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both"/>
        <w:rPr>
          <w:color w:val="6dc037"/>
        </w:rPr>
      </w:pPr>
      <w:r>
        <w:rPr>
          <w:color w:val="6dc037"/>
          <w:rtl w:val="0"/>
          <w:lang w:val="fr-FR"/>
        </w:rPr>
        <w:t>Page d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accueil</w:t>
      </w:r>
    </w:p>
    <w:p>
      <w:pPr>
        <w:pStyle w:val="Corps"/>
        <w:jc w:val="both"/>
        <w:rPr>
          <w:color w:val="6dc037"/>
        </w:rPr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color w:val="6dc037"/>
          <w:lang w:val="fr-FR"/>
        </w:rPr>
      </w:pPr>
      <w:r>
        <w:rPr>
          <w:color w:val="6dc037"/>
          <w:rtl w:val="0"/>
          <w:lang w:val="fr-FR"/>
        </w:rPr>
        <w:t>Canvas c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est quoi?</w:t>
      </w:r>
    </w:p>
    <w:p>
      <w:pPr>
        <w:pStyle w:val="Corps"/>
        <w:jc w:val="both"/>
        <w:rPr>
          <w:color w:val="6dc037"/>
        </w:rPr>
      </w:pPr>
    </w:p>
    <w:p>
      <w:pPr>
        <w:pStyle w:val="Par défaut"/>
        <w:bidi w:val="0"/>
        <w:ind w:left="0" w:right="0" w:firstLine="0"/>
        <w:jc w:val="both"/>
        <w:rPr>
          <w:color w:val="6dc037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color w:val="6dc037"/>
          <w:rtl w:val="0"/>
        </w:rPr>
      </w:pPr>
      <w:r>
        <w:rPr>
          <w:color w:val="6dc037"/>
          <w:rtl w:val="0"/>
          <w:lang w:val="fr-FR"/>
        </w:rPr>
        <w:tab/>
        <w:t>L</w:t>
      </w:r>
      <w:r>
        <w:rPr>
          <w:color w:val="6dc037"/>
          <w:rtl w:val="0"/>
          <w:lang w:val="fr-FR"/>
        </w:rPr>
        <w:t>’é</w:t>
      </w:r>
      <w:r>
        <w:rPr>
          <w:color w:val="6dc037"/>
          <w:rtl w:val="0"/>
          <w:lang w:val="fr-FR"/>
        </w:rPr>
        <w:t>l</w:t>
      </w:r>
      <w:r>
        <w:rPr>
          <w:color w:val="6dc037"/>
          <w:rtl w:val="0"/>
          <w:lang w:val="fr-FR"/>
        </w:rPr>
        <w:t>é</w:t>
      </w:r>
      <w:r>
        <w:rPr>
          <w:color w:val="6dc037"/>
          <w:rtl w:val="0"/>
          <w:lang w:val="fr-FR"/>
        </w:rPr>
        <w:t>ment canvas est un composant de HTML5 que l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on peut rapprocher d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une feuille de dessin dans laquelle il est possible d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 xml:space="preserve">interagir dynamiquement </w:t>
      </w:r>
      <w:r>
        <w:rPr>
          <w:color w:val="6dc037"/>
          <w:rtl w:val="0"/>
          <w:lang w:val="fr-FR"/>
        </w:rPr>
        <w:t xml:space="preserve">à </w:t>
      </w:r>
      <w:r>
        <w:rPr>
          <w:color w:val="6dc037"/>
          <w:rtl w:val="0"/>
          <w:lang w:val="fr-FR"/>
        </w:rPr>
        <w:t>l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aide de fonctions JavaScript.</w:t>
      </w:r>
    </w:p>
    <w:p>
      <w:pPr>
        <w:pStyle w:val="Par défaut"/>
        <w:bidi w:val="0"/>
        <w:ind w:left="0" w:right="0" w:firstLine="0"/>
        <w:jc w:val="both"/>
        <w:rPr>
          <w:color w:val="6dc037"/>
          <w:rtl w:val="0"/>
        </w:rPr>
      </w:pPr>
      <w:r>
        <w:rPr>
          <w:color w:val="6dc037"/>
          <w:rtl w:val="0"/>
          <w:lang w:val="fr-FR"/>
        </w:rPr>
        <w:t>Il</w:t>
      </w:r>
      <w:r>
        <w:rPr>
          <w:color w:val="6dc037"/>
          <w:rtl w:val="0"/>
          <w:lang w:val="fr-FR"/>
        </w:rPr>
        <w:t xml:space="preserve"> s'agit d'un espace de pixels</w:t>
      </w:r>
      <w:r>
        <w:rPr>
          <w:color w:val="6dc037"/>
          <w:rtl w:val="0"/>
          <w:lang w:val="fr-FR"/>
        </w:rPr>
        <w:t xml:space="preserve"> utilis</w:t>
      </w:r>
      <w:r>
        <w:rPr>
          <w:color w:val="6dc037"/>
          <w:rtl w:val="0"/>
          <w:lang w:val="fr-FR"/>
        </w:rPr>
        <w:t xml:space="preserve">é </w:t>
      </w:r>
      <w:r>
        <w:rPr>
          <w:color w:val="6dc037"/>
          <w:rtl w:val="0"/>
          <w:lang w:val="fr-FR"/>
        </w:rPr>
        <w:t xml:space="preserve">pour </w:t>
      </w:r>
      <w:r>
        <w:rPr>
          <w:color w:val="6dc037"/>
          <w:rtl w:val="0"/>
        </w:rPr>
        <w:t>r</w:t>
      </w:r>
      <w:r>
        <w:rPr>
          <w:color w:val="6dc037"/>
          <w:rtl w:val="0"/>
          <w:lang w:val="fr-FR"/>
        </w:rPr>
        <w:t>é</w:t>
      </w:r>
      <w:r>
        <w:rPr>
          <w:color w:val="6dc037"/>
          <w:rtl w:val="0"/>
          <w:lang w:val="fr-FR"/>
        </w:rPr>
        <w:t>aliser un bon nombre de fonctions graphiques, partant du simple trac</w:t>
      </w:r>
      <w:r>
        <w:rPr>
          <w:color w:val="6dc037"/>
          <w:rtl w:val="0"/>
          <w:lang w:val="fr-FR"/>
        </w:rPr>
        <w:t xml:space="preserve">é </w:t>
      </w:r>
      <w:r>
        <w:rPr>
          <w:color w:val="6dc037"/>
          <w:rtl w:val="0"/>
          <w:lang w:val="fr-FR"/>
        </w:rPr>
        <w:t>de courbe aux animations et jeux vid</w:t>
      </w:r>
      <w:r>
        <w:rPr>
          <w:color w:val="6dc037"/>
          <w:rtl w:val="0"/>
          <w:lang w:val="fr-FR"/>
        </w:rPr>
        <w:t>é</w:t>
      </w:r>
      <w:r>
        <w:rPr>
          <w:color w:val="6dc037"/>
          <w:rtl w:val="0"/>
        </w:rPr>
        <w:t>o</w:t>
      </w:r>
      <w:r>
        <w:rPr>
          <w:color w:val="6dc037"/>
          <w:rtl w:val="0"/>
          <w:lang w:val="fr-FR"/>
        </w:rPr>
        <w:t>, en passant par les graphiques et la cr</w:t>
      </w:r>
      <w:r>
        <w:rPr>
          <w:color w:val="6dc037"/>
          <w:rtl w:val="0"/>
          <w:lang w:val="fr-FR"/>
        </w:rPr>
        <w:t>é</w:t>
      </w:r>
      <w:r>
        <w:rPr>
          <w:color w:val="6dc037"/>
          <w:rtl w:val="0"/>
          <w:lang w:val="fr-FR"/>
        </w:rPr>
        <w:t>ation d</w:t>
      </w:r>
      <w:r>
        <w:rPr>
          <w:color w:val="6dc037"/>
          <w:rtl w:val="0"/>
          <w:lang w:val="fr-FR"/>
        </w:rPr>
        <w:t>’</w:t>
      </w:r>
      <w:r>
        <w:rPr>
          <w:color w:val="6dc037"/>
          <w:rtl w:val="0"/>
          <w:lang w:val="fr-FR"/>
        </w:rPr>
        <w:t>images</w:t>
      </w:r>
      <w:r>
        <w:rPr>
          <w:color w:val="6dc037"/>
          <w:rtl w:val="0"/>
        </w:rPr>
        <w:t xml:space="preserve">. </w:t>
      </w:r>
    </w:p>
    <w:p>
      <w:pPr>
        <w:pStyle w:val="Par défaut"/>
        <w:bidi w:val="0"/>
        <w:ind w:left="0" w:right="0" w:firstLine="0"/>
        <w:jc w:val="both"/>
        <w:rPr>
          <w:color w:val="434343"/>
          <w:rtl w:val="0"/>
        </w:rPr>
      </w:pPr>
    </w:p>
    <w:p>
      <w:pPr>
        <w:pStyle w:val="Corps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976889</wp:posOffset>
            </wp:positionH>
            <wp:positionV relativeFrom="line">
              <wp:posOffset>227515</wp:posOffset>
            </wp:positionV>
            <wp:extent cx="4036478" cy="422335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nvas-titr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478" cy="4223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sz w:val="30"/>
          <w:szCs w:val="30"/>
        </w:rPr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both"/>
      </w:pPr>
      <w:r>
        <w:rPr>
          <w:rtl w:val="0"/>
          <w:lang w:val="fr-FR"/>
        </w:rPr>
        <w:t>2. Mise en place du canvas,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tab/>
      </w:r>
      <w:r>
        <w:rPr>
          <w:rtl w:val="0"/>
          <w:lang w:val="fr-FR"/>
        </w:rPr>
        <w:t>Avant toute chose il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espace pour le canvas</w:t>
      </w:r>
      <w:r>
        <w:rPr>
          <w:rtl w:val="0"/>
          <w:lang w:val="fr-FR"/>
        </w:rPr>
        <w:t xml:space="preserve"> grace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balise </w:t>
      </w:r>
      <w:r>
        <w:rPr>
          <w:b w:val="1"/>
          <w:bCs w:val="1"/>
          <w:rtl w:val="0"/>
          <w:lang w:val="fr-FR"/>
        </w:rPr>
        <w:t>&lt;canvas&gt;</w:t>
      </w:r>
      <w:r>
        <w:rPr>
          <w:rtl w:val="0"/>
          <w:lang w:val="fr-FR"/>
        </w:rPr>
        <w:t xml:space="preserve"> dans notre HTML, et plus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ment, dans la balise </w:t>
      </w:r>
      <w:r>
        <w:rPr>
          <w:b w:val="1"/>
          <w:bCs w:val="1"/>
          <w:rtl w:val="0"/>
          <w:lang w:val="fr-FR"/>
        </w:rPr>
        <w:t>&lt;body&gt;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laquelle on attribue une hauteur et une largeur:</w:t>
      </w:r>
    </w:p>
    <w:p>
      <w:pPr>
        <w:pStyle w:val="Corps"/>
        <w:jc w:val="both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-671472</wp:posOffset>
            </wp:positionH>
            <wp:positionV relativeFrom="line">
              <wp:posOffset>175476</wp:posOffset>
            </wp:positionV>
            <wp:extent cx="4449253" cy="43600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5-12-03 à 15.53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253" cy="436007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Il nous faut ensuite charger notre canvas ainsi que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variables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788828</wp:posOffset>
            </wp:positionH>
            <wp:positionV relativeFrom="line">
              <wp:posOffset>270298</wp:posOffset>
            </wp:positionV>
            <wp:extent cx="4832440" cy="21206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5-12-04 à 10.19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440" cy="2120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 xml:space="preserve">La variable feuille correspond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notre canvas,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la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feuille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sur laquelle nous allons dessiner.</w:t>
      </w:r>
    </w:p>
    <w:p>
      <w:pPr>
        <w:pStyle w:val="Corps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La variable context nous 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context dans lequel nous allons dessiner sur notre feuille: 2d ou 3d. Ici nous travaillerons exclusivement en 2d. Selon le context choisi, canvas aura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fonctions et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thodes.</w:t>
      </w:r>
    </w:p>
    <w:p>
      <w:pPr>
        <w:pStyle w:val="Corps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La variable input est facultative, elle nous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avoir un espace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crire nos fonctions qui seront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par canvas. Elle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balise </w:t>
      </w:r>
      <w:r>
        <w:rPr>
          <w:b w:val="1"/>
          <w:bCs w:val="1"/>
          <w:rtl w:val="0"/>
          <w:lang w:val="fr-FR"/>
        </w:rPr>
        <w:t>&lt;input&gt;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Une fois le canvas initi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nous pouvons plonger dans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de dessin 2d.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de dessin de canvas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comme un graphique en 2 dimensions ou 2 axes (X et Y), ou encore comme une grille de pixels, quadrill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dont le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origine 0 se situe en haut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gauche et 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toujours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en premier 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indique des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1376484</wp:posOffset>
            </wp:positionH>
            <wp:positionV relativeFrom="line">
              <wp:posOffset>259927</wp:posOffset>
            </wp:positionV>
            <wp:extent cx="3354369" cy="322161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5-12-10 à 15.48.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36" t="0" r="93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369" cy="3221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(e.g. ici (</w:t>
      </w:r>
      <w:r>
        <w:rPr>
          <w:b w:val="1"/>
          <w:bCs w:val="1"/>
          <w:rtl w:val="0"/>
          <w:lang w:val="fr-FR"/>
        </w:rPr>
        <w:t>x</w:t>
      </w:r>
      <w:r>
        <w:rPr>
          <w:rtl w:val="0"/>
          <w:lang w:val="fr-FR"/>
        </w:rPr>
        <w:t xml:space="preserve"> = 100, </w:t>
      </w:r>
      <w:r>
        <w:rPr>
          <w:b w:val="1"/>
          <w:bCs w:val="1"/>
          <w:rtl w:val="0"/>
          <w:lang w:val="fr-FR"/>
        </w:rPr>
        <w:t xml:space="preserve">y </w:t>
      </w:r>
      <w:r>
        <w:rPr>
          <w:rtl w:val="0"/>
          <w:lang w:val="fr-FR"/>
        </w:rPr>
        <w:t xml:space="preserve">= 200) donc  </w:t>
      </w:r>
      <w:r>
        <w:rPr>
          <w:b w:val="1"/>
          <w:bCs w:val="1"/>
          <w:rtl w:val="0"/>
          <w:lang w:val="fr-FR"/>
        </w:rPr>
        <w:t>x</w:t>
      </w:r>
      <w:r>
        <w:rPr>
          <w:rtl w:val="0"/>
          <w:lang w:val="fr-FR"/>
        </w:rPr>
        <w:t xml:space="preserve"> = 100 pixels sur la droite et </w:t>
      </w:r>
      <w:r>
        <w:rPr>
          <w:b w:val="1"/>
          <w:bCs w:val="1"/>
          <w:rtl w:val="0"/>
          <w:lang w:val="fr-FR"/>
        </w:rPr>
        <w:t>y</w:t>
      </w:r>
      <w:r>
        <w:rPr>
          <w:rtl w:val="0"/>
          <w:lang w:val="fr-FR"/>
        </w:rPr>
        <w:t xml:space="preserve"> = 200 pixels vers le bas)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3. Les bases du dessins en canvas: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Il existe plusieurs formes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triques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bases par canvas, </w:t>
      </w:r>
      <w:r>
        <w:rPr>
          <w:b w:val="1"/>
          <w:bCs w:val="1"/>
          <w:rtl w:val="0"/>
          <w:lang w:val="fr-FR"/>
        </w:rPr>
        <w:t>le trait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le rectangle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arc de cercle</w:t>
      </w:r>
      <w:r>
        <w:rPr>
          <w:rtl w:val="0"/>
          <w:lang w:val="fr-FR"/>
        </w:rPr>
        <w:t>. Elles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dent chacune leurs propres fonctions,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et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renseigner et doivent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syst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matiquement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partir de la variable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context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que nous avons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au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alable.</w:t>
      </w:r>
    </w:p>
    <w:p>
      <w:pPr>
        <w:pStyle w:val="Corps"/>
        <w:jc w:val="both"/>
      </w:pP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 carr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/ rectangle: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la forme la plus simple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utilisation. On distingue 2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thodes: </w:t>
      </w:r>
      <w:r>
        <w:rPr>
          <w:b w:val="1"/>
          <w:bCs w:val="1"/>
          <w:rtl w:val="0"/>
          <w:lang w:val="fr-FR"/>
        </w:rPr>
        <w:t>stroke</w:t>
      </w:r>
      <w:r>
        <w:rPr>
          <w:rtl w:val="0"/>
          <w:lang w:val="fr-FR"/>
        </w:rPr>
        <w:t xml:space="preserve"> ou f</w:t>
      </w:r>
      <w:r>
        <w:rPr>
          <w:b w:val="1"/>
          <w:bCs w:val="1"/>
          <w:rtl w:val="0"/>
          <w:lang w:val="fr-FR"/>
        </w:rPr>
        <w:t>ill</w:t>
      </w:r>
      <w:r>
        <w:rPr>
          <w:rtl w:val="0"/>
          <w:lang w:val="fr-FR"/>
        </w:rPr>
        <w:t xml:space="preserve"> soit respectivement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vide ou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plein.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Chaque forme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 ses propres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autour de stroke et fill. Ici nous nous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resserons principalement </w:t>
      </w:r>
      <w:r>
        <w:rPr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style</w:t>
      </w:r>
      <w:r>
        <w:rPr>
          <w:b w:val="1"/>
          <w:bCs w:val="1"/>
          <w:rtl w:val="0"/>
          <w:lang w:val="fr-FR"/>
        </w:rPr>
        <w:t> »</w:t>
      </w:r>
      <w:r>
        <w:rPr>
          <w:rtl w:val="0"/>
          <w:lang w:val="fr-FR"/>
        </w:rPr>
        <w:t xml:space="preserve"> pour donner une couleur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nos traits puis</w:t>
      </w:r>
      <w:r>
        <w:rPr>
          <w:b w:val="1"/>
          <w:bCs w:val="1"/>
          <w:rtl w:val="0"/>
          <w:lang w:val="fr-FR"/>
        </w:rPr>
        <w:t xml:space="preserve"> « </w:t>
      </w:r>
      <w:r>
        <w:rPr>
          <w:b w:val="1"/>
          <w:bCs w:val="1"/>
          <w:rtl w:val="0"/>
          <w:lang w:val="fr-FR"/>
        </w:rPr>
        <w:t>rect</w:t>
      </w:r>
      <w:r>
        <w:rPr>
          <w:b w:val="1"/>
          <w:bCs w:val="1"/>
          <w:rtl w:val="0"/>
          <w:lang w:val="fr-FR"/>
        </w:rPr>
        <w:t> »</w:t>
      </w:r>
      <w:r>
        <w:rPr>
          <w:rtl w:val="0"/>
          <w:lang w:val="fr-FR"/>
        </w:rPr>
        <w:t xml:space="preserve"> pour dessiner notre rectangle.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304676</wp:posOffset>
            </wp:positionV>
            <wp:extent cx="2909226" cy="61857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15-12-04 à 10.04.2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26" cy="618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3411018</wp:posOffset>
            </wp:positionH>
            <wp:positionV relativeFrom="line">
              <wp:posOffset>304676</wp:posOffset>
            </wp:positionV>
            <wp:extent cx="2702688" cy="618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e d’écran 2015-12-04 à 10.04.4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88" cy="618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context.strokeStyle ou context.fillStyle</w:t>
      </w:r>
      <w:r>
        <w:rPr>
          <w:rtl w:val="0"/>
          <w:lang w:val="fr-FR"/>
        </w:rPr>
        <w:t>, peuvent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apparenter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modification des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CSS de notre rectangle, ici la couleur (NB: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 la valeur est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black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),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context.strokeRect ou context.fillRect</w:t>
      </w:r>
      <w:r>
        <w:rPr>
          <w:rtl w:val="0"/>
          <w:lang w:val="fr-FR"/>
        </w:rPr>
        <w:t>, est la fonction qui effectue le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 xml:space="preserve">le couple </w:t>
      </w:r>
      <w:r>
        <w:rPr>
          <w:b w:val="1"/>
          <w:bCs w:val="1"/>
          <w:rtl w:val="0"/>
          <w:lang w:val="fr-FR"/>
        </w:rPr>
        <w:t>(ax, ay)</w:t>
      </w:r>
      <w:r>
        <w:rPr>
          <w:rtl w:val="0"/>
          <w:lang w:val="fr-FR"/>
        </w:rPr>
        <w:t xml:space="preserve"> correspond aux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du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 xml:space="preserve">le couple </w:t>
      </w:r>
      <w:r>
        <w:rPr>
          <w:b w:val="1"/>
          <w:bCs w:val="1"/>
          <w:rtl w:val="0"/>
          <w:lang w:val="fr-FR"/>
        </w:rPr>
        <w:t>(bx, by)</w:t>
      </w:r>
      <w:r>
        <w:rPr>
          <w:rtl w:val="0"/>
          <w:lang w:val="fr-FR"/>
        </w:rPr>
        <w:t xml:space="preserve"> correspond aux dimensions du trac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du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On peut donc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les 2 fonctions suivantes: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-151567</wp:posOffset>
            </wp:positionH>
            <wp:positionV relativeFrom="line">
              <wp:posOffset>186272</wp:posOffset>
            </wp:positionV>
            <wp:extent cx="3199662" cy="771778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e d’écran 2015-12-04 à 10.26.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662" cy="771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3311568</wp:posOffset>
            </wp:positionH>
            <wp:positionV relativeFrom="line">
              <wp:posOffset>186272</wp:posOffset>
            </wp:positionV>
            <wp:extent cx="2901588" cy="77177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e d’écran 2015-12-04 à 10.26.5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88" cy="771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316828</wp:posOffset>
            </wp:positionH>
            <wp:positionV relativeFrom="line">
              <wp:posOffset>1155108</wp:posOffset>
            </wp:positionV>
            <wp:extent cx="5473700" cy="1391722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12-03 à 16.53.5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13219" r="0" b="2556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391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  <w:r>
        <w:rPr>
          <w:rtl w:val="0"/>
        </w:rPr>
        <w:tab/>
        <w:tab/>
        <w:t xml:space="preserve">         stroke</w:t>
        <w:tab/>
        <w:tab/>
        <w:tab/>
        <w:tab/>
        <w:tab/>
        <w:tab/>
        <w:t xml:space="preserve">          fill</w:t>
      </w:r>
    </w:p>
    <w:p>
      <w:pPr>
        <w:pStyle w:val="Corps"/>
        <w:jc w:val="both"/>
      </w:pP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 trait: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3631457</wp:posOffset>
            </wp:positionH>
            <wp:positionV relativeFrom="line">
              <wp:posOffset>239421</wp:posOffset>
            </wp:positionV>
            <wp:extent cx="2106058" cy="12073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15-12-04 à 10.37.4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58" cy="1207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  <w:lang w:val="it-IT"/>
        </w:rPr>
        <w:t xml:space="preserve">Un </w:t>
      </w:r>
      <w:r>
        <w:rPr>
          <w:rtl w:val="0"/>
          <w:lang w:val="fr-FR"/>
        </w:rPr>
        <w:t xml:space="preserve">trait / </w:t>
      </w:r>
      <w:r>
        <w:rPr>
          <w:rtl w:val="0"/>
        </w:rPr>
        <w:t>trac</w:t>
      </w:r>
      <w:r>
        <w:rPr>
          <w:rtl w:val="0"/>
          <w:lang w:val="fr-FR"/>
        </w:rPr>
        <w:t xml:space="preserve">é </w:t>
      </w:r>
      <w:r>
        <w:rPr>
          <w:rtl w:val="0"/>
        </w:rPr>
        <w:t>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roule en plusieurs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tapes: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  <w:lang w:val="fr-FR"/>
        </w:rPr>
        <w:t xml:space="preserve">initialisation,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  <w:lang w:val="fr-FR"/>
        </w:rPr>
        <w:t>point de d</w:t>
      </w:r>
      <w:r>
        <w:rPr>
          <w:rtl w:val="0"/>
          <w:lang w:val="fr-FR"/>
        </w:rPr>
        <w:t>é</w:t>
      </w:r>
      <w:r>
        <w:rPr>
          <w:rtl w:val="0"/>
        </w:rPr>
        <w:t>part</w:t>
      </w:r>
      <w:r>
        <w:rPr>
          <w:rtl w:val="0"/>
          <w:lang w:val="fr-FR"/>
        </w:rPr>
        <w:t>,</w:t>
      </w:r>
      <w:r>
        <w:rPr>
          <w:rtl w:val="0"/>
        </w:rPr>
        <w:t xml:space="preserve">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  <w:lang w:val="fr-FR"/>
        </w:rPr>
        <w:t>point d'arriv</w:t>
      </w:r>
      <w:r>
        <w:rPr>
          <w:rtl w:val="0"/>
          <w:lang w:val="fr-FR"/>
        </w:rPr>
        <w:t>é</w:t>
      </w:r>
      <w:r>
        <w:rPr>
          <w:rtl w:val="0"/>
        </w:rPr>
        <w:t xml:space="preserve">e,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</w:rPr>
        <w:t>cl</w:t>
      </w:r>
      <w:r>
        <w:rPr>
          <w:rtl w:val="0"/>
        </w:rPr>
        <w:t>ô</w:t>
      </w:r>
      <w:r>
        <w:rPr>
          <w:rtl w:val="0"/>
          <w:lang w:val="fr-FR"/>
        </w:rPr>
        <w:t xml:space="preserve">ture,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tl w:val="0"/>
          <w:lang w:val="fr-FR"/>
        </w:rPr>
        <w:t>affichage du contour et/ou du remplissage.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context.beginPath() et context.closePath()</w:t>
      </w:r>
      <w:r>
        <w:rPr>
          <w:rtl w:val="0"/>
          <w:lang w:val="fr-FR"/>
        </w:rPr>
        <w:t xml:space="preserve"> sont obligatoires 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trait, ils annoncent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canvas que nous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marrons puis arr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tons un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context.moveTo(ax,ay)</w:t>
      </w:r>
      <w:r>
        <w:rPr>
          <w:rtl w:val="0"/>
          <w:lang w:val="fr-FR"/>
        </w:rPr>
        <w:t xml:space="preserve"> indique le point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du trait aux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(x,y) renseign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context.lineTo(bx,by)</w:t>
      </w:r>
      <w:r>
        <w:rPr>
          <w:rtl w:val="0"/>
          <w:lang w:val="fr-FR"/>
        </w:rPr>
        <w:t xml:space="preserve"> indique le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du trac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aux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(x,y) renseign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context.stroke()</w:t>
      </w:r>
      <w:r>
        <w:rPr>
          <w:rtl w:val="0"/>
          <w:lang w:val="fr-FR"/>
        </w:rPr>
        <w:t xml:space="preserve"> est essentiel pour que le trac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ait lieu: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en quelque sorte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encre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pour dessiner.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On peut donc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la fonction suivante: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226316</wp:posOffset>
            </wp:positionV>
            <wp:extent cx="3512249" cy="1663231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15-12-04 à 10.46.43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49" cy="166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 cercle / arc de cercle: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existe pas vraiment de fonction directement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 pour faire un cercle mais une fonction arc().</w:t>
      </w:r>
    </w:p>
    <w:p>
      <w:pPr>
        <w:pStyle w:val="Corps"/>
        <w:jc w:val="both"/>
      </w:pPr>
      <w:r>
        <w:rPr>
          <w:rtl w:val="0"/>
          <w:lang w:val="fr-FR"/>
        </w:rPr>
        <w:t>Celle ci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compose de la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suivant: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707935</wp:posOffset>
            </wp:positionH>
            <wp:positionV relativeFrom="line">
              <wp:posOffset>192219</wp:posOffset>
            </wp:positionV>
            <wp:extent cx="4691486" cy="101189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e d’écran 2015-12-04 à 11.27.06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486" cy="1011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>comme pour nos traits, il faut initialiser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but du dessin avec </w:t>
      </w:r>
      <w:r>
        <w:rPr>
          <w:b w:val="1"/>
          <w:bCs w:val="1"/>
          <w:rtl w:val="0"/>
          <w:lang w:val="fr-FR"/>
        </w:rPr>
        <w:t>context.beginPath()</w:t>
      </w:r>
      <w:r>
        <w:rPr>
          <w:rtl w:val="0"/>
          <w:lang w:val="fr-FR"/>
        </w:rPr>
        <w:t>,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anmoins, 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cl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turer ce dernier avec </w:t>
      </w:r>
      <w:r>
        <w:rPr>
          <w:b w:val="1"/>
          <w:bCs w:val="1"/>
          <w:rtl w:val="0"/>
          <w:lang w:val="fr-FR"/>
        </w:rPr>
        <w:t>context.closePath()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>les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se situent au niveau des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renseigner pour notre fonction </w:t>
      </w:r>
      <w:r>
        <w:rPr>
          <w:b w:val="1"/>
          <w:bCs w:val="1"/>
          <w:rtl w:val="0"/>
          <w:lang w:val="fr-FR"/>
        </w:rPr>
        <w:t>context.arc()</w:t>
      </w:r>
      <w:r>
        <w:rPr>
          <w:rtl w:val="0"/>
          <w:lang w:val="fr-FR"/>
        </w:rPr>
        <w:t>:</w:t>
      </w:r>
    </w:p>
    <w:p>
      <w:pPr>
        <w:pStyle w:val="Corps"/>
        <w:numPr>
          <w:ilvl w:val="2"/>
          <w:numId w:val="4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le couple (ax,ay)</w:t>
      </w:r>
      <w:r>
        <w:rPr>
          <w:rtl w:val="0"/>
          <w:lang w:val="fr-FR"/>
        </w:rPr>
        <w:t xml:space="preserve"> correspond aux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(x,y) du centre du cercle que nous voulons tracer,</w:t>
      </w:r>
    </w:p>
    <w:p>
      <w:pPr>
        <w:pStyle w:val="Corps"/>
        <w:numPr>
          <w:ilvl w:val="2"/>
          <w:numId w:val="4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 xml:space="preserve">rayon </w:t>
      </w:r>
      <w:r>
        <w:rPr>
          <w:rtl w:val="0"/>
          <w:lang w:val="fr-FR"/>
        </w:rPr>
        <w:t>correspond au rayon de notre cercle,</w:t>
      </w:r>
    </w:p>
    <w:p>
      <w:pPr>
        <w:pStyle w:val="Corps"/>
        <w:numPr>
          <w:ilvl w:val="2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les angles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et de fin vont nous permettre de tracer de 1/8i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cercle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un cercle complet et sont exprim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radians (on multiplie une valeur comprise entre 0 et 2 par Math.PI),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2394462</wp:posOffset>
            </wp:positionH>
            <wp:positionV relativeFrom="line">
              <wp:posOffset>211365</wp:posOffset>
            </wp:positionV>
            <wp:extent cx="1681566" cy="177556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ercl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566" cy="1775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</w:t>
        <w:br w:type="textWrapping"/>
      </w:r>
      <w:r>
        <w:rPr>
          <w:b w:val="1"/>
          <w:bCs w:val="1"/>
          <w:rtl w:val="0"/>
          <w:lang w:val="fr-FR"/>
        </w:rPr>
        <w:t>angleD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but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 point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 et </w:t>
      </w:r>
      <w:r>
        <w:rPr>
          <w:b w:val="1"/>
          <w:bCs w:val="1"/>
          <w:rtl w:val="0"/>
          <w:lang w:val="fr-FR"/>
        </w:rPr>
        <w:t>angleFin</w:t>
      </w:r>
      <w:r>
        <w:rPr>
          <w:rtl w:val="0"/>
          <w:lang w:val="fr-FR"/>
        </w:rPr>
        <w:t>, le point final du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  <w:r>
        <w:br w:type="textWrapping"/>
        <w:br w:type="textWrapping"/>
      </w:r>
      <w:r>
        <w:rPr>
          <w:rtl w:val="0"/>
          <w:lang w:val="fr-FR"/>
        </w:rPr>
        <w:t xml:space="preserve">Ainsi, un cercle complet aurait pour </w:t>
      </w:r>
      <w:r>
        <w:rPr>
          <w:b w:val="1"/>
          <w:bCs w:val="1"/>
          <w:rtl w:val="0"/>
          <w:lang w:val="fr-FR"/>
        </w:rPr>
        <w:t>angleD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but</w:t>
      </w:r>
      <w:r>
        <w:rPr>
          <w:rtl w:val="0"/>
          <w:lang w:val="fr-FR"/>
        </w:rPr>
        <w:t xml:space="preserve"> Math.PI*0 (soit 0) et pour </w:t>
      </w:r>
      <w:r>
        <w:rPr>
          <w:b w:val="1"/>
          <w:bCs w:val="1"/>
          <w:rtl w:val="0"/>
          <w:lang w:val="fr-FR"/>
        </w:rPr>
        <w:t>angleFin</w:t>
      </w:r>
      <w:r>
        <w:rPr>
          <w:rtl w:val="0"/>
          <w:lang w:val="fr-FR"/>
        </w:rPr>
        <w:t xml:space="preserve"> Math.PI*2.</w:t>
      </w:r>
      <w:r>
        <w:br w:type="textWrapping"/>
      </w:r>
      <w:r>
        <w:rPr>
          <w:rtl w:val="0"/>
          <w:lang w:val="fr-FR"/>
        </w:rPr>
        <w:t xml:space="preserve">Pour un demi cercle, on pourrait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faire, Math.PI*0,5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et Math.PI*1,5 en fin.</w:t>
      </w:r>
    </w:p>
    <w:p>
      <w:pPr>
        <w:pStyle w:val="Corps"/>
        <w:numPr>
          <w:ilvl w:val="2"/>
          <w:numId w:val="4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sensDuTrac</w:t>
      </w:r>
      <w:r>
        <w:rPr>
          <w:b w:val="1"/>
          <w:bCs w:val="1"/>
          <w:rtl w:val="0"/>
          <w:lang w:val="fr-FR"/>
        </w:rPr>
        <w:t>é</w:t>
      </w:r>
      <w:r>
        <w:rPr>
          <w:rtl w:val="0"/>
          <w:lang w:val="fr-FR"/>
        </w:rPr>
        <w:t xml:space="preserve"> nous permet de choisir le sens du trac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en. </w:t>
      </w:r>
      <w:r>
        <w:br w:type="textWrapping"/>
      </w:r>
      <w:r>
        <w:rPr>
          <w:rtl w:val="0"/>
          <w:lang w:val="fr-FR"/>
        </w:rPr>
        <w:t>True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sentant le sens inverse des aiguilles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montre et False le sens des aiguilles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montre.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both"/>
      </w:pPr>
      <w:r>
        <w:rPr>
          <w:rtl w:val="0"/>
          <w:lang w:val="fr-FR"/>
        </w:rPr>
        <w:t>On peut donc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la fonction suivante 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cercle complet: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1139416</wp:posOffset>
            </wp:positionH>
            <wp:positionV relativeFrom="line">
              <wp:posOffset>216467</wp:posOffset>
            </wp:positionV>
            <wp:extent cx="3828525" cy="1239451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e d’écran 2015-12-04 à 12.09.2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25" cy="1239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A noter que 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cercle complet, </w:t>
      </w:r>
      <w:r>
        <w:rPr>
          <w:b w:val="1"/>
          <w:bCs w:val="1"/>
          <w:rtl w:val="0"/>
          <w:lang w:val="fr-FR"/>
        </w:rPr>
        <w:t>true ou false</w:t>
      </w:r>
      <w:r>
        <w:rPr>
          <w:rtl w:val="0"/>
          <w:lang w:val="fr-FR"/>
        </w:rPr>
        <w:t xml:space="preserve">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ont pas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importance. </w:t>
      </w:r>
    </w:p>
    <w:p>
      <w:pPr>
        <w:pStyle w:val="Corps"/>
        <w:jc w:val="both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galement, il est possible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aliser un cercle plein en indiquant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place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 </w:t>
      </w:r>
      <w:r>
        <w:rPr>
          <w:b w:val="1"/>
          <w:bCs w:val="1"/>
          <w:rtl w:val="0"/>
          <w:lang w:val="fr-FR"/>
        </w:rPr>
        <w:t>stroke()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strokeStyle()</w:t>
      </w:r>
      <w:r>
        <w:rPr>
          <w:rtl w:val="0"/>
          <w:lang w:val="fr-FR"/>
        </w:rPr>
        <w:t>,</w:t>
      </w:r>
      <w:r>
        <w:rPr>
          <w:b w:val="1"/>
          <w:bCs w:val="1"/>
          <w:rtl w:val="0"/>
          <w:lang w:val="fr-FR"/>
        </w:rPr>
        <w:t xml:space="preserve"> fill()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fillStyle()</w:t>
      </w:r>
      <w:r>
        <w:rPr>
          <w:rtl w:val="0"/>
          <w:lang w:val="fr-FR"/>
        </w:rPr>
        <w:t>.</w:t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878540</wp:posOffset>
            </wp:positionH>
            <wp:positionV relativeFrom="line">
              <wp:posOffset>269901</wp:posOffset>
            </wp:positionV>
            <wp:extent cx="4089400" cy="19431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e d’écran 2015-12-11 à 15.10.2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4. Aller un peu plus loin: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Canvas est capable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plus que de simples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formes, il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les images, le texte, des effets comme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est capable de modifier son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0.</w:t>
      </w:r>
    </w:p>
    <w:p>
      <w:pPr>
        <w:pStyle w:val="Corps"/>
        <w:jc w:val="both"/>
      </w:pP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Les images: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Avant de dessiner une image, il est tout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abord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rer. Une fois celle-ci 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canvas, on pourra alors lui demander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afficher sur notre feuille.</w:t>
      </w:r>
    </w:p>
    <w:p>
      <w:pPr>
        <w:pStyle w:val="Corps"/>
        <w:jc w:val="both"/>
      </w:pP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3125652</wp:posOffset>
            </wp:positionH>
            <wp:positionV relativeFrom="line">
              <wp:posOffset>295324</wp:posOffset>
            </wp:positionV>
            <wp:extent cx="2716843" cy="1064709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1" y="21602"/>
                <wp:lineTo x="21601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apture d’écran 2015-12-04 à 14.13.48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843" cy="1064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2"/>
          <w:numId w:val="8"/>
        </w:numPr>
        <w:jc w:val="both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new Image() </w:t>
      </w:r>
      <w:r>
        <w:rPr>
          <w:rtl w:val="0"/>
          <w:lang w:val="fr-FR"/>
        </w:rPr>
        <w:t xml:space="preserve">indique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JavaScript que nous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ons un nouvel objet de type image,</w:t>
      </w:r>
    </w:p>
    <w:p>
      <w:pPr>
        <w:pStyle w:val="Corps"/>
        <w:numPr>
          <w:ilvl w:val="2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image.src</w:t>
      </w:r>
      <w:r>
        <w:rPr>
          <w:rtl w:val="0"/>
          <w:lang w:val="fr-FR"/>
        </w:rPr>
        <w:t xml:space="preserve"> nous permet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une image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de son url,</w:t>
      </w:r>
    </w:p>
    <w:p>
      <w:pPr>
        <w:pStyle w:val="Corps"/>
        <w:numPr>
          <w:ilvl w:val="2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image.onload</w:t>
      </w:r>
      <w:r>
        <w:rPr>
          <w:rtl w:val="0"/>
          <w:lang w:val="fr-FR"/>
        </w:rPr>
        <w:t xml:space="preserve"> correspond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fonction a effectuer une fois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numPr>
          <w:ilvl w:val="2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context.drawImage()</w:t>
      </w:r>
      <w:r>
        <w:rPr>
          <w:rtl w:val="0"/>
          <w:lang w:val="fr-FR"/>
        </w:rPr>
        <w:t xml:space="preserve"> est la fonction permettant de dessiner ou afficher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dans canvas.</w:t>
      </w:r>
      <w:r>
        <w:br w:type="textWrapping"/>
      </w:r>
      <w:r>
        <w:rPr>
          <w:rtl w:val="0"/>
          <w:lang w:val="fr-FR"/>
        </w:rPr>
        <w:t>Le couple (x, y) fait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aux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du coin sup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gauche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souhaite dessiner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Ainsi, on peut donc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la fonction suivante: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1212719</wp:posOffset>
            </wp:positionH>
            <wp:positionV relativeFrom="line">
              <wp:posOffset>181064</wp:posOffset>
            </wp:positionV>
            <wp:extent cx="3909725" cy="1828209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apture d’écran 2015-12-04 à 14.15.5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25" cy="1828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 texte: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Pour faire du texte avec canvas, 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tracer soit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ses lettres, trait par trait, lettre par lettre</w:t>
      </w:r>
      <w:r>
        <w:rPr>
          <w:rtl w:val="0"/>
          <w:lang w:val="fr-FR"/>
        </w:rPr>
        <w:t>…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Heureusement, canvas a tout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et il existe deux fonctions capables de dessiner du texte: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1429749</wp:posOffset>
            </wp:positionH>
            <wp:positionV relativeFrom="line">
              <wp:posOffset>286600</wp:posOffset>
            </wp:positionV>
            <wp:extent cx="3247858" cy="860631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apture d’écran 2015-12-04 à 14.30.51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58" cy="860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6 pages de canvas, vous serez tous capable de comprendre ses petites fonctions ;)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 xml:space="preserve">Il existe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plusieurs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proches du CSS) permettant de choisir sa police, la taille de police,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alignement etc.</w:t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1552375</wp:posOffset>
            </wp:positionH>
            <wp:positionV relativeFrom="line">
              <wp:posOffset>294220</wp:posOffset>
            </wp:positionV>
            <wp:extent cx="3002606" cy="865520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apture d’écran 2015-12-04 à 14.33.5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06" cy="865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On peut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la fonction suivante:</w:t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1188601</wp:posOffset>
            </wp:positionH>
            <wp:positionV relativeFrom="line">
              <wp:posOffset>182460</wp:posOffset>
            </wp:positionV>
            <wp:extent cx="3730153" cy="1562201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e d’écran 2015-12-07 à 14.06.01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53" cy="1562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Il est possible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2 types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en ligne ou en cercle. Nous nous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resserons principalement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aire dans cette partie.</w:t>
      </w:r>
    </w:p>
    <w:p>
      <w:pPr>
        <w:pStyle w:val="Corps"/>
        <w:jc w:val="both"/>
      </w:pPr>
      <w:r>
        <w:rPr>
          <w:rtl w:val="0"/>
          <w:lang w:val="fr-FR"/>
        </w:rPr>
        <w:t>Pour ce faire, il est essentiel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une couleur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et une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instruction ne fonctionnera pas avec moins de 2 couleurs. </w:t>
      </w:r>
      <w:r>
        <w:rPr>
          <w:rtl w:val="0"/>
          <w:lang w:val="fr-FR"/>
        </w:rPr>
        <w:t>Pour cela, nous utilisons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rtl w:val="0"/>
          <w:lang w:val="fr-FR"/>
        </w:rPr>
        <w:t>addColorStop(p, couleur)</w:t>
      </w:r>
      <w:r>
        <w:rPr>
          <w:rtl w:val="0"/>
          <w:lang w:val="fr-FR"/>
        </w:rPr>
        <w:t xml:space="preserve">, p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la position de la couleur dans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Corps"/>
        <w:jc w:val="both"/>
      </w:pPr>
      <w:r>
        <w:rPr>
          <w:rtl w:val="0"/>
          <w:lang w:val="fr-FR"/>
        </w:rPr>
        <w:t>A noter que la position se situe entre 0(d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but)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1(fin). Notre p devra donc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inclut dans cette tranche.</w:t>
      </w:r>
    </w:p>
    <w:p>
      <w:pPr>
        <w:pStyle w:val="Corps"/>
        <w:jc w:val="both"/>
      </w:pPr>
      <w:r>
        <w:rPr>
          <w:rtl w:val="0"/>
          <w:lang w:val="fr-FR"/>
        </w:rPr>
        <w:t xml:space="preserve">Il est bien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videmment possible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ajouter autant de couleur que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both"/>
      </w:pP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377819</wp:posOffset>
            </wp:positionH>
            <wp:positionV relativeFrom="line">
              <wp:posOffset>171961</wp:posOffset>
            </wp:positionV>
            <wp:extent cx="5081814" cy="1203326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apture d’écran 2015-12-09 à 12.24.15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14" cy="1203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 xml:space="preserve">Avec </w:t>
      </w:r>
      <w:r>
        <w:rPr>
          <w:b w:val="1"/>
          <w:bCs w:val="1"/>
          <w:rtl w:val="0"/>
          <w:lang w:val="fr-FR"/>
        </w:rPr>
        <w:t>createLinearGradient(ax, ay, bx, by)</w:t>
      </w:r>
      <w:r>
        <w:rPr>
          <w:rtl w:val="0"/>
          <w:lang w:val="fr-FR"/>
        </w:rPr>
        <w:t xml:space="preserve"> 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et la fin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et donc son axe. </w:t>
      </w:r>
      <w:r>
        <w:br w:type="textWrapping"/>
      </w:r>
      <w:r>
        <w:rPr>
          <w:rtl w:val="0"/>
          <w:lang w:val="fr-FR"/>
        </w:rPr>
        <w:t xml:space="preserve">Ainsi </w:t>
      </w:r>
      <w:r>
        <w:rPr>
          <w:b w:val="1"/>
          <w:bCs w:val="1"/>
          <w:rtl w:val="0"/>
          <w:lang w:val="fr-FR"/>
        </w:rPr>
        <w:t>(0, 0, 300, 300)</w:t>
      </w:r>
      <w:r>
        <w:rPr>
          <w:rtl w:val="0"/>
          <w:lang w:val="fr-FR"/>
        </w:rPr>
        <w:t xml:space="preserve"> donnerait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diagonale et </w:t>
      </w:r>
      <w:r>
        <w:rPr>
          <w:b w:val="1"/>
          <w:bCs w:val="1"/>
          <w:rtl w:val="0"/>
          <w:lang w:val="fr-FR"/>
        </w:rPr>
        <w:t>(0, 0, 300, 0)</w:t>
      </w:r>
      <w:r>
        <w:rPr>
          <w:rtl w:val="0"/>
          <w:lang w:val="fr-FR"/>
        </w:rPr>
        <w:t xml:space="preserve"> donnerait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horizontal, tout deux,</w:t>
      </w:r>
      <w:r>
        <w:rPr>
          <w:rtl w:val="0"/>
          <w:lang w:val="fr-FR"/>
        </w:rPr>
        <w:t xml:space="preserve"> sur la 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notre canvas de 600</w:t>
      </w:r>
      <w:r>
        <w:rPr>
          <w:rtl w:val="0"/>
          <w:lang w:val="fr-FR"/>
        </w:rPr>
        <w:t>px</w:t>
      </w:r>
      <w:r>
        <w:rPr>
          <w:rtl w:val="0"/>
          <w:lang w:val="fr-FR"/>
        </w:rPr>
        <w:t xml:space="preserve"> par 300</w:t>
      </w:r>
      <w:r>
        <w:rPr>
          <w:rtl w:val="0"/>
          <w:lang w:val="fr-FR"/>
        </w:rPr>
        <w:t>px.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 xml:space="preserve">On utilise ensuite </w:t>
      </w:r>
      <w:r>
        <w:rPr>
          <w:b w:val="1"/>
          <w:bCs w:val="1"/>
          <w:rtl w:val="0"/>
          <w:lang w:val="fr-FR"/>
        </w:rPr>
        <w:t>context.fillStyle = linear</w:t>
      </w:r>
      <w:r>
        <w:rPr>
          <w:rtl w:val="0"/>
          <w:lang w:val="fr-FR"/>
        </w:rPr>
        <w:t xml:space="preserve">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style des formes pleines(fill) en y affectant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les instructions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dentes.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>Enfin,</w:t>
      </w:r>
      <w:r>
        <w:rPr>
          <w:b w:val="1"/>
          <w:bCs w:val="1"/>
          <w:rtl w:val="0"/>
          <w:lang w:val="fr-FR"/>
        </w:rPr>
        <w:t xml:space="preserve"> context.fillRect </w:t>
      </w:r>
      <w:r>
        <w:rPr>
          <w:rtl w:val="0"/>
          <w:lang w:val="fr-FR"/>
        </w:rPr>
        <w:t>dessine notre rectangle aux couleurs de notre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Ce qui nous donne en fonction:</w: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530213</wp:posOffset>
            </wp:positionH>
            <wp:positionV relativeFrom="line">
              <wp:posOffset>238313</wp:posOffset>
            </wp:positionV>
            <wp:extent cx="5046930" cy="1854595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apture d’écran 2015-12-09 à 12.25.06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30" cy="1854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numPr>
          <w:ilvl w:val="2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La modification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origine:</w:t>
      </w: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530213</wp:posOffset>
            </wp:positionH>
            <wp:positionV relativeFrom="page">
              <wp:posOffset>720000</wp:posOffset>
            </wp:positionV>
            <wp:extent cx="5046930" cy="2523465"/>
            <wp:effectExtent l="0" t="0" r="0" b="0"/>
            <wp:wrapTopAndBottom distT="152400" distB="15240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apture d’écran 2015-12-11 à 15.17.3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30" cy="2523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En canvas, il est possible de changer le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(x = 0 et y = 0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faut)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aide des fonctions </w:t>
      </w:r>
      <w:r>
        <w:rPr>
          <w:b w:val="1"/>
          <w:bCs w:val="1"/>
          <w:rtl w:val="0"/>
          <w:lang w:val="fr-FR"/>
        </w:rPr>
        <w:t>translate()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rotate()</w:t>
      </w:r>
      <w:r>
        <w:rPr>
          <w:rtl w:val="0"/>
          <w:lang w:val="fr-FR"/>
        </w:rPr>
        <w:t>.</w:t>
      </w:r>
    </w:p>
    <w:p>
      <w:pPr>
        <w:pStyle w:val="Corps"/>
        <w:jc w:val="both"/>
      </w:pPr>
      <w:r>
        <w:rPr>
          <w:rtl w:val="0"/>
          <w:lang w:val="fr-FR"/>
        </w:rPr>
        <w:t>Pour ce faire, il est important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tudier en premier lieu, les fonctions </w:t>
      </w:r>
      <w:r>
        <w:rPr>
          <w:b w:val="1"/>
          <w:bCs w:val="1"/>
          <w:rtl w:val="0"/>
          <w:lang w:val="fr-FR"/>
        </w:rPr>
        <w:t>save()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restore()</w:t>
      </w:r>
      <w:r>
        <w:rPr>
          <w:rtl w:val="0"/>
          <w:lang w:val="fr-FR"/>
        </w:rPr>
        <w:t>.</w:t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4322769</wp:posOffset>
            </wp:positionH>
            <wp:positionV relativeFrom="line">
              <wp:posOffset>241051</wp:posOffset>
            </wp:positionV>
            <wp:extent cx="1790938" cy="13139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Capture d’écran 2015-12-09 à 12.50.49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38" cy="1313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rtl w:val="0"/>
          <w:lang w:val="fr-FR"/>
        </w:rPr>
        <w:t>save()</w:t>
      </w:r>
      <w:r>
        <w:rPr>
          <w:rtl w:val="0"/>
          <w:lang w:val="fr-FR"/>
        </w:rPr>
        <w:t xml:space="preserve"> a pour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de sauvegarder les styles et le context que nous avons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 dans notre canvas, 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restore()</w:t>
      </w:r>
      <w:r>
        <w:rPr>
          <w:rtl w:val="0"/>
          <w:lang w:val="fr-FR"/>
        </w:rPr>
        <w:t xml:space="preserve"> permet ainsi de revenir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sauvegarde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Par exemple, si vous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cidez de modifier votre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(0, 0), avec la commande translate(), sans avoir sauvegarder (</w:t>
      </w:r>
      <w:r>
        <w:rPr>
          <w:b w:val="1"/>
          <w:bCs w:val="1"/>
          <w:rtl w:val="0"/>
          <w:lang w:val="fr-FR"/>
        </w:rPr>
        <w:t>save()</w:t>
      </w:r>
      <w:r>
        <w:rPr>
          <w:rtl w:val="0"/>
          <w:lang w:val="fr-FR"/>
        </w:rPr>
        <w:t>) au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alable, vous devrez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utiliser translate() pour le remettre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origine. Cela peut devenir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emb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tant, notamment 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a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nombreux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placements et rotations.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Entrons maintenant dans le vif du sujet.</w:t>
      </w: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translate()</w:t>
      </w:r>
      <w:r>
        <w:rPr>
          <w:rtl w:val="0"/>
          <w:lang w:val="fr-FR"/>
        </w:rPr>
        <w:t xml:space="preserve"> permet de modifier les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x et y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notre canvas. Ainsi, notre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ne sera plus le point (0,0) mais celui choisi par vos soins.</w:t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1078828</wp:posOffset>
            </wp:positionH>
            <wp:positionV relativeFrom="line">
              <wp:posOffset>237197</wp:posOffset>
            </wp:positionV>
            <wp:extent cx="3949700" cy="927100"/>
            <wp:effectExtent l="0" t="0" r="0" b="0"/>
            <wp:wrapTopAndBottom distT="152400" distB="15240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Capture d’écran 2015-12-09 à 12.49.5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2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 xml:space="preserve">Pour cela, on utilise, comme dans la fonction au dessus, la ligne </w:t>
      </w:r>
      <w:r>
        <w:rPr>
          <w:b w:val="1"/>
          <w:bCs w:val="1"/>
          <w:rtl w:val="0"/>
          <w:lang w:val="fr-FR"/>
        </w:rPr>
        <w:t>context.translate(x, y)</w:t>
      </w:r>
      <w:r>
        <w:rPr>
          <w:rtl w:val="0"/>
          <w:lang w:val="fr-FR"/>
        </w:rPr>
        <w:t>,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x et y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finissent votre nouveau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de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u w:val="single"/>
          <w:rtl w:val="0"/>
          <w:lang w:val="fr-FR"/>
        </w:rPr>
        <w:t>Rappel:</w:t>
      </w:r>
      <w:r>
        <w:rPr>
          <w:rtl w:val="0"/>
          <w:lang w:val="fr-FR"/>
        </w:rPr>
        <w:t xml:space="preserve"> Pour plus de simplicit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oublier pas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save() et ainsi conserver une sauvegarde de votre canvas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;).</w:t>
      </w:r>
    </w:p>
    <w:p>
      <w:pPr>
        <w:pStyle w:val="Corps"/>
        <w:jc w:val="both"/>
      </w:pP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b w:val="1"/>
          <w:bCs w:val="1"/>
          <w:rtl w:val="0"/>
          <w:lang w:val="fr-FR"/>
        </w:rPr>
        <w:t>rotate()</w:t>
      </w:r>
      <w:r>
        <w:rPr>
          <w:rtl w:val="0"/>
          <w:lang w:val="fr-FR"/>
        </w:rPr>
        <w:t xml:space="preserve">, quant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elle, permet de modifier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angle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des axes de notre canvas.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angle est indiqu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en radiant, mais la conversion est possible avec un simple calcul: (</w:t>
      </w:r>
      <w:r>
        <w:rPr>
          <w:b w:val="1"/>
          <w:bCs w:val="1"/>
          <w:rtl w:val="0"/>
          <w:lang w:val="fr-FR"/>
        </w:rPr>
        <w:t>angle * (Math.PI / 180)</w:t>
      </w:r>
      <w:r>
        <w:rPr>
          <w:rtl w:val="0"/>
          <w:lang w:val="fr-FR"/>
        </w:rPr>
        <w:t>).</w:t>
      </w:r>
      <w: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710528</wp:posOffset>
            </wp:positionH>
            <wp:positionV relativeFrom="line">
              <wp:posOffset>177191</wp:posOffset>
            </wp:positionV>
            <wp:extent cx="4686300" cy="927100"/>
            <wp:effectExtent l="0" t="0" r="0" b="0"/>
            <wp:wrapTopAndBottom distT="152400" distB="15240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Capture d’écran 2015-12-09 à 13.00.27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2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On utilise donc context.rotate(angle *(Math.PI/180)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nos nouveaux axes de trac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Rappel: Pour plus de simplicit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oublier pas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save(), pour avoir une sauvegarde de votre canvas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;).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Et si 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 pas compris canvas 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 un fucking casu.</w:t>
      </w:r>
    </w:p>
    <w:sectPr>
      <w:headerReference w:type="default" r:id="rId30"/>
      <w:footerReference w:type="default" r:id="rId3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Image"/>
  </w:abstractNum>
  <w:abstractNum w:abstractNumId="5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6">
    <w:multiLevelType w:val="hybridMultilevel"/>
    <w:numStyleLink w:val="Tiret"/>
  </w:abstractNum>
  <w:abstractNum w:abstractNumId="7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ce">
    <w:name w:val="Puce"/>
    <w:pPr>
      <w:numPr>
        <w:numId w:val="3"/>
      </w:numPr>
    </w:pPr>
  </w:style>
  <w:style w:type="numbering" w:styleId="Image">
    <w:name w:val="Image"/>
    <w:pPr>
      <w:numPr>
        <w:numId w:val="5"/>
      </w:numPr>
    </w:pPr>
  </w:style>
  <w:style w:type="numbering" w:styleId="Tiret">
    <w:name w:val="Tiret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6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