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7196D" w14:textId="61DE48C1" w:rsidR="00F27B8D" w:rsidRDefault="00686562" w:rsidP="00F27B8D">
      <w:pPr>
        <w:pStyle w:val="Sous-titre"/>
        <w:rPr>
          <w:noProof/>
        </w:rPr>
      </w:pPr>
      <w:r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2BF0022" wp14:editId="4BE2F151">
            <wp:simplePos x="0" y="0"/>
            <wp:positionH relativeFrom="margin">
              <wp:posOffset>-3810</wp:posOffset>
            </wp:positionH>
            <wp:positionV relativeFrom="paragraph">
              <wp:posOffset>221945</wp:posOffset>
            </wp:positionV>
            <wp:extent cx="2213610" cy="5426710"/>
            <wp:effectExtent l="0" t="0" r="0" b="254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7"/>
                    <a:stretch/>
                  </pic:blipFill>
                  <pic:spPr bwMode="auto">
                    <a:xfrm>
                      <a:off x="0" y="0"/>
                      <a:ext cx="2213610" cy="542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  <w:r w:rsidR="00F27B8D" w:rsidRPr="00F27B8D">
        <w:rPr>
          <w:noProof/>
        </w:rPr>
        <w:t xml:space="preserve"> </w:t>
      </w:r>
    </w:p>
    <w:p w14:paraId="2DF2102F" w14:textId="3413422B" w:rsidR="009F6419" w:rsidRPr="009F6419" w:rsidRDefault="009F6419" w:rsidP="009F6419">
      <w:r w:rsidRPr="009F6419">
        <w:t>Dans un immeuble les nombres relatifs sont souvent utilisés pour désigner les étages. On utilise alors les nombres négatifs pour indiquer les étages en sous-sol.</w:t>
      </w:r>
    </w:p>
    <w:p w14:paraId="3A63B6DD" w14:textId="7BE9049E" w:rsidR="009F6419" w:rsidRPr="009F6419" w:rsidRDefault="009F6419" w:rsidP="009F6419">
      <w:pPr>
        <w:pStyle w:val="Paragraphedeliste"/>
        <w:numPr>
          <w:ilvl w:val="0"/>
          <w:numId w:val="39"/>
        </w:numPr>
        <w:ind w:left="3969"/>
        <w:rPr>
          <w:lang w:eastAsia="fr-FR"/>
        </w:rPr>
      </w:pPr>
      <w:r w:rsidRPr="009F6419">
        <w:rPr>
          <w:lang w:eastAsia="fr-FR"/>
        </w:rPr>
        <w:t>Depuis le rez-de-chaussée (étage 0) de combien d’étages dois-je monter pour arriver au :</w:t>
      </w:r>
    </w:p>
    <w:p w14:paraId="1E6B0352" w14:textId="0FC3E4C5" w:rsidR="009F6419" w:rsidRPr="009F6419" w:rsidRDefault="009F6419" w:rsidP="009F6419">
      <w:pPr>
        <w:pStyle w:val="Paragraphedeliste"/>
        <w:numPr>
          <w:ilvl w:val="0"/>
          <w:numId w:val="40"/>
        </w:numPr>
        <w:ind w:left="4678"/>
        <w:rPr>
          <w:lang w:eastAsia="fr-FR"/>
        </w:rPr>
      </w:pPr>
      <w:r w:rsidRPr="009F6419">
        <w:rPr>
          <w:lang w:eastAsia="fr-FR"/>
        </w:rPr>
        <w:t>1er étage ?</w:t>
      </w:r>
    </w:p>
    <w:p w14:paraId="0A6B1BC3" w14:textId="06C50BFF" w:rsidR="009F6419" w:rsidRPr="009F6419" w:rsidRDefault="009F6419" w:rsidP="009F6419">
      <w:pPr>
        <w:pStyle w:val="Paragraphedeliste"/>
        <w:numPr>
          <w:ilvl w:val="0"/>
          <w:numId w:val="40"/>
        </w:numPr>
        <w:ind w:left="4678"/>
        <w:rPr>
          <w:lang w:eastAsia="fr-FR"/>
        </w:rPr>
      </w:pPr>
      <w:r w:rsidRPr="009F6419">
        <w:rPr>
          <w:lang w:eastAsia="fr-FR"/>
        </w:rPr>
        <w:t>4ème étage ?</w:t>
      </w:r>
    </w:p>
    <w:p w14:paraId="4A14B971" w14:textId="73F26E42" w:rsidR="009F6419" w:rsidRPr="009F6419" w:rsidRDefault="009F6419" w:rsidP="009F6419">
      <w:pPr>
        <w:pStyle w:val="Paragraphedeliste"/>
        <w:numPr>
          <w:ilvl w:val="0"/>
          <w:numId w:val="40"/>
        </w:numPr>
        <w:ind w:left="4678"/>
        <w:rPr>
          <w:lang w:eastAsia="fr-FR"/>
        </w:rPr>
      </w:pPr>
      <w:r w:rsidRPr="009F6419">
        <w:rPr>
          <w:lang w:eastAsia="fr-FR"/>
        </w:rPr>
        <w:t>2ème parking ?</w:t>
      </w:r>
    </w:p>
    <w:p w14:paraId="181B0755" w14:textId="7E24D6A1" w:rsidR="009F6419" w:rsidRPr="009F6419" w:rsidRDefault="009F6419" w:rsidP="009F6419">
      <w:pPr>
        <w:pStyle w:val="Paragraphedeliste"/>
        <w:numPr>
          <w:ilvl w:val="0"/>
          <w:numId w:val="39"/>
        </w:numPr>
        <w:ind w:left="3969"/>
        <w:rPr>
          <w:lang w:eastAsia="fr-FR"/>
        </w:rPr>
      </w:pPr>
      <w:r w:rsidRPr="009F6419">
        <w:rPr>
          <w:lang w:eastAsia="fr-FR"/>
        </w:rPr>
        <w:t>Depuis le 2ème étage de combien d’étages dois-je descendre pour arriver au :</w:t>
      </w:r>
    </w:p>
    <w:p w14:paraId="5FF51534" w14:textId="255789B7" w:rsidR="009F6419" w:rsidRPr="009F6419" w:rsidRDefault="009F6419" w:rsidP="009F6419">
      <w:pPr>
        <w:pStyle w:val="Paragraphedeliste"/>
        <w:numPr>
          <w:ilvl w:val="0"/>
          <w:numId w:val="41"/>
        </w:numPr>
        <w:ind w:left="4678"/>
        <w:rPr>
          <w:lang w:eastAsia="fr-FR"/>
        </w:rPr>
      </w:pPr>
      <w:r>
        <w:rPr>
          <w:lang w:eastAsia="fr-FR"/>
        </w:rPr>
        <w:t>S</w:t>
      </w:r>
      <w:r w:rsidRPr="009F6419">
        <w:rPr>
          <w:lang w:eastAsia="fr-FR"/>
        </w:rPr>
        <w:t>ous-sol des caves ?</w:t>
      </w:r>
    </w:p>
    <w:p w14:paraId="583B571D" w14:textId="23B05D7B" w:rsidR="009F6419" w:rsidRPr="009F6419" w:rsidRDefault="009F6419" w:rsidP="009F6419">
      <w:pPr>
        <w:pStyle w:val="Paragraphedeliste"/>
        <w:numPr>
          <w:ilvl w:val="0"/>
          <w:numId w:val="41"/>
        </w:numPr>
        <w:ind w:left="4678"/>
        <w:rPr>
          <w:lang w:eastAsia="fr-FR"/>
        </w:rPr>
      </w:pPr>
      <w:r w:rsidRPr="009F6419">
        <w:rPr>
          <w:lang w:eastAsia="fr-FR"/>
        </w:rPr>
        <w:t>3ème étage ?</w:t>
      </w:r>
    </w:p>
    <w:p w14:paraId="7789CA99" w14:textId="03FEC927" w:rsidR="009F6419" w:rsidRDefault="009F6419" w:rsidP="009F6419">
      <w:pPr>
        <w:pStyle w:val="Paragraphedeliste"/>
        <w:numPr>
          <w:ilvl w:val="0"/>
          <w:numId w:val="39"/>
        </w:numPr>
        <w:ind w:left="3969"/>
        <w:rPr>
          <w:lang w:eastAsia="fr-FR"/>
        </w:rPr>
      </w:pPr>
      <w:r w:rsidRPr="009F6419">
        <w:rPr>
          <w:lang w:eastAsia="fr-FR"/>
        </w:rPr>
        <w:t>A l'aide des questions précédentes, compléter les calculs suivants :</w:t>
      </w:r>
    </w:p>
    <w:p w14:paraId="19C4F412" w14:textId="4CB425B4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=1</m:t>
        </m:r>
      </m:oMath>
    </w:p>
    <w:p w14:paraId="70E2AD7F" w14:textId="7107CE34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=4</m:t>
        </m:r>
      </m:oMath>
    </w:p>
    <w:p w14:paraId="2BFAEEE6" w14:textId="7EEF826A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=-2</m:t>
        </m:r>
      </m:oMath>
    </w:p>
    <w:p w14:paraId="145ADA4D" w14:textId="1E92FE2C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2-        =-1</m:t>
        </m:r>
      </m:oMath>
    </w:p>
    <w:p w14:paraId="31350DEA" w14:textId="5820C2CE" w:rsidR="009F6419" w:rsidRPr="009F6419" w:rsidRDefault="009F6419" w:rsidP="009F6419">
      <w:pPr>
        <w:pStyle w:val="Paragraphedeliste"/>
        <w:numPr>
          <w:ilvl w:val="1"/>
          <w:numId w:val="39"/>
        </w:numPr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2-        =3</m:t>
        </m:r>
      </m:oMath>
    </w:p>
    <w:p w14:paraId="7C2E5254" w14:textId="77777777" w:rsidR="009F6419" w:rsidRPr="009F6419" w:rsidRDefault="009F6419" w:rsidP="009F6419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F06DB40" w14:textId="18195F5F" w:rsidR="008003A4" w:rsidRDefault="00F27B8D" w:rsidP="009F6419">
      <w:pPr>
        <w:rPr>
          <w:rFonts w:eastAsia="Times New Roman" w:cs="Times New Roman"/>
          <w:lang w:eastAsia="fr-FR"/>
        </w:rPr>
      </w:pPr>
      <w:r w:rsidRPr="00F27B8D">
        <w:rPr>
          <w:rFonts w:eastAsia="Times New Roman" w:cs="Times New Roman"/>
          <w:lang w:eastAsia="fr-FR"/>
        </w:rPr>
        <w:t xml:space="preserve"> </w:t>
      </w:r>
    </w:p>
    <w:p w14:paraId="348C0F76" w14:textId="77777777" w:rsidR="009F6419" w:rsidRDefault="009F6419" w:rsidP="009F6419">
      <w:pPr>
        <w:rPr>
          <w:rFonts w:eastAsia="Times New Roman" w:cs="Times New Roman"/>
          <w:lang w:eastAsia="fr-FR"/>
        </w:rPr>
      </w:pPr>
    </w:p>
    <w:p w14:paraId="738C6495" w14:textId="77777777" w:rsidR="009F6419" w:rsidRDefault="009F6419" w:rsidP="009F6419">
      <w:pPr>
        <w:rPr>
          <w:rFonts w:eastAsia="Times New Roman" w:cs="Times New Roman"/>
          <w:lang w:eastAsia="fr-FR"/>
        </w:rPr>
      </w:pPr>
    </w:p>
    <w:p w14:paraId="1CD02538" w14:textId="77777777" w:rsidR="009F6419" w:rsidRPr="00F27B8D" w:rsidRDefault="009F6419" w:rsidP="00686562">
      <w:pPr>
        <w:spacing w:after="0"/>
        <w:rPr>
          <w:rFonts w:eastAsia="Times New Roman" w:cs="Times New Roman"/>
          <w:lang w:eastAsia="fr-FR"/>
        </w:rPr>
      </w:pPr>
    </w:p>
    <w:p w14:paraId="71FC2FBC" w14:textId="77777777" w:rsidR="009F6419" w:rsidRDefault="00E45342" w:rsidP="00283A17">
      <w:pPr>
        <w:pStyle w:val="Titre1"/>
      </w:pPr>
      <w:r w:rsidRPr="00DA67B2">
        <w:t xml:space="preserve">I – </w:t>
      </w:r>
      <w:r w:rsidR="009F6419">
        <w:t>Rappels</w:t>
      </w:r>
      <w:r w:rsidR="00F27B8D">
        <w:t xml:space="preserve"> </w:t>
      </w:r>
      <w:r w:rsidR="00C1030F" w:rsidRPr="00DA67B2">
        <w:t>:</w:t>
      </w:r>
    </w:p>
    <w:p w14:paraId="7D695825" w14:textId="5340A4B9" w:rsidR="003757AB" w:rsidRDefault="003757AB" w:rsidP="009F641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0F8A03" wp14:editId="690F2F54">
                <wp:extent cx="6239741" cy="848623"/>
                <wp:effectExtent l="57150" t="57150" r="27940" b="27940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8486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95261A" w14:textId="77777777" w:rsidR="009F6419" w:rsidRPr="00D31B5D" w:rsidRDefault="009F6419" w:rsidP="009F6419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La </w:t>
                            </w:r>
                            <w:r w:rsidRPr="00D31B5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distance à zéro </w:t>
                            </w: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d'un nombre relatif correspond à la distance sur axe graduée entre ce nombre et l'origine.</w:t>
                            </w:r>
                          </w:p>
                          <w:p w14:paraId="4BD06B79" w14:textId="3CE39DFE" w:rsidR="008003A4" w:rsidRPr="00D31B5D" w:rsidRDefault="009F6419" w:rsidP="009F6419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On parle aussi de </w:t>
                            </w:r>
                            <w:r w:rsidRPr="00D31B5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valeur absolue</w:t>
                            </w: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0F8A03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6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895261A" w14:textId="77777777" w:rsidR="009F6419" w:rsidRPr="00D31B5D" w:rsidRDefault="009F6419" w:rsidP="009F6419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La </w:t>
                      </w:r>
                      <w:r w:rsidRPr="00D31B5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distance à zéro </w:t>
                      </w: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d'un nombre relatif correspond à la distance sur axe graduée entre ce nombre et l'origine.</w:t>
                      </w:r>
                    </w:p>
                    <w:p w14:paraId="4BD06B79" w14:textId="3CE39DFE" w:rsidR="008003A4" w:rsidRPr="00D31B5D" w:rsidRDefault="009F6419" w:rsidP="009F6419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On parle aussi de </w:t>
                      </w:r>
                      <w:r w:rsidRPr="00D31B5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valeur absolue</w:t>
                      </w: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E674DE" w14:textId="2039B3E7" w:rsidR="00686562" w:rsidRDefault="00686562" w:rsidP="00686562">
      <w:pPr>
        <w:pStyle w:val="Sous-titre"/>
      </w:pPr>
      <w:r>
        <w:t>Exemples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F27B8D" w14:paraId="69D2E6C3" w14:textId="77777777" w:rsidTr="00F27B8D">
        <w:trPr>
          <w:jc w:val="center"/>
        </w:trPr>
        <w:tc>
          <w:tcPr>
            <w:tcW w:w="3304" w:type="dxa"/>
            <w:vAlign w:val="center"/>
          </w:tcPr>
          <w:p w14:paraId="25EDC3A5" w14:textId="626A6E5D" w:rsidR="00F27B8D" w:rsidRDefault="009F6419" w:rsidP="00F27B8D">
            <w:pPr>
              <w:jc w:val="center"/>
            </w:pPr>
            <w:r w:rsidRPr="009F6419">
              <w:rPr>
                <w:noProof/>
              </w:rPr>
              <w:drawing>
                <wp:inline distT="0" distB="0" distL="0" distR="0" wp14:anchorId="6A474DA4" wp14:editId="245E0910">
                  <wp:extent cx="1799999" cy="622222"/>
                  <wp:effectExtent l="0" t="0" r="0" b="698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que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999" cy="62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2D774D69" w14:textId="103CFE9C" w:rsidR="00F27B8D" w:rsidRDefault="009F6419" w:rsidP="00F27B8D">
            <w:pPr>
              <w:jc w:val="center"/>
            </w:pPr>
            <w:r w:rsidRPr="009F6419">
              <w:rPr>
                <w:noProof/>
              </w:rPr>
              <w:drawing>
                <wp:inline distT="0" distB="0" distL="0" distR="0" wp14:anchorId="0F0071C1" wp14:editId="5ECCAE2A">
                  <wp:extent cx="1734942" cy="622799"/>
                  <wp:effectExtent l="0" t="0" r="0" b="635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raphique 1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42" cy="62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54E17F06" w14:textId="49FAD49B" w:rsidR="00F27B8D" w:rsidRDefault="009F6419" w:rsidP="00F27B8D">
            <w:pPr>
              <w:jc w:val="center"/>
            </w:pPr>
            <w:r w:rsidRPr="009F6419">
              <w:rPr>
                <w:noProof/>
              </w:rPr>
              <w:drawing>
                <wp:inline distT="0" distB="0" distL="0" distR="0" wp14:anchorId="36BB2590" wp14:editId="2981D3A8">
                  <wp:extent cx="1734942" cy="622799"/>
                  <wp:effectExtent l="0" t="0" r="0" b="635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aphique 1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42" cy="62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2D93E" w14:textId="1045E7C8" w:rsidR="00F27B8D" w:rsidRDefault="00686562" w:rsidP="003757AB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4D99841" wp14:editId="24FF106E">
                <wp:extent cx="6239741" cy="331038"/>
                <wp:effectExtent l="57150" t="57150" r="27940" b="12065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310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AC8EAC3" w14:textId="3F5C2630" w:rsidR="00686562" w:rsidRPr="00D31B5D" w:rsidRDefault="00686562" w:rsidP="00686562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L'</w:t>
                            </w:r>
                            <w:r w:rsidRPr="00D31B5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opposé</w:t>
                            </w: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d'un nombre relatif est le nombre de signe contraire et de même </w:t>
                            </w:r>
                            <w:r w:rsidRPr="00D31B5D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valeur absolue</w:t>
                            </w:r>
                            <w:r w:rsidRPr="00D31B5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D99841" id="Zone de texte 16" o:spid="_x0000_s1027" type="#_x0000_t202" style="width:491.3pt;height:2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AC8EAC3" w14:textId="3F5C2630" w:rsidR="00686562" w:rsidRPr="00D31B5D" w:rsidRDefault="00686562" w:rsidP="00686562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L'</w:t>
                      </w:r>
                      <w:r w:rsidRPr="00D31B5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opposé</w:t>
                      </w: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d'un nombre relatif est le nombre de signe contraire et de même </w:t>
                      </w:r>
                      <w:r w:rsidRPr="00D31B5D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valeur absolue</w:t>
                      </w:r>
                      <w:r w:rsidRPr="00D31B5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993D91" w14:textId="77777777" w:rsidR="00D31B5D" w:rsidRDefault="00D31B5D" w:rsidP="00686562">
      <w:pPr>
        <w:pStyle w:val="Sous-titre"/>
      </w:pPr>
    </w:p>
    <w:p w14:paraId="60B76BB9" w14:textId="06979E1C" w:rsidR="00686562" w:rsidRDefault="00686562" w:rsidP="00686562">
      <w:pPr>
        <w:pStyle w:val="Sous-titre"/>
      </w:pPr>
      <w:r>
        <w:lastRenderedPageBreak/>
        <w:t>Exemples :</w:t>
      </w:r>
    </w:p>
    <w:p w14:paraId="1E202AD1" w14:textId="2537CD38" w:rsidR="00686562" w:rsidRDefault="00686562" w:rsidP="00686562">
      <w:pPr>
        <w:pStyle w:val="Paragraphedeliste"/>
        <w:numPr>
          <w:ilvl w:val="0"/>
          <w:numId w:val="43"/>
        </w:numPr>
        <w:rPr>
          <w:rStyle w:val="Accentuationlgre"/>
          <w:i w:val="0"/>
          <w:iCs w:val="0"/>
          <w:lang w:eastAsia="fr-FR"/>
        </w:rPr>
      </w:pPr>
      <w:r w:rsidRPr="00686562">
        <w:rPr>
          <w:rStyle w:val="Accentuationlgre"/>
          <w:i w:val="0"/>
          <w:iCs w:val="0"/>
          <w:lang w:eastAsia="fr-FR"/>
        </w:rPr>
        <w:t>L’opposé</w:t>
      </w:r>
      <w:r>
        <w:rPr>
          <w:rStyle w:val="Accentuationlgre"/>
          <w:i w:val="0"/>
          <w:iCs w:val="0"/>
          <w:lang w:eastAsia="fr-FR"/>
        </w:rPr>
        <w:t xml:space="preserve"> de -6 est +6</w:t>
      </w:r>
    </w:p>
    <w:p w14:paraId="743A197F" w14:textId="004EF7D1" w:rsidR="00686562" w:rsidRPr="00686562" w:rsidRDefault="00686562" w:rsidP="00686562">
      <w:pPr>
        <w:pStyle w:val="Paragraphedeliste"/>
        <w:numPr>
          <w:ilvl w:val="0"/>
          <w:numId w:val="43"/>
        </w:numPr>
        <w:rPr>
          <w:rStyle w:val="Accentuationlgre"/>
          <w:i w:val="0"/>
          <w:iCs w:val="0"/>
          <w:lang w:eastAsia="fr-FR"/>
        </w:rPr>
      </w:pPr>
      <w:r>
        <w:rPr>
          <w:rStyle w:val="Accentuationlgre"/>
          <w:i w:val="0"/>
          <w:iCs w:val="0"/>
          <w:lang w:eastAsia="fr-FR"/>
        </w:rPr>
        <w:t xml:space="preserve">L’opposé de </w:t>
      </w:r>
      <w:r>
        <w:rPr>
          <w:rStyle w:val="Accentuationlgre"/>
          <w:i w:val="0"/>
          <w:iCs w:val="0"/>
          <w:lang w:eastAsia="fr-FR"/>
        </w:rPr>
        <w:tab/>
        <w:t>5,2 est -5,2</w:t>
      </w:r>
    </w:p>
    <w:p w14:paraId="6E68493A" w14:textId="1E705792" w:rsidR="003757AB" w:rsidRDefault="003757AB" w:rsidP="00283A17">
      <w:pPr>
        <w:pStyle w:val="Titre1"/>
      </w:pPr>
      <w:r>
        <w:t>II</w:t>
      </w:r>
      <w:r w:rsidRPr="00DA67B2">
        <w:t xml:space="preserve"> – </w:t>
      </w:r>
      <w:r w:rsidR="00686562" w:rsidRPr="00686562">
        <w:t>Somme de deux nombres relatifs</w:t>
      </w:r>
      <w:r w:rsidR="00686562">
        <w:t xml:space="preserve"> </w:t>
      </w:r>
      <w:r w:rsidRPr="00DA67B2">
        <w:t>:</w:t>
      </w:r>
    </w:p>
    <w:p w14:paraId="27F06E14" w14:textId="570C8B56" w:rsidR="00F27B8D" w:rsidRPr="00F27B8D" w:rsidRDefault="00686562" w:rsidP="001A6D79">
      <w:pPr>
        <w:pStyle w:val="Titre2"/>
      </w:pPr>
      <w:r w:rsidRPr="00686562">
        <w:t xml:space="preserve">Nombres de </w:t>
      </w:r>
      <w:r w:rsidR="00D31B5D" w:rsidRPr="00686562">
        <w:t>mêmes signes</w:t>
      </w:r>
      <w:r>
        <w:t xml:space="preserve"> </w:t>
      </w:r>
      <w:r w:rsidR="00F27B8D">
        <w:t>:</w:t>
      </w:r>
    </w:p>
    <w:p w14:paraId="0D79F398" w14:textId="1515CCC9" w:rsidR="00077480" w:rsidRDefault="003757AB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54448813">
                <wp:extent cx="6239741" cy="475587"/>
                <wp:effectExtent l="57150" t="57150" r="27940" b="2032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4755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6CFB5C9" w14:textId="7E5F1EF7" w:rsidR="00BE5CE9" w:rsidRPr="003757AB" w:rsidRDefault="00686562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686562">
                              <w:rPr>
                                <w:rFonts w:ascii="Cambria Math" w:hAnsi="Cambria Math"/>
                              </w:rPr>
                              <w:t>La somme de deux nombres relatifs</w:t>
                            </w:r>
                            <w:r w:rsidR="003D75E4">
                              <w:rPr>
                                <w:rFonts w:ascii="Cambria Math" w:hAnsi="Cambria Math"/>
                              </w:rPr>
                              <w:t>,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de </w:t>
                            </w:r>
                            <w:r w:rsidRPr="00686562">
                              <w:rPr>
                                <w:rFonts w:ascii="Cambria Math" w:hAnsi="Cambria Math"/>
                                <w:u w:val="single"/>
                              </w:rPr>
                              <w:t>même signe</w:t>
                            </w:r>
                            <w:r w:rsidR="003D75E4">
                              <w:rPr>
                                <w:rFonts w:ascii="Cambria Math" w:hAnsi="Cambria Math"/>
                                <w:u w:val="single"/>
                              </w:rPr>
                              <w:t>,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a le </w:t>
                            </w:r>
                            <w:r w:rsidRPr="00686562">
                              <w:rPr>
                                <w:rFonts w:ascii="Cambria Math" w:hAnsi="Cambria Math"/>
                                <w:u w:val="single"/>
                              </w:rPr>
                              <w:t>même signe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que ses deux nombres. On ajoute alors les </w:t>
                            </w:r>
                            <w:r w:rsidRPr="0068656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valeurs absolues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8" type="#_x0000_t202" style="width:491.3pt;height:3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6CFB5C9" w14:textId="7E5F1EF7" w:rsidR="00BE5CE9" w:rsidRPr="003757AB" w:rsidRDefault="00686562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686562">
                        <w:rPr>
                          <w:rFonts w:ascii="Cambria Math" w:hAnsi="Cambria Math"/>
                        </w:rPr>
                        <w:t>La somme de deux nombres relatifs</w:t>
                      </w:r>
                      <w:r w:rsidR="003D75E4">
                        <w:rPr>
                          <w:rFonts w:ascii="Cambria Math" w:hAnsi="Cambria Math"/>
                        </w:rPr>
                        <w:t>,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de </w:t>
                      </w:r>
                      <w:r w:rsidRPr="00686562">
                        <w:rPr>
                          <w:rFonts w:ascii="Cambria Math" w:hAnsi="Cambria Math"/>
                          <w:u w:val="single"/>
                        </w:rPr>
                        <w:t>même signe</w:t>
                      </w:r>
                      <w:r w:rsidR="003D75E4">
                        <w:rPr>
                          <w:rFonts w:ascii="Cambria Math" w:hAnsi="Cambria Math"/>
                          <w:u w:val="single"/>
                        </w:rPr>
                        <w:t>,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a le </w:t>
                      </w:r>
                      <w:r w:rsidRPr="00686562">
                        <w:rPr>
                          <w:rFonts w:ascii="Cambria Math" w:hAnsi="Cambria Math"/>
                          <w:u w:val="single"/>
                        </w:rPr>
                        <w:t>même signe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que ses deux nombres. On ajoute alors les </w:t>
                      </w:r>
                      <w:r w:rsidRPr="00686562">
                        <w:rPr>
                          <w:rFonts w:ascii="Cambria Math" w:hAnsi="Cambria Math"/>
                          <w:b/>
                          <w:bCs/>
                        </w:rPr>
                        <w:t>valeurs absolues</w:t>
                      </w:r>
                      <w:r w:rsidRPr="00686562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C25863" w14:textId="77777777" w:rsidR="00686562" w:rsidRDefault="00686562" w:rsidP="00686562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686562" w14:paraId="59145F82" w14:textId="77777777" w:rsidTr="00686562">
        <w:tc>
          <w:tcPr>
            <w:tcW w:w="4956" w:type="dxa"/>
          </w:tcPr>
          <w:p w14:paraId="01D9D125" w14:textId="4A246FEB" w:rsidR="00686562" w:rsidRDefault="00686562" w:rsidP="00077480">
            <w:r>
              <w:t xml:space="preserve">● </w:t>
            </w:r>
            <m:oMath>
              <m:r>
                <w:rPr>
                  <w:rFonts w:ascii="Cambria Math" w:hAnsi="Cambria Math"/>
                </w:rPr>
                <m:t>(+4)+(+7)=+(4+7)=+11</m:t>
              </m:r>
            </m:oMath>
          </w:p>
        </w:tc>
        <w:tc>
          <w:tcPr>
            <w:tcW w:w="4957" w:type="dxa"/>
          </w:tcPr>
          <w:p w14:paraId="1C3930DD" w14:textId="0FA90802" w:rsidR="00686562" w:rsidRDefault="00686562" w:rsidP="00077480">
            <w:r>
              <w:t xml:space="preserve">● </w:t>
            </w:r>
            <m:oMath>
              <m:r>
                <w:rPr>
                  <w:rFonts w:ascii="Cambria Math" w:hAnsi="Cambria Math"/>
                </w:rPr>
                <m:t>(-3)+(-4)=-(3+4)=-7</m:t>
              </m:r>
            </m:oMath>
          </w:p>
        </w:tc>
      </w:tr>
    </w:tbl>
    <w:p w14:paraId="7CFBAE27" w14:textId="77777777" w:rsidR="00F27B8D" w:rsidRDefault="00F27B8D" w:rsidP="00077480">
      <w:pPr>
        <w:spacing w:after="0"/>
      </w:pPr>
    </w:p>
    <w:p w14:paraId="09926BF6" w14:textId="4D545B43" w:rsidR="00F27B8D" w:rsidRPr="00F27B8D" w:rsidRDefault="00686562" w:rsidP="001A6D79">
      <w:pPr>
        <w:pStyle w:val="Titre2"/>
      </w:pPr>
      <w:r w:rsidRPr="00686562">
        <w:t>Nombres de signes contraires</w:t>
      </w:r>
      <w:r>
        <w:t xml:space="preserve"> </w:t>
      </w:r>
      <w:r w:rsidR="00F27B8D">
        <w:t>:</w:t>
      </w:r>
    </w:p>
    <w:p w14:paraId="7388EF99" w14:textId="6920D603" w:rsidR="00F27B8D" w:rsidRDefault="00F27B8D" w:rsidP="00F27B8D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879BD40" wp14:editId="0EDD161E">
                <wp:extent cx="6239741" cy="484175"/>
                <wp:effectExtent l="57150" t="57150" r="27940" b="11430"/>
                <wp:docPr id="43" name="Zone de text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48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FD7E275" w14:textId="3D25E472" w:rsidR="00F27B8D" w:rsidRPr="003757AB" w:rsidRDefault="00686562" w:rsidP="00F27B8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686562">
                              <w:rPr>
                                <w:rFonts w:ascii="Cambria Math" w:hAnsi="Cambria Math"/>
                              </w:rPr>
                              <w:t>La somme de deux nombres relatifs</w:t>
                            </w:r>
                            <w:r w:rsidR="003D75E4">
                              <w:rPr>
                                <w:rFonts w:ascii="Cambria Math" w:hAnsi="Cambria Math"/>
                              </w:rPr>
                              <w:t>,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de </w:t>
                            </w:r>
                            <w:r w:rsidRPr="00686562">
                              <w:rPr>
                                <w:rFonts w:ascii="Cambria Math" w:hAnsi="Cambria Math"/>
                                <w:u w:val="single"/>
                              </w:rPr>
                              <w:t>signes contraires</w:t>
                            </w:r>
                            <w:r w:rsidR="003D75E4">
                              <w:rPr>
                                <w:rFonts w:ascii="Cambria Math" w:hAnsi="Cambria Math"/>
                                <w:u w:val="single"/>
                              </w:rPr>
                              <w:t>,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 a </w:t>
                            </w:r>
                            <w:r w:rsidRPr="00686562">
                              <w:rPr>
                                <w:rFonts w:ascii="Cambria Math" w:hAnsi="Cambria Math"/>
                                <w:u w:val="single"/>
                              </w:rPr>
                              <w:t>le signe du nombre relatif qui a la plus grande valeur absolue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 xml:space="preserve">. On effectue la différence des </w:t>
                            </w:r>
                            <w:r w:rsidRPr="0068656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valeurs absolues</w:t>
                            </w:r>
                            <w:r w:rsidRPr="00686562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79BD40" id="Zone de texte 43" o:spid="_x0000_s1029" type="#_x0000_t202" style="width:491.3pt;height:3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FD7E275" w14:textId="3D25E472" w:rsidR="00F27B8D" w:rsidRPr="003757AB" w:rsidRDefault="00686562" w:rsidP="00F27B8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686562">
                        <w:rPr>
                          <w:rFonts w:ascii="Cambria Math" w:hAnsi="Cambria Math"/>
                        </w:rPr>
                        <w:t>La somme de deux nombres relatifs</w:t>
                      </w:r>
                      <w:r w:rsidR="003D75E4">
                        <w:rPr>
                          <w:rFonts w:ascii="Cambria Math" w:hAnsi="Cambria Math"/>
                        </w:rPr>
                        <w:t>,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de </w:t>
                      </w:r>
                      <w:r w:rsidRPr="00686562">
                        <w:rPr>
                          <w:rFonts w:ascii="Cambria Math" w:hAnsi="Cambria Math"/>
                          <w:u w:val="single"/>
                        </w:rPr>
                        <w:t>signes contraires</w:t>
                      </w:r>
                      <w:r w:rsidR="003D75E4">
                        <w:rPr>
                          <w:rFonts w:ascii="Cambria Math" w:hAnsi="Cambria Math"/>
                          <w:u w:val="single"/>
                        </w:rPr>
                        <w:t>,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 a </w:t>
                      </w:r>
                      <w:r w:rsidRPr="00686562">
                        <w:rPr>
                          <w:rFonts w:ascii="Cambria Math" w:hAnsi="Cambria Math"/>
                          <w:u w:val="single"/>
                        </w:rPr>
                        <w:t>le signe du nombre relatif qui a la plus grande valeur absolue</w:t>
                      </w:r>
                      <w:r w:rsidRPr="00686562">
                        <w:rPr>
                          <w:rFonts w:ascii="Cambria Math" w:hAnsi="Cambria Math"/>
                        </w:rPr>
                        <w:t xml:space="preserve">. On effectue la différence des </w:t>
                      </w:r>
                      <w:r w:rsidRPr="00686562">
                        <w:rPr>
                          <w:rFonts w:ascii="Cambria Math" w:hAnsi="Cambria Math"/>
                          <w:b/>
                          <w:bCs/>
                        </w:rPr>
                        <w:t>valeurs absolues</w:t>
                      </w:r>
                      <w:r w:rsidRPr="00686562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0879A9" w14:textId="77777777" w:rsidR="003D75E4" w:rsidRDefault="003D75E4" w:rsidP="003D75E4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3D75E4" w14:paraId="2315CDC8" w14:textId="77777777" w:rsidTr="003D75E4">
        <w:tc>
          <w:tcPr>
            <w:tcW w:w="4956" w:type="dxa"/>
          </w:tcPr>
          <w:p w14:paraId="5C301E43" w14:textId="77777777" w:rsidR="003D75E4" w:rsidRDefault="003D75E4" w:rsidP="00D6632E">
            <w:r>
              <w:t xml:space="preserve">●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+4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7-4</m:t>
                  </m:r>
                </m:e>
              </m:d>
              <m:r>
                <w:rPr>
                  <w:rFonts w:ascii="Cambria Math" w:hAnsi="Cambria Math"/>
                </w:rPr>
                <m:t>=-3</m:t>
              </m:r>
            </m:oMath>
          </w:p>
        </w:tc>
        <w:tc>
          <w:tcPr>
            <w:tcW w:w="4957" w:type="dxa"/>
          </w:tcPr>
          <w:p w14:paraId="3D05D053" w14:textId="77777777" w:rsidR="003D75E4" w:rsidRDefault="003D75E4" w:rsidP="00D6632E">
            <w:r>
              <w:t xml:space="preserve">●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+15</m:t>
                  </m:r>
                </m:e>
              </m:d>
              <m:r>
                <w:rPr>
                  <w:rFonts w:ascii="Cambria Math" w:hAnsi="Cambria Math"/>
                </w:rPr>
                <m:t>=+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15-9</m:t>
                  </m:r>
                </m:e>
              </m:d>
              <m:r>
                <w:rPr>
                  <w:rFonts w:ascii="Cambria Math" w:hAnsi="Cambria Math"/>
                </w:rPr>
                <m:t>=+6</m:t>
              </m:r>
            </m:oMath>
          </w:p>
        </w:tc>
      </w:tr>
    </w:tbl>
    <w:p w14:paraId="53C5B76E" w14:textId="7DDE15EC" w:rsidR="001A6D79" w:rsidRPr="003D75E4" w:rsidRDefault="001A6D79" w:rsidP="00283A17">
      <w:pPr>
        <w:pStyle w:val="Titre1"/>
        <w:rPr>
          <w:rFonts w:ascii="Times New Roman" w:hAnsi="Times New Roman"/>
        </w:rPr>
      </w:pPr>
      <w:r>
        <w:t>II</w:t>
      </w:r>
      <w:r w:rsidR="00555ED4">
        <w:t>I</w:t>
      </w:r>
      <w:r w:rsidRPr="00DA67B2">
        <w:t xml:space="preserve"> – </w:t>
      </w:r>
      <w:r w:rsidR="003D75E4">
        <w:t xml:space="preserve">Différence de deux nombres relatifs </w:t>
      </w:r>
      <w:r w:rsidRPr="00DA67B2">
        <w:t>:</w:t>
      </w:r>
    </w:p>
    <w:p w14:paraId="155EEA71" w14:textId="77777777" w:rsidR="001A6D79" w:rsidRDefault="001A6D79" w:rsidP="001A6D79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F0FDD9A" wp14:editId="78803764">
                <wp:extent cx="6239741" cy="293979"/>
                <wp:effectExtent l="57150" t="57150" r="27940" b="11430"/>
                <wp:docPr id="44" name="Zone de text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2939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1A718A6" w14:textId="32650627" w:rsidR="001A6D79" w:rsidRPr="003757AB" w:rsidRDefault="003D75E4" w:rsidP="001A6D7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</w:rPr>
                              <w:t xml:space="preserve">Pour soustraire un nombre relatif, on ajoute son </w:t>
                            </w:r>
                            <w:r w:rsidRPr="003D75E4">
                              <w:rPr>
                                <w:rFonts w:ascii="Cambria Math" w:hAnsi="Cambria Math"/>
                                <w:color w:val="FF0000"/>
                              </w:rPr>
                              <w:t>opposé</w:t>
                            </w:r>
                            <w:r w:rsidRPr="003D75E4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0FDD9A" id="Zone de texte 44" o:spid="_x0000_s1030" type="#_x0000_t202" style="width:491.3pt;height: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1A718A6" w14:textId="32650627" w:rsidR="001A6D79" w:rsidRPr="003757AB" w:rsidRDefault="003D75E4" w:rsidP="001A6D7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D75E4">
                        <w:rPr>
                          <w:rFonts w:ascii="Cambria Math" w:hAnsi="Cambria Math"/>
                        </w:rPr>
                        <w:t xml:space="preserve">Pour soustraire un nombre relatif, on ajoute son </w:t>
                      </w:r>
                      <w:r w:rsidRPr="003D75E4">
                        <w:rPr>
                          <w:rFonts w:ascii="Cambria Math" w:hAnsi="Cambria Math"/>
                          <w:color w:val="FF0000"/>
                        </w:rPr>
                        <w:t>opposé</w:t>
                      </w:r>
                      <w:r w:rsidRPr="003D75E4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3216CD" w14:textId="77777777" w:rsidR="003D75E4" w:rsidRDefault="003D75E4" w:rsidP="003D75E4">
      <w:pPr>
        <w:pStyle w:val="Sous-titre"/>
      </w:pPr>
      <w:r>
        <w:t>Exemples :</w:t>
      </w:r>
    </w:p>
    <w:p w14:paraId="61E396EF" w14:textId="327B9348" w:rsidR="00283A17" w:rsidRPr="00283A17" w:rsidRDefault="00000000" w:rsidP="00283A17">
      <w:pPr>
        <w:pStyle w:val="Paragraphedeliste"/>
        <w:numPr>
          <w:ilvl w:val="0"/>
          <w:numId w:val="45"/>
        </w:num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+15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+9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+15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-9</m:t>
            </m:r>
          </m:e>
        </m:d>
        <m:r>
          <w:rPr>
            <w:rFonts w:ascii="Cambria Math" w:hAnsi="Cambria Math"/>
            <w:sz w:val="24"/>
            <w:szCs w:val="24"/>
          </w:rPr>
          <m:t>=+(15-9)=6</m:t>
        </m:r>
      </m:oMath>
    </w:p>
    <w:p w14:paraId="21988140" w14:textId="388100A0" w:rsidR="00283A17" w:rsidRPr="00283A17" w:rsidRDefault="00000000" w:rsidP="00283A17">
      <w:pPr>
        <w:pStyle w:val="Paragraphedeliste"/>
        <w:numPr>
          <w:ilvl w:val="0"/>
          <w:numId w:val="46"/>
        </w:num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+20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+20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+11</m:t>
            </m:r>
          </m:e>
        </m:d>
        <m:r>
          <w:rPr>
            <w:rFonts w:ascii="Cambria Math" w:hAnsi="Cambria Math"/>
            <w:sz w:val="24"/>
            <w:szCs w:val="24"/>
          </w:rPr>
          <m:t>=+(20+11)=31</m:t>
        </m:r>
      </m:oMath>
    </w:p>
    <w:p w14:paraId="541D3280" w14:textId="62961FEB" w:rsidR="00283A17" w:rsidRPr="00283A17" w:rsidRDefault="00000000" w:rsidP="00283A17">
      <w:pPr>
        <w:pStyle w:val="Paragraphedeliste"/>
        <w:numPr>
          <w:ilvl w:val="0"/>
          <w:numId w:val="46"/>
        </w:num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-6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+7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-6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-7</m:t>
            </m:r>
          </m:e>
        </m:d>
        <m:r>
          <w:rPr>
            <w:rFonts w:ascii="Cambria Math" w:hAnsi="Cambria Math"/>
            <w:sz w:val="24"/>
            <w:szCs w:val="24"/>
          </w:rPr>
          <m:t>=-(6+7)=-13</m:t>
        </m:r>
      </m:oMath>
    </w:p>
    <w:p w14:paraId="7D8199E3" w14:textId="327E34E1" w:rsidR="00283A17" w:rsidRPr="00283A17" w:rsidRDefault="00000000" w:rsidP="00283A17">
      <w:pPr>
        <w:pStyle w:val="Paragraphedeliste"/>
        <w:numPr>
          <w:ilvl w:val="0"/>
          <w:numId w:val="46"/>
        </w:num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-12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-3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-12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+3</m:t>
            </m:r>
          </m:e>
        </m:d>
        <m:r>
          <w:rPr>
            <w:rFonts w:ascii="Cambria Math" w:hAnsi="Cambria Math"/>
            <w:sz w:val="24"/>
            <w:szCs w:val="24"/>
          </w:rPr>
          <m:t>=-(12-3)=-9</m:t>
        </m:r>
      </m:oMath>
    </w:p>
    <w:p w14:paraId="50EE5AFD" w14:textId="7102A839" w:rsidR="003D75E4" w:rsidRPr="003D75E4" w:rsidRDefault="003D75E4" w:rsidP="00283A17">
      <w:pPr>
        <w:pStyle w:val="Titre1"/>
        <w:rPr>
          <w:rFonts w:ascii="Times New Roman" w:hAnsi="Times New Roman"/>
        </w:rPr>
      </w:pPr>
      <w:r>
        <w:t>I</w:t>
      </w:r>
      <w:r w:rsidR="00555ED4">
        <w:t>V</w:t>
      </w:r>
      <w:r w:rsidRPr="00DA67B2">
        <w:t xml:space="preserve"> – </w:t>
      </w:r>
      <w:r w:rsidRPr="003D75E4">
        <w:t>Simplification d'une suite de sommes</w:t>
      </w:r>
      <w:r>
        <w:t xml:space="preserve"> </w:t>
      </w:r>
      <w:r w:rsidRPr="00DA67B2">
        <w:t>:</w:t>
      </w:r>
    </w:p>
    <w:p w14:paraId="205CE2B0" w14:textId="77777777" w:rsidR="001A6D79" w:rsidRDefault="001A6D79" w:rsidP="001A6D79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D0CB22F" wp14:editId="48C63FE6">
                <wp:extent cx="6239741" cy="1398575"/>
                <wp:effectExtent l="57150" t="57150" r="27940" b="11430"/>
                <wp:docPr id="45" name="Zone de text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98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EF03544" w14:textId="40A92E92" w:rsidR="003D75E4" w:rsidRPr="003D75E4" w:rsidRDefault="003D75E4" w:rsidP="003D75E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</w:p>
                          <w:p w14:paraId="07920962" w14:textId="356C65DD" w:rsidR="003D75E4" w:rsidRPr="003D75E4" w:rsidRDefault="003D75E4" w:rsidP="003D75E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</w:rPr>
                              <w:t>Dans une somme ou une différence, on peut supprimer un couple de parenthèses et le signe qui le précède à condition :</w:t>
                            </w:r>
                          </w:p>
                          <w:p w14:paraId="75CAE40B" w14:textId="789B8249" w:rsidR="003D75E4" w:rsidRPr="003D75E4" w:rsidRDefault="003D75E4" w:rsidP="003D75E4">
                            <w:pPr>
                              <w:pStyle w:val="Paragraphedeliste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</w:rPr>
                              <w:t xml:space="preserve">de ne rien changer lorsque le signe qui précède les parenthèses est « 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+ </w:t>
                            </w:r>
                            <w:r w:rsidRPr="003D75E4">
                              <w:rPr>
                                <w:rFonts w:ascii="Cambria Math" w:hAnsi="Cambria Math"/>
                              </w:rPr>
                              <w:t>».</w:t>
                            </w:r>
                          </w:p>
                          <w:p w14:paraId="51EB0B82" w14:textId="6D90BBF1" w:rsidR="001A6D79" w:rsidRPr="003D75E4" w:rsidRDefault="003D75E4" w:rsidP="00984074">
                            <w:pPr>
                              <w:pStyle w:val="Paragraphedeliste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</w:rPr>
                              <w:t>de prendre l'opposé de tous les nombres situés à l'intérieur de ces parenthèses lorsque le signe qui les précède est «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oMath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3D75E4">
                              <w:rPr>
                                <w:rFonts w:ascii="Cambria Math" w:hAnsi="Cambria Math"/>
                              </w:rPr>
                              <w:t>».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0CB22F" id="Zone de texte 45" o:spid="_x0000_s1031" type="#_x0000_t202" style="width:491.3pt;height:11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EF03544" w14:textId="40A92E92" w:rsidR="003D75E4" w:rsidRPr="003D75E4" w:rsidRDefault="003D75E4" w:rsidP="003D75E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3D75E4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</w:p>
                    <w:p w14:paraId="07920962" w14:textId="356C65DD" w:rsidR="003D75E4" w:rsidRPr="003D75E4" w:rsidRDefault="003D75E4" w:rsidP="003D75E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3D75E4">
                        <w:rPr>
                          <w:rFonts w:ascii="Cambria Math" w:hAnsi="Cambria Math"/>
                        </w:rPr>
                        <w:t>Dans une somme ou une différence, on peut supprimer un couple de parenthèses et le signe qui le précède à condition :</w:t>
                      </w:r>
                    </w:p>
                    <w:p w14:paraId="75CAE40B" w14:textId="789B8249" w:rsidR="003D75E4" w:rsidRPr="003D75E4" w:rsidRDefault="003D75E4" w:rsidP="003D75E4">
                      <w:pPr>
                        <w:pStyle w:val="Paragraphedeliste"/>
                        <w:numPr>
                          <w:ilvl w:val="0"/>
                          <w:numId w:val="44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proofErr w:type="gramStart"/>
                      <w:r w:rsidRPr="003D75E4">
                        <w:rPr>
                          <w:rFonts w:ascii="Cambria Math" w:hAnsi="Cambria Math"/>
                        </w:rPr>
                        <w:t>de</w:t>
                      </w:r>
                      <w:proofErr w:type="gramEnd"/>
                      <w:r w:rsidRPr="003D75E4">
                        <w:rPr>
                          <w:rFonts w:ascii="Cambria Math" w:hAnsi="Cambria Math"/>
                        </w:rPr>
                        <w:t xml:space="preserve"> ne rien changer lorsque le signe qui précède les parenthèses est « </w:t>
                      </w:r>
                      <w:r>
                        <w:rPr>
                          <w:rFonts w:ascii="Cambria Math" w:hAnsi="Cambria Math"/>
                        </w:rPr>
                        <w:t xml:space="preserve">+ </w:t>
                      </w:r>
                      <w:r w:rsidRPr="003D75E4">
                        <w:rPr>
                          <w:rFonts w:ascii="Cambria Math" w:hAnsi="Cambria Math"/>
                        </w:rPr>
                        <w:t>».</w:t>
                      </w:r>
                    </w:p>
                    <w:p w14:paraId="51EB0B82" w14:textId="6D90BBF1" w:rsidR="001A6D79" w:rsidRPr="003D75E4" w:rsidRDefault="003D75E4" w:rsidP="00984074">
                      <w:pPr>
                        <w:pStyle w:val="Paragraphedeliste"/>
                        <w:numPr>
                          <w:ilvl w:val="0"/>
                          <w:numId w:val="44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proofErr w:type="gramStart"/>
                      <w:r w:rsidRPr="003D75E4">
                        <w:rPr>
                          <w:rFonts w:ascii="Cambria Math" w:hAnsi="Cambria Math"/>
                        </w:rPr>
                        <w:t>de</w:t>
                      </w:r>
                      <w:proofErr w:type="gramEnd"/>
                      <w:r w:rsidRPr="003D75E4">
                        <w:rPr>
                          <w:rFonts w:ascii="Cambria Math" w:hAnsi="Cambria Math"/>
                        </w:rPr>
                        <w:t xml:space="preserve"> prendre l'opposé de tous les nombres situés à l'intérieur de ces parenthèses lorsque le signe qui les précède est «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oMath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Pr="003D75E4">
                        <w:rPr>
                          <w:rFonts w:ascii="Cambria Math" w:hAnsi="Cambria Math"/>
                        </w:rPr>
                        <w:t>».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791680" w14:textId="77777777" w:rsidR="00283A17" w:rsidRDefault="00283A17" w:rsidP="003D75E4">
      <w:pPr>
        <w:pStyle w:val="Sous-titre"/>
      </w:pPr>
    </w:p>
    <w:p w14:paraId="7F2DFBE1" w14:textId="77777777" w:rsidR="00283A17" w:rsidRDefault="00283A17" w:rsidP="003D75E4">
      <w:pPr>
        <w:pStyle w:val="Sous-titre"/>
      </w:pPr>
    </w:p>
    <w:p w14:paraId="7E5D4A78" w14:textId="77777777" w:rsidR="00283A17" w:rsidRDefault="00283A17" w:rsidP="003D75E4">
      <w:pPr>
        <w:pStyle w:val="Sous-titre"/>
      </w:pPr>
    </w:p>
    <w:p w14:paraId="521D363D" w14:textId="2224F1CF" w:rsidR="003D75E4" w:rsidRDefault="003D75E4" w:rsidP="003D75E4">
      <w:pPr>
        <w:pStyle w:val="Sous-titre"/>
      </w:pPr>
      <w:r w:rsidRPr="00BE5CE9">
        <w:lastRenderedPageBreak/>
        <w:t>Exemples :</w:t>
      </w:r>
    </w:p>
    <w:p w14:paraId="43E79553" w14:textId="77777777" w:rsidR="003D75E4" w:rsidRPr="003D75E4" w:rsidRDefault="003D75E4" w:rsidP="003D75E4">
      <w:pPr>
        <w:spacing w:after="0"/>
        <w:rPr>
          <w:b/>
          <w:bCs/>
          <w:u w:val="single"/>
          <w:lang w:eastAsia="fr-FR"/>
        </w:rPr>
      </w:pPr>
      <w:r w:rsidRPr="003D75E4">
        <w:rPr>
          <w:b/>
          <w:bCs/>
          <w:u w:val="single"/>
          <w:lang w:eastAsia="fr-FR"/>
        </w:rPr>
        <w:t xml:space="preserve">Exemple 1 : </w:t>
      </w:r>
    </w:p>
    <w:p w14:paraId="26585DBB" w14:textId="7ED91BF4" w:rsidR="003D75E4" w:rsidRDefault="003D75E4" w:rsidP="003D75E4">
      <w:pPr>
        <w:rPr>
          <w:lang w:eastAsia="fr-FR"/>
        </w:rPr>
      </w:pPr>
      <w:r w:rsidRPr="003D75E4">
        <w:rPr>
          <w:lang w:eastAsia="fr-FR"/>
        </w:rPr>
        <w:t xml:space="preserve">On supprime les parenthèses précédées d'un signe </w:t>
      </w:r>
      <w:r>
        <w:rPr>
          <w:lang w:eastAsia="fr-FR"/>
        </w:rPr>
        <w:t>+</w:t>
      </w:r>
    </w:p>
    <w:p w14:paraId="5B6A1071" w14:textId="5C08D1F1" w:rsidR="003D75E4" w:rsidRDefault="003D75E4" w:rsidP="003D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+3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4A75A58" w14:textId="5D79E7AF" w:rsidR="003D75E4" w:rsidRDefault="003D75E4" w:rsidP="003D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</m:t>
        </m:r>
        <m:r>
          <w:rPr>
            <w:rFonts w:ascii="Cambria Math" w:eastAsia="Times New Roman" w:hAnsi="Cambria Math" w:cs="Times New Roman"/>
            <w:color w:val="FF0000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FF0000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+3</m:t>
            </m:r>
          </m:e>
        </m:d>
        <m:r>
          <w:rPr>
            <w:rFonts w:ascii="Cambria Math" w:eastAsia="Times New Roman" w:hAnsi="Cambria Math" w:cs="Times New Roman"/>
            <w:color w:val="FF0000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FF0000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21D2B2A" w14:textId="0A00BB74" w:rsidR="003D75E4" w:rsidRDefault="003D75E4" w:rsidP="003D75E4">
      <w:pPr>
        <w:spacing w:after="0" w:line="240" w:lineRule="auto"/>
        <w:rPr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A=+3-5-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D75E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D75E4">
        <w:rPr>
          <w:lang w:eastAsia="fr-FR"/>
        </w:rPr>
        <w:t>On supprime les parenthèses précédées d'un signe en prenant l'opposé des nombres dans la parenthèse</w:t>
      </w:r>
    </w:p>
    <w:p w14:paraId="0FA979DE" w14:textId="0FE9FF85" w:rsidR="003D75E4" w:rsidRDefault="003D75E4" w:rsidP="003D75E4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A=+3-5-</m:t>
        </m:r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+6</m:t>
            </m:r>
          </m:e>
        </m:d>
        <m:r>
          <w:rPr>
            <w:rFonts w:ascii="Cambria Math" w:hAnsi="Cambria Math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-7</m:t>
            </m:r>
          </m:e>
        </m:d>
      </m:oMath>
      <w:r>
        <w:rPr>
          <w:rFonts w:eastAsiaTheme="minorEastAsia"/>
          <w:lang w:eastAsia="fr-FR"/>
        </w:rPr>
        <w:t xml:space="preserve"> </w:t>
      </w:r>
    </w:p>
    <w:p w14:paraId="5C6EF660" w14:textId="1C34CBE9" w:rsidR="003D75E4" w:rsidRDefault="003D75E4" w:rsidP="003D75E4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</m:t>
        </m:r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+6</m:t>
            </m:r>
          </m:e>
        </m:d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-7</m:t>
            </m:r>
          </m:e>
        </m:d>
      </m:oMath>
      <w:r>
        <w:rPr>
          <w:rFonts w:eastAsiaTheme="minorEastAsia"/>
          <w:lang w:eastAsia="fr-FR"/>
        </w:rPr>
        <w:t xml:space="preserve"> </w:t>
      </w:r>
    </w:p>
    <w:p w14:paraId="04E990FC" w14:textId="77777777" w:rsidR="003D75E4" w:rsidRDefault="003D75E4" w:rsidP="003D75E4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A=+3-5-6+7</m:t>
        </m:r>
      </m:oMath>
      <w:r>
        <w:rPr>
          <w:rFonts w:eastAsiaTheme="minorEastAsia"/>
          <w:lang w:eastAsia="fr-FR"/>
        </w:rPr>
        <w:t xml:space="preserve"> </w:t>
      </w:r>
    </w:p>
    <w:p w14:paraId="7B0CE1C0" w14:textId="6AA276AC" w:rsidR="003D75E4" w:rsidRPr="003D75E4" w:rsidRDefault="003D75E4" w:rsidP="003D75E4">
      <w:pPr>
        <w:spacing w:after="0"/>
        <w:rPr>
          <w:b/>
          <w:bCs/>
          <w:u w:val="single"/>
          <w:lang w:eastAsia="fr-FR"/>
        </w:rPr>
      </w:pPr>
      <w:r w:rsidRPr="003D75E4">
        <w:rPr>
          <w:b/>
          <w:bCs/>
          <w:u w:val="single"/>
          <w:lang w:eastAsia="fr-FR"/>
        </w:rPr>
        <w:t xml:space="preserve">Exemple </w:t>
      </w:r>
      <w:r>
        <w:rPr>
          <w:b/>
          <w:bCs/>
          <w:u w:val="single"/>
          <w:lang w:eastAsia="fr-FR"/>
        </w:rPr>
        <w:t>2</w:t>
      </w:r>
      <w:r w:rsidRPr="003D75E4">
        <w:rPr>
          <w:b/>
          <w:bCs/>
          <w:u w:val="single"/>
          <w:lang w:eastAsia="fr-FR"/>
        </w:rPr>
        <w:t xml:space="preserve"> : </w:t>
      </w:r>
    </w:p>
    <w:p w14:paraId="09EAF3F1" w14:textId="77777777" w:rsidR="003D75E4" w:rsidRDefault="003D75E4" w:rsidP="003D75E4">
      <w:pPr>
        <w:spacing w:after="0"/>
        <w:rPr>
          <w:lang w:eastAsia="fr-FR"/>
        </w:rPr>
      </w:pPr>
      <w:r w:rsidRPr="003D75E4">
        <w:rPr>
          <w:lang w:eastAsia="fr-FR"/>
        </w:rPr>
        <w:t>Exemple avec plusieurs termes</w:t>
      </w:r>
    </w:p>
    <w:p w14:paraId="235A2E4F" w14:textId="6B507D04" w:rsidR="003D75E4" w:rsidRDefault="003D75E4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B=-5</m:t>
        </m:r>
        <m:r>
          <w:rPr>
            <w:rFonts w:ascii="Cambria Math" w:hAnsi="Cambria Math"/>
            <w:color w:val="FF0000"/>
            <w:lang w:eastAsia="fr-FR"/>
          </w:rPr>
          <m:t>+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-2+3-4</m:t>
            </m:r>
          </m:e>
        </m:d>
        <m:r>
          <w:rPr>
            <w:rFonts w:ascii="Cambria Math" w:hAnsi="Cambria Math"/>
            <w:lang w:eastAsia="fr-FR"/>
          </w:rPr>
          <m:t>=-5-2+3-4</m:t>
        </m:r>
      </m:oMath>
      <w:r>
        <w:rPr>
          <w:rFonts w:eastAsiaTheme="minorEastAsia"/>
          <w:lang w:eastAsia="fr-FR"/>
        </w:rPr>
        <w:t xml:space="preserve"> </w:t>
      </w:r>
    </w:p>
    <w:p w14:paraId="4059333D" w14:textId="0C1A77B2" w:rsidR="003D75E4" w:rsidRDefault="003D75E4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C=12</m:t>
        </m:r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3-5+2</m:t>
            </m:r>
          </m:e>
        </m:d>
        <m:r>
          <w:rPr>
            <w:rFonts w:ascii="Cambria Math" w:hAnsi="Cambria Math"/>
            <w:lang w:eastAsia="fr-FR"/>
          </w:rPr>
          <m:t>=12-3+5-2</m:t>
        </m:r>
      </m:oMath>
      <w:r>
        <w:rPr>
          <w:rFonts w:eastAsiaTheme="minorEastAsia"/>
          <w:lang w:eastAsia="fr-FR"/>
        </w:rPr>
        <w:t xml:space="preserve"> </w:t>
      </w:r>
    </w:p>
    <w:p w14:paraId="3FAC445E" w14:textId="77777777" w:rsidR="00283A17" w:rsidRPr="00283A17" w:rsidRDefault="003D75E4" w:rsidP="00283A17">
      <w:r w:rsidRPr="003D75E4">
        <w:rPr>
          <w:lang w:eastAsia="fr-FR"/>
        </w:rPr>
        <w:br/>
      </w:r>
      <w:r w:rsidR="00283A17" w:rsidRPr="00283A17">
        <w:t>Dans une suite de calcul sans parenthèse, on peut calculer rapidement en regroupant les termes négatifs et positifs :</w:t>
      </w:r>
      <w:r w:rsidR="00283A17" w:rsidRPr="00283A17">
        <w:br/>
        <w:t>(De manière générale, un signe est toujours lié au nombre qui suit)</w:t>
      </w:r>
    </w:p>
    <w:p w14:paraId="1B1AF1C1" w14:textId="4EE1CBCC" w:rsidR="003D75E4" w:rsidRDefault="00283A17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D=15+6-7-9-24+6-5+3+12+4-8</m:t>
        </m:r>
      </m:oMath>
      <w:r>
        <w:rPr>
          <w:rFonts w:eastAsiaTheme="minorEastAsia"/>
          <w:lang w:eastAsia="fr-FR"/>
        </w:rPr>
        <w:t xml:space="preserve"> </w:t>
      </w:r>
    </w:p>
    <w:p w14:paraId="027C43E7" w14:textId="279130C6" w:rsidR="00283A17" w:rsidRDefault="00283A17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15+6</m:t>
        </m:r>
        <m:r>
          <w:rPr>
            <w:rFonts w:ascii="Cambria Math" w:hAnsi="Cambria Math"/>
            <w:color w:val="FF0000"/>
            <w:lang w:eastAsia="fr-FR"/>
          </w:rPr>
          <m:t>-7-9-24</m:t>
        </m:r>
        <m:r>
          <w:rPr>
            <w:rFonts w:ascii="Cambria Math" w:hAnsi="Cambria Math"/>
            <w:color w:val="00B0F0"/>
            <w:lang w:eastAsia="fr-FR"/>
          </w:rPr>
          <m:t>+6</m:t>
        </m:r>
        <m:r>
          <w:rPr>
            <w:rFonts w:ascii="Cambria Math" w:hAnsi="Cambria Math"/>
            <w:color w:val="FF0000"/>
            <w:lang w:eastAsia="fr-FR"/>
          </w:rPr>
          <m:t>-5</m:t>
        </m:r>
        <m:r>
          <w:rPr>
            <w:rFonts w:ascii="Cambria Math" w:hAnsi="Cambria Math"/>
            <w:color w:val="00B0F0"/>
            <w:lang w:eastAsia="fr-FR"/>
          </w:rPr>
          <m:t>+3+12+4</m:t>
        </m:r>
        <m:r>
          <w:rPr>
            <w:rFonts w:ascii="Cambria Math" w:hAnsi="Cambria Math"/>
            <w:color w:val="FF0000"/>
            <w:lang w:eastAsia="fr-FR"/>
          </w:rPr>
          <m:t>-8</m:t>
        </m:r>
      </m:oMath>
      <w:r>
        <w:rPr>
          <w:rFonts w:eastAsiaTheme="minorEastAsia"/>
          <w:lang w:eastAsia="fr-FR"/>
        </w:rPr>
        <w:t xml:space="preserve"> </w:t>
      </w:r>
    </w:p>
    <w:p w14:paraId="5950C92E" w14:textId="3D7936FC" w:rsidR="00283A17" w:rsidRDefault="00283A17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15+6+6+3+12+4</m:t>
        </m:r>
        <m:r>
          <w:rPr>
            <w:rFonts w:ascii="Cambria Math" w:hAnsi="Cambria Math"/>
            <w:color w:val="FF0000"/>
            <w:lang w:eastAsia="fr-FR"/>
          </w:rPr>
          <m:t>-7-9-24-5-8</m:t>
        </m:r>
      </m:oMath>
      <w:r>
        <w:rPr>
          <w:rFonts w:eastAsiaTheme="minorEastAsia"/>
          <w:lang w:eastAsia="fr-FR"/>
        </w:rPr>
        <w:t xml:space="preserve"> </w:t>
      </w:r>
    </w:p>
    <w:p w14:paraId="08EA8CC1" w14:textId="0ACA1131" w:rsidR="00283A17" w:rsidRDefault="00283A17" w:rsidP="003D75E4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46</m:t>
        </m:r>
        <m:r>
          <w:rPr>
            <w:rFonts w:ascii="Cambria Math" w:hAnsi="Cambria Math"/>
            <w:color w:val="FF0000"/>
            <w:lang w:eastAsia="fr-FR"/>
          </w:rPr>
          <m:t>-53</m:t>
        </m:r>
      </m:oMath>
      <w:r>
        <w:rPr>
          <w:rFonts w:eastAsiaTheme="minorEastAsia"/>
          <w:lang w:eastAsia="fr-FR"/>
        </w:rPr>
        <w:t xml:space="preserve"> </w:t>
      </w:r>
    </w:p>
    <w:p w14:paraId="444C49E6" w14:textId="4C5E3138" w:rsidR="00283A17" w:rsidRPr="003D75E4" w:rsidRDefault="00283A17" w:rsidP="003D75E4">
      <w:pPr>
        <w:spacing w:after="0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D=-7</m:t>
        </m:r>
      </m:oMath>
      <w:r>
        <w:rPr>
          <w:rFonts w:eastAsiaTheme="minorEastAsia"/>
          <w:lang w:eastAsia="fr-FR"/>
        </w:rPr>
        <w:t xml:space="preserve"> </w:t>
      </w:r>
    </w:p>
    <w:sectPr w:rsidR="00283A17" w:rsidRPr="003D75E4" w:rsidSect="0025216A">
      <w:footerReference w:type="default" r:id="rId15"/>
      <w:headerReference w:type="first" r:id="rId16"/>
      <w:footerReference w:type="first" r:id="rId17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59242" w14:textId="77777777" w:rsidR="0025216A" w:rsidRDefault="0025216A" w:rsidP="00E13146">
      <w:pPr>
        <w:spacing w:after="0" w:line="240" w:lineRule="auto"/>
      </w:pPr>
      <w:r>
        <w:separator/>
      </w:r>
    </w:p>
  </w:endnote>
  <w:endnote w:type="continuationSeparator" w:id="0">
    <w:p w14:paraId="7A1078F1" w14:textId="77777777" w:rsidR="0025216A" w:rsidRDefault="0025216A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F1F7" w14:textId="188FF2BE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6021E3" wp14:editId="41181719">
              <wp:simplePos x="0" y="0"/>
              <wp:positionH relativeFrom="rightMargin">
                <wp:posOffset>-178601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F8640" w14:textId="77777777" w:rsidR="001939BC" w:rsidRDefault="001939BC" w:rsidP="001939B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021E3" id="Rectangle 3" o:spid="_x0000_s1032" style="position:absolute;margin-left:-14.0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b/5D9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F4F8640" w14:textId="77777777" w:rsidR="001939BC" w:rsidRDefault="001939BC" w:rsidP="001939B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9A68" w14:textId="51F6065A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E9205">
              <wp:simplePos x="0" y="0"/>
              <wp:positionH relativeFrom="rightMargin">
                <wp:posOffset>-164769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3" style="position:absolute;margin-left:-12.9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pqi7D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1B8FB" w14:textId="77777777" w:rsidR="0025216A" w:rsidRDefault="0025216A" w:rsidP="00E13146">
      <w:pPr>
        <w:spacing w:after="0" w:line="240" w:lineRule="auto"/>
      </w:pPr>
      <w:r>
        <w:separator/>
      </w:r>
    </w:p>
  </w:footnote>
  <w:footnote w:type="continuationSeparator" w:id="0">
    <w:p w14:paraId="6E02D690" w14:textId="77777777" w:rsidR="0025216A" w:rsidRDefault="0025216A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281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8931"/>
    </w:tblGrid>
    <w:tr w:rsidR="001939BC" w:rsidRPr="000507AA" w14:paraId="63607EDE" w14:textId="77777777" w:rsidTr="00A53977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6319AE4" w14:textId="5CEEA434" w:rsidR="001939BC" w:rsidRPr="000507AA" w:rsidRDefault="00000000" w:rsidP="001939B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631992"/>
          <w:r w:rsidR="00B63C19">
            <w:rPr>
              <w:sz w:val="36"/>
              <w:szCs w:val="36"/>
            </w:rPr>
            <w:t xml:space="preserve">Chapitre </w:t>
          </w:r>
          <w:r w:rsidR="00A53977">
            <w:rPr>
              <w:sz w:val="36"/>
              <w:szCs w:val="36"/>
            </w:rPr>
            <w:t>11</w:t>
          </w:r>
        </w:p>
      </w:tc>
      <w:tc>
        <w:tcPr>
          <w:tcW w:w="8931" w:type="dxa"/>
          <w:vAlign w:val="center"/>
        </w:tcPr>
        <w:p w14:paraId="080FDB66" w14:textId="2FBE6B32" w:rsidR="001939BC" w:rsidRPr="00D569D8" w:rsidRDefault="001939BC" w:rsidP="001939B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9F6419" w:rsidRPr="009F6419">
                <w:rPr>
                  <w:sz w:val="36"/>
                  <w:szCs w:val="36"/>
                </w:rPr>
                <w:t xml:space="preserve">Additions et </w:t>
              </w:r>
              <w:r w:rsidR="009F6419">
                <w:rPr>
                  <w:sz w:val="36"/>
                  <w:szCs w:val="36"/>
                </w:rPr>
                <w:t>s</w:t>
              </w:r>
              <w:r w:rsidR="009F6419" w:rsidRPr="009F6419">
                <w:rPr>
                  <w:sz w:val="36"/>
                  <w:szCs w:val="36"/>
                </w:rPr>
                <w:t>oustractions de nombres relatifs</w:t>
              </w:r>
            </w:sdtContent>
          </w:sdt>
        </w:p>
      </w:tc>
    </w:tr>
    <w:bookmarkEnd w:id="0"/>
  </w:tbl>
  <w:p w14:paraId="2C8C683A" w14:textId="5408D25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1F36"/>
    <w:multiLevelType w:val="hybridMultilevel"/>
    <w:tmpl w:val="3E2EDAF2"/>
    <w:lvl w:ilvl="0" w:tplc="CE0C19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5C035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938F4"/>
    <w:multiLevelType w:val="hybridMultilevel"/>
    <w:tmpl w:val="145C6EE8"/>
    <w:lvl w:ilvl="0" w:tplc="5900DC36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440CB"/>
    <w:multiLevelType w:val="hybridMultilevel"/>
    <w:tmpl w:val="A07E7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A6622"/>
    <w:multiLevelType w:val="hybridMultilevel"/>
    <w:tmpl w:val="57C8232E"/>
    <w:lvl w:ilvl="0" w:tplc="8250AF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F65BD"/>
    <w:multiLevelType w:val="multilevel"/>
    <w:tmpl w:val="A5C6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20B6A"/>
    <w:multiLevelType w:val="hybridMultilevel"/>
    <w:tmpl w:val="0D12C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53C88"/>
    <w:multiLevelType w:val="hybridMultilevel"/>
    <w:tmpl w:val="EEF4B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D1B78"/>
    <w:multiLevelType w:val="hybridMultilevel"/>
    <w:tmpl w:val="79D4260E"/>
    <w:lvl w:ilvl="0" w:tplc="1164A9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675E35"/>
    <w:multiLevelType w:val="hybridMultilevel"/>
    <w:tmpl w:val="27F8E2F4"/>
    <w:lvl w:ilvl="0" w:tplc="3CF270D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4" w15:restartNumberingAfterBreak="0">
    <w:nsid w:val="472B6D08"/>
    <w:multiLevelType w:val="hybridMultilevel"/>
    <w:tmpl w:val="1DCA26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9500A"/>
    <w:multiLevelType w:val="hybridMultilevel"/>
    <w:tmpl w:val="CB086FB4"/>
    <w:lvl w:ilvl="0" w:tplc="DC96FCA4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EF445D"/>
    <w:multiLevelType w:val="hybridMultilevel"/>
    <w:tmpl w:val="AB9CF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47384B"/>
    <w:multiLevelType w:val="hybridMultilevel"/>
    <w:tmpl w:val="A48E8A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447AF"/>
    <w:multiLevelType w:val="hybridMultilevel"/>
    <w:tmpl w:val="5B3216EA"/>
    <w:lvl w:ilvl="0" w:tplc="96B4074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1765">
    <w:abstractNumId w:val="25"/>
  </w:num>
  <w:num w:numId="2" w16cid:durableId="471486246">
    <w:abstractNumId w:val="25"/>
    <w:lvlOverride w:ilvl="0">
      <w:startOverride w:val="1"/>
    </w:lvlOverride>
  </w:num>
  <w:num w:numId="3" w16cid:durableId="213852905">
    <w:abstractNumId w:val="23"/>
  </w:num>
  <w:num w:numId="4" w16cid:durableId="1348024968">
    <w:abstractNumId w:val="28"/>
  </w:num>
  <w:num w:numId="5" w16cid:durableId="1175612782">
    <w:abstractNumId w:val="20"/>
  </w:num>
  <w:num w:numId="6" w16cid:durableId="817500533">
    <w:abstractNumId w:val="1"/>
  </w:num>
  <w:num w:numId="7" w16cid:durableId="880901969">
    <w:abstractNumId w:val="33"/>
  </w:num>
  <w:num w:numId="8" w16cid:durableId="1606188370">
    <w:abstractNumId w:val="15"/>
  </w:num>
  <w:num w:numId="9" w16cid:durableId="972826707">
    <w:abstractNumId w:val="6"/>
  </w:num>
  <w:num w:numId="10" w16cid:durableId="1691755742">
    <w:abstractNumId w:val="30"/>
  </w:num>
  <w:num w:numId="11" w16cid:durableId="1188176436">
    <w:abstractNumId w:val="3"/>
  </w:num>
  <w:num w:numId="12" w16cid:durableId="148250328">
    <w:abstractNumId w:val="14"/>
  </w:num>
  <w:num w:numId="13" w16cid:durableId="1648628366">
    <w:abstractNumId w:val="7"/>
  </w:num>
  <w:num w:numId="14" w16cid:durableId="570776039">
    <w:abstractNumId w:val="35"/>
  </w:num>
  <w:num w:numId="15" w16cid:durableId="868253118">
    <w:abstractNumId w:val="25"/>
    <w:lvlOverride w:ilvl="0">
      <w:startOverride w:val="1"/>
    </w:lvlOverride>
  </w:num>
  <w:num w:numId="16" w16cid:durableId="2118795845">
    <w:abstractNumId w:val="25"/>
    <w:lvlOverride w:ilvl="0">
      <w:startOverride w:val="1"/>
    </w:lvlOverride>
  </w:num>
  <w:num w:numId="17" w16cid:durableId="1952859704">
    <w:abstractNumId w:val="25"/>
  </w:num>
  <w:num w:numId="18" w16cid:durableId="524054930">
    <w:abstractNumId w:val="25"/>
    <w:lvlOverride w:ilvl="0">
      <w:startOverride w:val="1"/>
    </w:lvlOverride>
  </w:num>
  <w:num w:numId="19" w16cid:durableId="1411535250">
    <w:abstractNumId w:val="25"/>
    <w:lvlOverride w:ilvl="0">
      <w:startOverride w:val="1"/>
    </w:lvlOverride>
  </w:num>
  <w:num w:numId="20" w16cid:durableId="971445086">
    <w:abstractNumId w:val="10"/>
  </w:num>
  <w:num w:numId="21" w16cid:durableId="147403936">
    <w:abstractNumId w:val="9"/>
  </w:num>
  <w:num w:numId="22" w16cid:durableId="1054933534">
    <w:abstractNumId w:val="21"/>
  </w:num>
  <w:num w:numId="23" w16cid:durableId="682708309">
    <w:abstractNumId w:val="25"/>
    <w:lvlOverride w:ilvl="0">
      <w:startOverride w:val="1"/>
    </w:lvlOverride>
  </w:num>
  <w:num w:numId="24" w16cid:durableId="1063257649">
    <w:abstractNumId w:val="17"/>
  </w:num>
  <w:num w:numId="25" w16cid:durableId="1985163313">
    <w:abstractNumId w:val="4"/>
  </w:num>
  <w:num w:numId="26" w16cid:durableId="179202328">
    <w:abstractNumId w:val="34"/>
  </w:num>
  <w:num w:numId="27" w16cid:durableId="1869685346">
    <w:abstractNumId w:val="19"/>
  </w:num>
  <w:num w:numId="28" w16cid:durableId="905922300">
    <w:abstractNumId w:val="5"/>
  </w:num>
  <w:num w:numId="29" w16cid:durableId="587537528">
    <w:abstractNumId w:val="32"/>
  </w:num>
  <w:num w:numId="30" w16cid:durableId="1901750914">
    <w:abstractNumId w:val="8"/>
  </w:num>
  <w:num w:numId="31" w16cid:durableId="1445924601">
    <w:abstractNumId w:val="16"/>
  </w:num>
  <w:num w:numId="32" w16cid:durableId="649527926">
    <w:abstractNumId w:val="25"/>
  </w:num>
  <w:num w:numId="33" w16cid:durableId="1014841799">
    <w:abstractNumId w:val="22"/>
  </w:num>
  <w:num w:numId="34" w16cid:durableId="21052093">
    <w:abstractNumId w:val="12"/>
  </w:num>
  <w:num w:numId="35" w16cid:durableId="1264656185">
    <w:abstractNumId w:val="25"/>
    <w:lvlOverride w:ilvl="0">
      <w:startOverride w:val="1"/>
    </w:lvlOverride>
  </w:num>
  <w:num w:numId="36" w16cid:durableId="1539515495">
    <w:abstractNumId w:val="27"/>
  </w:num>
  <w:num w:numId="37" w16cid:durableId="1497527901">
    <w:abstractNumId w:val="25"/>
    <w:lvlOverride w:ilvl="0">
      <w:startOverride w:val="1"/>
    </w:lvlOverride>
  </w:num>
  <w:num w:numId="38" w16cid:durableId="963000791">
    <w:abstractNumId w:val="11"/>
  </w:num>
  <w:num w:numId="39" w16cid:durableId="1812399909">
    <w:abstractNumId w:val="0"/>
  </w:num>
  <w:num w:numId="40" w16cid:durableId="585653768">
    <w:abstractNumId w:val="31"/>
  </w:num>
  <w:num w:numId="41" w16cid:durableId="838157023">
    <w:abstractNumId w:val="18"/>
  </w:num>
  <w:num w:numId="42" w16cid:durableId="2109158087">
    <w:abstractNumId w:val="24"/>
  </w:num>
  <w:num w:numId="43" w16cid:durableId="463157253">
    <w:abstractNumId w:val="29"/>
  </w:num>
  <w:num w:numId="44" w16cid:durableId="603920895">
    <w:abstractNumId w:val="2"/>
  </w:num>
  <w:num w:numId="45" w16cid:durableId="303582812">
    <w:abstractNumId w:val="26"/>
  </w:num>
  <w:num w:numId="46" w16cid:durableId="214604573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39BC"/>
    <w:rsid w:val="0019518D"/>
    <w:rsid w:val="001969A0"/>
    <w:rsid w:val="001A038F"/>
    <w:rsid w:val="001A0C46"/>
    <w:rsid w:val="001A6D79"/>
    <w:rsid w:val="001B300A"/>
    <w:rsid w:val="001E08F8"/>
    <w:rsid w:val="001E6A59"/>
    <w:rsid w:val="0020669F"/>
    <w:rsid w:val="00212D56"/>
    <w:rsid w:val="002163EA"/>
    <w:rsid w:val="00217260"/>
    <w:rsid w:val="0025216A"/>
    <w:rsid w:val="00254228"/>
    <w:rsid w:val="00256241"/>
    <w:rsid w:val="00261BEE"/>
    <w:rsid w:val="002652B1"/>
    <w:rsid w:val="00267A95"/>
    <w:rsid w:val="00283014"/>
    <w:rsid w:val="00283A17"/>
    <w:rsid w:val="00285B9F"/>
    <w:rsid w:val="002911F2"/>
    <w:rsid w:val="0029328B"/>
    <w:rsid w:val="002A26C7"/>
    <w:rsid w:val="002B719D"/>
    <w:rsid w:val="002C2197"/>
    <w:rsid w:val="002D4A92"/>
    <w:rsid w:val="002F4CB2"/>
    <w:rsid w:val="00300A5A"/>
    <w:rsid w:val="003011CA"/>
    <w:rsid w:val="003014FB"/>
    <w:rsid w:val="00301AC7"/>
    <w:rsid w:val="00303CE2"/>
    <w:rsid w:val="003055A6"/>
    <w:rsid w:val="003076F8"/>
    <w:rsid w:val="003406C5"/>
    <w:rsid w:val="0034124D"/>
    <w:rsid w:val="00363D43"/>
    <w:rsid w:val="0037498C"/>
    <w:rsid w:val="003757AB"/>
    <w:rsid w:val="00376FC4"/>
    <w:rsid w:val="0037722A"/>
    <w:rsid w:val="00382958"/>
    <w:rsid w:val="00387082"/>
    <w:rsid w:val="00391B98"/>
    <w:rsid w:val="003925E8"/>
    <w:rsid w:val="003A439B"/>
    <w:rsid w:val="003B291A"/>
    <w:rsid w:val="003C7C5C"/>
    <w:rsid w:val="003D75E4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55ED4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562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95692"/>
    <w:rsid w:val="007F0217"/>
    <w:rsid w:val="007F0771"/>
    <w:rsid w:val="007F33EB"/>
    <w:rsid w:val="007F692D"/>
    <w:rsid w:val="008003A4"/>
    <w:rsid w:val="008007C3"/>
    <w:rsid w:val="00800912"/>
    <w:rsid w:val="00800AEB"/>
    <w:rsid w:val="00813A66"/>
    <w:rsid w:val="008243A9"/>
    <w:rsid w:val="00832C88"/>
    <w:rsid w:val="008358AF"/>
    <w:rsid w:val="00852D0B"/>
    <w:rsid w:val="00882D99"/>
    <w:rsid w:val="008B7DEB"/>
    <w:rsid w:val="008F2435"/>
    <w:rsid w:val="008F6D5C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6419"/>
    <w:rsid w:val="009F7494"/>
    <w:rsid w:val="00A11284"/>
    <w:rsid w:val="00A26436"/>
    <w:rsid w:val="00A3085C"/>
    <w:rsid w:val="00A53977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3C19"/>
    <w:rsid w:val="00B67F1F"/>
    <w:rsid w:val="00B7491E"/>
    <w:rsid w:val="00B94AC1"/>
    <w:rsid w:val="00BB0F48"/>
    <w:rsid w:val="00BB1090"/>
    <w:rsid w:val="00BB14BE"/>
    <w:rsid w:val="00BB4D0C"/>
    <w:rsid w:val="00BC1406"/>
    <w:rsid w:val="00BE5CE9"/>
    <w:rsid w:val="00BE5F5B"/>
    <w:rsid w:val="00BE63D8"/>
    <w:rsid w:val="00BE6986"/>
    <w:rsid w:val="00C1030F"/>
    <w:rsid w:val="00C119FB"/>
    <w:rsid w:val="00C26301"/>
    <w:rsid w:val="00C265AA"/>
    <w:rsid w:val="00C402A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31B5D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603"/>
    <w:rsid w:val="00EE2B26"/>
    <w:rsid w:val="00EF0993"/>
    <w:rsid w:val="00EF5C47"/>
    <w:rsid w:val="00F07E54"/>
    <w:rsid w:val="00F206E6"/>
    <w:rsid w:val="00F27B8D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5E4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283A17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A6D79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A6D79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283A17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F27B8D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F27B8D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80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1701</TotalTime>
  <Pages>3</Pages>
  <Words>276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Prismes et cylindres</vt:lpstr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Additions et soustractions de nombres relatifs</dc:title>
  <dc:creator>Dell</dc:creator>
  <cp:lastModifiedBy>sinel</cp:lastModifiedBy>
  <cp:revision>15</cp:revision>
  <cp:lastPrinted>2024-12-03T08:00:00Z</cp:lastPrinted>
  <dcterms:created xsi:type="dcterms:W3CDTF">2025-01-13T12:18:00Z</dcterms:created>
  <dcterms:modified xsi:type="dcterms:W3CDTF">2026-03-03T07:34:00Z</dcterms:modified>
</cp:coreProperties>
</file>