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37196D" w14:textId="0CB7D2D5" w:rsidR="00F27B8D" w:rsidRDefault="008007C3" w:rsidP="00FB423A">
      <w:pPr>
        <w:pStyle w:val="Sous-titre"/>
        <w:rPr>
          <w:noProof/>
        </w:rPr>
      </w:pPr>
      <w:r>
        <w:t xml:space="preserve">Activité </w:t>
      </w:r>
      <w:r w:rsidR="000A3E0C">
        <w:t>Introduction</w:t>
      </w:r>
      <w:r w:rsidR="00F27B8D" w:rsidRPr="00F27B8D">
        <w:rPr>
          <w:noProof/>
        </w:rPr>
        <w:t xml:space="preserve"> </w:t>
      </w:r>
    </w:p>
    <w:p w14:paraId="4C432DD3" w14:textId="77777777" w:rsidR="00FB423A" w:rsidRPr="00FB423A" w:rsidRDefault="00FB423A" w:rsidP="00FB423A">
      <w:pPr>
        <w:spacing w:after="0" w:line="240" w:lineRule="auto"/>
        <w:rPr>
          <w:rFonts w:eastAsia="Times New Roman" w:cs="Times New Roman"/>
          <w:lang w:eastAsia="fr-FR"/>
        </w:rPr>
      </w:pPr>
      <w:r w:rsidRPr="00FB423A">
        <w:rPr>
          <w:rFonts w:eastAsia="Times New Roman" w:cs="Times New Roman"/>
          <w:lang w:eastAsia="fr-FR"/>
        </w:rPr>
        <w:t>On prend un spaghetti (ou une bande fine de papier)</w:t>
      </w:r>
    </w:p>
    <w:p w14:paraId="4841DF81" w14:textId="77777777" w:rsidR="00FB423A" w:rsidRPr="00FB423A" w:rsidRDefault="00FB423A" w:rsidP="00FB423A">
      <w:pPr>
        <w:numPr>
          <w:ilvl w:val="0"/>
          <w:numId w:val="53"/>
        </w:numPr>
        <w:tabs>
          <w:tab w:val="clear" w:pos="720"/>
          <w:tab w:val="num" w:pos="2268"/>
        </w:tabs>
        <w:spacing w:before="100" w:beforeAutospacing="1" w:after="100" w:afterAutospacing="1" w:line="240" w:lineRule="auto"/>
        <w:ind w:left="426"/>
        <w:rPr>
          <w:rFonts w:eastAsia="Times New Roman" w:cs="Times New Roman"/>
          <w:lang w:eastAsia="fr-FR"/>
        </w:rPr>
      </w:pPr>
      <w:r w:rsidRPr="00FB423A">
        <w:rPr>
          <w:rFonts w:eastAsia="Times New Roman" w:cs="Times New Roman"/>
          <w:lang w:eastAsia="fr-FR"/>
        </w:rPr>
        <w:t>On casse en trois morceaux le spaghetti. Peut-on former un triangle avec les trois morceaux obtenus ?</w:t>
      </w:r>
    </w:p>
    <w:p w14:paraId="22282843" w14:textId="77777777" w:rsidR="00FB423A" w:rsidRPr="00FB423A" w:rsidRDefault="00FB423A" w:rsidP="00FB423A">
      <w:pPr>
        <w:numPr>
          <w:ilvl w:val="0"/>
          <w:numId w:val="53"/>
        </w:numPr>
        <w:tabs>
          <w:tab w:val="clear" w:pos="720"/>
          <w:tab w:val="num" w:pos="1418"/>
        </w:tabs>
        <w:spacing w:before="100" w:beforeAutospacing="1" w:after="100" w:afterAutospacing="1" w:line="240" w:lineRule="auto"/>
        <w:ind w:left="426"/>
        <w:rPr>
          <w:rFonts w:eastAsia="Times New Roman" w:cs="Times New Roman"/>
          <w:lang w:eastAsia="fr-FR"/>
        </w:rPr>
      </w:pPr>
      <w:r w:rsidRPr="00FB423A">
        <w:rPr>
          <w:rFonts w:eastAsia="Times New Roman" w:cs="Times New Roman"/>
          <w:lang w:eastAsia="fr-FR"/>
        </w:rPr>
        <w:t xml:space="preserve">Comment casser un spaghetti en trois tel que : </w:t>
      </w:r>
    </w:p>
    <w:p w14:paraId="799D685B" w14:textId="77777777" w:rsidR="00FB423A" w:rsidRPr="00FB423A" w:rsidRDefault="00FB423A" w:rsidP="00FB423A">
      <w:pPr>
        <w:numPr>
          <w:ilvl w:val="1"/>
          <w:numId w:val="53"/>
        </w:numPr>
        <w:tabs>
          <w:tab w:val="clear" w:pos="1440"/>
          <w:tab w:val="num" w:pos="2127"/>
        </w:tabs>
        <w:spacing w:before="100" w:beforeAutospacing="1" w:after="100" w:afterAutospacing="1" w:line="240" w:lineRule="auto"/>
        <w:ind w:left="851"/>
        <w:rPr>
          <w:rFonts w:eastAsia="Times New Roman" w:cs="Times New Roman"/>
          <w:lang w:eastAsia="fr-FR"/>
        </w:rPr>
      </w:pPr>
      <w:r w:rsidRPr="00FB423A">
        <w:rPr>
          <w:rFonts w:eastAsia="Times New Roman" w:cs="Times New Roman"/>
          <w:lang w:eastAsia="fr-FR"/>
        </w:rPr>
        <w:t>Il ne soit pas constructible ?</w:t>
      </w:r>
    </w:p>
    <w:p w14:paraId="26B958FB" w14:textId="77777777" w:rsidR="00FB423A" w:rsidRPr="00FB423A" w:rsidRDefault="00FB423A" w:rsidP="00FB423A">
      <w:pPr>
        <w:numPr>
          <w:ilvl w:val="1"/>
          <w:numId w:val="53"/>
        </w:numPr>
        <w:tabs>
          <w:tab w:val="clear" w:pos="1440"/>
          <w:tab w:val="num" w:pos="2127"/>
        </w:tabs>
        <w:spacing w:before="100" w:beforeAutospacing="1" w:after="100" w:afterAutospacing="1" w:line="240" w:lineRule="auto"/>
        <w:ind w:left="851"/>
        <w:rPr>
          <w:rFonts w:eastAsia="Times New Roman" w:cs="Times New Roman"/>
          <w:lang w:eastAsia="fr-FR"/>
        </w:rPr>
      </w:pPr>
      <w:r w:rsidRPr="00FB423A">
        <w:rPr>
          <w:rFonts w:eastAsia="Times New Roman" w:cs="Times New Roman"/>
          <w:lang w:eastAsia="fr-FR"/>
        </w:rPr>
        <w:t>Il soit constructible ?</w:t>
      </w:r>
    </w:p>
    <w:p w14:paraId="2FFE3684" w14:textId="43D969E2" w:rsidR="00FB423A" w:rsidRPr="00FB423A" w:rsidRDefault="00FB423A" w:rsidP="00FB423A">
      <w:pPr>
        <w:numPr>
          <w:ilvl w:val="0"/>
          <w:numId w:val="53"/>
        </w:numPr>
        <w:tabs>
          <w:tab w:val="clear" w:pos="720"/>
          <w:tab w:val="num" w:pos="1134"/>
        </w:tabs>
        <w:spacing w:before="100" w:beforeAutospacing="1" w:after="100" w:afterAutospacing="1" w:line="240" w:lineRule="auto"/>
        <w:ind w:left="426"/>
        <w:rPr>
          <w:rFonts w:eastAsia="Times New Roman" w:cs="Times New Roman"/>
          <w:lang w:eastAsia="fr-FR"/>
        </w:rPr>
      </w:pPr>
      <w:r w:rsidRPr="00FB423A">
        <w:rPr>
          <w:rFonts w:eastAsia="Times New Roman" w:cs="Times New Roman"/>
          <w:lang w:eastAsia="fr-FR"/>
        </w:rPr>
        <w:t>Quel lien peut-on faire entre la taille des morceaux et la constructibilité du triangle ?</w:t>
      </w:r>
    </w:p>
    <w:p w14:paraId="71FC2FBC" w14:textId="654BA14E" w:rsidR="009F6419" w:rsidRPr="00FB423A" w:rsidRDefault="00E45342" w:rsidP="00283A17">
      <w:pPr>
        <w:pStyle w:val="Titre1"/>
        <w:rPr>
          <w:rFonts w:ascii="Times New Roman" w:hAnsi="Times New Roman"/>
        </w:rPr>
      </w:pPr>
      <w:r w:rsidRPr="00DA67B2">
        <w:t xml:space="preserve">I – </w:t>
      </w:r>
      <w:r w:rsidR="00FB423A">
        <w:t>Propriétés du triangle</w:t>
      </w:r>
      <w:r w:rsidR="006A485F">
        <w:t xml:space="preserve"> </w:t>
      </w:r>
      <w:r w:rsidR="00C1030F" w:rsidRPr="00DA67B2">
        <w:t>:</w:t>
      </w:r>
    </w:p>
    <w:p w14:paraId="40B4DC08" w14:textId="3843F8A5" w:rsidR="00FB423A" w:rsidRPr="00FB423A" w:rsidRDefault="00FB423A" w:rsidP="00FB423A">
      <w:pPr>
        <w:pStyle w:val="Titre2"/>
        <w:rPr>
          <w:rFonts w:ascii="Times New Roman" w:hAnsi="Times New Roman"/>
        </w:rPr>
      </w:pPr>
      <w:r>
        <w:t>Constructibilité du triangle :</w:t>
      </w:r>
    </w:p>
    <w:p w14:paraId="7D695825" w14:textId="5340A4B9" w:rsidR="003757AB" w:rsidRDefault="003757AB" w:rsidP="009F6419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540F8A03" wp14:editId="2CC5A573">
                <wp:extent cx="6239741" cy="930402"/>
                <wp:effectExtent l="57150" t="57150" r="27940" b="22225"/>
                <wp:docPr id="23" name="Zone de text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93040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0D7D5C25" w14:textId="77777777" w:rsidR="00FB423A" w:rsidRPr="00FB423A" w:rsidRDefault="00FB423A" w:rsidP="00FB423A">
                            <w:pPr>
                              <w:tabs>
                                <w:tab w:val="left" w:pos="2835"/>
                                <w:tab w:val="left" w:pos="4395"/>
                                <w:tab w:val="left" w:pos="8760"/>
                              </w:tabs>
                              <w:spacing w:after="0"/>
                              <w:rPr>
                                <w:rFonts w:ascii="Cambria Math" w:hAnsi="Cambria Math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u w:val="single"/>
                              </w:rPr>
                            </w:pPr>
                            <w:r w:rsidRPr="00FB423A">
                              <w:rPr>
                                <w:rFonts w:ascii="Cambria Math" w:hAnsi="Cambria Math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u w:val="single"/>
                              </w:rPr>
                              <w:t>Propriété :</w:t>
                            </w:r>
                          </w:p>
                          <w:p w14:paraId="4BD06B79" w14:textId="3569020C" w:rsidR="008003A4" w:rsidRPr="00D31B5D" w:rsidRDefault="00FB423A" w:rsidP="00FB423A">
                            <w:pPr>
                              <w:tabs>
                                <w:tab w:val="left" w:pos="2835"/>
                                <w:tab w:val="left" w:pos="4395"/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FB423A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Pour pouvoir construire un triangle à partir de </w:t>
                            </w:r>
                            <w:r w:rsidRPr="00FB423A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>trois longueurs données</w:t>
                            </w:r>
                            <w:r w:rsidRPr="00FB423A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il faut vérifier que la longueur du coté le plus long est inférieur ou égal à la somme des longueurs des deux autres cotés</w:t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40F8A03" id="_x0000_t202" coordsize="21600,21600" o:spt="202" path="m,l,21600r21600,l21600,xe">
                <v:stroke joinstyle="miter"/>
                <v:path gradientshapeok="t" o:connecttype="rect"/>
              </v:shapetype>
              <v:shape id="Zone de texte 23" o:spid="_x0000_s1026" type="#_x0000_t202" style="width:491.3pt;height:73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0D7D5C25" w14:textId="77777777" w:rsidR="00FB423A" w:rsidRPr="00FB423A" w:rsidRDefault="00FB423A" w:rsidP="00FB423A">
                      <w:pPr>
                        <w:tabs>
                          <w:tab w:val="left" w:pos="2835"/>
                          <w:tab w:val="left" w:pos="4395"/>
                          <w:tab w:val="left" w:pos="8760"/>
                        </w:tabs>
                        <w:spacing w:after="0"/>
                        <w:rPr>
                          <w:rFonts w:ascii="Cambria Math" w:hAnsi="Cambria Math"/>
                          <w:b/>
                          <w:bCs/>
                          <w:color w:val="000000" w:themeColor="text1"/>
                          <w:sz w:val="24"/>
                          <w:szCs w:val="24"/>
                          <w:u w:val="single"/>
                        </w:rPr>
                      </w:pPr>
                      <w:r w:rsidRPr="00FB423A">
                        <w:rPr>
                          <w:rFonts w:ascii="Cambria Math" w:hAnsi="Cambria Math"/>
                          <w:b/>
                          <w:bCs/>
                          <w:color w:val="000000" w:themeColor="text1"/>
                          <w:sz w:val="24"/>
                          <w:szCs w:val="24"/>
                          <w:u w:val="single"/>
                        </w:rPr>
                        <w:t>Propriété :</w:t>
                      </w:r>
                    </w:p>
                    <w:p w14:paraId="4BD06B79" w14:textId="3569020C" w:rsidR="008003A4" w:rsidRPr="00D31B5D" w:rsidRDefault="00FB423A" w:rsidP="00FB423A">
                      <w:pPr>
                        <w:tabs>
                          <w:tab w:val="left" w:pos="2835"/>
                          <w:tab w:val="left" w:pos="4395"/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</w:pPr>
                      <w:r w:rsidRPr="00FB423A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 xml:space="preserve">Pour pouvoir construire un triangle à partir de </w:t>
                      </w:r>
                      <w:r w:rsidRPr="00FB423A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>trois longueurs données</w:t>
                      </w:r>
                      <w:r w:rsidRPr="00FB423A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 xml:space="preserve"> il faut vérifier que la longueur du coté le plus long est inférieur ou égal à la somme des longueurs des deux autres cotés</w:t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B8DC566" w14:textId="77777777" w:rsidR="00FB423A" w:rsidRPr="00FB423A" w:rsidRDefault="00FB423A" w:rsidP="00FB423A">
      <w:pPr>
        <w:pStyle w:val="Sous-titre"/>
        <w:rPr>
          <w:rFonts w:eastAsia="Times New Roman"/>
          <w:lang w:eastAsia="fr-FR"/>
        </w:rPr>
      </w:pPr>
      <w:r w:rsidRPr="00FB423A">
        <w:rPr>
          <w:rFonts w:eastAsia="Times New Roman"/>
          <w:lang w:eastAsia="fr-FR"/>
        </w:rPr>
        <w:t>Exemples :</w:t>
      </w:r>
    </w:p>
    <w:p w14:paraId="78DA95D8" w14:textId="77777777" w:rsidR="00FB423A" w:rsidRPr="00FB423A" w:rsidRDefault="00FB423A" w:rsidP="00FB423A">
      <w:pPr>
        <w:rPr>
          <w:lang w:eastAsia="fr-FR"/>
        </w:rPr>
      </w:pPr>
      <w:r w:rsidRPr="00FB423A">
        <w:rPr>
          <w:lang w:eastAsia="fr-FR"/>
        </w:rPr>
        <w:t>Le triplet 11 cm ; 5cm et 9cm permet de construire un triangle car 5 + 9 = 14 et 14 &gt; 11.</w:t>
      </w:r>
      <w:r w:rsidRPr="00FB423A">
        <w:rPr>
          <w:lang w:eastAsia="fr-FR"/>
        </w:rPr>
        <w:br/>
        <w:t xml:space="preserve">Le triplet 17cm ; 3cm et 10 cm ne permet pas de construire un triangle car 3 + 10 = 13 et 13 &lt; 17. </w:t>
      </w:r>
    </w:p>
    <w:p w14:paraId="1A3FF70D" w14:textId="1DF310FE" w:rsidR="00FB423A" w:rsidRPr="00FB423A" w:rsidRDefault="00FB423A" w:rsidP="00FB423A">
      <w:pPr>
        <w:pStyle w:val="Titre2"/>
        <w:rPr>
          <w:rFonts w:ascii="Times New Roman" w:hAnsi="Times New Roman"/>
        </w:rPr>
      </w:pPr>
      <w:r>
        <w:t>Inégalité triangulaire :</w:t>
      </w:r>
    </w:p>
    <w:p w14:paraId="7669A477" w14:textId="2B392C4B" w:rsidR="006A485F" w:rsidRDefault="00FB423A" w:rsidP="009F6419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4B64FEA1" wp14:editId="6EF8B528">
                <wp:extent cx="6239741" cy="725576"/>
                <wp:effectExtent l="57150" t="57150" r="27940" b="17780"/>
                <wp:docPr id="4" name="Zone de text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72557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27B75691" w14:textId="77777777" w:rsidR="00FB423A" w:rsidRPr="00FB423A" w:rsidRDefault="00FB423A" w:rsidP="00FB423A">
                            <w:pPr>
                              <w:tabs>
                                <w:tab w:val="left" w:pos="2835"/>
                                <w:tab w:val="left" w:pos="4395"/>
                                <w:tab w:val="left" w:pos="8760"/>
                              </w:tabs>
                              <w:spacing w:after="0"/>
                              <w:rPr>
                                <w:rFonts w:ascii="Cambria Math" w:hAnsi="Cambria Math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u w:val="single"/>
                              </w:rPr>
                            </w:pPr>
                            <w:r w:rsidRPr="00FB423A">
                              <w:rPr>
                                <w:rFonts w:ascii="Cambria Math" w:hAnsi="Cambria Math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u w:val="single"/>
                              </w:rPr>
                              <w:t>Propriété :</w:t>
                            </w:r>
                          </w:p>
                          <w:p w14:paraId="3F80C913" w14:textId="1DA971A2" w:rsidR="00FB423A" w:rsidRPr="00D31B5D" w:rsidRDefault="00FB423A" w:rsidP="00FB423A">
                            <w:pPr>
                              <w:tabs>
                                <w:tab w:val="left" w:pos="2835"/>
                                <w:tab w:val="left" w:pos="4395"/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FB423A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Dans un triangle la longueur d'un côté est toujours </w:t>
                            </w:r>
                            <w:r w:rsidRPr="00FB423A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>inférieure</w:t>
                            </w:r>
                            <w:r w:rsidRPr="00FB423A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à la somme des longueurs des </w:t>
                            </w:r>
                            <w:r w:rsidRPr="00FB423A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>deux autres côtés</w:t>
                            </w:r>
                            <w:r w:rsidRPr="00FB423A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B64FEA1" id="Zone de texte 4" o:spid="_x0000_s1027" type="#_x0000_t202" style="width:491.3pt;height:57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27B75691" w14:textId="77777777" w:rsidR="00FB423A" w:rsidRPr="00FB423A" w:rsidRDefault="00FB423A" w:rsidP="00FB423A">
                      <w:pPr>
                        <w:tabs>
                          <w:tab w:val="left" w:pos="2835"/>
                          <w:tab w:val="left" w:pos="4395"/>
                          <w:tab w:val="left" w:pos="8760"/>
                        </w:tabs>
                        <w:spacing w:after="0"/>
                        <w:rPr>
                          <w:rFonts w:ascii="Cambria Math" w:hAnsi="Cambria Math"/>
                          <w:b/>
                          <w:bCs/>
                          <w:color w:val="000000" w:themeColor="text1"/>
                          <w:sz w:val="24"/>
                          <w:szCs w:val="24"/>
                          <w:u w:val="single"/>
                        </w:rPr>
                      </w:pPr>
                      <w:r w:rsidRPr="00FB423A">
                        <w:rPr>
                          <w:rFonts w:ascii="Cambria Math" w:hAnsi="Cambria Math"/>
                          <w:b/>
                          <w:bCs/>
                          <w:color w:val="000000" w:themeColor="text1"/>
                          <w:sz w:val="24"/>
                          <w:szCs w:val="24"/>
                          <w:u w:val="single"/>
                        </w:rPr>
                        <w:t>Propriété :</w:t>
                      </w:r>
                    </w:p>
                    <w:p w14:paraId="3F80C913" w14:textId="1DA971A2" w:rsidR="00FB423A" w:rsidRPr="00D31B5D" w:rsidRDefault="00FB423A" w:rsidP="00FB423A">
                      <w:pPr>
                        <w:tabs>
                          <w:tab w:val="left" w:pos="2835"/>
                          <w:tab w:val="left" w:pos="4395"/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</w:pPr>
                      <w:r w:rsidRPr="00FB423A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 xml:space="preserve">Dans un triangle la longueur d'un côté est toujours </w:t>
                      </w:r>
                      <w:r w:rsidRPr="00FB423A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>inférieure</w:t>
                      </w:r>
                      <w:r w:rsidRPr="00FB423A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 xml:space="preserve"> à la somme des longueurs des </w:t>
                      </w:r>
                      <w:r w:rsidRPr="00FB423A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>deux autres côtés</w:t>
                      </w:r>
                      <w:r w:rsidRPr="00FB423A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5098"/>
      </w:tblGrid>
      <w:tr w:rsidR="00FB423A" w14:paraId="506AAEE2" w14:textId="77777777" w:rsidTr="00FB423A">
        <w:tc>
          <w:tcPr>
            <w:tcW w:w="4815" w:type="dxa"/>
            <w:vAlign w:val="center"/>
          </w:tcPr>
          <w:p w14:paraId="13D8530C" w14:textId="2A678FD7" w:rsidR="00FB423A" w:rsidRDefault="00FB423A" w:rsidP="00FB423A">
            <w:r>
              <w:t>La ligne droite est toujours le plus court.</w:t>
            </w:r>
            <w:r>
              <w:br/>
              <w:t>Le chemin en trait plein est plus court que celui en pointillé.</w:t>
            </w:r>
          </w:p>
        </w:tc>
        <w:tc>
          <w:tcPr>
            <w:tcW w:w="5098" w:type="dxa"/>
            <w:vAlign w:val="center"/>
          </w:tcPr>
          <w:p w14:paraId="6CF6BAD7" w14:textId="5710595E" w:rsidR="00FB423A" w:rsidRDefault="00FB423A" w:rsidP="00FB423A">
            <w:pPr>
              <w:jc w:val="center"/>
            </w:pPr>
            <w:r w:rsidRPr="00FB423A">
              <w:drawing>
                <wp:inline distT="0" distB="0" distL="0" distR="0" wp14:anchorId="29414FC7" wp14:editId="0883F142">
                  <wp:extent cx="1707907" cy="1440000"/>
                  <wp:effectExtent l="0" t="0" r="6985" b="8255"/>
                  <wp:docPr id="1" name="Graphiqu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7907" cy="144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35C28CB" w14:textId="77777777" w:rsidR="00FB423A" w:rsidRPr="00FB423A" w:rsidRDefault="00FB423A" w:rsidP="00FB423A">
      <w:pPr>
        <w:pStyle w:val="Sous-titre"/>
        <w:rPr>
          <w:rFonts w:eastAsia="Times New Roman"/>
          <w:lang w:eastAsia="fr-FR"/>
        </w:rPr>
      </w:pPr>
      <w:r w:rsidRPr="00FB423A">
        <w:rPr>
          <w:rFonts w:eastAsia="Times New Roman"/>
          <w:lang w:eastAsia="fr-FR"/>
        </w:rPr>
        <w:t>Exemples 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39"/>
        <w:gridCol w:w="6374"/>
      </w:tblGrid>
      <w:tr w:rsidR="00FB423A" w14:paraId="17F3E6E5" w14:textId="77777777" w:rsidTr="00FB423A">
        <w:tc>
          <w:tcPr>
            <w:tcW w:w="3539" w:type="dxa"/>
          </w:tcPr>
          <w:p w14:paraId="3346E72C" w14:textId="77777777" w:rsidR="00FB423A" w:rsidRDefault="00FB423A" w:rsidP="009F6419">
            <w:r>
              <w:t>Dans le triangle ci-contre :</w:t>
            </w:r>
          </w:p>
          <w:p w14:paraId="02CE4388" w14:textId="77777777" w:rsidR="00FB423A" w:rsidRPr="00FB423A" w:rsidRDefault="00FB423A" w:rsidP="00FB423A">
            <w:pPr>
              <w:pStyle w:val="Paragraphedeliste"/>
              <w:numPr>
                <w:ilvl w:val="0"/>
                <w:numId w:val="55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  <w:color w:val="00B0F0"/>
                </w:rPr>
                <m:t>a</m:t>
              </m:r>
              <m:r>
                <w:rPr>
                  <w:rFonts w:ascii="Cambria Math" w:hAnsi="Cambria Math"/>
                </w:rPr>
                <m:t>≤</m:t>
              </m:r>
              <m:r>
                <w:rPr>
                  <w:rFonts w:ascii="Cambria Math" w:hAnsi="Cambria Math"/>
                  <w:color w:val="FF0000"/>
                </w:rPr>
                <m:t>b</m:t>
              </m:r>
              <m: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  <w:color w:val="92D050"/>
                </w:rPr>
                <m:t>c</m:t>
              </m:r>
            </m:oMath>
          </w:p>
          <w:p w14:paraId="0C313BC3" w14:textId="77777777" w:rsidR="00FB423A" w:rsidRPr="00FB423A" w:rsidRDefault="00FB423A" w:rsidP="00FB423A">
            <w:pPr>
              <w:pStyle w:val="Paragraphedeliste"/>
              <w:numPr>
                <w:ilvl w:val="0"/>
                <w:numId w:val="55"/>
              </w:numPr>
              <w:rPr>
                <w:rFonts w:eastAsiaTheme="minorEastAsia"/>
              </w:rPr>
            </w:pPr>
            <m:oMath>
              <m:r>
                <w:rPr>
                  <w:rFonts w:ascii="Cambria Math" w:eastAsiaTheme="minorEastAsia" w:hAnsi="Cambria Math"/>
                  <w:color w:val="FF0000"/>
                </w:rPr>
                <m:t>b</m:t>
              </m:r>
              <m:r>
                <w:rPr>
                  <w:rFonts w:ascii="Cambria Math" w:eastAsiaTheme="minorEastAsia" w:hAnsi="Cambria Math"/>
                </w:rPr>
                <m:t>≤</m:t>
              </m:r>
              <m:r>
                <w:rPr>
                  <w:rFonts w:ascii="Cambria Math" w:eastAsiaTheme="minorEastAsia" w:hAnsi="Cambria Math"/>
                  <w:color w:val="00B0F0"/>
                </w:rPr>
                <m:t>a</m:t>
              </m:r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eastAsiaTheme="minorEastAsia" w:hAnsi="Cambria Math"/>
                  <w:color w:val="92D050"/>
                </w:rPr>
                <m:t>c</m:t>
              </m:r>
            </m:oMath>
          </w:p>
          <w:p w14:paraId="6B8BD281" w14:textId="6E3CE481" w:rsidR="00FB423A" w:rsidRPr="00FB423A" w:rsidRDefault="00FB423A" w:rsidP="00FB423A">
            <w:pPr>
              <w:pStyle w:val="Paragraphedeliste"/>
              <w:numPr>
                <w:ilvl w:val="0"/>
                <w:numId w:val="55"/>
              </w:numPr>
              <w:rPr>
                <w:rFonts w:eastAsiaTheme="minorEastAsia"/>
              </w:rPr>
            </w:pPr>
            <m:oMath>
              <m:r>
                <w:rPr>
                  <w:rFonts w:ascii="Cambria Math" w:eastAsiaTheme="minorEastAsia" w:hAnsi="Cambria Math"/>
                  <w:color w:val="92D050"/>
                </w:rPr>
                <m:t>c</m:t>
              </m:r>
              <m:r>
                <w:rPr>
                  <w:rFonts w:ascii="Cambria Math" w:eastAsiaTheme="minorEastAsia" w:hAnsi="Cambria Math"/>
                </w:rPr>
                <m:t>≤</m:t>
              </m:r>
              <m:r>
                <w:rPr>
                  <w:rFonts w:ascii="Cambria Math" w:eastAsiaTheme="minorEastAsia" w:hAnsi="Cambria Math"/>
                  <w:color w:val="00B0F0"/>
                </w:rPr>
                <m:t>a</m:t>
              </m:r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eastAsiaTheme="minorEastAsia" w:hAnsi="Cambria Math"/>
                  <w:color w:val="FF0000"/>
                </w:rPr>
                <m:t>b</m:t>
              </m:r>
            </m:oMath>
          </w:p>
        </w:tc>
        <w:tc>
          <w:tcPr>
            <w:tcW w:w="6374" w:type="dxa"/>
          </w:tcPr>
          <w:p w14:paraId="6E17891C" w14:textId="7D195431" w:rsidR="00FB423A" w:rsidRDefault="00FB423A" w:rsidP="009F6419">
            <w:r w:rsidRPr="00FB423A">
              <w:drawing>
                <wp:inline distT="0" distB="0" distL="0" distR="0" wp14:anchorId="4FBFCDC4" wp14:editId="1E07CA9C">
                  <wp:extent cx="1318605" cy="1080000"/>
                  <wp:effectExtent l="0" t="0" r="0" b="6350"/>
                  <wp:docPr id="5" name="Graphiqu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8605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7F06E14" w14:textId="60BF2294" w:rsidR="00F27B8D" w:rsidRDefault="003757AB" w:rsidP="00D214BB">
      <w:pPr>
        <w:pStyle w:val="Titre1"/>
      </w:pPr>
      <w:r>
        <w:lastRenderedPageBreak/>
        <w:t>II</w:t>
      </w:r>
      <w:r w:rsidRPr="00DA67B2">
        <w:t xml:space="preserve"> – </w:t>
      </w:r>
      <w:r w:rsidR="00FB423A">
        <w:t xml:space="preserve">Médiatrice </w:t>
      </w:r>
      <w:r w:rsidRPr="00DA67B2">
        <w:t>:</w:t>
      </w:r>
    </w:p>
    <w:p w14:paraId="1D54E37A" w14:textId="37BE7ACD" w:rsidR="00FB423A" w:rsidRPr="00FB423A" w:rsidRDefault="00FB423A" w:rsidP="00FB423A">
      <w:pPr>
        <w:pStyle w:val="Titre2"/>
        <w:numPr>
          <w:ilvl w:val="0"/>
          <w:numId w:val="56"/>
        </w:numPr>
        <w:rPr>
          <w:rFonts w:ascii="Times New Roman" w:hAnsi="Times New Roman"/>
        </w:rPr>
      </w:pPr>
      <w:r>
        <w:t>Rappel :</w:t>
      </w:r>
    </w:p>
    <w:p w14:paraId="0D79F398" w14:textId="1515CCC9" w:rsidR="00077480" w:rsidRDefault="003757AB" w:rsidP="00077480">
      <w:pPr>
        <w:spacing w:after="0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0ABE3BD7" wp14:editId="1B156F8D">
                <wp:extent cx="6239741" cy="1508303"/>
                <wp:effectExtent l="57150" t="57150" r="27940" b="15875"/>
                <wp:docPr id="8" name="Zone de text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150830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59C5AD33" w14:textId="5583AC4E" w:rsidR="00FB423A" w:rsidRPr="00FB423A" w:rsidRDefault="00FB423A" w:rsidP="00FB423A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</w:rPr>
                            </w:pPr>
                            <w:r w:rsidRPr="00FB423A">
                              <w:rPr>
                                <w:rFonts w:ascii="Cambria Math" w:hAnsi="Cambria Math"/>
                              </w:rPr>
                              <w:t xml:space="preserve">La </w:t>
                            </w:r>
                            <w:r w:rsidRPr="00FB423A">
                              <w:rPr>
                                <w:rFonts w:ascii="Cambria Math" w:hAnsi="Cambria Math"/>
                                <w:color w:val="FF0000"/>
                              </w:rPr>
                              <w:t xml:space="preserve">médiatrice </w:t>
                            </w:r>
                            <w:r w:rsidRPr="00FB423A">
                              <w:rPr>
                                <w:rFonts w:ascii="Cambria Math" w:hAnsi="Cambria Math"/>
                              </w:rPr>
                              <w:t>d'un segment est la droite perpendiculaire à ce segment et qui le coupe en son milieu.</w:t>
                            </w:r>
                          </w:p>
                          <w:p w14:paraId="7F00025B" w14:textId="771FB6A1" w:rsidR="00FB423A" w:rsidRPr="00FB423A" w:rsidRDefault="00FB423A" w:rsidP="00FB423A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b/>
                                <w:bCs/>
                                <w:u w:val="single"/>
                              </w:rPr>
                            </w:pPr>
                            <w:r w:rsidRPr="00FB423A">
                              <w:rPr>
                                <w:rFonts w:ascii="Cambria Math" w:hAnsi="Cambria Math"/>
                                <w:b/>
                                <w:bCs/>
                                <w:u w:val="single"/>
                              </w:rPr>
                              <w:t>Propriétés</w:t>
                            </w:r>
                            <w:r>
                              <w:rPr>
                                <w:rFonts w:ascii="Cambria Math" w:hAnsi="Cambria Math"/>
                                <w:b/>
                                <w:bCs/>
                                <w:u w:val="single"/>
                              </w:rPr>
                              <w:t> :</w:t>
                            </w:r>
                          </w:p>
                          <w:p w14:paraId="3E675E3C" w14:textId="57877B67" w:rsidR="00FB423A" w:rsidRPr="00FB423A" w:rsidRDefault="00FB423A" w:rsidP="00FB423A">
                            <w:pPr>
                              <w:pStyle w:val="Paragraphedeliste"/>
                              <w:numPr>
                                <w:ilvl w:val="0"/>
                                <w:numId w:val="57"/>
                              </w:num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</w:rPr>
                            </w:pPr>
                            <w:r w:rsidRPr="00FB423A">
                              <w:rPr>
                                <w:rFonts w:ascii="Cambria Math" w:hAnsi="Cambria Math"/>
                              </w:rPr>
                              <w:t>Si un point est situé sur la médiatrice d'un segment, alors ce point est équidistant des extrémités de ce segment.</w:t>
                            </w:r>
                          </w:p>
                          <w:p w14:paraId="56CFB5C9" w14:textId="0F60D29E" w:rsidR="00BE5CE9" w:rsidRPr="00FB423A" w:rsidRDefault="00FB423A" w:rsidP="00FB423A">
                            <w:pPr>
                              <w:pStyle w:val="Paragraphedeliste"/>
                              <w:numPr>
                                <w:ilvl w:val="0"/>
                                <w:numId w:val="57"/>
                              </w:num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 w:rsidRPr="00FB423A">
                              <w:rPr>
                                <w:rFonts w:ascii="Cambria Math" w:hAnsi="Cambria Math"/>
                              </w:rPr>
                              <w:t>Si un point est équidistant des extrémités d'un segment, alors ce point appartient à la médiatrice de ce segment.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ABE3BD7" id="Zone de texte 8" o:spid="_x0000_s1028" type="#_x0000_t202" style="width:491.3pt;height:118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59C5AD33" w14:textId="5583AC4E" w:rsidR="00FB423A" w:rsidRPr="00FB423A" w:rsidRDefault="00FB423A" w:rsidP="00FB423A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</w:rPr>
                      </w:pPr>
                      <w:r w:rsidRPr="00FB423A">
                        <w:rPr>
                          <w:rFonts w:ascii="Cambria Math" w:hAnsi="Cambria Math"/>
                        </w:rPr>
                        <w:t xml:space="preserve">La </w:t>
                      </w:r>
                      <w:r w:rsidRPr="00FB423A">
                        <w:rPr>
                          <w:rFonts w:ascii="Cambria Math" w:hAnsi="Cambria Math"/>
                          <w:color w:val="FF0000"/>
                        </w:rPr>
                        <w:t xml:space="preserve">médiatrice </w:t>
                      </w:r>
                      <w:r w:rsidRPr="00FB423A">
                        <w:rPr>
                          <w:rFonts w:ascii="Cambria Math" w:hAnsi="Cambria Math"/>
                        </w:rPr>
                        <w:t>d'un segment est la droite perpendiculaire à ce segment et qui le coupe en son milieu.</w:t>
                      </w:r>
                    </w:p>
                    <w:p w14:paraId="7F00025B" w14:textId="771FB6A1" w:rsidR="00FB423A" w:rsidRPr="00FB423A" w:rsidRDefault="00FB423A" w:rsidP="00FB423A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b/>
                          <w:bCs/>
                          <w:u w:val="single"/>
                        </w:rPr>
                      </w:pPr>
                      <w:r w:rsidRPr="00FB423A">
                        <w:rPr>
                          <w:rFonts w:ascii="Cambria Math" w:hAnsi="Cambria Math"/>
                          <w:b/>
                          <w:bCs/>
                          <w:u w:val="single"/>
                        </w:rPr>
                        <w:t>Propriétés</w:t>
                      </w:r>
                      <w:r>
                        <w:rPr>
                          <w:rFonts w:ascii="Cambria Math" w:hAnsi="Cambria Math"/>
                          <w:b/>
                          <w:bCs/>
                          <w:u w:val="single"/>
                        </w:rPr>
                        <w:t> :</w:t>
                      </w:r>
                    </w:p>
                    <w:p w14:paraId="3E675E3C" w14:textId="57877B67" w:rsidR="00FB423A" w:rsidRPr="00FB423A" w:rsidRDefault="00FB423A" w:rsidP="00FB423A">
                      <w:pPr>
                        <w:pStyle w:val="Paragraphedeliste"/>
                        <w:numPr>
                          <w:ilvl w:val="0"/>
                          <w:numId w:val="57"/>
                        </w:numPr>
                        <w:tabs>
                          <w:tab w:val="left" w:pos="8760"/>
                        </w:tabs>
                        <w:rPr>
                          <w:rFonts w:ascii="Cambria Math" w:hAnsi="Cambria Math"/>
                        </w:rPr>
                      </w:pPr>
                      <w:r w:rsidRPr="00FB423A">
                        <w:rPr>
                          <w:rFonts w:ascii="Cambria Math" w:hAnsi="Cambria Math"/>
                        </w:rPr>
                        <w:t>Si un point est situé sur la médiatrice d'un segment, alors ce point est équidistant des extrémités de ce segment.</w:t>
                      </w:r>
                    </w:p>
                    <w:p w14:paraId="56CFB5C9" w14:textId="0F60D29E" w:rsidR="00BE5CE9" w:rsidRPr="00FB423A" w:rsidRDefault="00FB423A" w:rsidP="00FB423A">
                      <w:pPr>
                        <w:pStyle w:val="Paragraphedeliste"/>
                        <w:numPr>
                          <w:ilvl w:val="0"/>
                          <w:numId w:val="57"/>
                        </w:num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 w:rsidRPr="00FB423A">
                        <w:rPr>
                          <w:rFonts w:ascii="Cambria Math" w:hAnsi="Cambria Math"/>
                        </w:rPr>
                        <w:t>Si un point est équidistant des extrémités d'un segment, alors ce point appartient à la médiatrice de ce segment.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117A1AA" w14:textId="77777777" w:rsidR="00FB423A" w:rsidRDefault="00FB423A" w:rsidP="00FB423A">
      <w:pPr>
        <w:pStyle w:val="Sous-titre"/>
      </w:pPr>
      <w:r>
        <w:t>Exemples 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957"/>
      </w:tblGrid>
      <w:tr w:rsidR="00FB423A" w14:paraId="187EDBF7" w14:textId="77777777" w:rsidTr="00FB423A">
        <w:tc>
          <w:tcPr>
            <w:tcW w:w="4956" w:type="dxa"/>
            <w:vAlign w:val="center"/>
          </w:tcPr>
          <w:p w14:paraId="7DEAEC10" w14:textId="2006EA49" w:rsidR="00FB423A" w:rsidRDefault="00FB423A" w:rsidP="00FB423A">
            <w:pPr>
              <w:jc w:val="center"/>
            </w:pPr>
            <w:r w:rsidRPr="00FB423A">
              <w:drawing>
                <wp:inline distT="0" distB="0" distL="0" distR="0" wp14:anchorId="1C62163D" wp14:editId="79FBD4E2">
                  <wp:extent cx="1381125" cy="1162050"/>
                  <wp:effectExtent l="0" t="0" r="9525" b="0"/>
                  <wp:docPr id="6" name="Graphiqu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1125" cy="1162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7" w:type="dxa"/>
            <w:vAlign w:val="center"/>
          </w:tcPr>
          <w:p w14:paraId="386F14D4" w14:textId="283AB5AA" w:rsidR="00FB423A" w:rsidRDefault="00FB423A" w:rsidP="00FB423A">
            <w:pPr>
              <w:jc w:val="center"/>
            </w:pPr>
            <w:r w:rsidRPr="00FB423A">
              <w:drawing>
                <wp:inline distT="0" distB="0" distL="0" distR="0" wp14:anchorId="6F581040" wp14:editId="29E7A81A">
                  <wp:extent cx="1533525" cy="1309421"/>
                  <wp:effectExtent l="0" t="0" r="0" b="5080"/>
                  <wp:docPr id="7" name="Graphiqu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4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 b="11877"/>
                          <a:stretch/>
                        </pic:blipFill>
                        <pic:spPr bwMode="auto">
                          <a:xfrm>
                            <a:off x="0" y="0"/>
                            <a:ext cx="1533525" cy="130942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22A25BE" w14:textId="14FF6048" w:rsidR="00FB423A" w:rsidRDefault="00FB423A" w:rsidP="00FB423A">
      <w:pPr>
        <w:pStyle w:val="Titre2"/>
      </w:pPr>
      <w:r>
        <w:t>Dans le triangle</w:t>
      </w:r>
      <w:r>
        <w:t xml:space="preserve"> </w:t>
      </w:r>
      <w:r>
        <w:t>:</w:t>
      </w:r>
    </w:p>
    <w:p w14:paraId="145ECFE2" w14:textId="591231B3" w:rsidR="00FB423A" w:rsidRPr="00FB423A" w:rsidRDefault="00FB423A" w:rsidP="00FB423A">
      <w:pPr>
        <w:spacing w:after="0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2A09796B" wp14:editId="2EBE5C23">
                <wp:extent cx="6239741" cy="615849"/>
                <wp:effectExtent l="57150" t="57150" r="27940" b="13335"/>
                <wp:docPr id="9" name="Zone de text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61584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2A31F1B3" w14:textId="2FAF446B" w:rsidR="00FB423A" w:rsidRDefault="00FB423A" w:rsidP="00FB423A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b/>
                                <w:bCs/>
                                <w:u w:val="single"/>
                              </w:rPr>
                            </w:pPr>
                            <w:r w:rsidRPr="00FB423A">
                              <w:rPr>
                                <w:rFonts w:ascii="Cambria Math" w:hAnsi="Cambria Math"/>
                                <w:b/>
                                <w:bCs/>
                                <w:u w:val="single"/>
                              </w:rPr>
                              <w:t>Propriétés</w:t>
                            </w:r>
                            <w:r>
                              <w:rPr>
                                <w:rFonts w:ascii="Cambria Math" w:hAnsi="Cambria Math"/>
                                <w:b/>
                                <w:bCs/>
                                <w:u w:val="single"/>
                              </w:rPr>
                              <w:t> :</w:t>
                            </w:r>
                          </w:p>
                          <w:p w14:paraId="4C4560DB" w14:textId="7DF04A41" w:rsidR="00FB423A" w:rsidRPr="00FB423A" w:rsidRDefault="00FB423A" w:rsidP="00FB423A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</w:rPr>
                            </w:pPr>
                            <w:r w:rsidRPr="00FB423A">
                              <w:rPr>
                                <w:rFonts w:ascii="Cambria Math" w:hAnsi="Cambria Math"/>
                              </w:rPr>
                              <w:t xml:space="preserve">Les médiatrices d'un triangle sont </w:t>
                            </w:r>
                            <w:r w:rsidRPr="00FB423A">
                              <w:rPr>
                                <w:rFonts w:ascii="Cambria Math" w:hAnsi="Cambria Math"/>
                                <w:color w:val="FF0000"/>
                              </w:rPr>
                              <w:t>concourantes</w:t>
                            </w:r>
                            <w:r w:rsidRPr="00FB423A">
                              <w:rPr>
                                <w:rFonts w:ascii="Cambria Math" w:hAnsi="Cambria Math"/>
                                <w:color w:val="FF0000"/>
                              </w:rPr>
                              <w:t xml:space="preserve"> </w:t>
                            </w:r>
                            <w:r w:rsidRPr="00FB423A">
                              <w:rPr>
                                <w:rFonts w:ascii="Cambria Math" w:hAnsi="Cambria Math"/>
                              </w:rPr>
                              <w:t>(elles se croisent en un même point).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A09796B" id="Zone de texte 9" o:spid="_x0000_s1029" type="#_x0000_t202" style="width:491.3pt;height:48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2A31F1B3" w14:textId="2FAF446B" w:rsidR="00FB423A" w:rsidRDefault="00FB423A" w:rsidP="00FB423A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b/>
                          <w:bCs/>
                          <w:u w:val="single"/>
                        </w:rPr>
                      </w:pPr>
                      <w:r w:rsidRPr="00FB423A">
                        <w:rPr>
                          <w:rFonts w:ascii="Cambria Math" w:hAnsi="Cambria Math"/>
                          <w:b/>
                          <w:bCs/>
                          <w:u w:val="single"/>
                        </w:rPr>
                        <w:t>Propriétés</w:t>
                      </w:r>
                      <w:r>
                        <w:rPr>
                          <w:rFonts w:ascii="Cambria Math" w:hAnsi="Cambria Math"/>
                          <w:b/>
                          <w:bCs/>
                          <w:u w:val="single"/>
                        </w:rPr>
                        <w:t> :</w:t>
                      </w:r>
                    </w:p>
                    <w:p w14:paraId="4C4560DB" w14:textId="7DF04A41" w:rsidR="00FB423A" w:rsidRPr="00FB423A" w:rsidRDefault="00FB423A" w:rsidP="00FB423A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</w:rPr>
                      </w:pPr>
                      <w:r w:rsidRPr="00FB423A">
                        <w:rPr>
                          <w:rFonts w:ascii="Cambria Math" w:hAnsi="Cambria Math"/>
                        </w:rPr>
                        <w:t xml:space="preserve">Les médiatrices d'un triangle sont </w:t>
                      </w:r>
                      <w:r w:rsidRPr="00FB423A">
                        <w:rPr>
                          <w:rFonts w:ascii="Cambria Math" w:hAnsi="Cambria Math"/>
                          <w:color w:val="FF0000"/>
                        </w:rPr>
                        <w:t>concourantes</w:t>
                      </w:r>
                      <w:r w:rsidRPr="00FB423A">
                        <w:rPr>
                          <w:rFonts w:ascii="Cambria Math" w:hAnsi="Cambria Math"/>
                          <w:color w:val="FF0000"/>
                        </w:rPr>
                        <w:t xml:space="preserve"> </w:t>
                      </w:r>
                      <w:r w:rsidRPr="00FB423A">
                        <w:rPr>
                          <w:rFonts w:ascii="Cambria Math" w:hAnsi="Cambria Math"/>
                        </w:rPr>
                        <w:t>(elles se croisent en un même point).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1CDB5E3" w14:textId="77777777" w:rsidR="00FB423A" w:rsidRDefault="00FB423A" w:rsidP="00FB423A">
      <w:pPr>
        <w:pStyle w:val="Sous-titre"/>
      </w:pPr>
      <w:r>
        <w:t>Exemples 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957"/>
      </w:tblGrid>
      <w:tr w:rsidR="00FB423A" w14:paraId="54C32BF6" w14:textId="77777777" w:rsidTr="007D7530">
        <w:tc>
          <w:tcPr>
            <w:tcW w:w="4956" w:type="dxa"/>
            <w:vAlign w:val="center"/>
          </w:tcPr>
          <w:p w14:paraId="18824826" w14:textId="6BC7191E" w:rsidR="00FB423A" w:rsidRDefault="00FB423A" w:rsidP="007D7530">
            <w:pPr>
              <w:jc w:val="center"/>
            </w:pPr>
            <w:r w:rsidRPr="00FB423A">
              <w:drawing>
                <wp:inline distT="0" distB="0" distL="0" distR="0" wp14:anchorId="0C76320D" wp14:editId="2D6ADF43">
                  <wp:extent cx="1924050" cy="1562100"/>
                  <wp:effectExtent l="0" t="0" r="0" b="0"/>
                  <wp:docPr id="13" name="Graphiqu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4050" cy="1562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7" w:type="dxa"/>
            <w:vAlign w:val="center"/>
          </w:tcPr>
          <w:p w14:paraId="5916A4F5" w14:textId="19F695CD" w:rsidR="00FB423A" w:rsidRDefault="00FB423A" w:rsidP="007D7530">
            <w:pPr>
              <w:jc w:val="center"/>
            </w:pPr>
            <w:r w:rsidRPr="00FB423A">
              <w:drawing>
                <wp:inline distT="0" distB="0" distL="0" distR="0" wp14:anchorId="23DDAAEC" wp14:editId="09F2E439">
                  <wp:extent cx="2171700" cy="1381125"/>
                  <wp:effectExtent l="0" t="0" r="0" b="9525"/>
                  <wp:docPr id="12" name="Graphiqu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>
                            <a:extLst>
                              <a:ext uri="{96DAC541-7B7A-43D3-8B79-37D633B846F1}">
                                <asvg:svgBlip xmlns:asvg="http://schemas.microsoft.com/office/drawing/2016/SVG/main" r:embed="rId1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17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3C7FAC1" w14:textId="4456BD4C" w:rsidR="00D214BB" w:rsidRPr="006A485F" w:rsidRDefault="00D214BB" w:rsidP="00D214BB">
      <w:pPr>
        <w:rPr>
          <w:rStyle w:val="Accentuationlgre"/>
          <w:sz w:val="28"/>
          <w:szCs w:val="28"/>
        </w:rPr>
      </w:pPr>
      <w:r w:rsidRPr="006A485F">
        <w:rPr>
          <w:rStyle w:val="Accentuationlgre"/>
          <w:sz w:val="28"/>
          <w:szCs w:val="28"/>
        </w:rPr>
        <w:t>Remarques :</w:t>
      </w:r>
    </w:p>
    <w:p w14:paraId="69EF8061" w14:textId="6FA0A40E" w:rsidR="00FB423A" w:rsidRPr="00FB423A" w:rsidRDefault="00FB423A" w:rsidP="00FB423A">
      <w:pPr>
        <w:pStyle w:val="Paragraphedeliste"/>
        <w:numPr>
          <w:ilvl w:val="0"/>
          <w:numId w:val="59"/>
        </w:numPr>
        <w:rPr>
          <w:lang w:eastAsia="fr-FR"/>
        </w:rPr>
      </w:pPr>
      <w:r w:rsidRPr="00FB423A">
        <w:rPr>
          <w:lang w:eastAsia="fr-FR"/>
        </w:rPr>
        <w:t xml:space="preserve">Ce point est à égale distance des sommets du triangle. </w:t>
      </w:r>
    </w:p>
    <w:p w14:paraId="24163E6A" w14:textId="00C2B276" w:rsidR="00D214BB" w:rsidRDefault="00FB423A" w:rsidP="00FB423A">
      <w:pPr>
        <w:pStyle w:val="Paragraphedeliste"/>
        <w:numPr>
          <w:ilvl w:val="0"/>
          <w:numId w:val="59"/>
        </w:numPr>
        <w:spacing w:after="0"/>
        <w:rPr>
          <w:lang w:eastAsia="fr-FR"/>
        </w:rPr>
      </w:pPr>
      <w:r w:rsidRPr="00FB423A">
        <w:rPr>
          <w:lang w:eastAsia="fr-FR"/>
        </w:rPr>
        <w:t xml:space="preserve">C'est le centre du </w:t>
      </w:r>
      <w:r w:rsidRPr="00FB423A">
        <w:rPr>
          <w:color w:val="FF0000"/>
          <w:lang w:eastAsia="fr-FR"/>
        </w:rPr>
        <w:t xml:space="preserve">cercle circonscrit </w:t>
      </w:r>
      <w:r w:rsidRPr="00FB423A">
        <w:rPr>
          <w:lang w:eastAsia="fr-FR"/>
        </w:rPr>
        <w:t>au triangle 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957"/>
      </w:tblGrid>
      <w:tr w:rsidR="00FB423A" w14:paraId="2F04AE68" w14:textId="77777777" w:rsidTr="00FB423A">
        <w:tc>
          <w:tcPr>
            <w:tcW w:w="4956" w:type="dxa"/>
            <w:vAlign w:val="center"/>
          </w:tcPr>
          <w:p w14:paraId="08B1D9EE" w14:textId="1571C745" w:rsidR="00FB423A" w:rsidRDefault="00FB423A" w:rsidP="00FB423A">
            <w:pPr>
              <w:jc w:val="center"/>
              <w:rPr>
                <w:lang w:eastAsia="fr-FR"/>
              </w:rPr>
            </w:pPr>
            <w:r w:rsidRPr="00FB423A">
              <w:rPr>
                <w:lang w:eastAsia="fr-FR"/>
              </w:rPr>
              <w:drawing>
                <wp:inline distT="0" distB="0" distL="0" distR="0" wp14:anchorId="33CE5D54" wp14:editId="5D727821">
                  <wp:extent cx="1800000" cy="1800000"/>
                  <wp:effectExtent l="0" t="0" r="0" b="0"/>
                  <wp:docPr id="15" name="Graphiqu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>
                            <a:extLst>
                              <a:ext uri="{96DAC541-7B7A-43D3-8B79-37D633B846F1}">
                                <asvg:svgBlip xmlns:asvg="http://schemas.microsoft.com/office/drawing/2016/SVG/main" r:embed="rId2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7" w:type="dxa"/>
            <w:vAlign w:val="center"/>
          </w:tcPr>
          <w:p w14:paraId="2A0222FB" w14:textId="0A073B40" w:rsidR="00FB423A" w:rsidRDefault="00FB423A" w:rsidP="00FB423A">
            <w:pPr>
              <w:jc w:val="center"/>
              <w:rPr>
                <w:lang w:eastAsia="fr-FR"/>
              </w:rPr>
            </w:pPr>
            <w:r w:rsidRPr="00FB423A">
              <w:rPr>
                <w:lang w:eastAsia="fr-FR"/>
              </w:rPr>
              <w:drawing>
                <wp:inline distT="0" distB="0" distL="0" distR="0" wp14:anchorId="5278B0BC" wp14:editId="707BB123">
                  <wp:extent cx="1840909" cy="1800000"/>
                  <wp:effectExtent l="0" t="0" r="6985" b="0"/>
                  <wp:docPr id="14" name="Graphiqu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>
                            <a:extLs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0909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C5B76E" w14:textId="27EFF0CE" w:rsidR="001A6D79" w:rsidRDefault="001A6D79" w:rsidP="00283A17">
      <w:pPr>
        <w:pStyle w:val="Titre1"/>
      </w:pPr>
      <w:r>
        <w:lastRenderedPageBreak/>
        <w:t>II</w:t>
      </w:r>
      <w:r w:rsidR="00D214BB">
        <w:t>I</w:t>
      </w:r>
      <w:r w:rsidRPr="00DA67B2">
        <w:t xml:space="preserve"> – </w:t>
      </w:r>
      <w:r w:rsidR="00FB423A">
        <w:t>Hauteur</w:t>
      </w:r>
      <w:r w:rsidR="00D214BB">
        <w:t xml:space="preserve"> </w:t>
      </w:r>
      <w:r w:rsidRPr="00DA67B2">
        <w:t>:</w:t>
      </w:r>
    </w:p>
    <w:p w14:paraId="1F65C1C7" w14:textId="77777777" w:rsidR="00FB423A" w:rsidRPr="00FB423A" w:rsidRDefault="00FB423A" w:rsidP="00FB423A">
      <w:pPr>
        <w:pStyle w:val="Titre2"/>
        <w:numPr>
          <w:ilvl w:val="0"/>
          <w:numId w:val="60"/>
        </w:numPr>
        <w:rPr>
          <w:rFonts w:ascii="Times New Roman" w:hAnsi="Times New Roman"/>
        </w:rPr>
      </w:pPr>
      <w:r>
        <w:t>Définition :</w:t>
      </w:r>
    </w:p>
    <w:p w14:paraId="155EEA71" w14:textId="77777777" w:rsidR="001A6D79" w:rsidRDefault="001A6D79" w:rsidP="001A6D79">
      <w:pPr>
        <w:spacing w:after="0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3F0FDD9A" wp14:editId="738DEDFC">
                <wp:extent cx="6239741" cy="499441"/>
                <wp:effectExtent l="57150" t="57150" r="27940" b="15240"/>
                <wp:docPr id="44" name="Zone de texte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49944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31A718A6" w14:textId="6CF1CE65" w:rsidR="001A6D79" w:rsidRPr="003757AB" w:rsidRDefault="00FB423A" w:rsidP="001A6D79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 w:rsidRPr="00FB423A">
                              <w:rPr>
                                <w:rFonts w:ascii="Cambria Math" w:hAnsi="Cambria Math"/>
                              </w:rPr>
                              <w:t xml:space="preserve">Une </w:t>
                            </w:r>
                            <w:r w:rsidRPr="00FB423A">
                              <w:rPr>
                                <w:rFonts w:ascii="Cambria Math" w:hAnsi="Cambria Math"/>
                                <w:color w:val="FF0000"/>
                              </w:rPr>
                              <w:t xml:space="preserve">hauteur </w:t>
                            </w:r>
                            <w:r w:rsidRPr="00FB423A">
                              <w:rPr>
                                <w:rFonts w:ascii="Cambria Math" w:hAnsi="Cambria Math"/>
                              </w:rPr>
                              <w:t xml:space="preserve">d'un triangle est une droite qui passe par un sommet de ce triangle et qui est </w:t>
                            </w:r>
                            <w:r w:rsidRPr="00FB423A">
                              <w:rPr>
                                <w:rFonts w:ascii="Cambria Math" w:hAnsi="Cambria Math"/>
                                <w:b/>
                                <w:bCs/>
                              </w:rPr>
                              <w:t>perpendiculaire</w:t>
                            </w:r>
                            <w:r w:rsidRPr="00FB423A">
                              <w:rPr>
                                <w:rFonts w:ascii="Cambria Math" w:hAnsi="Cambria Math"/>
                              </w:rPr>
                              <w:t xml:space="preserve"> au côté opposé à ce sommet.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F0FDD9A" id="Zone de texte 44" o:spid="_x0000_s1030" type="#_x0000_t202" style="width:491.3pt;height:39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31A718A6" w14:textId="6CF1CE65" w:rsidR="001A6D79" w:rsidRPr="003757AB" w:rsidRDefault="00FB423A" w:rsidP="001A6D79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 w:rsidRPr="00FB423A">
                        <w:rPr>
                          <w:rFonts w:ascii="Cambria Math" w:hAnsi="Cambria Math"/>
                        </w:rPr>
                        <w:t xml:space="preserve">Une </w:t>
                      </w:r>
                      <w:r w:rsidRPr="00FB423A">
                        <w:rPr>
                          <w:rFonts w:ascii="Cambria Math" w:hAnsi="Cambria Math"/>
                          <w:color w:val="FF0000"/>
                        </w:rPr>
                        <w:t xml:space="preserve">hauteur </w:t>
                      </w:r>
                      <w:r w:rsidRPr="00FB423A">
                        <w:rPr>
                          <w:rFonts w:ascii="Cambria Math" w:hAnsi="Cambria Math"/>
                        </w:rPr>
                        <w:t xml:space="preserve">d'un triangle est une droite qui passe par un sommet de ce triangle et qui est </w:t>
                      </w:r>
                      <w:r w:rsidRPr="00FB423A">
                        <w:rPr>
                          <w:rFonts w:ascii="Cambria Math" w:hAnsi="Cambria Math"/>
                          <w:b/>
                          <w:bCs/>
                        </w:rPr>
                        <w:t>perpendiculaire</w:t>
                      </w:r>
                      <w:r w:rsidRPr="00FB423A">
                        <w:rPr>
                          <w:rFonts w:ascii="Cambria Math" w:hAnsi="Cambria Math"/>
                        </w:rPr>
                        <w:t xml:space="preserve"> au côté opposé à ce sommet.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B3216CD" w14:textId="77777777" w:rsidR="003D75E4" w:rsidRDefault="003D75E4" w:rsidP="00FB423A">
      <w:pPr>
        <w:pStyle w:val="Sous-titre"/>
      </w:pPr>
      <w:r>
        <w:t>Exemples :</w:t>
      </w:r>
    </w:p>
    <w:tbl>
      <w:tblPr>
        <w:tblStyle w:val="Grilledutableau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9"/>
        <w:gridCol w:w="4959"/>
      </w:tblGrid>
      <w:tr w:rsidR="00FB423A" w14:paraId="5A849D28" w14:textId="77777777" w:rsidTr="00FB423A">
        <w:tc>
          <w:tcPr>
            <w:tcW w:w="4959" w:type="dxa"/>
            <w:vAlign w:val="center"/>
          </w:tcPr>
          <w:p w14:paraId="2E41F9E8" w14:textId="49525948" w:rsidR="00FB423A" w:rsidRDefault="00FB423A" w:rsidP="00FB423A">
            <w:pPr>
              <w:jc w:val="center"/>
              <w:rPr>
                <w:lang w:eastAsia="fr-FR"/>
              </w:rPr>
            </w:pPr>
            <w:r w:rsidRPr="00FB423A">
              <w:rPr>
                <w:lang w:eastAsia="fr-FR"/>
              </w:rPr>
              <w:drawing>
                <wp:inline distT="0" distB="0" distL="0" distR="0" wp14:anchorId="6F4281F3" wp14:editId="647D04FE">
                  <wp:extent cx="1302750" cy="1080000"/>
                  <wp:effectExtent l="0" t="0" r="0" b="6350"/>
                  <wp:docPr id="19" name="Graphiqu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>
                            <a:extLs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275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9" w:type="dxa"/>
            <w:vAlign w:val="center"/>
          </w:tcPr>
          <w:p w14:paraId="341D1392" w14:textId="7D5FDD03" w:rsidR="00FB423A" w:rsidRDefault="00FB423A" w:rsidP="00FB423A">
            <w:pPr>
              <w:jc w:val="center"/>
              <w:rPr>
                <w:lang w:eastAsia="fr-FR"/>
              </w:rPr>
            </w:pPr>
            <w:r w:rsidRPr="00FB423A">
              <w:rPr>
                <w:lang w:eastAsia="fr-FR"/>
              </w:rPr>
              <w:drawing>
                <wp:inline distT="0" distB="0" distL="0" distR="0" wp14:anchorId="61AEB612" wp14:editId="1E9140F8">
                  <wp:extent cx="1464750" cy="1080000"/>
                  <wp:effectExtent l="0" t="0" r="2540" b="6350"/>
                  <wp:docPr id="20" name="Graphiqu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>
                            <a:extLs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475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DFCE76" w14:textId="77777777" w:rsidR="00FB423A" w:rsidRPr="006A485F" w:rsidRDefault="00FB423A" w:rsidP="00FB423A">
      <w:pPr>
        <w:rPr>
          <w:rStyle w:val="Accentuationlgre"/>
          <w:sz w:val="28"/>
          <w:szCs w:val="28"/>
        </w:rPr>
      </w:pPr>
      <w:r w:rsidRPr="006A485F">
        <w:rPr>
          <w:rStyle w:val="Accentuationlgre"/>
          <w:sz w:val="28"/>
          <w:szCs w:val="28"/>
        </w:rPr>
        <w:t>Remarques :</w:t>
      </w:r>
    </w:p>
    <w:p w14:paraId="5BA3D2BD" w14:textId="77777777" w:rsidR="00FB423A" w:rsidRPr="00FB423A" w:rsidRDefault="00FB423A" w:rsidP="00FB423A">
      <w:pPr>
        <w:pStyle w:val="Paragraphedeliste"/>
        <w:numPr>
          <w:ilvl w:val="0"/>
          <w:numId w:val="62"/>
        </w:numPr>
        <w:rPr>
          <w:lang w:eastAsia="fr-FR"/>
        </w:rPr>
      </w:pPr>
      <w:r w:rsidRPr="00FB423A">
        <w:rPr>
          <w:lang w:eastAsia="fr-FR"/>
        </w:rPr>
        <w:t>Une hauteur peut-être en dehors du triangle.</w:t>
      </w:r>
    </w:p>
    <w:p w14:paraId="36D8930C" w14:textId="77777777" w:rsidR="00FB423A" w:rsidRPr="00FB423A" w:rsidRDefault="00FB423A" w:rsidP="00FB423A">
      <w:pPr>
        <w:pStyle w:val="Paragraphedeliste"/>
        <w:numPr>
          <w:ilvl w:val="0"/>
          <w:numId w:val="62"/>
        </w:numPr>
        <w:rPr>
          <w:lang w:eastAsia="fr-FR"/>
        </w:rPr>
      </w:pPr>
      <w:r w:rsidRPr="00FB423A">
        <w:rPr>
          <w:lang w:eastAsia="fr-FR"/>
        </w:rPr>
        <w:t xml:space="preserve">Dans chacun des exemples précédents, le point H est appelé </w:t>
      </w:r>
      <w:r w:rsidRPr="00FB423A">
        <w:rPr>
          <w:color w:val="FF0000"/>
          <w:lang w:eastAsia="fr-FR"/>
        </w:rPr>
        <w:t xml:space="preserve">pied de la hauteur </w:t>
      </w:r>
      <w:r w:rsidRPr="00FB423A">
        <w:rPr>
          <w:lang w:eastAsia="fr-FR"/>
        </w:rPr>
        <w:t>issue de M.</w:t>
      </w:r>
    </w:p>
    <w:p w14:paraId="6E435305" w14:textId="3919F26D" w:rsidR="00D214BB" w:rsidRDefault="00FB423A" w:rsidP="00FB423A">
      <w:pPr>
        <w:pStyle w:val="Titre2"/>
        <w:numPr>
          <w:ilvl w:val="0"/>
          <w:numId w:val="60"/>
        </w:numPr>
      </w:pPr>
      <w:r>
        <w:t>Propriété :</w:t>
      </w:r>
    </w:p>
    <w:p w14:paraId="55CBC313" w14:textId="4FE040EE" w:rsidR="00FB423A" w:rsidRDefault="00FB423A" w:rsidP="00FB423A">
      <w:pPr>
        <w:spacing w:after="0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6927C2F3" wp14:editId="59FBAB94">
                <wp:extent cx="6239741" cy="798728"/>
                <wp:effectExtent l="57150" t="57150" r="27940" b="20955"/>
                <wp:docPr id="21" name="Zone de texte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39741" cy="79872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0EEECF0F" w14:textId="77777777" w:rsidR="00FB423A" w:rsidRPr="00FB423A" w:rsidRDefault="00FB423A" w:rsidP="00FB423A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b/>
                                <w:bCs/>
                                <w:u w:val="single"/>
                              </w:rPr>
                            </w:pPr>
                            <w:r w:rsidRPr="00FB423A">
                              <w:rPr>
                                <w:rFonts w:ascii="Cambria Math" w:hAnsi="Cambria Math"/>
                                <w:b/>
                                <w:bCs/>
                                <w:u w:val="single"/>
                              </w:rPr>
                              <w:t>Propriété :</w:t>
                            </w:r>
                          </w:p>
                          <w:p w14:paraId="04765B79" w14:textId="22B9AE7F" w:rsidR="00FB423A" w:rsidRPr="003757AB" w:rsidRDefault="00FB423A" w:rsidP="00FB423A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8"/>
                                <w:szCs w:val="28"/>
                                <w:u w:val="dash"/>
                              </w:rPr>
                            </w:pPr>
                            <w:r w:rsidRPr="00FB423A">
                              <w:rPr>
                                <w:rFonts w:ascii="Cambria Math" w:hAnsi="Cambria Math"/>
                              </w:rPr>
                              <w:t xml:space="preserve">Les hauteurs d'un triangle sont </w:t>
                            </w:r>
                            <w:r w:rsidRPr="00FB423A">
                              <w:rPr>
                                <w:rFonts w:ascii="Cambria Math" w:hAnsi="Cambria Math"/>
                                <w:color w:val="FF0000"/>
                              </w:rPr>
                              <w:t>concourantes</w:t>
                            </w:r>
                            <w:r w:rsidRPr="00FB423A">
                              <w:rPr>
                                <w:rFonts w:ascii="Cambria Math" w:hAnsi="Cambria Math"/>
                                <w:color w:val="FF0000"/>
                              </w:rPr>
                              <w:t xml:space="preserve"> </w:t>
                            </w:r>
                            <w:r w:rsidRPr="00FB423A">
                              <w:rPr>
                                <w:rFonts w:ascii="Cambria Math" w:hAnsi="Cambria Math"/>
                              </w:rPr>
                              <w:t xml:space="preserve">(elles se croisent en un même point nommé </w:t>
                            </w:r>
                            <w:r w:rsidRPr="00FB423A">
                              <w:rPr>
                                <w:rFonts w:ascii="Cambria Math" w:hAnsi="Cambria Math"/>
                                <w:color w:val="FF0000"/>
                              </w:rPr>
                              <w:t xml:space="preserve">orthocentre </w:t>
                            </w:r>
                            <w:r w:rsidRPr="00FB423A">
                              <w:rPr>
                                <w:rFonts w:ascii="Cambria Math" w:hAnsi="Cambria Math"/>
                              </w:rPr>
                              <w:t>du cercle).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927C2F3" id="Zone de texte 21" o:spid="_x0000_s1031" type="#_x0000_t202" style="width:491.3pt;height:62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0EEECF0F" w14:textId="77777777" w:rsidR="00FB423A" w:rsidRPr="00FB423A" w:rsidRDefault="00FB423A" w:rsidP="00FB423A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b/>
                          <w:bCs/>
                          <w:u w:val="single"/>
                        </w:rPr>
                      </w:pPr>
                      <w:r w:rsidRPr="00FB423A">
                        <w:rPr>
                          <w:rFonts w:ascii="Cambria Math" w:hAnsi="Cambria Math"/>
                          <w:b/>
                          <w:bCs/>
                          <w:u w:val="single"/>
                        </w:rPr>
                        <w:t>Propriété :</w:t>
                      </w:r>
                    </w:p>
                    <w:p w14:paraId="04765B79" w14:textId="22B9AE7F" w:rsidR="00FB423A" w:rsidRPr="003757AB" w:rsidRDefault="00FB423A" w:rsidP="00FB423A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8"/>
                          <w:szCs w:val="28"/>
                          <w:u w:val="dash"/>
                        </w:rPr>
                      </w:pPr>
                      <w:r w:rsidRPr="00FB423A">
                        <w:rPr>
                          <w:rFonts w:ascii="Cambria Math" w:hAnsi="Cambria Math"/>
                        </w:rPr>
                        <w:t xml:space="preserve">Les hauteurs d'un triangle sont </w:t>
                      </w:r>
                      <w:r w:rsidRPr="00FB423A">
                        <w:rPr>
                          <w:rFonts w:ascii="Cambria Math" w:hAnsi="Cambria Math"/>
                          <w:color w:val="FF0000"/>
                        </w:rPr>
                        <w:t>concourantes</w:t>
                      </w:r>
                      <w:r w:rsidRPr="00FB423A">
                        <w:rPr>
                          <w:rFonts w:ascii="Cambria Math" w:hAnsi="Cambria Math"/>
                          <w:color w:val="FF0000"/>
                        </w:rPr>
                        <w:t xml:space="preserve"> </w:t>
                      </w:r>
                      <w:r w:rsidRPr="00FB423A">
                        <w:rPr>
                          <w:rFonts w:ascii="Cambria Math" w:hAnsi="Cambria Math"/>
                        </w:rPr>
                        <w:t xml:space="preserve">(elles se croisent en un même point nommé </w:t>
                      </w:r>
                      <w:r w:rsidRPr="00FB423A">
                        <w:rPr>
                          <w:rFonts w:ascii="Cambria Math" w:hAnsi="Cambria Math"/>
                          <w:color w:val="FF0000"/>
                        </w:rPr>
                        <w:t xml:space="preserve">orthocentre </w:t>
                      </w:r>
                      <w:r w:rsidRPr="00FB423A">
                        <w:rPr>
                          <w:rFonts w:ascii="Cambria Math" w:hAnsi="Cambria Math"/>
                        </w:rPr>
                        <w:t>du cercle).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51B0070" w14:textId="77777777" w:rsidR="00FB423A" w:rsidRDefault="00FB423A" w:rsidP="00FB423A">
      <w:pPr>
        <w:pStyle w:val="Sous-titre"/>
      </w:pPr>
      <w:r>
        <w:t>Exemples :</w:t>
      </w:r>
    </w:p>
    <w:tbl>
      <w:tblPr>
        <w:tblStyle w:val="Grilledutableau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9"/>
        <w:gridCol w:w="4959"/>
      </w:tblGrid>
      <w:tr w:rsidR="00FB423A" w14:paraId="47C0B929" w14:textId="77777777" w:rsidTr="007D7530">
        <w:tc>
          <w:tcPr>
            <w:tcW w:w="4959" w:type="dxa"/>
            <w:vAlign w:val="center"/>
          </w:tcPr>
          <w:p w14:paraId="67EC9291" w14:textId="79761130" w:rsidR="00FB423A" w:rsidRDefault="00FB423A" w:rsidP="007D7530">
            <w:pPr>
              <w:jc w:val="center"/>
              <w:rPr>
                <w:lang w:eastAsia="fr-FR"/>
              </w:rPr>
            </w:pPr>
            <w:r w:rsidRPr="00FB423A">
              <w:rPr>
                <w:lang w:eastAsia="fr-FR"/>
              </w:rPr>
              <w:drawing>
                <wp:inline distT="0" distB="0" distL="0" distR="0" wp14:anchorId="23483B27" wp14:editId="7E9FE108">
                  <wp:extent cx="1309500" cy="1080000"/>
                  <wp:effectExtent l="0" t="0" r="5080" b="6350"/>
                  <wp:docPr id="25" name="Graphiqu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>
                            <a:extLst>
                              <a:ext uri="{96DAC541-7B7A-43D3-8B79-37D633B846F1}">
                                <asvg:svgBlip xmlns:asvg="http://schemas.microsoft.com/office/drawing/2016/SVG/main" r:embed="rId2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95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</w:p>
        </w:tc>
        <w:tc>
          <w:tcPr>
            <w:tcW w:w="4959" w:type="dxa"/>
            <w:vAlign w:val="center"/>
          </w:tcPr>
          <w:p w14:paraId="79BFA242" w14:textId="5EE940EA" w:rsidR="00FB423A" w:rsidRDefault="00FB423A" w:rsidP="007D7530">
            <w:pPr>
              <w:jc w:val="center"/>
              <w:rPr>
                <w:lang w:eastAsia="fr-FR"/>
              </w:rPr>
            </w:pPr>
            <w:r w:rsidRPr="00FB423A">
              <w:rPr>
                <w:lang w:eastAsia="fr-FR"/>
              </w:rPr>
              <w:drawing>
                <wp:inline distT="0" distB="0" distL="0" distR="0" wp14:anchorId="356C36B0" wp14:editId="2CDFC644">
                  <wp:extent cx="1104000" cy="1080000"/>
                  <wp:effectExtent l="0" t="0" r="1270" b="6350"/>
                  <wp:docPr id="26" name="Graphiqu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>
                            <a:extLst>
                              <a:ext uri="{96DAC541-7B7A-43D3-8B79-37D633B846F1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4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82854A3" w14:textId="1836C4D0" w:rsidR="00FB423A" w:rsidRDefault="00FB423A" w:rsidP="00FB423A">
      <w:pPr>
        <w:pStyle w:val="Titre2"/>
        <w:numPr>
          <w:ilvl w:val="0"/>
          <w:numId w:val="60"/>
        </w:numPr>
      </w:pPr>
      <w:r>
        <w:t>Aire du triangle :</w:t>
      </w:r>
    </w:p>
    <w:tbl>
      <w:tblPr>
        <w:tblStyle w:val="Grilledutableau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4951"/>
        <w:gridCol w:w="4952"/>
      </w:tblGrid>
      <w:tr w:rsidR="00FB423A" w14:paraId="02477A19" w14:textId="77777777" w:rsidTr="00FB423A">
        <w:trPr>
          <w:trHeight w:val="1189"/>
        </w:trPr>
        <w:tc>
          <w:tcPr>
            <w:tcW w:w="4951" w:type="dxa"/>
            <w:shd w:val="clear" w:color="auto" w:fill="8DB3E2" w:themeFill="text2" w:themeFillTint="66"/>
            <w:vAlign w:val="center"/>
          </w:tcPr>
          <w:p w14:paraId="44793A32" w14:textId="0ADF40FC" w:rsidR="00FB423A" w:rsidRPr="00FB423A" w:rsidRDefault="00FB423A" w:rsidP="00FB423A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Dans un triangle quelconque</w:t>
            </w:r>
            <w:r>
              <w:br/>
            </w:r>
            <m:oMathPara>
              <m:oMath>
                <m:r>
                  <m:rPr>
                    <m:scr m:val="script"/>
                  </m:rPr>
                  <w:rPr>
                    <w:rFonts w:ascii="Cambria Math" w:hAnsi="Cambria Math"/>
                  </w:rPr>
                  <m:t>A=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Base×Hauteur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4952" w:type="dxa"/>
            <w:shd w:val="clear" w:color="auto" w:fill="8DB3E2" w:themeFill="text2" w:themeFillTint="66"/>
            <w:vAlign w:val="center"/>
          </w:tcPr>
          <w:p w14:paraId="79BA7C82" w14:textId="4F7A2F29" w:rsidR="00FB423A" w:rsidRDefault="00FB423A" w:rsidP="00FB423A">
            <w:pPr>
              <w:spacing w:line="360" w:lineRule="auto"/>
              <w:jc w:val="center"/>
            </w:pPr>
            <w:r>
              <w:rPr>
                <w:b/>
                <w:bCs/>
              </w:rPr>
              <w:t>Dans un triangle rectangle</w:t>
            </w:r>
            <w:r>
              <w:t xml:space="preserve"> </w:t>
            </w:r>
            <w:r>
              <w:br/>
            </w:r>
            <m:oMathPara>
              <m:oMath>
                <m:r>
                  <m:rPr>
                    <m:scr m:val="script"/>
                  </m:rPr>
                  <w:rPr>
                    <w:rFonts w:ascii="Cambria Math" w:hAnsi="Cambria Math"/>
                  </w:rPr>
                  <m:t>A=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a</m:t>
                    </m:r>
                    <m:r>
                      <w:rPr>
                        <w:rFonts w:ascii="Cambria Math" w:hAnsi="Cambria Math"/>
                      </w:rPr>
                      <m:t>×</m:t>
                    </m:r>
                    <m:r>
                      <w:rPr>
                        <w:rFonts w:ascii="Cambria Math" w:hAnsi="Cambria Math"/>
                      </w:rPr>
                      <m:t>b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</w:tr>
      <w:tr w:rsidR="00FB423A" w14:paraId="2E418D8B" w14:textId="77777777" w:rsidTr="00FB423A">
        <w:tc>
          <w:tcPr>
            <w:tcW w:w="4951" w:type="dxa"/>
            <w:vAlign w:val="center"/>
          </w:tcPr>
          <w:p w14:paraId="0B23AFBB" w14:textId="0F16DA91" w:rsidR="00FB423A" w:rsidRDefault="00FB423A" w:rsidP="00FB423A">
            <w:pPr>
              <w:jc w:val="center"/>
            </w:pPr>
            <w:r w:rsidRPr="00FB423A">
              <w:drawing>
                <wp:inline distT="0" distB="0" distL="0" distR="0" wp14:anchorId="44366A0E" wp14:editId="6030FE82">
                  <wp:extent cx="1534091" cy="1080000"/>
                  <wp:effectExtent l="0" t="0" r="0" b="6350"/>
                  <wp:docPr id="27" name="Graphiqu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2">
                            <a:extLst>
                              <a:ext uri="{96DAC541-7B7A-43D3-8B79-37D633B846F1}">
                                <asvg:svgBlip xmlns:asvg="http://schemas.microsoft.com/office/drawing/2016/SVG/main" r:embed="rId3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4091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</w:p>
        </w:tc>
        <w:tc>
          <w:tcPr>
            <w:tcW w:w="4952" w:type="dxa"/>
            <w:vAlign w:val="center"/>
          </w:tcPr>
          <w:p w14:paraId="73195793" w14:textId="1E168D36" w:rsidR="00FB423A" w:rsidRDefault="00FB423A" w:rsidP="00FB423A">
            <w:pPr>
              <w:jc w:val="center"/>
            </w:pPr>
            <w:r w:rsidRPr="00FB423A">
              <w:drawing>
                <wp:inline distT="0" distB="0" distL="0" distR="0" wp14:anchorId="62342090" wp14:editId="44BC9A27">
                  <wp:extent cx="1436505" cy="1080000"/>
                  <wp:effectExtent l="0" t="0" r="0" b="0"/>
                  <wp:docPr id="28" name="Graphiqu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6505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294F531" w14:textId="1BD2A09D" w:rsidR="00FB423A" w:rsidRDefault="00FB423A" w:rsidP="00FB423A">
      <w:pPr>
        <w:pStyle w:val="Sous-titre"/>
      </w:pPr>
      <w:r>
        <w:t>Exemple :</w:t>
      </w:r>
    </w:p>
    <w:p w14:paraId="2A817BAB" w14:textId="20C62C80" w:rsidR="00FB423A" w:rsidRPr="00FB423A" w:rsidRDefault="00FB423A" w:rsidP="00FB423A">
      <w:r>
        <w:t xml:space="preserve">L'aire d'un triangle rectangle dont les côtés de l'angle droit mesurent 6cm et 8cm est </w:t>
      </w:r>
      <m:oMath>
        <m:r>
          <m:rPr>
            <m:scr m:val="script"/>
          </m:rPr>
          <w:rPr>
            <w:rFonts w:ascii="Cambria Math" w:hAnsi="Cambria Math"/>
          </w:rPr>
          <m:t>A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6×8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48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=24 c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.</w:t>
      </w:r>
    </w:p>
    <w:sectPr w:rsidR="00FB423A" w:rsidRPr="00FB423A" w:rsidSect="00C8532D">
      <w:footerReference w:type="default" r:id="rId36"/>
      <w:headerReference w:type="first" r:id="rId37"/>
      <w:footerReference w:type="first" r:id="rId38"/>
      <w:type w:val="continuous"/>
      <w:pgSz w:w="11906" w:h="16838"/>
      <w:pgMar w:top="420" w:right="849" w:bottom="426" w:left="1134" w:header="42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9A2AA9" w14:textId="77777777" w:rsidR="00C8532D" w:rsidRDefault="00C8532D" w:rsidP="00E13146">
      <w:pPr>
        <w:spacing w:after="0" w:line="240" w:lineRule="auto"/>
      </w:pPr>
      <w:r>
        <w:separator/>
      </w:r>
    </w:p>
  </w:endnote>
  <w:endnote w:type="continuationSeparator" w:id="0">
    <w:p w14:paraId="15A60054" w14:textId="77777777" w:rsidR="00C8532D" w:rsidRDefault="00C8532D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94F1F7" w14:textId="188FF2BE" w:rsidR="001939BC" w:rsidRDefault="001939BC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656021E3" wp14:editId="41181719">
              <wp:simplePos x="0" y="0"/>
              <wp:positionH relativeFrom="rightMargin">
                <wp:posOffset>-178601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F4F8640" w14:textId="77777777" w:rsidR="001939BC" w:rsidRDefault="001939BC" w:rsidP="001939BC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56021E3" id="Rectangle 3" o:spid="_x0000_s1032" style="position:absolute;margin-left:-14.05pt;margin-top:0;width:40.9pt;height:171.9pt;z-index:25166336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" o:allowincell="f" filled="f" stroked="f">
              <v:textbox style="layout-flow:vertical;mso-layout-flow-alt:bottom-to-top;mso-fit-shape-to-text:t">
                <w:txbxContent>
                  <w:p w14:paraId="2F4F8640" w14:textId="77777777" w:rsidR="001939BC" w:rsidRDefault="001939BC" w:rsidP="001939BC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369A68" w14:textId="51F6065A" w:rsidR="001939BC" w:rsidRDefault="001939BC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307C62DB" wp14:editId="665E9205">
              <wp:simplePos x="0" y="0"/>
              <wp:positionH relativeFrom="rightMargin">
                <wp:posOffset>-164769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65E57B4" w14:textId="77777777" w:rsidR="004633DE" w:rsidRDefault="004633DE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96674A"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07C62DB" id="_x0000_s1033" style="position:absolute;margin-left:-12.95pt;margin-top:0;width:40.9pt;height:171.9pt;z-index:251661312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" o:allowincell="f" filled="f" stroked="f">
              <v:textbox style="layout-flow:vertical;mso-layout-flow-alt:bottom-to-top;mso-fit-shape-to-text:t">
                <w:txbxContent>
                  <w:p w14:paraId="065E57B4" w14:textId="77777777" w:rsidR="004633DE" w:rsidRDefault="004633DE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96674A"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3D58CA" w14:textId="77777777" w:rsidR="00C8532D" w:rsidRDefault="00C8532D" w:rsidP="00E13146">
      <w:pPr>
        <w:spacing w:after="0" w:line="240" w:lineRule="auto"/>
      </w:pPr>
      <w:r>
        <w:separator/>
      </w:r>
    </w:p>
  </w:footnote>
  <w:footnote w:type="continuationSeparator" w:id="0">
    <w:p w14:paraId="65376885" w14:textId="77777777" w:rsidR="00C8532D" w:rsidRDefault="00C8532D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1280" w:type="dxa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2350"/>
      <w:gridCol w:w="8930"/>
    </w:tblGrid>
    <w:tr w:rsidR="001939BC" w:rsidRPr="000507AA" w14:paraId="63607EDE" w14:textId="77777777" w:rsidTr="00FB423A">
      <w:trPr>
        <w:trHeight w:hRule="exact" w:val="642"/>
        <w:jc w:val="center"/>
      </w:trPr>
      <w:tc>
        <w:tcPr>
          <w:tcW w:w="2350" w:type="dxa"/>
          <w:shd w:val="clear" w:color="auto" w:fill="A6A6A6" w:themeFill="background1" w:themeFillShade="A6"/>
          <w:vAlign w:val="center"/>
        </w:tcPr>
        <w:p w14:paraId="16319AE4" w14:textId="65920E36" w:rsidR="001939BC" w:rsidRPr="000507AA" w:rsidRDefault="00000000" w:rsidP="001939BC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sdt>
            <w:sdtPr>
              <w:rPr>
                <w:sz w:val="36"/>
                <w:szCs w:val="36"/>
              </w:rPr>
              <w:id w:val="-1952471581"/>
              <w:docPartObj>
                <w:docPartGallery w:val="Page Numbers (Margins)"/>
                <w:docPartUnique/>
              </w:docPartObj>
            </w:sdtPr>
            <w:sdtContent/>
          </w:sdt>
          <w:bookmarkStart w:id="0" w:name="_Hlk209631992"/>
          <w:r w:rsidR="00B63C19">
            <w:rPr>
              <w:sz w:val="36"/>
              <w:szCs w:val="36"/>
            </w:rPr>
            <w:t xml:space="preserve">Chapitre </w:t>
          </w:r>
          <w:r w:rsidR="006A485F">
            <w:rPr>
              <w:sz w:val="36"/>
              <w:szCs w:val="36"/>
            </w:rPr>
            <w:t>1</w:t>
          </w:r>
          <w:r w:rsidR="00FB423A">
            <w:rPr>
              <w:sz w:val="36"/>
              <w:szCs w:val="36"/>
            </w:rPr>
            <w:t>1</w:t>
          </w:r>
        </w:p>
      </w:tc>
      <w:tc>
        <w:tcPr>
          <w:tcW w:w="8930" w:type="dxa"/>
          <w:vAlign w:val="center"/>
        </w:tcPr>
        <w:p w14:paraId="080FDB66" w14:textId="2B859D2B" w:rsidR="001939BC" w:rsidRPr="00D569D8" w:rsidRDefault="001939BC" w:rsidP="001939BC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D569D8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 w:rsidR="00FB423A" w:rsidRPr="00FB423A">
                <w:rPr>
                  <w:sz w:val="36"/>
                  <w:szCs w:val="36"/>
                </w:rPr>
                <w:t>Triangles - Longueurs et droites remarquables</w:t>
              </w:r>
            </w:sdtContent>
          </w:sdt>
        </w:p>
      </w:tc>
    </w:tr>
    <w:bookmarkEnd w:id="0"/>
  </w:tbl>
  <w:p w14:paraId="2C8C683A" w14:textId="5408D25C" w:rsidR="00A7453C" w:rsidRPr="000507AA" w:rsidRDefault="00A7453C">
    <w:pPr>
      <w:pStyle w:val="En-tte"/>
      <w:rPr>
        <w:sz w:val="36"/>
        <w:szCs w:val="3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21F36"/>
    <w:multiLevelType w:val="hybridMultilevel"/>
    <w:tmpl w:val="3E2EDAF2"/>
    <w:lvl w:ilvl="0" w:tplc="CE0C19F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45C0354">
      <w:start w:val="1"/>
      <w:numFmt w:val="lowerLetter"/>
      <w:lvlText w:val="%2."/>
      <w:lvlJc w:val="left"/>
      <w:pPr>
        <w:ind w:left="1440" w:hanging="360"/>
      </w:pPr>
      <w:rPr>
        <w:b/>
        <w:bCs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735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2938F4"/>
    <w:multiLevelType w:val="hybridMultilevel"/>
    <w:tmpl w:val="145C6EE8"/>
    <w:lvl w:ilvl="0" w:tplc="5900DC36">
      <w:start w:val="1"/>
      <w:numFmt w:val="bullet"/>
      <w:lvlText w:val=""/>
      <w:lvlJc w:val="left"/>
      <w:pPr>
        <w:ind w:left="916" w:hanging="360"/>
      </w:pPr>
      <w:rPr>
        <w:rFonts w:ascii="Symbol" w:hAnsi="Symbol" w:hint="default"/>
        <w:sz w:val="24"/>
        <w:szCs w:val="24"/>
      </w:rPr>
    </w:lvl>
    <w:lvl w:ilvl="1" w:tplc="040C0003" w:tentative="1">
      <w:start w:val="1"/>
      <w:numFmt w:val="bullet"/>
      <w:lvlText w:val="o"/>
      <w:lvlJc w:val="left"/>
      <w:pPr>
        <w:ind w:left="163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5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7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9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1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3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5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76" w:hanging="360"/>
      </w:pPr>
      <w:rPr>
        <w:rFonts w:ascii="Wingdings" w:hAnsi="Wingdings" w:hint="default"/>
      </w:rPr>
    </w:lvl>
  </w:abstractNum>
  <w:abstractNum w:abstractNumId="3" w15:restartNumberingAfterBreak="0">
    <w:nsid w:val="112D2F48"/>
    <w:multiLevelType w:val="hybridMultilevel"/>
    <w:tmpl w:val="A90A5B76"/>
    <w:lvl w:ilvl="0" w:tplc="100281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985439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E440CB"/>
    <w:multiLevelType w:val="hybridMultilevel"/>
    <w:tmpl w:val="A07E7D0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8C3F9F"/>
    <w:multiLevelType w:val="multilevel"/>
    <w:tmpl w:val="4F8C34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D50545"/>
    <w:multiLevelType w:val="multilevel"/>
    <w:tmpl w:val="C0DAD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3A6622"/>
    <w:multiLevelType w:val="hybridMultilevel"/>
    <w:tmpl w:val="57C8232E"/>
    <w:lvl w:ilvl="0" w:tplc="8250AF72">
      <w:start w:val="1"/>
      <w:numFmt w:val="decimal"/>
      <w:lvlText w:val="%1)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463841"/>
    <w:multiLevelType w:val="hybridMultilevel"/>
    <w:tmpl w:val="C8C4882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2B36484"/>
    <w:multiLevelType w:val="hybridMultilevel"/>
    <w:tmpl w:val="0CD0D65A"/>
    <w:lvl w:ilvl="0" w:tplc="F5A2DC42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3F65BD"/>
    <w:multiLevelType w:val="multilevel"/>
    <w:tmpl w:val="A5C63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3720B6A"/>
    <w:multiLevelType w:val="hybridMultilevel"/>
    <w:tmpl w:val="0D12C47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853C88"/>
    <w:multiLevelType w:val="hybridMultilevel"/>
    <w:tmpl w:val="EEF4B9E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57D6FC4"/>
    <w:multiLevelType w:val="multilevel"/>
    <w:tmpl w:val="24D8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99D1B78"/>
    <w:multiLevelType w:val="hybridMultilevel"/>
    <w:tmpl w:val="79D4260E"/>
    <w:lvl w:ilvl="0" w:tplc="1164A9FA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A6343D6"/>
    <w:multiLevelType w:val="hybridMultilevel"/>
    <w:tmpl w:val="17904F70"/>
    <w:lvl w:ilvl="0" w:tplc="CBAE73D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A675E35"/>
    <w:multiLevelType w:val="hybridMultilevel"/>
    <w:tmpl w:val="27F8E2F4"/>
    <w:lvl w:ilvl="0" w:tplc="3CF270D8">
      <w:start w:val="1"/>
      <w:numFmt w:val="low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28F4BB5"/>
    <w:multiLevelType w:val="hybridMultilevel"/>
    <w:tmpl w:val="D976309E"/>
    <w:lvl w:ilvl="0" w:tplc="A8E615A4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4835636"/>
    <w:multiLevelType w:val="hybridMultilevel"/>
    <w:tmpl w:val="27460DB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4DE609C"/>
    <w:multiLevelType w:val="hybridMultilevel"/>
    <w:tmpl w:val="0630B250"/>
    <w:lvl w:ilvl="0" w:tplc="040C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3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7600D18"/>
    <w:multiLevelType w:val="hybridMultilevel"/>
    <w:tmpl w:val="19A0909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A0648BD"/>
    <w:multiLevelType w:val="hybridMultilevel"/>
    <w:tmpl w:val="5C82663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CB65A46"/>
    <w:multiLevelType w:val="hybridMultilevel"/>
    <w:tmpl w:val="E80801A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D30091C"/>
    <w:multiLevelType w:val="multilevel"/>
    <w:tmpl w:val="F2FE8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b/>
        <w:bCs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0776909"/>
    <w:multiLevelType w:val="hybridMultilevel"/>
    <w:tmpl w:val="24C4E764"/>
    <w:lvl w:ilvl="0" w:tplc="040C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1BD2A04"/>
    <w:multiLevelType w:val="hybridMultilevel"/>
    <w:tmpl w:val="1296589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31" w15:restartNumberingAfterBreak="0">
    <w:nsid w:val="472B6D08"/>
    <w:multiLevelType w:val="hybridMultilevel"/>
    <w:tmpl w:val="1DCA26E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AC402B0"/>
    <w:multiLevelType w:val="multilevel"/>
    <w:tmpl w:val="A44A13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0E9500A"/>
    <w:multiLevelType w:val="hybridMultilevel"/>
    <w:tmpl w:val="CB086FB4"/>
    <w:lvl w:ilvl="0" w:tplc="DC96FCA4">
      <w:start w:val="1"/>
      <w:numFmt w:val="decimal"/>
      <w:pStyle w:val="Titre2"/>
      <w:lvlText w:val="%1)"/>
      <w:lvlJc w:val="left"/>
      <w:pPr>
        <w:ind w:left="720" w:hanging="360"/>
      </w:pPr>
      <w:rPr>
        <w:rFonts w:ascii="Verdana" w:hAnsi="Verdana" w:hint="default"/>
        <w:b/>
        <w:bCs w:val="0"/>
        <w:u w:val="none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3EF445D"/>
    <w:multiLevelType w:val="hybridMultilevel"/>
    <w:tmpl w:val="AB9CF4A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7DC4C8B"/>
    <w:multiLevelType w:val="multilevel"/>
    <w:tmpl w:val="47EA6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947384B"/>
    <w:multiLevelType w:val="hybridMultilevel"/>
    <w:tmpl w:val="A48E8A4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AE0028F"/>
    <w:multiLevelType w:val="multilevel"/>
    <w:tmpl w:val="ED30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58"/>
      <w:numFmt w:val="bullet"/>
      <w:lvlText w:val="-"/>
      <w:lvlJc w:val="left"/>
      <w:pPr>
        <w:ind w:left="1440" w:hanging="360"/>
      </w:pPr>
      <w:rPr>
        <w:rFonts w:ascii="Verdana" w:eastAsiaTheme="minorHAnsi" w:hAnsi="Verdana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B81352C"/>
    <w:multiLevelType w:val="multilevel"/>
    <w:tmpl w:val="4DDC5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CA447AF"/>
    <w:multiLevelType w:val="hybridMultilevel"/>
    <w:tmpl w:val="5B3216EA"/>
    <w:lvl w:ilvl="0" w:tplc="96B4074A">
      <w:start w:val="1"/>
      <w:numFmt w:val="low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9EE1A4B"/>
    <w:multiLevelType w:val="multilevel"/>
    <w:tmpl w:val="D3502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A353FD8"/>
    <w:multiLevelType w:val="multilevel"/>
    <w:tmpl w:val="0188F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ACC5896"/>
    <w:multiLevelType w:val="hybridMultilevel"/>
    <w:tmpl w:val="6746726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40C4461"/>
    <w:multiLevelType w:val="hybridMultilevel"/>
    <w:tmpl w:val="1758D50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8F53273"/>
    <w:multiLevelType w:val="hybridMultilevel"/>
    <w:tmpl w:val="5A361C8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DB26AF2"/>
    <w:multiLevelType w:val="multilevel"/>
    <w:tmpl w:val="3C642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5611765">
    <w:abstractNumId w:val="33"/>
  </w:num>
  <w:num w:numId="2" w16cid:durableId="471486246">
    <w:abstractNumId w:val="33"/>
    <w:lvlOverride w:ilvl="0">
      <w:startOverride w:val="1"/>
    </w:lvlOverride>
  </w:num>
  <w:num w:numId="3" w16cid:durableId="213852905">
    <w:abstractNumId w:val="30"/>
  </w:num>
  <w:num w:numId="4" w16cid:durableId="1348024968">
    <w:abstractNumId w:val="36"/>
  </w:num>
  <w:num w:numId="5" w16cid:durableId="1175612782">
    <w:abstractNumId w:val="23"/>
  </w:num>
  <w:num w:numId="6" w16cid:durableId="817500533">
    <w:abstractNumId w:val="1"/>
  </w:num>
  <w:num w:numId="7" w16cid:durableId="880901969">
    <w:abstractNumId w:val="45"/>
  </w:num>
  <w:num w:numId="8" w16cid:durableId="1606188370">
    <w:abstractNumId w:val="16"/>
  </w:num>
  <w:num w:numId="9" w16cid:durableId="972826707">
    <w:abstractNumId w:val="7"/>
  </w:num>
  <w:num w:numId="10" w16cid:durableId="1691755742">
    <w:abstractNumId w:val="38"/>
  </w:num>
  <w:num w:numId="11" w16cid:durableId="1188176436">
    <w:abstractNumId w:val="4"/>
  </w:num>
  <w:num w:numId="12" w16cid:durableId="148250328">
    <w:abstractNumId w:val="15"/>
  </w:num>
  <w:num w:numId="13" w16cid:durableId="1648628366">
    <w:abstractNumId w:val="8"/>
  </w:num>
  <w:num w:numId="14" w16cid:durableId="570776039">
    <w:abstractNumId w:val="47"/>
  </w:num>
  <w:num w:numId="15" w16cid:durableId="868253118">
    <w:abstractNumId w:val="33"/>
    <w:lvlOverride w:ilvl="0">
      <w:startOverride w:val="1"/>
    </w:lvlOverride>
  </w:num>
  <w:num w:numId="16" w16cid:durableId="2118795845">
    <w:abstractNumId w:val="33"/>
    <w:lvlOverride w:ilvl="0">
      <w:startOverride w:val="1"/>
    </w:lvlOverride>
  </w:num>
  <w:num w:numId="17" w16cid:durableId="1952859704">
    <w:abstractNumId w:val="33"/>
  </w:num>
  <w:num w:numId="18" w16cid:durableId="524054930">
    <w:abstractNumId w:val="33"/>
    <w:lvlOverride w:ilvl="0">
      <w:startOverride w:val="1"/>
    </w:lvlOverride>
  </w:num>
  <w:num w:numId="19" w16cid:durableId="1411535250">
    <w:abstractNumId w:val="33"/>
    <w:lvlOverride w:ilvl="0">
      <w:startOverride w:val="1"/>
    </w:lvlOverride>
  </w:num>
  <w:num w:numId="20" w16cid:durableId="971445086">
    <w:abstractNumId w:val="11"/>
  </w:num>
  <w:num w:numId="21" w16cid:durableId="147403936">
    <w:abstractNumId w:val="10"/>
  </w:num>
  <w:num w:numId="22" w16cid:durableId="1054933534">
    <w:abstractNumId w:val="28"/>
  </w:num>
  <w:num w:numId="23" w16cid:durableId="682708309">
    <w:abstractNumId w:val="33"/>
    <w:lvlOverride w:ilvl="0">
      <w:startOverride w:val="1"/>
    </w:lvlOverride>
  </w:num>
  <w:num w:numId="24" w16cid:durableId="1063257649">
    <w:abstractNumId w:val="18"/>
  </w:num>
  <w:num w:numId="25" w16cid:durableId="1985163313">
    <w:abstractNumId w:val="5"/>
  </w:num>
  <w:num w:numId="26" w16cid:durableId="179202328">
    <w:abstractNumId w:val="46"/>
  </w:num>
  <w:num w:numId="27" w16cid:durableId="1869685346">
    <w:abstractNumId w:val="21"/>
  </w:num>
  <w:num w:numId="28" w16cid:durableId="905922300">
    <w:abstractNumId w:val="6"/>
  </w:num>
  <w:num w:numId="29" w16cid:durableId="587537528">
    <w:abstractNumId w:val="43"/>
  </w:num>
  <w:num w:numId="30" w16cid:durableId="1901750914">
    <w:abstractNumId w:val="9"/>
  </w:num>
  <w:num w:numId="31" w16cid:durableId="1445924601">
    <w:abstractNumId w:val="17"/>
  </w:num>
  <w:num w:numId="32" w16cid:durableId="649527926">
    <w:abstractNumId w:val="33"/>
  </w:num>
  <w:num w:numId="33" w16cid:durableId="1014841799">
    <w:abstractNumId w:val="29"/>
  </w:num>
  <w:num w:numId="34" w16cid:durableId="21052093">
    <w:abstractNumId w:val="13"/>
  </w:num>
  <w:num w:numId="35" w16cid:durableId="1264656185">
    <w:abstractNumId w:val="33"/>
    <w:lvlOverride w:ilvl="0">
      <w:startOverride w:val="1"/>
    </w:lvlOverride>
  </w:num>
  <w:num w:numId="36" w16cid:durableId="1539515495">
    <w:abstractNumId w:val="35"/>
  </w:num>
  <w:num w:numId="37" w16cid:durableId="1497527901">
    <w:abstractNumId w:val="33"/>
    <w:lvlOverride w:ilvl="0">
      <w:startOverride w:val="1"/>
    </w:lvlOverride>
  </w:num>
  <w:num w:numId="38" w16cid:durableId="963000791">
    <w:abstractNumId w:val="12"/>
  </w:num>
  <w:num w:numId="39" w16cid:durableId="1812399909">
    <w:abstractNumId w:val="0"/>
  </w:num>
  <w:num w:numId="40" w16cid:durableId="585653768">
    <w:abstractNumId w:val="40"/>
  </w:num>
  <w:num w:numId="41" w16cid:durableId="838157023">
    <w:abstractNumId w:val="19"/>
  </w:num>
  <w:num w:numId="42" w16cid:durableId="2109158087">
    <w:abstractNumId w:val="31"/>
  </w:num>
  <w:num w:numId="43" w16cid:durableId="463157253">
    <w:abstractNumId w:val="37"/>
  </w:num>
  <w:num w:numId="44" w16cid:durableId="603920895">
    <w:abstractNumId w:val="2"/>
  </w:num>
  <w:num w:numId="45" w16cid:durableId="303582812">
    <w:abstractNumId w:val="34"/>
  </w:num>
  <w:num w:numId="46" w16cid:durableId="2146045733">
    <w:abstractNumId w:val="14"/>
  </w:num>
  <w:num w:numId="47" w16cid:durableId="258493621">
    <w:abstractNumId w:val="32"/>
  </w:num>
  <w:num w:numId="48" w16cid:durableId="1662005437">
    <w:abstractNumId w:val="20"/>
  </w:num>
  <w:num w:numId="49" w16cid:durableId="1797139876">
    <w:abstractNumId w:val="25"/>
  </w:num>
  <w:num w:numId="50" w16cid:durableId="359860506">
    <w:abstractNumId w:val="41"/>
  </w:num>
  <w:num w:numId="51" w16cid:durableId="1124930208">
    <w:abstractNumId w:val="26"/>
  </w:num>
  <w:num w:numId="52" w16cid:durableId="507788568">
    <w:abstractNumId w:val="39"/>
  </w:num>
  <w:num w:numId="53" w16cid:durableId="889074153">
    <w:abstractNumId w:val="27"/>
  </w:num>
  <w:num w:numId="54" w16cid:durableId="1744185544">
    <w:abstractNumId w:val="33"/>
    <w:lvlOverride w:ilvl="0"/>
  </w:num>
  <w:num w:numId="55" w16cid:durableId="1779719150">
    <w:abstractNumId w:val="44"/>
  </w:num>
  <w:num w:numId="56" w16cid:durableId="1518157312">
    <w:abstractNumId w:val="33"/>
    <w:lvlOverride w:ilvl="0">
      <w:startOverride w:val="1"/>
    </w:lvlOverride>
  </w:num>
  <w:num w:numId="57" w16cid:durableId="832994169">
    <w:abstractNumId w:val="3"/>
  </w:num>
  <w:num w:numId="58" w16cid:durableId="2083479850">
    <w:abstractNumId w:val="33"/>
    <w:lvlOverride w:ilvl="0"/>
  </w:num>
  <w:num w:numId="59" w16cid:durableId="2091148696">
    <w:abstractNumId w:val="22"/>
  </w:num>
  <w:num w:numId="60" w16cid:durableId="779909240">
    <w:abstractNumId w:val="33"/>
    <w:lvlOverride w:ilvl="0">
      <w:startOverride w:val="1"/>
    </w:lvlOverride>
  </w:num>
  <w:num w:numId="61" w16cid:durableId="51083629">
    <w:abstractNumId w:val="42"/>
  </w:num>
  <w:num w:numId="62" w16cid:durableId="1805079918">
    <w:abstractNumId w:val="2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01C74"/>
    <w:rsid w:val="00033495"/>
    <w:rsid w:val="000507AA"/>
    <w:rsid w:val="00065D69"/>
    <w:rsid w:val="00071EFC"/>
    <w:rsid w:val="00077480"/>
    <w:rsid w:val="00095CD0"/>
    <w:rsid w:val="000A3E0C"/>
    <w:rsid w:val="000A6101"/>
    <w:rsid w:val="000C0101"/>
    <w:rsid w:val="00102D72"/>
    <w:rsid w:val="0010604B"/>
    <w:rsid w:val="001422F3"/>
    <w:rsid w:val="00151304"/>
    <w:rsid w:val="00171CFA"/>
    <w:rsid w:val="001814E2"/>
    <w:rsid w:val="001939BC"/>
    <w:rsid w:val="0019518D"/>
    <w:rsid w:val="001969A0"/>
    <w:rsid w:val="001A038F"/>
    <w:rsid w:val="001A0C46"/>
    <w:rsid w:val="001A6D79"/>
    <w:rsid w:val="001B300A"/>
    <w:rsid w:val="001E08F8"/>
    <w:rsid w:val="001E6A59"/>
    <w:rsid w:val="0020669F"/>
    <w:rsid w:val="00212D56"/>
    <w:rsid w:val="002163EA"/>
    <w:rsid w:val="00217260"/>
    <w:rsid w:val="00254228"/>
    <w:rsid w:val="00256241"/>
    <w:rsid w:val="00261BEE"/>
    <w:rsid w:val="002652B1"/>
    <w:rsid w:val="00267A95"/>
    <w:rsid w:val="00283014"/>
    <w:rsid w:val="00283A17"/>
    <w:rsid w:val="00285B9F"/>
    <w:rsid w:val="002911F2"/>
    <w:rsid w:val="0029328B"/>
    <w:rsid w:val="002A26C7"/>
    <w:rsid w:val="002B719D"/>
    <w:rsid w:val="002C2197"/>
    <w:rsid w:val="002D4A92"/>
    <w:rsid w:val="002F4CB2"/>
    <w:rsid w:val="00300A5A"/>
    <w:rsid w:val="003011CA"/>
    <w:rsid w:val="003014FB"/>
    <w:rsid w:val="00301AC7"/>
    <w:rsid w:val="00303CE2"/>
    <w:rsid w:val="003055A6"/>
    <w:rsid w:val="003076F8"/>
    <w:rsid w:val="00322A79"/>
    <w:rsid w:val="003406C5"/>
    <w:rsid w:val="0034124D"/>
    <w:rsid w:val="00363D43"/>
    <w:rsid w:val="0037498C"/>
    <w:rsid w:val="003757AB"/>
    <w:rsid w:val="00376FC4"/>
    <w:rsid w:val="0037722A"/>
    <w:rsid w:val="00382958"/>
    <w:rsid w:val="00387082"/>
    <w:rsid w:val="00391B98"/>
    <w:rsid w:val="003925E8"/>
    <w:rsid w:val="003A439B"/>
    <w:rsid w:val="003B291A"/>
    <w:rsid w:val="003C7C5C"/>
    <w:rsid w:val="003D75E4"/>
    <w:rsid w:val="003E2400"/>
    <w:rsid w:val="003F55DC"/>
    <w:rsid w:val="00412157"/>
    <w:rsid w:val="00416217"/>
    <w:rsid w:val="00420F46"/>
    <w:rsid w:val="00424872"/>
    <w:rsid w:val="00453DC7"/>
    <w:rsid w:val="004603C4"/>
    <w:rsid w:val="004633DE"/>
    <w:rsid w:val="00471B88"/>
    <w:rsid w:val="0048567A"/>
    <w:rsid w:val="00493715"/>
    <w:rsid w:val="004945D0"/>
    <w:rsid w:val="004A2853"/>
    <w:rsid w:val="004A5CEF"/>
    <w:rsid w:val="004C7EBF"/>
    <w:rsid w:val="004D5F5B"/>
    <w:rsid w:val="004E3071"/>
    <w:rsid w:val="005015EB"/>
    <w:rsid w:val="00504603"/>
    <w:rsid w:val="00515C66"/>
    <w:rsid w:val="00533F1A"/>
    <w:rsid w:val="00547E5F"/>
    <w:rsid w:val="00562CC8"/>
    <w:rsid w:val="00570C20"/>
    <w:rsid w:val="005711E7"/>
    <w:rsid w:val="00575B76"/>
    <w:rsid w:val="00576DBF"/>
    <w:rsid w:val="00577264"/>
    <w:rsid w:val="00577DC6"/>
    <w:rsid w:val="005A03C1"/>
    <w:rsid w:val="005A5F76"/>
    <w:rsid w:val="005B1818"/>
    <w:rsid w:val="005B1961"/>
    <w:rsid w:val="00600AF2"/>
    <w:rsid w:val="00600DE5"/>
    <w:rsid w:val="00615B9B"/>
    <w:rsid w:val="006206D2"/>
    <w:rsid w:val="00627CAC"/>
    <w:rsid w:val="006361B5"/>
    <w:rsid w:val="00643684"/>
    <w:rsid w:val="00646ACB"/>
    <w:rsid w:val="006509E2"/>
    <w:rsid w:val="006515C6"/>
    <w:rsid w:val="00660661"/>
    <w:rsid w:val="00671C7E"/>
    <w:rsid w:val="00674C08"/>
    <w:rsid w:val="00682B4B"/>
    <w:rsid w:val="00686562"/>
    <w:rsid w:val="00686BEA"/>
    <w:rsid w:val="006A485F"/>
    <w:rsid w:val="006A5F25"/>
    <w:rsid w:val="006B63B9"/>
    <w:rsid w:val="006E3D30"/>
    <w:rsid w:val="006F13D6"/>
    <w:rsid w:val="00725121"/>
    <w:rsid w:val="00750BF4"/>
    <w:rsid w:val="00760F91"/>
    <w:rsid w:val="007702F2"/>
    <w:rsid w:val="0078654F"/>
    <w:rsid w:val="007F0217"/>
    <w:rsid w:val="007F0771"/>
    <w:rsid w:val="007F33EB"/>
    <w:rsid w:val="007F692D"/>
    <w:rsid w:val="008003A4"/>
    <w:rsid w:val="008007C3"/>
    <w:rsid w:val="00800912"/>
    <w:rsid w:val="00800AEB"/>
    <w:rsid w:val="00813A66"/>
    <w:rsid w:val="008243A9"/>
    <w:rsid w:val="00832C88"/>
    <w:rsid w:val="008358AF"/>
    <w:rsid w:val="00852D0B"/>
    <w:rsid w:val="00882D99"/>
    <w:rsid w:val="008B7DEB"/>
    <w:rsid w:val="008F2435"/>
    <w:rsid w:val="008F6D5C"/>
    <w:rsid w:val="00915DC7"/>
    <w:rsid w:val="009208E4"/>
    <w:rsid w:val="0093119B"/>
    <w:rsid w:val="0093409D"/>
    <w:rsid w:val="00940B99"/>
    <w:rsid w:val="0096674A"/>
    <w:rsid w:val="00980735"/>
    <w:rsid w:val="009867AE"/>
    <w:rsid w:val="00994F9D"/>
    <w:rsid w:val="009956FB"/>
    <w:rsid w:val="009B1E69"/>
    <w:rsid w:val="009B5A01"/>
    <w:rsid w:val="009D036D"/>
    <w:rsid w:val="009D0D44"/>
    <w:rsid w:val="009D35C5"/>
    <w:rsid w:val="009F6419"/>
    <w:rsid w:val="009F7494"/>
    <w:rsid w:val="00A11284"/>
    <w:rsid w:val="00A26436"/>
    <w:rsid w:val="00A3085C"/>
    <w:rsid w:val="00A567C3"/>
    <w:rsid w:val="00A626D1"/>
    <w:rsid w:val="00A6389B"/>
    <w:rsid w:val="00A7453C"/>
    <w:rsid w:val="00A858E5"/>
    <w:rsid w:val="00A93156"/>
    <w:rsid w:val="00AA0953"/>
    <w:rsid w:val="00AB11A5"/>
    <w:rsid w:val="00AC705E"/>
    <w:rsid w:val="00B049D3"/>
    <w:rsid w:val="00B269F1"/>
    <w:rsid w:val="00B4377B"/>
    <w:rsid w:val="00B63C19"/>
    <w:rsid w:val="00B67F1F"/>
    <w:rsid w:val="00B7491E"/>
    <w:rsid w:val="00B94AC1"/>
    <w:rsid w:val="00BB0F48"/>
    <w:rsid w:val="00BB1090"/>
    <w:rsid w:val="00BB14BE"/>
    <w:rsid w:val="00BB4D0C"/>
    <w:rsid w:val="00BC1406"/>
    <w:rsid w:val="00BE5CE9"/>
    <w:rsid w:val="00BE5F5B"/>
    <w:rsid w:val="00BE63D8"/>
    <w:rsid w:val="00BE6986"/>
    <w:rsid w:val="00C1030F"/>
    <w:rsid w:val="00C119FB"/>
    <w:rsid w:val="00C26301"/>
    <w:rsid w:val="00C265AA"/>
    <w:rsid w:val="00C402A1"/>
    <w:rsid w:val="00C625D6"/>
    <w:rsid w:val="00C726DE"/>
    <w:rsid w:val="00C8532D"/>
    <w:rsid w:val="00C9129E"/>
    <w:rsid w:val="00C9252D"/>
    <w:rsid w:val="00CB151C"/>
    <w:rsid w:val="00CE4E17"/>
    <w:rsid w:val="00CE61BA"/>
    <w:rsid w:val="00D01257"/>
    <w:rsid w:val="00D01D4A"/>
    <w:rsid w:val="00D07156"/>
    <w:rsid w:val="00D13434"/>
    <w:rsid w:val="00D214BB"/>
    <w:rsid w:val="00D23069"/>
    <w:rsid w:val="00D31B5D"/>
    <w:rsid w:val="00D411D0"/>
    <w:rsid w:val="00D51950"/>
    <w:rsid w:val="00D52B11"/>
    <w:rsid w:val="00D569D8"/>
    <w:rsid w:val="00D63FC6"/>
    <w:rsid w:val="00D819FD"/>
    <w:rsid w:val="00DA67B2"/>
    <w:rsid w:val="00DB5132"/>
    <w:rsid w:val="00DD0586"/>
    <w:rsid w:val="00DD2521"/>
    <w:rsid w:val="00DE5EB2"/>
    <w:rsid w:val="00DF264D"/>
    <w:rsid w:val="00DF5463"/>
    <w:rsid w:val="00DF57A0"/>
    <w:rsid w:val="00DF598C"/>
    <w:rsid w:val="00E0319A"/>
    <w:rsid w:val="00E13146"/>
    <w:rsid w:val="00E16A52"/>
    <w:rsid w:val="00E450A6"/>
    <w:rsid w:val="00E45342"/>
    <w:rsid w:val="00E75992"/>
    <w:rsid w:val="00E832E2"/>
    <w:rsid w:val="00E90A2C"/>
    <w:rsid w:val="00EC1390"/>
    <w:rsid w:val="00EC4AC0"/>
    <w:rsid w:val="00EE2603"/>
    <w:rsid w:val="00EE2B26"/>
    <w:rsid w:val="00EF0993"/>
    <w:rsid w:val="00EF5C47"/>
    <w:rsid w:val="00F07E54"/>
    <w:rsid w:val="00F206E6"/>
    <w:rsid w:val="00F27B8D"/>
    <w:rsid w:val="00F36FB3"/>
    <w:rsid w:val="00F44598"/>
    <w:rsid w:val="00F47C9B"/>
    <w:rsid w:val="00F7043B"/>
    <w:rsid w:val="00F84B02"/>
    <w:rsid w:val="00F852D4"/>
    <w:rsid w:val="00FA47E3"/>
    <w:rsid w:val="00FA7786"/>
    <w:rsid w:val="00FB082A"/>
    <w:rsid w:val="00FB1E74"/>
    <w:rsid w:val="00FB423A"/>
    <w:rsid w:val="00FC7726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4CB5A0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423A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283A17"/>
    <w:pPr>
      <w:keepNext/>
      <w:keepLines/>
      <w:spacing w:before="240" w:after="24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1A6D79"/>
    <w:pPr>
      <w:keepNext/>
      <w:keepLines/>
      <w:numPr>
        <w:numId w:val="1"/>
      </w:numPr>
      <w:spacing w:before="240" w:after="240" w:line="240" w:lineRule="auto"/>
      <w:outlineLvl w:val="1"/>
    </w:pPr>
    <w:rPr>
      <w:rFonts w:eastAsiaTheme="majorEastAsia" w:cstheme="majorBidi"/>
      <w:b/>
      <w:iCs/>
      <w:sz w:val="26"/>
      <w:szCs w:val="26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1A6D79"/>
    <w:rPr>
      <w:rFonts w:ascii="Verdana" w:eastAsiaTheme="majorEastAsia" w:hAnsi="Verdana" w:cstheme="majorBidi"/>
      <w:b/>
      <w:iCs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283A17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FB423A"/>
    <w:pPr>
      <w:numPr>
        <w:ilvl w:val="1"/>
      </w:numPr>
      <w:spacing w:after="240" w:line="24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FB423A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  <w:style w:type="paragraph" w:customStyle="1" w:styleId="remarque">
    <w:name w:val="remarque"/>
    <w:basedOn w:val="Normal"/>
    <w:rsid w:val="008003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lev">
    <w:name w:val="Strong"/>
    <w:basedOn w:val="Policepardfaut"/>
    <w:uiPriority w:val="22"/>
    <w:qFormat/>
    <w:rsid w:val="006A485F"/>
    <w:rPr>
      <w:b/>
      <w:bCs/>
    </w:rPr>
  </w:style>
  <w:style w:type="paragraph" w:customStyle="1" w:styleId="exemple">
    <w:name w:val="exemple"/>
    <w:basedOn w:val="Normal"/>
    <w:rsid w:val="00FB42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74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0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3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2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985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00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2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6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869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27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35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76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3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439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46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46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69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59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34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23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0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58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55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0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7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08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39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45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28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5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0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0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3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8607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476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88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886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278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134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621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88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725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75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27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63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704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35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00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4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36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46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45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44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44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8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2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2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5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4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sv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ntTable" Target="fontTable.xml"/><Relationship Id="rId21" Type="http://schemas.openxmlformats.org/officeDocument/2006/relationships/image" Target="media/image14.sv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svg"/><Relationship Id="rId25" Type="http://schemas.openxmlformats.org/officeDocument/2006/relationships/image" Target="media/image18.svg"/><Relationship Id="rId33" Type="http://schemas.openxmlformats.org/officeDocument/2006/relationships/image" Target="media/image26.svg"/><Relationship Id="rId38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eader" Target="header1.xm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svg"/><Relationship Id="rId23" Type="http://schemas.openxmlformats.org/officeDocument/2006/relationships/image" Target="media/image16.svg"/><Relationship Id="rId28" Type="http://schemas.openxmlformats.org/officeDocument/2006/relationships/image" Target="media/image21.png"/><Relationship Id="rId36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svg"/><Relationship Id="rId31" Type="http://schemas.openxmlformats.org/officeDocument/2006/relationships/image" Target="media/image24.sv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svg"/><Relationship Id="rId30" Type="http://schemas.openxmlformats.org/officeDocument/2006/relationships/image" Target="media/image23.png"/><Relationship Id="rId35" Type="http://schemas.openxmlformats.org/officeDocument/2006/relationships/image" Target="media/image28.sv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1813</TotalTime>
  <Pages>3</Pages>
  <Words>234</Words>
  <Characters>1293</Characters>
  <Application>Microsoft Office Word</Application>
  <DocSecurity>0</DocSecurity>
  <Lines>10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Prismes et cylindres</vt:lpstr>
    </vt:vector>
  </TitlesOfParts>
  <Company/>
  <LinksUpToDate>false</LinksUpToDate>
  <CharactersWithSpaces>1524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Triangles - Longueurs et droites remarquables</dc:title>
  <dc:creator>Dell</dc:creator>
  <cp:lastModifiedBy>sinel</cp:lastModifiedBy>
  <cp:revision>17</cp:revision>
  <cp:lastPrinted>2024-12-03T08:00:00Z</cp:lastPrinted>
  <dcterms:created xsi:type="dcterms:W3CDTF">2025-01-13T12:18:00Z</dcterms:created>
  <dcterms:modified xsi:type="dcterms:W3CDTF">2026-02-27T07:37:00Z</dcterms:modified>
</cp:coreProperties>
</file>