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536E9" w14:textId="77777777" w:rsidR="00F44598" w:rsidRPr="00F44598" w:rsidRDefault="00F44598" w:rsidP="00F44598">
      <w:pPr>
        <w:jc w:val="center"/>
        <w:rPr>
          <w:b/>
          <w:bCs/>
          <w:color w:val="244061" w:themeColor="accent1" w:themeShade="80"/>
          <w:sz w:val="36"/>
          <w:szCs w:val="36"/>
        </w:rPr>
      </w:pPr>
      <w:r w:rsidRPr="00F44598">
        <w:rPr>
          <w:b/>
          <w:bCs/>
          <w:color w:val="244061" w:themeColor="accent1" w:themeShade="80"/>
          <w:sz w:val="36"/>
          <w:szCs w:val="36"/>
        </w:rPr>
        <w:t xml:space="preserve">Partie </w:t>
      </w:r>
      <w:r w:rsidR="009C0725">
        <w:rPr>
          <w:b/>
          <w:bCs/>
          <w:color w:val="244061" w:themeColor="accent1" w:themeShade="80"/>
          <w:sz w:val="36"/>
          <w:szCs w:val="36"/>
        </w:rPr>
        <w:t>2</w:t>
      </w:r>
      <w:r w:rsidRPr="00F44598">
        <w:rPr>
          <w:b/>
          <w:bCs/>
          <w:color w:val="244061" w:themeColor="accent1" w:themeShade="80"/>
          <w:sz w:val="36"/>
          <w:szCs w:val="36"/>
        </w:rPr>
        <w:t xml:space="preserve"> : </w:t>
      </w:r>
      <w:r w:rsidR="009C0725" w:rsidRPr="009C0725">
        <w:rPr>
          <w:b/>
          <w:bCs/>
          <w:color w:val="244061" w:themeColor="accent1" w:themeShade="80"/>
          <w:sz w:val="36"/>
          <w:szCs w:val="36"/>
        </w:rPr>
        <w:t>Représentations des données 1</w:t>
      </w:r>
      <w:r w:rsidRPr="00F44598">
        <w:rPr>
          <w:b/>
          <w:bCs/>
          <w:color w:val="244061" w:themeColor="accent1" w:themeShade="80"/>
          <w:sz w:val="36"/>
          <w:szCs w:val="36"/>
        </w:rPr>
        <w:t>.</w:t>
      </w:r>
    </w:p>
    <w:p w14:paraId="7E783C57" w14:textId="77777777" w:rsidR="008007C3" w:rsidRDefault="009C0725" w:rsidP="009956FB">
      <w:pPr>
        <w:pStyle w:val="Sous-titre"/>
      </w:pPr>
      <w:r w:rsidRPr="009C0725"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81792" behindDoc="0" locked="0" layoutInCell="1" allowOverlap="1" wp14:anchorId="09AC90DC" wp14:editId="3C3DFB40">
            <wp:simplePos x="0" y="0"/>
            <wp:positionH relativeFrom="margin">
              <wp:align>right</wp:align>
            </wp:positionH>
            <wp:positionV relativeFrom="paragraph">
              <wp:posOffset>199390</wp:posOffset>
            </wp:positionV>
            <wp:extent cx="3619500" cy="2752725"/>
            <wp:effectExtent l="0" t="0" r="0" b="9525"/>
            <wp:wrapSquare wrapText="bothSides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1501" r="3499" b="3666"/>
                    <a:stretch/>
                  </pic:blipFill>
                  <pic:spPr bwMode="auto">
                    <a:xfrm>
                      <a:off x="0" y="0"/>
                      <a:ext cx="361950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7C3">
        <w:t xml:space="preserve">Activité </w:t>
      </w:r>
      <w:r w:rsidR="000A3E0C">
        <w:t>Introduction</w:t>
      </w:r>
    </w:p>
    <w:p w14:paraId="65AFE28B" w14:textId="77777777" w:rsidR="009C0725" w:rsidRDefault="009C0725" w:rsidP="009C0725">
      <w:pPr>
        <w:pStyle w:val="Paragraphedeliste"/>
        <w:numPr>
          <w:ilvl w:val="0"/>
          <w:numId w:val="13"/>
        </w:numPr>
      </w:pPr>
      <w:r>
        <w:t>En réutilisant le tableau de l'activité d'introduction de la première partie, compléter le diagramme en bâtons représentant le nombre d'élèves pratiquant chaque sport.</w:t>
      </w:r>
    </w:p>
    <w:tbl>
      <w:tblPr>
        <w:tblStyle w:val="Grilledutableau"/>
        <w:tblW w:w="3828" w:type="dxa"/>
        <w:tblInd w:w="137" w:type="dxa"/>
        <w:tblLook w:val="04A0" w:firstRow="1" w:lastRow="0" w:firstColumn="1" w:lastColumn="0" w:noHBand="0" w:noVBand="1"/>
      </w:tblPr>
      <w:tblGrid>
        <w:gridCol w:w="1250"/>
        <w:gridCol w:w="497"/>
        <w:gridCol w:w="521"/>
        <w:gridCol w:w="497"/>
        <w:gridCol w:w="497"/>
        <w:gridCol w:w="566"/>
      </w:tblGrid>
      <w:tr w:rsidR="009C0725" w14:paraId="56552D78" w14:textId="77777777" w:rsidTr="009C0725">
        <w:trPr>
          <w:cantSplit/>
          <w:trHeight w:val="1316"/>
        </w:trPr>
        <w:tc>
          <w:tcPr>
            <w:tcW w:w="1250" w:type="dxa"/>
            <w:shd w:val="clear" w:color="auto" w:fill="B2A1C7" w:themeFill="accent4" w:themeFillTint="99"/>
            <w:vAlign w:val="center"/>
          </w:tcPr>
          <w:p w14:paraId="2792E1F6" w14:textId="77777777" w:rsidR="009C0725" w:rsidRDefault="009C0725" w:rsidP="009C0725">
            <w:pPr>
              <w:pStyle w:val="Paragraphedeliste"/>
              <w:spacing w:before="240"/>
              <w:ind w:left="0"/>
            </w:pPr>
            <w:r>
              <w:rPr>
                <w:b/>
                <w:bCs/>
              </w:rPr>
              <w:t>Sports</w:t>
            </w:r>
          </w:p>
        </w:tc>
        <w:tc>
          <w:tcPr>
            <w:tcW w:w="497" w:type="dxa"/>
            <w:textDirection w:val="btLr"/>
            <w:vAlign w:val="center"/>
          </w:tcPr>
          <w:p w14:paraId="48F370AF" w14:textId="77777777" w:rsidR="009C0725" w:rsidRDefault="009C0725" w:rsidP="009C0725">
            <w:pPr>
              <w:pStyle w:val="Paragraphedeliste"/>
              <w:spacing w:before="240"/>
              <w:ind w:left="113" w:right="113"/>
              <w:jc w:val="center"/>
            </w:pPr>
            <w:r>
              <w:t>Tennis</w:t>
            </w:r>
          </w:p>
        </w:tc>
        <w:tc>
          <w:tcPr>
            <w:tcW w:w="521" w:type="dxa"/>
            <w:textDirection w:val="btLr"/>
            <w:vAlign w:val="center"/>
          </w:tcPr>
          <w:p w14:paraId="3E36CD01" w14:textId="77777777" w:rsidR="009C0725" w:rsidRDefault="009C0725" w:rsidP="009C0725">
            <w:pPr>
              <w:pStyle w:val="Paragraphedeliste"/>
              <w:spacing w:before="240"/>
              <w:ind w:left="113" w:right="113"/>
              <w:jc w:val="center"/>
            </w:pPr>
            <w:r>
              <w:t>Football</w:t>
            </w:r>
          </w:p>
        </w:tc>
        <w:tc>
          <w:tcPr>
            <w:tcW w:w="497" w:type="dxa"/>
            <w:textDirection w:val="btLr"/>
            <w:vAlign w:val="center"/>
          </w:tcPr>
          <w:p w14:paraId="57637AA0" w14:textId="77777777" w:rsidR="009C0725" w:rsidRDefault="009C0725" w:rsidP="009C0725">
            <w:pPr>
              <w:pStyle w:val="Paragraphedeliste"/>
              <w:spacing w:before="240"/>
              <w:ind w:left="113" w:right="113"/>
              <w:jc w:val="center"/>
            </w:pPr>
            <w:r>
              <w:t>Rugby</w:t>
            </w:r>
          </w:p>
        </w:tc>
        <w:tc>
          <w:tcPr>
            <w:tcW w:w="497" w:type="dxa"/>
            <w:textDirection w:val="btLr"/>
            <w:vAlign w:val="center"/>
          </w:tcPr>
          <w:p w14:paraId="1E642F1C" w14:textId="77777777" w:rsidR="009C0725" w:rsidRDefault="009C0725" w:rsidP="009C0725">
            <w:pPr>
              <w:pStyle w:val="Paragraphedeliste"/>
              <w:spacing w:before="240"/>
              <w:ind w:left="113" w:right="113"/>
              <w:jc w:val="center"/>
            </w:pPr>
            <w:r>
              <w:t>Basket</w:t>
            </w:r>
          </w:p>
        </w:tc>
        <w:tc>
          <w:tcPr>
            <w:tcW w:w="566" w:type="dxa"/>
            <w:textDirection w:val="btLr"/>
            <w:vAlign w:val="center"/>
          </w:tcPr>
          <w:p w14:paraId="046FF6A1" w14:textId="77777777" w:rsidR="009C0725" w:rsidRDefault="009C0725" w:rsidP="009C0725">
            <w:pPr>
              <w:pStyle w:val="Paragraphedeliste"/>
              <w:spacing w:before="240"/>
              <w:ind w:left="113" w:right="113"/>
              <w:jc w:val="center"/>
            </w:pPr>
            <w:r>
              <w:t>Natation</w:t>
            </w:r>
          </w:p>
        </w:tc>
      </w:tr>
      <w:tr w:rsidR="009C0725" w14:paraId="2C2BF848" w14:textId="77777777" w:rsidTr="009C0725">
        <w:trPr>
          <w:trHeight w:val="567"/>
        </w:trPr>
        <w:tc>
          <w:tcPr>
            <w:tcW w:w="1250" w:type="dxa"/>
            <w:shd w:val="clear" w:color="auto" w:fill="B2A1C7" w:themeFill="accent4" w:themeFillTint="99"/>
            <w:vAlign w:val="center"/>
          </w:tcPr>
          <w:p w14:paraId="1CBE2A2A" w14:textId="77777777" w:rsidR="009C0725" w:rsidRDefault="009C0725" w:rsidP="009C0725">
            <w:pPr>
              <w:pStyle w:val="Paragraphedeliste"/>
              <w:ind w:left="0"/>
            </w:pPr>
            <w:r>
              <w:rPr>
                <w:b/>
                <w:bCs/>
              </w:rPr>
              <w:t>Nombre d'élèves</w:t>
            </w:r>
          </w:p>
        </w:tc>
        <w:tc>
          <w:tcPr>
            <w:tcW w:w="497" w:type="dxa"/>
            <w:vAlign w:val="center"/>
          </w:tcPr>
          <w:p w14:paraId="4664515E" w14:textId="77777777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5</w:t>
            </w:r>
          </w:p>
        </w:tc>
        <w:tc>
          <w:tcPr>
            <w:tcW w:w="521" w:type="dxa"/>
            <w:vAlign w:val="center"/>
          </w:tcPr>
          <w:p w14:paraId="11926143" w14:textId="77777777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6</w:t>
            </w:r>
          </w:p>
        </w:tc>
        <w:tc>
          <w:tcPr>
            <w:tcW w:w="497" w:type="dxa"/>
            <w:vAlign w:val="center"/>
          </w:tcPr>
          <w:p w14:paraId="37AA0036" w14:textId="77777777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4</w:t>
            </w:r>
          </w:p>
        </w:tc>
        <w:tc>
          <w:tcPr>
            <w:tcW w:w="497" w:type="dxa"/>
            <w:vAlign w:val="center"/>
          </w:tcPr>
          <w:p w14:paraId="0FD6EC4A" w14:textId="77777777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5</w:t>
            </w:r>
          </w:p>
        </w:tc>
        <w:tc>
          <w:tcPr>
            <w:tcW w:w="566" w:type="dxa"/>
            <w:vAlign w:val="center"/>
          </w:tcPr>
          <w:p w14:paraId="43339019" w14:textId="77777777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4</w:t>
            </w:r>
          </w:p>
        </w:tc>
      </w:tr>
    </w:tbl>
    <w:p w14:paraId="2DE0BCE5" w14:textId="77777777" w:rsidR="009C0725" w:rsidRDefault="009C0725" w:rsidP="009C0725"/>
    <w:p w14:paraId="21BB75C2" w14:textId="77777777" w:rsidR="009C0725" w:rsidRDefault="009C0725" w:rsidP="009C0725">
      <w:pPr>
        <w:pStyle w:val="Paragraphedeliste"/>
        <w:numPr>
          <w:ilvl w:val="0"/>
          <w:numId w:val="13"/>
        </w:numPr>
      </w:pPr>
      <w:r>
        <w:t>Compléter le diagramme cartésien représentant le tableau ci-dessous.</w:t>
      </w:r>
    </w:p>
    <w:tbl>
      <w:tblPr>
        <w:tblStyle w:val="Grilledutableau"/>
        <w:tblW w:w="9380" w:type="dxa"/>
        <w:tblInd w:w="137" w:type="dxa"/>
        <w:tblLook w:val="04A0" w:firstRow="1" w:lastRow="0" w:firstColumn="1" w:lastColumn="0" w:noHBand="0" w:noVBand="1"/>
      </w:tblPr>
      <w:tblGrid>
        <w:gridCol w:w="2065"/>
        <w:gridCol w:w="576"/>
        <w:gridCol w:w="538"/>
        <w:gridCol w:w="538"/>
        <w:gridCol w:w="539"/>
        <w:gridCol w:w="566"/>
        <w:gridCol w:w="566"/>
        <w:gridCol w:w="566"/>
        <w:gridCol w:w="566"/>
        <w:gridCol w:w="566"/>
        <w:gridCol w:w="566"/>
        <w:gridCol w:w="581"/>
        <w:gridCol w:w="566"/>
        <w:gridCol w:w="581"/>
      </w:tblGrid>
      <w:tr w:rsidR="009C0725" w14:paraId="0644C2EA" w14:textId="77777777" w:rsidTr="000925C9">
        <w:trPr>
          <w:cantSplit/>
          <w:trHeight w:val="567"/>
        </w:trPr>
        <w:tc>
          <w:tcPr>
            <w:tcW w:w="2065" w:type="dxa"/>
            <w:shd w:val="clear" w:color="auto" w:fill="B2A1C7" w:themeFill="accent4" w:themeFillTint="99"/>
            <w:vAlign w:val="center"/>
          </w:tcPr>
          <w:p w14:paraId="2FA161C7" w14:textId="77777777" w:rsidR="009C0725" w:rsidRDefault="009C0725" w:rsidP="009C0725">
            <w:pPr>
              <w:pStyle w:val="Paragraphedeliste"/>
              <w:spacing w:before="240"/>
              <w:ind w:left="0"/>
            </w:pPr>
            <w:r>
              <w:rPr>
                <w:b/>
                <w:bCs/>
              </w:rPr>
              <w:t>Horaire (en h)</w:t>
            </w:r>
          </w:p>
        </w:tc>
        <w:tc>
          <w:tcPr>
            <w:tcW w:w="576" w:type="dxa"/>
            <w:vAlign w:val="center"/>
          </w:tcPr>
          <w:p w14:paraId="5D30E203" w14:textId="77777777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0</w:t>
            </w:r>
          </w:p>
        </w:tc>
        <w:tc>
          <w:tcPr>
            <w:tcW w:w="538" w:type="dxa"/>
            <w:vAlign w:val="center"/>
          </w:tcPr>
          <w:p w14:paraId="375B7B4F" w14:textId="77777777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2</w:t>
            </w:r>
          </w:p>
        </w:tc>
        <w:tc>
          <w:tcPr>
            <w:tcW w:w="538" w:type="dxa"/>
            <w:vAlign w:val="center"/>
          </w:tcPr>
          <w:p w14:paraId="4B9666F5" w14:textId="77777777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4</w:t>
            </w:r>
          </w:p>
        </w:tc>
        <w:tc>
          <w:tcPr>
            <w:tcW w:w="539" w:type="dxa"/>
            <w:vAlign w:val="center"/>
          </w:tcPr>
          <w:p w14:paraId="63F89600" w14:textId="77777777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6</w:t>
            </w:r>
          </w:p>
        </w:tc>
        <w:tc>
          <w:tcPr>
            <w:tcW w:w="566" w:type="dxa"/>
            <w:vAlign w:val="center"/>
          </w:tcPr>
          <w:p w14:paraId="529F6566" w14:textId="77777777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8</w:t>
            </w:r>
          </w:p>
        </w:tc>
        <w:tc>
          <w:tcPr>
            <w:tcW w:w="566" w:type="dxa"/>
            <w:vAlign w:val="center"/>
          </w:tcPr>
          <w:p w14:paraId="4801ED5F" w14:textId="77777777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10</w:t>
            </w:r>
          </w:p>
        </w:tc>
        <w:tc>
          <w:tcPr>
            <w:tcW w:w="566" w:type="dxa"/>
            <w:vAlign w:val="center"/>
          </w:tcPr>
          <w:p w14:paraId="0CFC1DE5" w14:textId="77777777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12</w:t>
            </w:r>
          </w:p>
        </w:tc>
        <w:tc>
          <w:tcPr>
            <w:tcW w:w="566" w:type="dxa"/>
            <w:vAlign w:val="center"/>
          </w:tcPr>
          <w:p w14:paraId="3F139F80" w14:textId="77777777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14</w:t>
            </w:r>
          </w:p>
        </w:tc>
        <w:tc>
          <w:tcPr>
            <w:tcW w:w="566" w:type="dxa"/>
            <w:vAlign w:val="center"/>
          </w:tcPr>
          <w:p w14:paraId="6EDACC03" w14:textId="77777777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16</w:t>
            </w:r>
          </w:p>
        </w:tc>
        <w:tc>
          <w:tcPr>
            <w:tcW w:w="566" w:type="dxa"/>
            <w:vAlign w:val="center"/>
          </w:tcPr>
          <w:p w14:paraId="5AD1791D" w14:textId="77777777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18</w:t>
            </w:r>
          </w:p>
        </w:tc>
        <w:tc>
          <w:tcPr>
            <w:tcW w:w="581" w:type="dxa"/>
            <w:vAlign w:val="center"/>
          </w:tcPr>
          <w:p w14:paraId="31202846" w14:textId="77777777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20</w:t>
            </w:r>
          </w:p>
        </w:tc>
        <w:tc>
          <w:tcPr>
            <w:tcW w:w="566" w:type="dxa"/>
            <w:vAlign w:val="center"/>
          </w:tcPr>
          <w:p w14:paraId="39B5DDFF" w14:textId="77777777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22</w:t>
            </w:r>
          </w:p>
        </w:tc>
        <w:tc>
          <w:tcPr>
            <w:tcW w:w="581" w:type="dxa"/>
            <w:vAlign w:val="center"/>
          </w:tcPr>
          <w:p w14:paraId="11124DF1" w14:textId="77777777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24</w:t>
            </w:r>
          </w:p>
        </w:tc>
      </w:tr>
      <w:tr w:rsidR="009C0725" w14:paraId="3FAF3925" w14:textId="77777777" w:rsidTr="000925C9">
        <w:trPr>
          <w:cantSplit/>
          <w:trHeight w:val="567"/>
        </w:trPr>
        <w:tc>
          <w:tcPr>
            <w:tcW w:w="2065" w:type="dxa"/>
            <w:shd w:val="clear" w:color="auto" w:fill="B2A1C7" w:themeFill="accent4" w:themeFillTint="99"/>
            <w:vAlign w:val="center"/>
          </w:tcPr>
          <w:p w14:paraId="16F62C81" w14:textId="77777777" w:rsidR="009C0725" w:rsidRDefault="009C0725" w:rsidP="009C0725">
            <w:pPr>
              <w:pStyle w:val="Paragraphedeliste"/>
              <w:ind w:left="0"/>
            </w:pPr>
            <w:r>
              <w:rPr>
                <w:b/>
                <w:bCs/>
              </w:rPr>
              <w:t>Température (en °C)</w:t>
            </w:r>
          </w:p>
        </w:tc>
        <w:tc>
          <w:tcPr>
            <w:tcW w:w="576" w:type="dxa"/>
            <w:vAlign w:val="center"/>
          </w:tcPr>
          <w:p w14:paraId="7D160BC1" w14:textId="77777777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4,5</w:t>
            </w:r>
          </w:p>
        </w:tc>
        <w:tc>
          <w:tcPr>
            <w:tcW w:w="538" w:type="dxa"/>
            <w:vAlign w:val="center"/>
          </w:tcPr>
          <w:p w14:paraId="51CDE279" w14:textId="77777777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6</w:t>
            </w:r>
          </w:p>
        </w:tc>
        <w:tc>
          <w:tcPr>
            <w:tcW w:w="538" w:type="dxa"/>
            <w:vAlign w:val="center"/>
          </w:tcPr>
          <w:p w14:paraId="6276236E" w14:textId="77777777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7</w:t>
            </w:r>
          </w:p>
        </w:tc>
        <w:tc>
          <w:tcPr>
            <w:tcW w:w="539" w:type="dxa"/>
            <w:vAlign w:val="center"/>
          </w:tcPr>
          <w:p w14:paraId="693A2D3E" w14:textId="77777777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9</w:t>
            </w:r>
          </w:p>
        </w:tc>
        <w:tc>
          <w:tcPr>
            <w:tcW w:w="566" w:type="dxa"/>
            <w:vAlign w:val="center"/>
          </w:tcPr>
          <w:p w14:paraId="77E68E25" w14:textId="77777777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12</w:t>
            </w:r>
          </w:p>
        </w:tc>
        <w:tc>
          <w:tcPr>
            <w:tcW w:w="566" w:type="dxa"/>
            <w:vAlign w:val="center"/>
          </w:tcPr>
          <w:p w14:paraId="62E80D7C" w14:textId="77777777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14</w:t>
            </w:r>
          </w:p>
        </w:tc>
        <w:tc>
          <w:tcPr>
            <w:tcW w:w="566" w:type="dxa"/>
            <w:vAlign w:val="center"/>
          </w:tcPr>
          <w:p w14:paraId="7B5A4B8C" w14:textId="77777777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16</w:t>
            </w:r>
          </w:p>
        </w:tc>
        <w:tc>
          <w:tcPr>
            <w:tcW w:w="566" w:type="dxa"/>
            <w:vAlign w:val="center"/>
          </w:tcPr>
          <w:p w14:paraId="52114394" w14:textId="77777777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16</w:t>
            </w:r>
          </w:p>
        </w:tc>
        <w:tc>
          <w:tcPr>
            <w:tcW w:w="566" w:type="dxa"/>
            <w:vAlign w:val="center"/>
          </w:tcPr>
          <w:p w14:paraId="7B5A5935" w14:textId="77777777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14</w:t>
            </w:r>
          </w:p>
        </w:tc>
        <w:tc>
          <w:tcPr>
            <w:tcW w:w="566" w:type="dxa"/>
            <w:vAlign w:val="center"/>
          </w:tcPr>
          <w:p w14:paraId="541D3B4A" w14:textId="77777777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9</w:t>
            </w:r>
          </w:p>
        </w:tc>
        <w:tc>
          <w:tcPr>
            <w:tcW w:w="581" w:type="dxa"/>
            <w:vAlign w:val="center"/>
          </w:tcPr>
          <w:p w14:paraId="00787B99" w14:textId="77777777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7,5</w:t>
            </w:r>
          </w:p>
        </w:tc>
        <w:tc>
          <w:tcPr>
            <w:tcW w:w="566" w:type="dxa"/>
            <w:vAlign w:val="center"/>
          </w:tcPr>
          <w:p w14:paraId="292A5DC5" w14:textId="77777777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6</w:t>
            </w:r>
          </w:p>
        </w:tc>
        <w:tc>
          <w:tcPr>
            <w:tcW w:w="581" w:type="dxa"/>
            <w:vAlign w:val="center"/>
          </w:tcPr>
          <w:p w14:paraId="595C2974" w14:textId="77777777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5,5</w:t>
            </w:r>
          </w:p>
        </w:tc>
      </w:tr>
    </w:tbl>
    <w:p w14:paraId="4030151C" w14:textId="77777777" w:rsidR="009C0725" w:rsidRPr="009C0725" w:rsidRDefault="000925C9" w:rsidP="000925C9">
      <w:pPr>
        <w:jc w:val="center"/>
      </w:pPr>
      <w:r w:rsidRPr="000925C9">
        <w:rPr>
          <w:b/>
          <w:bCs/>
          <w:noProof/>
          <w:color w:val="244061" w:themeColor="accent1" w:themeShade="80"/>
          <w:sz w:val="36"/>
          <w:szCs w:val="36"/>
        </w:rPr>
        <w:drawing>
          <wp:inline distT="0" distB="0" distL="0" distR="0" wp14:anchorId="30DC89FD" wp14:editId="17A66A2E">
            <wp:extent cx="4733925" cy="3550444"/>
            <wp:effectExtent l="0" t="0" r="0" b="0"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800" cy="35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B6C1" w14:textId="77777777" w:rsidR="000925C9" w:rsidRDefault="000925C9" w:rsidP="00076077">
      <w:pPr>
        <w:pStyle w:val="Titre1"/>
        <w:spacing w:after="0"/>
      </w:pPr>
      <w:r w:rsidRPr="00DA67B2">
        <w:lastRenderedPageBreak/>
        <w:t>I –</w:t>
      </w:r>
      <w:r>
        <w:t xml:space="preserve"> Diagramme à bâtons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09BDCCF4" w14:textId="77777777" w:rsidR="000925C9" w:rsidRDefault="000925C9" w:rsidP="000925C9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644342F" wp14:editId="5D63E08A">
                <wp:extent cx="6236970" cy="781050"/>
                <wp:effectExtent l="57150" t="57150" r="11430" b="28575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6E1A49A" w14:textId="3B52F410" w:rsidR="00076077" w:rsidRPr="00076077" w:rsidRDefault="00076077" w:rsidP="00076077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076077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 w:rsidRPr="00076077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501C6D80" w14:textId="2A67457D" w:rsidR="000925C9" w:rsidRPr="00076077" w:rsidRDefault="000925C9" w:rsidP="00076077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644342F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width:491.1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6E1A49A" w14:textId="3B52F410" w:rsidR="00076077" w:rsidRPr="00076077" w:rsidRDefault="00076077" w:rsidP="00076077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076077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 w:rsidRPr="00076077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  <w:p w14:paraId="501C6D80" w14:textId="2A67457D" w:rsidR="000925C9" w:rsidRPr="00076077" w:rsidRDefault="000925C9" w:rsidP="00076077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16C6104" w14:textId="77777777" w:rsidR="000925C9" w:rsidRDefault="000925C9" w:rsidP="000925C9">
      <w:pPr>
        <w:pStyle w:val="Sous-titre"/>
      </w:pPr>
      <w:r w:rsidRPr="000925C9">
        <w:rPr>
          <w:noProof/>
        </w:rPr>
        <w:drawing>
          <wp:anchor distT="0" distB="0" distL="114300" distR="114300" simplePos="0" relativeHeight="251682816" behindDoc="0" locked="0" layoutInCell="1" allowOverlap="1" wp14:anchorId="5BE4149F" wp14:editId="57F7F4E5">
            <wp:simplePos x="0" y="0"/>
            <wp:positionH relativeFrom="margin">
              <wp:posOffset>3270885</wp:posOffset>
            </wp:positionH>
            <wp:positionV relativeFrom="paragraph">
              <wp:posOffset>8255</wp:posOffset>
            </wp:positionV>
            <wp:extent cx="3362325" cy="2521585"/>
            <wp:effectExtent l="0" t="0" r="0" b="0"/>
            <wp:wrapNone/>
            <wp:docPr id="4" name="Graphiqu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Exemple :</w:t>
      </w:r>
    </w:p>
    <w:tbl>
      <w:tblPr>
        <w:tblStyle w:val="Grilledutableau"/>
        <w:tblW w:w="5677" w:type="dxa"/>
        <w:tblInd w:w="-624" w:type="dxa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1701"/>
        <w:gridCol w:w="497"/>
        <w:gridCol w:w="497"/>
        <w:gridCol w:w="497"/>
        <w:gridCol w:w="497"/>
        <w:gridCol w:w="497"/>
        <w:gridCol w:w="497"/>
        <w:gridCol w:w="497"/>
        <w:gridCol w:w="497"/>
      </w:tblGrid>
      <w:tr w:rsidR="000925C9" w14:paraId="7B8B5D36" w14:textId="77777777" w:rsidTr="000925C9">
        <w:trPr>
          <w:cantSplit/>
          <w:trHeight w:val="1797"/>
        </w:trPr>
        <w:tc>
          <w:tcPr>
            <w:tcW w:w="1701" w:type="dxa"/>
            <w:shd w:val="clear" w:color="auto" w:fill="FCD5C4"/>
            <w:vAlign w:val="center"/>
          </w:tcPr>
          <w:p w14:paraId="45D2AF05" w14:textId="77777777" w:rsidR="000925C9" w:rsidRDefault="000925C9" w:rsidP="00374790">
            <w:pPr>
              <w:jc w:val="center"/>
            </w:pPr>
            <w:r>
              <w:rPr>
                <w:b/>
                <w:bCs/>
              </w:rPr>
              <w:t>Pays</w:t>
            </w:r>
          </w:p>
        </w:tc>
        <w:tc>
          <w:tcPr>
            <w:tcW w:w="497" w:type="dxa"/>
            <w:textDirection w:val="btLr"/>
            <w:vAlign w:val="center"/>
          </w:tcPr>
          <w:p w14:paraId="3E91211E" w14:textId="77777777" w:rsidR="000925C9" w:rsidRDefault="000925C9" w:rsidP="000925C9">
            <w:pPr>
              <w:ind w:left="113" w:right="113"/>
              <w:jc w:val="center"/>
            </w:pPr>
            <w:r>
              <w:t>Allemagne</w:t>
            </w:r>
          </w:p>
        </w:tc>
        <w:tc>
          <w:tcPr>
            <w:tcW w:w="497" w:type="dxa"/>
            <w:textDirection w:val="btLr"/>
            <w:vAlign w:val="center"/>
          </w:tcPr>
          <w:p w14:paraId="60B04E9E" w14:textId="77777777" w:rsidR="000925C9" w:rsidRDefault="000925C9" w:rsidP="000925C9">
            <w:pPr>
              <w:ind w:left="113" w:right="113"/>
              <w:jc w:val="center"/>
            </w:pPr>
            <w:r>
              <w:t>Belgique</w:t>
            </w:r>
          </w:p>
        </w:tc>
        <w:tc>
          <w:tcPr>
            <w:tcW w:w="497" w:type="dxa"/>
            <w:textDirection w:val="btLr"/>
            <w:vAlign w:val="center"/>
          </w:tcPr>
          <w:p w14:paraId="66C4F19E" w14:textId="77777777" w:rsidR="000925C9" w:rsidRDefault="000925C9" w:rsidP="000925C9">
            <w:pPr>
              <w:ind w:left="113" w:right="113"/>
              <w:jc w:val="center"/>
            </w:pPr>
            <w:r>
              <w:t>Espagne</w:t>
            </w:r>
          </w:p>
        </w:tc>
        <w:tc>
          <w:tcPr>
            <w:tcW w:w="497" w:type="dxa"/>
            <w:textDirection w:val="btLr"/>
            <w:vAlign w:val="center"/>
          </w:tcPr>
          <w:p w14:paraId="2C761BA8" w14:textId="77777777" w:rsidR="000925C9" w:rsidRDefault="000925C9" w:rsidP="000925C9">
            <w:pPr>
              <w:ind w:left="113" w:right="113"/>
              <w:jc w:val="center"/>
            </w:pPr>
            <w:r>
              <w:t>France</w:t>
            </w:r>
          </w:p>
        </w:tc>
        <w:tc>
          <w:tcPr>
            <w:tcW w:w="497" w:type="dxa"/>
            <w:textDirection w:val="btLr"/>
            <w:vAlign w:val="center"/>
          </w:tcPr>
          <w:p w14:paraId="4A0FCD07" w14:textId="77777777" w:rsidR="000925C9" w:rsidRDefault="000925C9" w:rsidP="000925C9">
            <w:pPr>
              <w:ind w:left="113" w:right="113"/>
              <w:jc w:val="center"/>
            </w:pPr>
            <w:r>
              <w:t>Italie</w:t>
            </w:r>
          </w:p>
        </w:tc>
        <w:tc>
          <w:tcPr>
            <w:tcW w:w="497" w:type="dxa"/>
            <w:textDirection w:val="btLr"/>
            <w:vAlign w:val="center"/>
          </w:tcPr>
          <w:p w14:paraId="5B396CF1" w14:textId="77777777" w:rsidR="000925C9" w:rsidRDefault="000925C9" w:rsidP="000925C9">
            <w:pPr>
              <w:ind w:left="113" w:right="113"/>
              <w:jc w:val="center"/>
            </w:pPr>
            <w:r>
              <w:t>Luxembourg</w:t>
            </w:r>
          </w:p>
        </w:tc>
        <w:tc>
          <w:tcPr>
            <w:tcW w:w="497" w:type="dxa"/>
            <w:textDirection w:val="btLr"/>
            <w:vAlign w:val="center"/>
          </w:tcPr>
          <w:p w14:paraId="45154CDE" w14:textId="77777777" w:rsidR="000925C9" w:rsidRDefault="000925C9" w:rsidP="000925C9">
            <w:pPr>
              <w:ind w:left="113" w:right="113"/>
              <w:jc w:val="center"/>
            </w:pPr>
            <w:r>
              <w:t>Royaume-Uni</w:t>
            </w:r>
          </w:p>
        </w:tc>
        <w:tc>
          <w:tcPr>
            <w:tcW w:w="497" w:type="dxa"/>
            <w:textDirection w:val="btLr"/>
            <w:vAlign w:val="center"/>
          </w:tcPr>
          <w:p w14:paraId="5D32A907" w14:textId="77777777" w:rsidR="000925C9" w:rsidRDefault="000925C9" w:rsidP="000925C9">
            <w:pPr>
              <w:ind w:left="113" w:right="113"/>
              <w:jc w:val="center"/>
            </w:pPr>
            <w:r>
              <w:t>Suisse</w:t>
            </w:r>
          </w:p>
        </w:tc>
      </w:tr>
      <w:tr w:rsidR="000925C9" w14:paraId="068C4BB3" w14:textId="77777777" w:rsidTr="000925C9">
        <w:trPr>
          <w:trHeight w:val="397"/>
        </w:trPr>
        <w:tc>
          <w:tcPr>
            <w:tcW w:w="1701" w:type="dxa"/>
            <w:shd w:val="clear" w:color="auto" w:fill="FCD5C4"/>
            <w:vAlign w:val="center"/>
          </w:tcPr>
          <w:p w14:paraId="2C83E17F" w14:textId="77777777" w:rsidR="000925C9" w:rsidRDefault="000925C9" w:rsidP="00374790">
            <w:pPr>
              <w:jc w:val="center"/>
            </w:pPr>
            <w:r>
              <w:rPr>
                <w:b/>
                <w:bCs/>
              </w:rPr>
              <w:t>Population (en million)</w:t>
            </w:r>
          </w:p>
        </w:tc>
        <w:tc>
          <w:tcPr>
            <w:tcW w:w="497" w:type="dxa"/>
            <w:vAlign w:val="center"/>
          </w:tcPr>
          <w:p w14:paraId="5A6E88CC" w14:textId="77777777" w:rsidR="000925C9" w:rsidRDefault="000925C9" w:rsidP="000925C9">
            <w:pPr>
              <w:jc w:val="center"/>
            </w:pPr>
            <w:r>
              <w:t>84</w:t>
            </w:r>
          </w:p>
        </w:tc>
        <w:tc>
          <w:tcPr>
            <w:tcW w:w="497" w:type="dxa"/>
            <w:vAlign w:val="center"/>
          </w:tcPr>
          <w:p w14:paraId="5D82D4C5" w14:textId="77777777" w:rsidR="000925C9" w:rsidRDefault="000925C9" w:rsidP="000925C9">
            <w:pPr>
              <w:jc w:val="center"/>
            </w:pPr>
            <w:r>
              <w:t>11</w:t>
            </w:r>
          </w:p>
        </w:tc>
        <w:tc>
          <w:tcPr>
            <w:tcW w:w="497" w:type="dxa"/>
            <w:vAlign w:val="center"/>
          </w:tcPr>
          <w:p w14:paraId="7F298186" w14:textId="77777777" w:rsidR="000925C9" w:rsidRDefault="000925C9" w:rsidP="000925C9">
            <w:pPr>
              <w:jc w:val="center"/>
            </w:pPr>
            <w:r>
              <w:t>47</w:t>
            </w:r>
          </w:p>
        </w:tc>
        <w:tc>
          <w:tcPr>
            <w:tcW w:w="497" w:type="dxa"/>
            <w:vAlign w:val="center"/>
          </w:tcPr>
          <w:p w14:paraId="765AEA76" w14:textId="77777777" w:rsidR="000925C9" w:rsidRDefault="000925C9" w:rsidP="000925C9">
            <w:pPr>
              <w:jc w:val="center"/>
            </w:pPr>
            <w:r>
              <w:t>67</w:t>
            </w:r>
          </w:p>
        </w:tc>
        <w:tc>
          <w:tcPr>
            <w:tcW w:w="497" w:type="dxa"/>
            <w:vAlign w:val="center"/>
          </w:tcPr>
          <w:p w14:paraId="18E1A994" w14:textId="77777777" w:rsidR="000925C9" w:rsidRDefault="000925C9" w:rsidP="000925C9">
            <w:pPr>
              <w:jc w:val="center"/>
            </w:pPr>
            <w:r>
              <w:t>60</w:t>
            </w:r>
          </w:p>
        </w:tc>
        <w:tc>
          <w:tcPr>
            <w:tcW w:w="497" w:type="dxa"/>
            <w:vAlign w:val="center"/>
          </w:tcPr>
          <w:p w14:paraId="24335E38" w14:textId="77777777" w:rsidR="000925C9" w:rsidRDefault="000925C9" w:rsidP="000925C9">
            <w:pPr>
              <w:jc w:val="center"/>
            </w:pPr>
            <w:r>
              <w:t>1</w:t>
            </w:r>
          </w:p>
        </w:tc>
        <w:tc>
          <w:tcPr>
            <w:tcW w:w="497" w:type="dxa"/>
            <w:vAlign w:val="center"/>
          </w:tcPr>
          <w:p w14:paraId="61B260CF" w14:textId="77777777" w:rsidR="000925C9" w:rsidRDefault="000925C9" w:rsidP="000925C9">
            <w:pPr>
              <w:jc w:val="center"/>
            </w:pPr>
            <w:r>
              <w:t>67</w:t>
            </w:r>
          </w:p>
        </w:tc>
        <w:tc>
          <w:tcPr>
            <w:tcW w:w="497" w:type="dxa"/>
            <w:vAlign w:val="center"/>
          </w:tcPr>
          <w:p w14:paraId="1338D692" w14:textId="77777777" w:rsidR="000925C9" w:rsidRDefault="000925C9" w:rsidP="000925C9">
            <w:pPr>
              <w:jc w:val="center"/>
            </w:pPr>
            <w:r>
              <w:t>9</w:t>
            </w:r>
          </w:p>
        </w:tc>
      </w:tr>
    </w:tbl>
    <w:p w14:paraId="4F40CF65" w14:textId="77777777" w:rsidR="000925C9" w:rsidRDefault="000925C9" w:rsidP="000925C9">
      <w:pPr>
        <w:jc w:val="center"/>
      </w:pPr>
    </w:p>
    <w:p w14:paraId="04612678" w14:textId="77777777" w:rsidR="00C1030F" w:rsidRPr="000925C9" w:rsidRDefault="00E45342" w:rsidP="00DA67B2">
      <w:pPr>
        <w:pStyle w:val="Titre1"/>
        <w:rPr>
          <w:rFonts w:ascii="Times New Roman" w:hAnsi="Times New Roman"/>
        </w:rPr>
      </w:pPr>
      <w:r w:rsidRPr="00DA67B2">
        <w:t>I</w:t>
      </w:r>
      <w:r w:rsidR="000925C9">
        <w:t>I</w:t>
      </w:r>
      <w:r w:rsidRPr="00DA67B2">
        <w:t xml:space="preserve"> – </w:t>
      </w:r>
      <w:r w:rsidR="000925C9">
        <w:t xml:space="preserve">Diagramme cartésien </w:t>
      </w:r>
      <w:r w:rsidR="00C1030F" w:rsidRPr="00DA67B2">
        <w:t>:</w:t>
      </w:r>
    </w:p>
    <w:p w14:paraId="1E0D75BB" w14:textId="77777777" w:rsidR="00980735" w:rsidRPr="00980735" w:rsidRDefault="00980735" w:rsidP="00980735">
      <w:pPr>
        <w:sectPr w:rsidR="00980735" w:rsidRPr="00980735" w:rsidSect="000925C9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1906" w:h="16838"/>
          <w:pgMar w:top="709" w:right="849" w:bottom="426" w:left="1134" w:header="708" w:footer="123" w:gutter="0"/>
          <w:cols w:space="720"/>
          <w:titlePg/>
          <w:docGrid w:linePitch="360"/>
        </w:sectPr>
      </w:pPr>
    </w:p>
    <w:p w14:paraId="056A39E4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E7AECED" wp14:editId="7CA75ACA">
                <wp:extent cx="6172200" cy="800100"/>
                <wp:effectExtent l="57150" t="57150" r="19050" b="1905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4703B87" w14:textId="77777777" w:rsidR="00076077" w:rsidRPr="00076077" w:rsidRDefault="00076077" w:rsidP="00076077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076077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 w:rsidRPr="00076077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6B168B07" w14:textId="297479C5" w:rsidR="00DA67B2" w:rsidRPr="00DA67B2" w:rsidRDefault="00DA67B2" w:rsidP="00643684">
                            <w:pPr>
                              <w:tabs>
                                <w:tab w:val="left" w:pos="8760"/>
                              </w:tabs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7AECED" id="Zone de texte 2" o:spid="_x0000_s1027" type="#_x0000_t202" style="width:486pt;height: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4703B87" w14:textId="77777777" w:rsidR="00076077" w:rsidRPr="00076077" w:rsidRDefault="00076077" w:rsidP="00076077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076077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 w:rsidRPr="00076077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  <w:p w14:paraId="6B168B07" w14:textId="297479C5" w:rsidR="00DA67B2" w:rsidRPr="00DA67B2" w:rsidRDefault="00DA67B2" w:rsidP="00643684">
                      <w:pPr>
                        <w:tabs>
                          <w:tab w:val="left" w:pos="8760"/>
                        </w:tabs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73B80B8" w14:textId="77777777" w:rsidR="00DA67B2" w:rsidRDefault="000925C9" w:rsidP="00076077">
      <w:pPr>
        <w:spacing w:before="24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DA67B2" w:rsidRPr="00643684">
        <w:rPr>
          <w:b/>
          <w:bCs/>
          <w:sz w:val="24"/>
          <w:szCs w:val="24"/>
        </w:rPr>
        <w:t>xemple :</w:t>
      </w:r>
    </w:p>
    <w:p w14:paraId="20C60915" w14:textId="77777777" w:rsidR="00AD542B" w:rsidRDefault="000925C9" w:rsidP="00533F1A">
      <w:pPr>
        <w:spacing w:before="240"/>
        <w:rPr>
          <w:b/>
          <w:bCs/>
          <w:sz w:val="24"/>
          <w:szCs w:val="24"/>
        </w:rPr>
      </w:pPr>
      <w:r>
        <w:t>Diagramme cartésien montrant l'évolution de la vitesse d'Usain Bolt en fonction de la distance parcourue en 2009 sur 100 m.</w:t>
      </w:r>
      <w:r>
        <w:br/>
        <w:t>On peut lire par exemple que à 30 m, sa vitesse était de 11 m/s.</w:t>
      </w:r>
      <w:r w:rsidRPr="000925C9">
        <w:rPr>
          <w:b/>
          <w:bCs/>
          <w:sz w:val="24"/>
          <w:szCs w:val="24"/>
        </w:rPr>
        <w:t xml:space="preserve"> </w:t>
      </w:r>
    </w:p>
    <w:tbl>
      <w:tblPr>
        <w:tblStyle w:val="Grilledutableau"/>
        <w:tblW w:w="9781" w:type="dxa"/>
        <w:tblInd w:w="-15" w:type="dxa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1284"/>
        <w:gridCol w:w="772"/>
        <w:gridCol w:w="772"/>
        <w:gridCol w:w="773"/>
        <w:gridCol w:w="772"/>
        <w:gridCol w:w="773"/>
        <w:gridCol w:w="772"/>
        <w:gridCol w:w="773"/>
        <w:gridCol w:w="772"/>
        <w:gridCol w:w="773"/>
        <w:gridCol w:w="772"/>
        <w:gridCol w:w="773"/>
      </w:tblGrid>
      <w:tr w:rsidR="00AD542B" w14:paraId="05ECF0AF" w14:textId="77777777" w:rsidTr="00AD542B">
        <w:trPr>
          <w:cantSplit/>
          <w:trHeight w:val="470"/>
        </w:trPr>
        <w:tc>
          <w:tcPr>
            <w:tcW w:w="1284" w:type="dxa"/>
            <w:shd w:val="clear" w:color="auto" w:fill="FCD5C4"/>
            <w:vAlign w:val="center"/>
          </w:tcPr>
          <w:p w14:paraId="6857363B" w14:textId="77777777" w:rsidR="00AD542B" w:rsidRDefault="00AD542B" w:rsidP="00AD542B">
            <w:pPr>
              <w:ind w:left="211" w:hanging="211"/>
              <w:jc w:val="center"/>
            </w:pPr>
            <w:r>
              <w:rPr>
                <w:b/>
                <w:bCs/>
              </w:rPr>
              <w:t>Distance (m)</w:t>
            </w:r>
          </w:p>
        </w:tc>
        <w:tc>
          <w:tcPr>
            <w:tcW w:w="772" w:type="dxa"/>
            <w:vAlign w:val="center"/>
          </w:tcPr>
          <w:p w14:paraId="74C859D6" w14:textId="77777777" w:rsidR="00AD542B" w:rsidRDefault="00AD542B" w:rsidP="00AD542B">
            <w:pPr>
              <w:ind w:left="211" w:hanging="211"/>
              <w:jc w:val="center"/>
            </w:pPr>
            <w:r>
              <w:t>0</w:t>
            </w:r>
          </w:p>
        </w:tc>
        <w:tc>
          <w:tcPr>
            <w:tcW w:w="772" w:type="dxa"/>
            <w:vAlign w:val="center"/>
          </w:tcPr>
          <w:p w14:paraId="452B4FDE" w14:textId="77777777" w:rsidR="00AD542B" w:rsidRDefault="00AD542B" w:rsidP="00AD542B">
            <w:pPr>
              <w:ind w:left="211" w:hanging="211"/>
              <w:jc w:val="center"/>
            </w:pPr>
            <w:r>
              <w:t>10</w:t>
            </w:r>
          </w:p>
        </w:tc>
        <w:tc>
          <w:tcPr>
            <w:tcW w:w="773" w:type="dxa"/>
            <w:vAlign w:val="center"/>
          </w:tcPr>
          <w:p w14:paraId="29A3CB7F" w14:textId="77777777" w:rsidR="00AD542B" w:rsidRDefault="00AD542B" w:rsidP="00AD542B">
            <w:pPr>
              <w:ind w:left="211" w:hanging="211"/>
              <w:jc w:val="center"/>
            </w:pPr>
            <w:r>
              <w:t>20</w:t>
            </w:r>
          </w:p>
        </w:tc>
        <w:tc>
          <w:tcPr>
            <w:tcW w:w="772" w:type="dxa"/>
            <w:vAlign w:val="center"/>
          </w:tcPr>
          <w:p w14:paraId="0BC2846E" w14:textId="77777777" w:rsidR="00AD542B" w:rsidRDefault="00AD542B" w:rsidP="00AD542B">
            <w:pPr>
              <w:ind w:left="211" w:hanging="211"/>
              <w:jc w:val="center"/>
            </w:pPr>
            <w:r>
              <w:t>30</w:t>
            </w:r>
          </w:p>
        </w:tc>
        <w:tc>
          <w:tcPr>
            <w:tcW w:w="773" w:type="dxa"/>
            <w:vAlign w:val="center"/>
          </w:tcPr>
          <w:p w14:paraId="405F39C4" w14:textId="77777777" w:rsidR="00AD542B" w:rsidRDefault="00AD542B" w:rsidP="00AD542B">
            <w:pPr>
              <w:ind w:left="211" w:hanging="211"/>
              <w:jc w:val="center"/>
            </w:pPr>
            <w:r>
              <w:t>40</w:t>
            </w:r>
          </w:p>
        </w:tc>
        <w:tc>
          <w:tcPr>
            <w:tcW w:w="772" w:type="dxa"/>
            <w:vAlign w:val="center"/>
          </w:tcPr>
          <w:p w14:paraId="2037EAD3" w14:textId="77777777" w:rsidR="00AD542B" w:rsidRDefault="00AD542B" w:rsidP="00AD542B">
            <w:pPr>
              <w:ind w:left="211" w:hanging="211"/>
              <w:jc w:val="center"/>
            </w:pPr>
            <w:r>
              <w:t>50</w:t>
            </w:r>
          </w:p>
        </w:tc>
        <w:tc>
          <w:tcPr>
            <w:tcW w:w="773" w:type="dxa"/>
            <w:vAlign w:val="center"/>
          </w:tcPr>
          <w:p w14:paraId="1C38533B" w14:textId="77777777" w:rsidR="00AD542B" w:rsidRDefault="00AD542B" w:rsidP="00AD542B">
            <w:pPr>
              <w:ind w:left="211" w:hanging="211"/>
              <w:jc w:val="center"/>
            </w:pPr>
            <w:r>
              <w:t>60</w:t>
            </w:r>
          </w:p>
        </w:tc>
        <w:tc>
          <w:tcPr>
            <w:tcW w:w="772" w:type="dxa"/>
            <w:vAlign w:val="center"/>
          </w:tcPr>
          <w:p w14:paraId="37DDC936" w14:textId="77777777" w:rsidR="00AD542B" w:rsidRDefault="00AD542B" w:rsidP="00AD542B">
            <w:pPr>
              <w:ind w:left="211" w:hanging="211"/>
              <w:jc w:val="center"/>
            </w:pPr>
            <w:r>
              <w:t>70</w:t>
            </w:r>
          </w:p>
        </w:tc>
        <w:tc>
          <w:tcPr>
            <w:tcW w:w="773" w:type="dxa"/>
            <w:vAlign w:val="center"/>
          </w:tcPr>
          <w:p w14:paraId="527D0118" w14:textId="77777777" w:rsidR="00AD542B" w:rsidRDefault="00AD542B" w:rsidP="00AD542B">
            <w:pPr>
              <w:ind w:left="211" w:hanging="211"/>
              <w:jc w:val="center"/>
            </w:pPr>
            <w:r>
              <w:t>80</w:t>
            </w:r>
          </w:p>
        </w:tc>
        <w:tc>
          <w:tcPr>
            <w:tcW w:w="772" w:type="dxa"/>
            <w:vAlign w:val="center"/>
          </w:tcPr>
          <w:p w14:paraId="209FE5D0" w14:textId="77777777" w:rsidR="00AD542B" w:rsidRDefault="00AD542B" w:rsidP="00AD542B">
            <w:pPr>
              <w:ind w:left="211" w:hanging="211"/>
              <w:jc w:val="center"/>
            </w:pPr>
            <w:r>
              <w:t>90</w:t>
            </w:r>
          </w:p>
        </w:tc>
        <w:tc>
          <w:tcPr>
            <w:tcW w:w="773" w:type="dxa"/>
            <w:vAlign w:val="center"/>
          </w:tcPr>
          <w:p w14:paraId="31402C36" w14:textId="77777777" w:rsidR="00AD542B" w:rsidRDefault="00AD542B" w:rsidP="00AD542B">
            <w:pPr>
              <w:ind w:left="211" w:hanging="211"/>
              <w:jc w:val="center"/>
            </w:pPr>
            <w:r>
              <w:t>100</w:t>
            </w:r>
          </w:p>
        </w:tc>
      </w:tr>
      <w:tr w:rsidR="00AD542B" w14:paraId="37AD79D7" w14:textId="77777777" w:rsidTr="00AD542B">
        <w:trPr>
          <w:trHeight w:val="397"/>
        </w:trPr>
        <w:tc>
          <w:tcPr>
            <w:tcW w:w="1284" w:type="dxa"/>
            <w:shd w:val="clear" w:color="auto" w:fill="FCD5C4"/>
            <w:vAlign w:val="center"/>
          </w:tcPr>
          <w:p w14:paraId="6DDA0D9D" w14:textId="77777777" w:rsidR="00AD542B" w:rsidRDefault="00AD542B" w:rsidP="00AD542B">
            <w:pPr>
              <w:ind w:left="211" w:hanging="211"/>
              <w:jc w:val="center"/>
            </w:pPr>
            <w:r>
              <w:rPr>
                <w:b/>
                <w:bCs/>
              </w:rPr>
              <w:t>Vitesse (m/s)</w:t>
            </w:r>
          </w:p>
        </w:tc>
        <w:tc>
          <w:tcPr>
            <w:tcW w:w="772" w:type="dxa"/>
            <w:vAlign w:val="center"/>
          </w:tcPr>
          <w:p w14:paraId="61492809" w14:textId="77777777" w:rsidR="00AD542B" w:rsidRDefault="00AD542B" w:rsidP="00AD542B">
            <w:pPr>
              <w:ind w:left="211" w:hanging="211"/>
              <w:jc w:val="center"/>
            </w:pPr>
            <w:r>
              <w:t>0</w:t>
            </w:r>
          </w:p>
        </w:tc>
        <w:tc>
          <w:tcPr>
            <w:tcW w:w="772" w:type="dxa"/>
            <w:vAlign w:val="center"/>
          </w:tcPr>
          <w:p w14:paraId="4E91BF9B" w14:textId="77777777" w:rsidR="00AD542B" w:rsidRDefault="00AD542B" w:rsidP="00AD542B">
            <w:pPr>
              <w:ind w:left="211" w:hanging="211"/>
              <w:jc w:val="center"/>
            </w:pPr>
            <w:r>
              <w:t>5,4</w:t>
            </w:r>
          </w:p>
        </w:tc>
        <w:tc>
          <w:tcPr>
            <w:tcW w:w="773" w:type="dxa"/>
            <w:vAlign w:val="center"/>
          </w:tcPr>
          <w:p w14:paraId="48706B15" w14:textId="77777777" w:rsidR="00AD542B" w:rsidRDefault="00AD542B" w:rsidP="00AD542B">
            <w:pPr>
              <w:ind w:left="211" w:hanging="211"/>
              <w:jc w:val="center"/>
            </w:pPr>
            <w:r>
              <w:t>9,8</w:t>
            </w:r>
          </w:p>
        </w:tc>
        <w:tc>
          <w:tcPr>
            <w:tcW w:w="772" w:type="dxa"/>
            <w:vAlign w:val="center"/>
          </w:tcPr>
          <w:p w14:paraId="1BC8F34D" w14:textId="77777777" w:rsidR="00AD542B" w:rsidRDefault="00AD542B" w:rsidP="00AD542B">
            <w:pPr>
              <w:ind w:left="211" w:hanging="211"/>
              <w:jc w:val="center"/>
            </w:pPr>
            <w:r>
              <w:t>11</w:t>
            </w:r>
          </w:p>
        </w:tc>
        <w:tc>
          <w:tcPr>
            <w:tcW w:w="773" w:type="dxa"/>
            <w:vAlign w:val="center"/>
          </w:tcPr>
          <w:p w14:paraId="072A8F51" w14:textId="77777777" w:rsidR="00AD542B" w:rsidRDefault="00AD542B" w:rsidP="00AD542B">
            <w:pPr>
              <w:ind w:left="211" w:hanging="211"/>
              <w:jc w:val="center"/>
            </w:pPr>
            <w:r>
              <w:t>11,5</w:t>
            </w:r>
          </w:p>
        </w:tc>
        <w:tc>
          <w:tcPr>
            <w:tcW w:w="772" w:type="dxa"/>
            <w:vAlign w:val="center"/>
          </w:tcPr>
          <w:p w14:paraId="06C8CEB3" w14:textId="77777777" w:rsidR="00AD542B" w:rsidRDefault="00AD542B" w:rsidP="00AD542B">
            <w:pPr>
              <w:ind w:left="211" w:hanging="211"/>
              <w:jc w:val="center"/>
            </w:pPr>
            <w:r>
              <w:t>11,8</w:t>
            </w:r>
          </w:p>
        </w:tc>
        <w:tc>
          <w:tcPr>
            <w:tcW w:w="773" w:type="dxa"/>
            <w:vAlign w:val="center"/>
          </w:tcPr>
          <w:p w14:paraId="60AE6C50" w14:textId="77777777" w:rsidR="00AD542B" w:rsidRDefault="00AD542B" w:rsidP="00AD542B">
            <w:pPr>
              <w:ind w:left="211" w:hanging="211"/>
              <w:jc w:val="center"/>
            </w:pPr>
            <w:r>
              <w:t>12,2</w:t>
            </w:r>
          </w:p>
        </w:tc>
        <w:tc>
          <w:tcPr>
            <w:tcW w:w="772" w:type="dxa"/>
            <w:vAlign w:val="center"/>
          </w:tcPr>
          <w:p w14:paraId="1E7E1740" w14:textId="77777777" w:rsidR="00AD542B" w:rsidRDefault="00AD542B" w:rsidP="00AD542B">
            <w:pPr>
              <w:ind w:left="211" w:hanging="211"/>
              <w:jc w:val="center"/>
            </w:pPr>
            <w:r>
              <w:t>12,2</w:t>
            </w:r>
          </w:p>
        </w:tc>
        <w:tc>
          <w:tcPr>
            <w:tcW w:w="773" w:type="dxa"/>
            <w:vAlign w:val="center"/>
          </w:tcPr>
          <w:p w14:paraId="664EB216" w14:textId="77777777" w:rsidR="00AD542B" w:rsidRDefault="00AD542B" w:rsidP="00AD542B">
            <w:pPr>
              <w:ind w:left="211" w:hanging="211"/>
              <w:jc w:val="center"/>
            </w:pPr>
            <w:r>
              <w:t>12,2</w:t>
            </w:r>
          </w:p>
        </w:tc>
        <w:tc>
          <w:tcPr>
            <w:tcW w:w="772" w:type="dxa"/>
            <w:vAlign w:val="center"/>
          </w:tcPr>
          <w:p w14:paraId="7412ECE7" w14:textId="77777777" w:rsidR="00AD542B" w:rsidRDefault="00AD542B" w:rsidP="00AD542B">
            <w:pPr>
              <w:ind w:left="211" w:hanging="211"/>
              <w:jc w:val="center"/>
            </w:pPr>
            <w:r>
              <w:t>12</w:t>
            </w:r>
          </w:p>
        </w:tc>
        <w:tc>
          <w:tcPr>
            <w:tcW w:w="773" w:type="dxa"/>
            <w:vAlign w:val="center"/>
          </w:tcPr>
          <w:p w14:paraId="15173DE0" w14:textId="77777777" w:rsidR="00AD542B" w:rsidRDefault="00AD542B" w:rsidP="00AD542B">
            <w:pPr>
              <w:ind w:left="211" w:hanging="211"/>
              <w:jc w:val="center"/>
            </w:pPr>
            <w:r>
              <w:t>11,1</w:t>
            </w:r>
          </w:p>
        </w:tc>
      </w:tr>
    </w:tbl>
    <w:p w14:paraId="1528012E" w14:textId="77777777" w:rsidR="00AD542B" w:rsidRDefault="00AD542B" w:rsidP="00533F1A">
      <w:pPr>
        <w:spacing w:before="240"/>
        <w:rPr>
          <w:b/>
          <w:bCs/>
          <w:sz w:val="24"/>
          <w:szCs w:val="24"/>
        </w:rPr>
      </w:pPr>
      <w:r w:rsidRPr="000925C9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2DD10C88" wp14:editId="47DA87A9">
            <wp:simplePos x="0" y="0"/>
            <wp:positionH relativeFrom="margin">
              <wp:align>right</wp:align>
            </wp:positionH>
            <wp:positionV relativeFrom="paragraph">
              <wp:posOffset>111125</wp:posOffset>
            </wp:positionV>
            <wp:extent cx="3876675" cy="2907030"/>
            <wp:effectExtent l="0" t="0" r="9525" b="0"/>
            <wp:wrapSquare wrapText="bothSides"/>
            <wp:docPr id="5" name="Graphiqu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1ED8B" w14:textId="77777777" w:rsidR="00AD542B" w:rsidRDefault="00AD542B" w:rsidP="00533F1A">
      <w:pPr>
        <w:spacing w:before="240"/>
        <w:rPr>
          <w:b/>
          <w:bCs/>
          <w:sz w:val="24"/>
          <w:szCs w:val="24"/>
        </w:rPr>
      </w:pPr>
    </w:p>
    <w:p w14:paraId="3CC2D14D" w14:textId="77777777" w:rsidR="00533F1A" w:rsidRDefault="00533F1A" w:rsidP="00533F1A">
      <w:pPr>
        <w:spacing w:before="240" w:after="0"/>
        <w:rPr>
          <w:b/>
          <w:bCs/>
          <w:sz w:val="28"/>
          <w:szCs w:val="24"/>
        </w:rPr>
      </w:pPr>
      <w:r w:rsidRPr="003C7C5C">
        <w:rPr>
          <w:rStyle w:val="Accentuationlgre"/>
          <w:b/>
          <w:bCs/>
          <w:sz w:val="24"/>
        </w:rPr>
        <w:t>Remarque :</w:t>
      </w:r>
      <w:r w:rsidRPr="003C7C5C">
        <w:rPr>
          <w:b/>
          <w:bCs/>
          <w:sz w:val="28"/>
          <w:szCs w:val="24"/>
        </w:rPr>
        <w:t xml:space="preserve"> </w:t>
      </w:r>
    </w:p>
    <w:p w14:paraId="18E44EB7" w14:textId="77777777" w:rsidR="003C7C5C" w:rsidRPr="00533F1A" w:rsidRDefault="000925C9" w:rsidP="00533F1A">
      <w:pPr>
        <w:pStyle w:val="Paragraphedeliste"/>
        <w:numPr>
          <w:ilvl w:val="1"/>
          <w:numId w:val="10"/>
        </w:numPr>
        <w:spacing w:before="240" w:after="0"/>
        <w:ind w:left="709"/>
        <w:rPr>
          <w:sz w:val="24"/>
          <w:szCs w:val="24"/>
        </w:rPr>
      </w:pPr>
      <w:r>
        <w:t>On utilise souvent ce type de diagramme pour représenter l'évolution d'une grandeur en fonction du temps.</w:t>
      </w:r>
    </w:p>
    <w:sectPr w:rsidR="003C7C5C" w:rsidRPr="00533F1A" w:rsidSect="00DA67B2">
      <w:headerReference w:type="first" r:id="rId22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6B5F0" w14:textId="77777777" w:rsidR="00F70FA1" w:rsidRDefault="00F70FA1" w:rsidP="00E13146">
      <w:pPr>
        <w:spacing w:after="0" w:line="240" w:lineRule="auto"/>
      </w:pPr>
      <w:r>
        <w:separator/>
      </w:r>
    </w:p>
  </w:endnote>
  <w:endnote w:type="continuationSeparator" w:id="0">
    <w:p w14:paraId="1BA3285D" w14:textId="77777777" w:rsidR="00F70FA1" w:rsidRDefault="00F70FA1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D8002" w14:textId="77777777" w:rsidR="002705AB" w:rsidRDefault="002705A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67F13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1D6207A" wp14:editId="0EA89C53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C254FB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D6207A" id="Rectangle 3" o:spid="_x0000_s1028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54C254FB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BEF09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581D1E0" wp14:editId="105D7849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11CAEB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D1E0" id="_x0000_s1029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2D11CAEB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90A33" w14:textId="77777777" w:rsidR="00F70FA1" w:rsidRDefault="00F70FA1" w:rsidP="00E13146">
      <w:pPr>
        <w:spacing w:after="0" w:line="240" w:lineRule="auto"/>
      </w:pPr>
      <w:r>
        <w:separator/>
      </w:r>
    </w:p>
  </w:footnote>
  <w:footnote w:type="continuationSeparator" w:id="0">
    <w:p w14:paraId="10B12C9C" w14:textId="77777777" w:rsidR="00F70FA1" w:rsidRDefault="00F70FA1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74AEB" w14:textId="77777777" w:rsidR="002705AB" w:rsidRDefault="002705A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3CB7FA7D" w14:textId="77777777" w:rsidR="004633DE" w:rsidRDefault="00F70FA1">
        <w:pPr>
          <w:pStyle w:val="En-tte"/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670"/>
    </w:tblGrid>
    <w:tr w:rsidR="00A7453C" w:rsidRPr="000507AA" w14:paraId="2EA86BD1" w14:textId="77777777" w:rsidTr="00F44598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354FCAD9" w14:textId="77777777" w:rsidR="00A7453C" w:rsidRPr="000507AA" w:rsidRDefault="00F44598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C4</w:t>
          </w:r>
        </w:p>
      </w:tc>
      <w:tc>
        <w:tcPr>
          <w:tcW w:w="2670" w:type="dxa"/>
          <w:vAlign w:val="center"/>
        </w:tcPr>
        <w:p w14:paraId="5125B548" w14:textId="77777777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705AB">
                <w:rPr>
                  <w:rFonts w:eastAsiaTheme="majorEastAsia" w:cstheme="majorBidi"/>
                  <w:sz w:val="36"/>
                  <w:szCs w:val="36"/>
                </w:rPr>
                <w:t>Statistiques</w:t>
              </w:r>
            </w:sdtContent>
          </w:sdt>
        </w:p>
      </w:tc>
    </w:tr>
  </w:tbl>
  <w:p w14:paraId="0E3CF08B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5A188190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6CDC5060" wp14:editId="5B04542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EE7E84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CDC5060" id="_x0000_s1030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57EE7E84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75518"/>
    <w:multiLevelType w:val="hybridMultilevel"/>
    <w:tmpl w:val="FB4C28BE"/>
    <w:lvl w:ilvl="0" w:tplc="7DE2D0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11"/>
  </w:num>
  <w:num w:numId="8">
    <w:abstractNumId w:val="5"/>
  </w:num>
  <w:num w:numId="9">
    <w:abstractNumId w:val="3"/>
  </w:num>
  <w:num w:numId="10">
    <w:abstractNumId w:val="10"/>
  </w:num>
  <w:num w:numId="11">
    <w:abstractNumId w:val="2"/>
  </w:num>
  <w:num w:numId="12">
    <w:abstractNumId w:val="4"/>
  </w:num>
  <w:num w:numId="1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76077"/>
    <w:rsid w:val="000925C9"/>
    <w:rsid w:val="00095CD0"/>
    <w:rsid w:val="000A3E0C"/>
    <w:rsid w:val="000A6101"/>
    <w:rsid w:val="000C0101"/>
    <w:rsid w:val="000F7610"/>
    <w:rsid w:val="0010604B"/>
    <w:rsid w:val="001422F3"/>
    <w:rsid w:val="00151304"/>
    <w:rsid w:val="001814E2"/>
    <w:rsid w:val="00193EBD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705AB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43C97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8E544A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C0725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D542B"/>
    <w:rsid w:val="00AD5754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032B9"/>
    <w:rsid w:val="00C1030F"/>
    <w:rsid w:val="00C119FB"/>
    <w:rsid w:val="00C25F2C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70FA1"/>
    <w:rsid w:val="00F84B02"/>
    <w:rsid w:val="00F852D4"/>
    <w:rsid w:val="00FA47E3"/>
    <w:rsid w:val="00FA7786"/>
    <w:rsid w:val="00FB082A"/>
    <w:rsid w:val="00FB1E74"/>
    <w:rsid w:val="00FD69E2"/>
    <w:rsid w:val="00FD7ADE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25461A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8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Statistiques</vt:lpstr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Statistiques</dc:title>
  <dc:creator>Dell</dc:creator>
  <cp:lastModifiedBy>sinel vincent</cp:lastModifiedBy>
  <cp:revision>1</cp:revision>
  <cp:lastPrinted>2025-03-24T17:31:00Z</cp:lastPrinted>
  <dcterms:created xsi:type="dcterms:W3CDTF">2025-03-24T17:37:00Z</dcterms:created>
  <dcterms:modified xsi:type="dcterms:W3CDTF">2025-03-24T17:41:00Z</dcterms:modified>
</cp:coreProperties>
</file>