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A1C4" w14:textId="77777777" w:rsidR="003E61DE" w:rsidRDefault="00386130">
      <w:pPr>
        <w:pStyle w:val="Standard"/>
        <w:jc w:val="center"/>
      </w:pPr>
      <w:r>
        <w:rPr>
          <w:rFonts w:ascii="Arial" w:hAnsi="Arial"/>
          <w:noProof/>
          <w:color w:val="DC23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9E10E" wp14:editId="14DBC74E">
                <wp:simplePos x="0" y="0"/>
                <wp:positionH relativeFrom="margin">
                  <wp:align>center</wp:align>
                </wp:positionH>
                <wp:positionV relativeFrom="paragraph">
                  <wp:posOffset>46350</wp:posOffset>
                </wp:positionV>
                <wp:extent cx="3488051" cy="744851"/>
                <wp:effectExtent l="38100" t="0" r="55249" b="17149"/>
                <wp:wrapNone/>
                <wp:docPr id="1" name="Ruban : incliné vers le ha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051" cy="744851"/>
                        </a:xfrm>
                        <a:custGeom>
                          <a:avLst>
                            <a:gd name="f12" fmla="val 16667"/>
                            <a:gd name="f13" fmla="val 68933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+- 0 0 10800000"/>
                            <a:gd name="f11" fmla="+- 0 0 5400000"/>
                            <a:gd name="f12" fmla="val 16667"/>
                            <a:gd name="f13" fmla="val 68933"/>
                            <a:gd name="f14" fmla="+- 0 0 -270"/>
                            <a:gd name="f15" fmla="+- 0 0 -180"/>
                            <a:gd name="f16" fmla="+- 0 0 -90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val f12"/>
                            <a:gd name="f22" fmla="val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3 1 f5"/>
                            <a:gd name="f30" fmla="*/ f24 1 f5"/>
                            <a:gd name="f31" fmla="*/ f25 1 f5"/>
                            <a:gd name="f32" fmla="*/ f26 1 21600"/>
                            <a:gd name="f33" fmla="*/ f27 1 21600"/>
                            <a:gd name="f34" fmla="*/ 21600 f26 1"/>
                            <a:gd name="f35" fmla="*/ 21600 f27 1"/>
                            <a:gd name="f36" fmla="+- f29 0 f3"/>
                            <a:gd name="f37" fmla="+- f30 0 f3"/>
                            <a:gd name="f38" fmla="+- f31 0 f3"/>
                            <a:gd name="f39" fmla="min f33 f32"/>
                            <a:gd name="f40" fmla="*/ f34 1 f28"/>
                            <a:gd name="f41" fmla="*/ f35 1 f28"/>
                            <a:gd name="f42" fmla="val f40"/>
                            <a:gd name="f43" fmla="val f41"/>
                            <a:gd name="f44" fmla="*/ f20 f39 1"/>
                            <a:gd name="f45" fmla="+- f43 0 f20"/>
                            <a:gd name="f46" fmla="+- f42 0 f20"/>
                            <a:gd name="f47" fmla="*/ f43 f39 1"/>
                            <a:gd name="f48" fmla="*/ f42 f39 1"/>
                            <a:gd name="f49" fmla="*/ f46 1 2"/>
                            <a:gd name="f50" fmla="*/ f46 1 8"/>
                            <a:gd name="f51" fmla="*/ f46 1 32"/>
                            <a:gd name="f52" fmla="*/ f46 f22 1"/>
                            <a:gd name="f53" fmla="*/ f45 f21 1"/>
                            <a:gd name="f54" fmla="+- f20 f49 0"/>
                            <a:gd name="f55" fmla="+- f42 0 f50"/>
                            <a:gd name="f56" fmla="*/ f52 1 200000"/>
                            <a:gd name="f57" fmla="*/ f53 1 200000"/>
                            <a:gd name="f58" fmla="*/ f53 1 100000"/>
                            <a:gd name="f59" fmla="*/ f53 1 400000"/>
                            <a:gd name="f60" fmla="*/ f51 f39 1"/>
                            <a:gd name="f61" fmla="*/ f50 f39 1"/>
                            <a:gd name="f62" fmla="+- f54 0 f56"/>
                            <a:gd name="f63" fmla="+- f54 f56 0"/>
                            <a:gd name="f64" fmla="+- f43 0 f57"/>
                            <a:gd name="f65" fmla="+- f43 0 f58"/>
                            <a:gd name="f66" fmla="+- f20 f58 0"/>
                            <a:gd name="f67" fmla="+- f43 0 f59"/>
                            <a:gd name="f68" fmla="*/ f59 f39 1"/>
                            <a:gd name="f69" fmla="*/ f55 f39 1"/>
                            <a:gd name="f70" fmla="*/ f54 f39 1"/>
                            <a:gd name="f71" fmla="+- f62 f51 0"/>
                            <a:gd name="f72" fmla="+- f63 0 f51"/>
                            <a:gd name="f73" fmla="+- f62 f50 0"/>
                            <a:gd name="f74" fmla="+- f63 0 f50"/>
                            <a:gd name="f75" fmla="+- f66 f43 0"/>
                            <a:gd name="f76" fmla="+- f64 0 f59"/>
                            <a:gd name="f77" fmla="*/ f62 f39 1"/>
                            <a:gd name="f78" fmla="*/ f63 f39 1"/>
                            <a:gd name="f79" fmla="*/ f65 f39 1"/>
                            <a:gd name="f80" fmla="*/ f64 f39 1"/>
                            <a:gd name="f81" fmla="*/ f66 f39 1"/>
                            <a:gd name="f82" fmla="*/ f67 f39 1"/>
                            <a:gd name="f83" fmla="+- f73 0 f51"/>
                            <a:gd name="f84" fmla="+- f74 f51 0"/>
                            <a:gd name="f85" fmla="*/ f75 1 2"/>
                            <a:gd name="f86" fmla="*/ f71 f39 1"/>
                            <a:gd name="f87" fmla="*/ f72 f39 1"/>
                            <a:gd name="f88" fmla="*/ f73 f39 1"/>
                            <a:gd name="f89" fmla="*/ f74 f39 1"/>
                            <a:gd name="f90" fmla="*/ f76 f39 1"/>
                            <a:gd name="f91" fmla="*/ f83 f39 1"/>
                            <a:gd name="f92" fmla="*/ f84 f39 1"/>
                            <a:gd name="f93" fmla="*/ f85 f3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6">
                              <a:pos x="f61" y="f93"/>
                            </a:cxn>
                            <a:cxn ang="f37">
                              <a:pos x="f70" y="f79"/>
                            </a:cxn>
                            <a:cxn ang="f38">
                              <a:pos x="f69" y="f93"/>
                            </a:cxn>
                          </a:cxnLst>
                          <a:rect l="f77" t="f44" r="f78" b="f79"/>
                          <a:pathLst>
                            <a:path stroke="0">
                              <a:moveTo>
                                <a:pt x="f44" y="f47"/>
                              </a:moveTo>
                              <a:lnTo>
                                <a:pt x="f91" y="f47"/>
                              </a:lnTo>
                              <a:arcTo wR="f60" hR="f68" stAng="f3" swAng="f10"/>
                              <a:lnTo>
                                <a:pt x="f86" y="f80"/>
                              </a:lnTo>
                              <a:arcTo wR="f60" hR="f68" stAng="f3" swAng="f2"/>
                              <a:lnTo>
                                <a:pt x="f87" y="f79"/>
                              </a:lnTo>
                              <a:arcTo wR="f60" hR="f68" stAng="f4" swAng="f2"/>
                              <a:lnTo>
                                <a:pt x="f92" y="f80"/>
                              </a:lnTo>
                              <a:arcTo wR="f60" hR="f68" stAng="f4" swAng="f10"/>
                              <a:lnTo>
                                <a:pt x="f48" y="f47"/>
                              </a:lnTo>
                              <a:lnTo>
                                <a:pt x="f69" y="f93"/>
                              </a:lnTo>
                              <a:lnTo>
                                <a:pt x="f48" y="f81"/>
                              </a:lnTo>
                              <a:lnTo>
                                <a:pt x="f78" y="f81"/>
                              </a:lnTo>
                              <a:lnTo>
                                <a:pt x="f78" y="f68"/>
                              </a:lnTo>
                              <a:arcTo wR="f60" hR="f68" stAng="f9" swAng="f11"/>
                              <a:lnTo>
                                <a:pt x="f86" y="f44"/>
                              </a:lnTo>
                              <a:arcTo wR="f60" hR="f68" stAng="f4" swAng="f11"/>
                              <a:lnTo>
                                <a:pt x="f77" y="f81"/>
                              </a:lnTo>
                              <a:lnTo>
                                <a:pt x="f44" y="f81"/>
                              </a:lnTo>
                              <a:lnTo>
                                <a:pt x="f61" y="f93"/>
                              </a:lnTo>
                              <a:close/>
                            </a:path>
                            <a:path stroke="0">
                              <a:moveTo>
                                <a:pt x="f88" y="f82"/>
                              </a:moveTo>
                              <a:arcTo wR="f60" hR="f68" stAng="f9" swAng="f11"/>
                              <a:lnTo>
                                <a:pt x="f86" y="f80"/>
                              </a:lnTo>
                              <a:arcTo wR="f60" hR="f68" stAng="f3" swAng="f2"/>
                              <a:lnTo>
                                <a:pt x="f88" y="f79"/>
                              </a:lnTo>
                              <a:close/>
                              <a:moveTo>
                                <a:pt x="f89" y="f82"/>
                              </a:moveTo>
                              <a:arcTo wR="f60" hR="f68" stAng="f2" swAng="f3"/>
                              <a:lnTo>
                                <a:pt x="f87" y="f80"/>
                              </a:lnTo>
                              <a:arcTo wR="f60" hR="f68" stAng="f3" swAng="f10"/>
                              <a:lnTo>
                                <a:pt x="f89" y="f79"/>
                              </a:lnTo>
                              <a:close/>
                            </a:path>
                            <a:path fill="none">
                              <a:moveTo>
                                <a:pt x="f44" y="f47"/>
                              </a:moveTo>
                              <a:lnTo>
                                <a:pt x="f61" y="f93"/>
                              </a:lnTo>
                              <a:lnTo>
                                <a:pt x="f44" y="f81"/>
                              </a:lnTo>
                              <a:lnTo>
                                <a:pt x="f77" y="f81"/>
                              </a:lnTo>
                              <a:lnTo>
                                <a:pt x="f77" y="f68"/>
                              </a:lnTo>
                              <a:arcTo wR="f60" hR="f68" stAng="f2" swAng="f3"/>
                              <a:lnTo>
                                <a:pt x="f87" y="f44"/>
                              </a:lnTo>
                              <a:arcTo wR="f60" hR="f68" stAng="f4" swAng="f3"/>
                              <a:lnTo>
                                <a:pt x="f78" y="f81"/>
                              </a:lnTo>
                              <a:lnTo>
                                <a:pt x="f78" y="f81"/>
                              </a:lnTo>
                              <a:lnTo>
                                <a:pt x="f48" y="f81"/>
                              </a:lnTo>
                              <a:lnTo>
                                <a:pt x="f69" y="f93"/>
                              </a:lnTo>
                              <a:lnTo>
                                <a:pt x="f48" y="f47"/>
                              </a:lnTo>
                              <a:lnTo>
                                <a:pt x="f92" y="f47"/>
                              </a:lnTo>
                              <a:arcTo wR="f60" hR="f68" stAng="f3" swAng="f2"/>
                              <a:lnTo>
                                <a:pt x="f87" y="f80"/>
                              </a:lnTo>
                              <a:arcTo wR="f60" hR="f68" stAng="f3" swAng="f10"/>
                              <a:lnTo>
                                <a:pt x="f86" y="f79"/>
                              </a:lnTo>
                              <a:arcTo wR="f60" hR="f68" stAng="f4" swAng="f10"/>
                              <a:lnTo>
                                <a:pt x="f91" y="f80"/>
                              </a:lnTo>
                              <a:arcTo wR="f60" hR="f68" stAng="f4" swAng="f2"/>
                              <a:close/>
                              <a:moveTo>
                                <a:pt x="f88" y="f79"/>
                              </a:moveTo>
                              <a:lnTo>
                                <a:pt x="f88" y="f82"/>
                              </a:lnTo>
                              <a:moveTo>
                                <a:pt x="f89" y="f82"/>
                              </a:moveTo>
                              <a:lnTo>
                                <a:pt x="f89" y="f79"/>
                              </a:lnTo>
                              <a:moveTo>
                                <a:pt x="f77" y="f90"/>
                              </a:moveTo>
                              <a:lnTo>
                                <a:pt x="f77" y="f81"/>
                              </a:lnTo>
                              <a:moveTo>
                                <a:pt x="f78" y="f81"/>
                              </a:moveTo>
                              <a:lnTo>
                                <a:pt x="f78" y="f90"/>
                              </a:lnTo>
                            </a:path>
                          </a:pathLst>
                        </a:custGeom>
                        <a:solidFill>
                          <a:srgbClr val="FBE5D6"/>
                        </a:solidFill>
                        <a:ln w="12701" cap="flat">
                          <a:solidFill>
                            <a:srgbClr val="ED7D31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CFF7E4A" w14:textId="77777777" w:rsidR="003E61DE" w:rsidRDefault="0038613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ED7D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ED7D31"/>
                                <w:sz w:val="52"/>
                                <w:szCs w:val="52"/>
                              </w:rPr>
                              <w:t>Consignes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9E10E" id="Ruban : incliné vers le haut 4" o:spid="_x0000_s1026" style="position:absolute;left:0;text-align:left;margin-left:0;margin-top:3.65pt;width:274.65pt;height:58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488051,7448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" adj="-11796480,,5400" path="m,744851nsl868821,744851at759819,682779,977823,744851,868821,744851,868821,682779l650818,682779wa541816,620707,759820,682779,650818,682779,650818,620707l2837233,620707wa2728231,620707,2946235,682779,2837233,620707,2837233,682779l2619230,682779at2510228,682779,2728232,744851,2619230,682779,2619230,744851l3488051,744851,3052045,434498,3488051,124144r-541816,l2946235,31036at2728231,,2946235,62072,2946235,31036,2837233,l650818,at541816,,759820,62072,650818,,541816,31036l541816,124144,,124144,436006,434498,,744851xem977823,713815nsat759819,682779,977823,744851,977823,713815,868821,682779l650818,682779wa541816,620707,759820,682779,650818,682779,650818,620707l977823,620707r,93108xm2510228,713815nswa2510228,682779,2728232,744851,2510228,713815,2619230,682779l2837233,682779at2728231,620707,2946235,682779,2837233,682779,2837233,620707l2510228,620707r,93108xem,744851nfl436006,434498,,124144r541816,l541816,31036wa541816,,759820,62072,541816,31036,650818,l2837233,wa2728231,,2946235,62072,2837233,,2946235,31036l2946235,124144r,l3488051,124144,3052045,434498r436006,310353l2619230,744851wa2510228,682779,2728232,744851,2619230,744851,2619230,682779l2837233,682779at2728231,620707,2946235,682779,2837233,682779,2837233,620707l650818,620707at541816,620707,759820,682779,650818,620707,650818,682779l868821,682779wa759819,682779,977823,744851,868821,682779,868821,744851l,744851xm977823,620707nfl977823,713815t1532405,nfl2510228,620707m541816,651743nfl541816,124144t2404419,nfl2946235,651743e" fillcolor="#fbe5d6" strokecolor="#ed7d31" strokeweight=".35281mm">
                <v:stroke joinstyle="miter"/>
                <v:formulas/>
                <v:path arrowok="t" o:connecttype="custom" o:connectlocs="1744026,0;3488051,372426;1744026,744851;0,372426;436006,434498;1744025,620707;3052045,434498" o:connectangles="270,0,90,180,180,90,0" textboxrect="541816,0,2946235,620707"/>
                <v:textbox>
                  <w:txbxContent>
                    <w:p w14:paraId="4CFF7E4A" w14:textId="77777777" w:rsidR="003E61DE" w:rsidRDefault="0038613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ED7D31"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ED7D31"/>
                          <w:sz w:val="52"/>
                          <w:szCs w:val="52"/>
                        </w:rPr>
                        <w:t>Consignes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FAC5D9" w14:textId="77777777" w:rsidR="003E61DE" w:rsidRDefault="003E61DE">
      <w:pPr>
        <w:pStyle w:val="Standard"/>
        <w:jc w:val="center"/>
        <w:rPr>
          <w:rFonts w:ascii="Arial" w:hAnsi="Arial"/>
          <w:color w:val="DC2300"/>
          <w:sz w:val="12"/>
          <w:szCs w:val="12"/>
        </w:rPr>
      </w:pPr>
    </w:p>
    <w:p w14:paraId="18851A62" w14:textId="77777777" w:rsidR="003E61DE" w:rsidRDefault="00386130">
      <w:pPr>
        <w:pStyle w:val="Standard"/>
        <w:jc w:val="center"/>
        <w:rPr>
          <w:rFonts w:ascii="Bahnschrift" w:hAnsi="Bahnschrift"/>
          <w:b/>
          <w:bCs/>
          <w:color w:val="DC2300"/>
          <w:sz w:val="52"/>
          <w:szCs w:val="52"/>
        </w:rPr>
      </w:pPr>
      <w:r>
        <w:rPr>
          <w:rFonts w:ascii="Bahnschrift" w:hAnsi="Bahnschrift"/>
          <w:b/>
          <w:bCs/>
          <w:color w:val="DC2300"/>
          <w:sz w:val="52"/>
          <w:szCs w:val="52"/>
        </w:rPr>
        <w:t>Consignes</w:t>
      </w:r>
    </w:p>
    <w:p w14:paraId="4551E184" w14:textId="77777777" w:rsidR="003E61DE" w:rsidRDefault="00386130">
      <w:pPr>
        <w:pStyle w:val="Standard"/>
        <w:rPr>
          <w:color w:val="000000"/>
        </w:rPr>
      </w:pPr>
      <w:r>
        <w:rPr>
          <w:color w:val="000000"/>
        </w:rPr>
        <w:tab/>
      </w:r>
    </w:p>
    <w:p w14:paraId="71455C77" w14:textId="77777777" w:rsidR="003E61DE" w:rsidRDefault="003E61DE">
      <w:pPr>
        <w:pStyle w:val="Standard"/>
        <w:rPr>
          <w:rFonts w:ascii="Arial" w:hAnsi="Arial"/>
          <w:color w:val="000000"/>
          <w:sz w:val="28"/>
          <w:szCs w:val="28"/>
        </w:rPr>
      </w:pPr>
    </w:p>
    <w:p w14:paraId="0CF9476E" w14:textId="77777777" w:rsidR="003E61DE" w:rsidRDefault="003E61DE">
      <w:pPr>
        <w:pStyle w:val="Standard"/>
        <w:rPr>
          <w:rFonts w:ascii="Arial" w:hAnsi="Arial"/>
          <w:color w:val="000000"/>
          <w:sz w:val="28"/>
          <w:szCs w:val="28"/>
        </w:rPr>
      </w:pPr>
    </w:p>
    <w:p w14:paraId="523606B9" w14:textId="77777777" w:rsidR="003E61DE" w:rsidRDefault="003E61DE">
      <w:pPr>
        <w:pStyle w:val="Standard"/>
        <w:rPr>
          <w:rFonts w:ascii="Arial" w:hAnsi="Arial"/>
          <w:color w:val="000000"/>
          <w:sz w:val="28"/>
          <w:szCs w:val="28"/>
        </w:rPr>
      </w:pPr>
    </w:p>
    <w:p w14:paraId="7DACD725" w14:textId="77777777" w:rsidR="003E61DE" w:rsidRDefault="00386130">
      <w:pPr>
        <w:pStyle w:val="Standard"/>
        <w:spacing w:after="240" w:line="336" w:lineRule="auto"/>
        <w:jc w:val="center"/>
        <w:rPr>
          <w:rFonts w:ascii="Verdana" w:hAnsi="Verdana"/>
          <w:b/>
          <w:bCs/>
          <w:color w:val="000000"/>
          <w:sz w:val="32"/>
          <w:szCs w:val="32"/>
          <w:u w:val="single"/>
        </w:rPr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Matériel à avoir à tous les cours de mathématiques :</w:t>
      </w:r>
    </w:p>
    <w:p w14:paraId="6AC6B4E1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Classeur, manuel, feuilles (ou cahier) de brouillon</w:t>
      </w:r>
    </w:p>
    <w:p w14:paraId="6416011D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Stylos (bleu, noir, rouge et vert)</w:t>
      </w:r>
    </w:p>
    <w:p w14:paraId="3B35AC99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Porte mine (ou crayon de papier taillé) et gomme</w:t>
      </w:r>
    </w:p>
    <w:p w14:paraId="152B351D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Règle </w:t>
      </w:r>
      <w:r>
        <w:rPr>
          <w:rFonts w:ascii="Arial" w:hAnsi="Arial"/>
          <w:color w:val="000000"/>
          <w:sz w:val="28"/>
          <w:szCs w:val="28"/>
        </w:rPr>
        <w:t>graduée</w:t>
      </w:r>
    </w:p>
    <w:p w14:paraId="35A1509C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Matériel de géométrie (équerre, compas et rapporteur)</w:t>
      </w:r>
    </w:p>
    <w:p w14:paraId="089E378F" w14:textId="77777777" w:rsidR="003E61DE" w:rsidRDefault="00386130">
      <w:pPr>
        <w:pStyle w:val="Standard"/>
        <w:numPr>
          <w:ilvl w:val="0"/>
          <w:numId w:val="1"/>
        </w:numPr>
        <w:spacing w:line="336" w:lineRule="auto"/>
      </w:pPr>
      <w:r>
        <w:rPr>
          <w:rFonts w:ascii="Arial" w:hAnsi="Arial"/>
          <w:color w:val="000000"/>
          <w:sz w:val="28"/>
          <w:szCs w:val="28"/>
        </w:rPr>
        <w:t xml:space="preserve">Calculatrice </w:t>
      </w:r>
      <w:r>
        <w:rPr>
          <w:rFonts w:ascii="Arial" w:hAnsi="Arial"/>
          <w:b/>
          <w:bCs/>
          <w:color w:val="000000"/>
          <w:sz w:val="28"/>
          <w:szCs w:val="28"/>
          <w:u w:val="single"/>
        </w:rPr>
        <w:t>scientifique</w:t>
      </w:r>
    </w:p>
    <w:p w14:paraId="38C615FB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ab/>
      </w:r>
    </w:p>
    <w:p w14:paraId="22461E65" w14:textId="77777777" w:rsidR="003E61DE" w:rsidRDefault="00386130">
      <w:pPr>
        <w:pStyle w:val="Standard"/>
        <w:spacing w:after="240" w:line="336" w:lineRule="auto"/>
        <w:jc w:val="center"/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Les évaluations :</w:t>
      </w:r>
    </w:p>
    <w:p w14:paraId="7708C4DB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Une interrogation de cours par semaine</w:t>
      </w:r>
    </w:p>
    <w:p w14:paraId="2675004B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évaluations d’automatismes régulières</w:t>
      </w:r>
    </w:p>
    <w:p w14:paraId="7199051A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Devoirs surveillés (dont un DS commun à tous les élèves d’un même n</w:t>
      </w:r>
      <w:r>
        <w:rPr>
          <w:rFonts w:ascii="Arial" w:hAnsi="Arial"/>
          <w:color w:val="000000"/>
          <w:sz w:val="28"/>
          <w:szCs w:val="28"/>
        </w:rPr>
        <w:t xml:space="preserve">iveau en </w:t>
      </w:r>
      <w:proofErr w:type="gramStart"/>
      <w:r>
        <w:rPr>
          <w:rFonts w:ascii="Arial" w:hAnsi="Arial"/>
          <w:color w:val="000000"/>
          <w:sz w:val="28"/>
          <w:szCs w:val="28"/>
        </w:rPr>
        <w:t>fin</w:t>
      </w:r>
      <w:proofErr w:type="gramEnd"/>
      <w:r>
        <w:rPr>
          <w:rFonts w:ascii="Arial" w:hAnsi="Arial"/>
          <w:color w:val="000000"/>
          <w:sz w:val="28"/>
          <w:szCs w:val="28"/>
        </w:rPr>
        <w:t xml:space="preserve"> de trimestre)</w:t>
      </w:r>
    </w:p>
    <w:p w14:paraId="166597B5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2 constructions géométriques (par trimestre)</w:t>
      </w:r>
    </w:p>
    <w:p w14:paraId="5279A58A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notes d’îlots (en fonction de l’enseignant)</w:t>
      </w:r>
    </w:p>
    <w:p w14:paraId="1FD06E1C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(Attention, le classeur peut être ramassé et noté)</w:t>
      </w:r>
    </w:p>
    <w:p w14:paraId="1A1CECE2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62B8633B" w14:textId="77777777" w:rsidR="003E61DE" w:rsidRDefault="00386130">
      <w:pPr>
        <w:pStyle w:val="Standard"/>
        <w:spacing w:after="240" w:line="336" w:lineRule="auto"/>
        <w:jc w:val="center"/>
      </w:pPr>
      <w:r>
        <w:rPr>
          <w:rFonts w:ascii="Arial" w:hAnsi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79C07F" wp14:editId="2FDA94B7">
            <wp:simplePos x="0" y="0"/>
            <wp:positionH relativeFrom="column">
              <wp:posOffset>64136</wp:posOffset>
            </wp:positionH>
            <wp:positionV relativeFrom="paragraph">
              <wp:posOffset>295488</wp:posOffset>
            </wp:positionV>
            <wp:extent cx="798198" cy="734692"/>
            <wp:effectExtent l="0" t="0" r="1902" b="8258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198" cy="7346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Présentation du classeur :</w:t>
      </w:r>
    </w:p>
    <w:p w14:paraId="56C3B310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Pensez à coller une étiquette sur votre classeur avec NO</w:t>
      </w:r>
      <w:r>
        <w:rPr>
          <w:rFonts w:ascii="Arial" w:hAnsi="Arial"/>
          <w:color w:val="000000"/>
          <w:sz w:val="28"/>
          <w:szCs w:val="28"/>
        </w:rPr>
        <w:t>M, Prénom, Classe, Matière.</w:t>
      </w:r>
    </w:p>
    <w:p w14:paraId="2CB9447B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5A84EA17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Vous devez avoir en permanence dans votre classeur :</w:t>
      </w:r>
    </w:p>
    <w:p w14:paraId="3815522B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12 intercalaires</w:t>
      </w:r>
    </w:p>
    <w:p w14:paraId="24FDFEFC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feuilles simples grands carreaux (≈ 15)</w:t>
      </w:r>
    </w:p>
    <w:p w14:paraId="3F2BC856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feuilles doubles grands carreaux (3)</w:t>
      </w:r>
    </w:p>
    <w:p w14:paraId="0DB16D54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feuilles simples petits carreaux (3)</w:t>
      </w:r>
    </w:p>
    <w:p w14:paraId="6ABBDA13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feuilles blanches ou feuill</w:t>
      </w:r>
      <w:r>
        <w:rPr>
          <w:rFonts w:ascii="Arial" w:hAnsi="Arial"/>
          <w:color w:val="000000"/>
          <w:sz w:val="28"/>
          <w:szCs w:val="28"/>
        </w:rPr>
        <w:t>es d’imprimante (3)</w:t>
      </w:r>
    </w:p>
    <w:p w14:paraId="43A9EB56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lastRenderedPageBreak/>
        <w:t>Une feuille de papier calque</w:t>
      </w:r>
    </w:p>
    <w:p w14:paraId="68B61350" w14:textId="77777777" w:rsidR="003E61DE" w:rsidRDefault="00386130">
      <w:pPr>
        <w:pStyle w:val="Standard"/>
        <w:spacing w:after="240" w:line="336" w:lineRule="auto"/>
        <w:jc w:val="center"/>
        <w:rPr>
          <w:rFonts w:ascii="Verdana" w:hAnsi="Verdana"/>
          <w:b/>
          <w:bCs/>
          <w:color w:val="000000"/>
          <w:sz w:val="32"/>
          <w:szCs w:val="32"/>
          <w:u w:val="single"/>
        </w:rPr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Gestion du classeur :</w:t>
      </w:r>
    </w:p>
    <w:p w14:paraId="2C0FD26F" w14:textId="77777777" w:rsidR="003E61DE" w:rsidRDefault="00386130">
      <w:pPr>
        <w:pStyle w:val="Standard"/>
        <w:spacing w:line="336" w:lineRule="auto"/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  <w:t>Partie cours :</w:t>
      </w:r>
    </w:p>
    <w:p w14:paraId="7608B527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Pensez à ranger vos feuilles de cours dans le bon intercalaire et dans l’ordre des parties.</w:t>
      </w:r>
    </w:p>
    <w:p w14:paraId="471A8849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En haut à gauche de chaque feuille de cours doit se trouver la lettre du </w:t>
      </w:r>
      <w:r>
        <w:rPr>
          <w:rFonts w:ascii="Arial" w:hAnsi="Arial"/>
          <w:color w:val="000000"/>
          <w:sz w:val="28"/>
          <w:szCs w:val="28"/>
        </w:rPr>
        <w:t>thème et le numéro de partie (par exemple C2 pour thème C partie 2)</w:t>
      </w:r>
    </w:p>
    <w:p w14:paraId="5FEB40BE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0"/>
          <w:szCs w:val="20"/>
        </w:rPr>
      </w:pPr>
    </w:p>
    <w:p w14:paraId="5F1FAC43" w14:textId="77777777" w:rsidR="003E61DE" w:rsidRDefault="00386130">
      <w:pPr>
        <w:pStyle w:val="Standard"/>
        <w:spacing w:line="336" w:lineRule="auto"/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  <w:t>Partie exercices :</w:t>
      </w:r>
    </w:p>
    <w:p w14:paraId="5D206E1D" w14:textId="77777777" w:rsidR="003E61DE" w:rsidRDefault="00386130">
      <w:pPr>
        <w:pStyle w:val="Standard"/>
        <w:numPr>
          <w:ilvl w:val="0"/>
          <w:numId w:val="4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Les exercices sont à faire sur le cahier d’exercice demandé en début d’année. Les feuilles d’exercice, quant à elles doivent être rangées dans la partie « Exercices » d</w:t>
      </w:r>
      <w:r>
        <w:rPr>
          <w:rFonts w:ascii="Arial" w:hAnsi="Arial"/>
          <w:color w:val="000000"/>
          <w:sz w:val="28"/>
          <w:szCs w:val="28"/>
        </w:rPr>
        <w:t>u classeur.</w:t>
      </w:r>
    </w:p>
    <w:p w14:paraId="402D3E54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12"/>
          <w:szCs w:val="12"/>
        </w:rPr>
      </w:pPr>
    </w:p>
    <w:p w14:paraId="22BCF6A8" w14:textId="77777777" w:rsidR="003E61DE" w:rsidRDefault="00386130">
      <w:pPr>
        <w:pStyle w:val="Standard"/>
        <w:numPr>
          <w:ilvl w:val="0"/>
          <w:numId w:val="4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Pour faire un exercice, on ne se contente pas de marquer uniquement la réponse, il faut marquer les calculs nécessaires et faire des phrases pour répondre.</w:t>
      </w:r>
    </w:p>
    <w:p w14:paraId="464F5237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12"/>
          <w:szCs w:val="12"/>
        </w:rPr>
      </w:pPr>
    </w:p>
    <w:p w14:paraId="6C11D0E2" w14:textId="77777777" w:rsidR="003E61DE" w:rsidRDefault="00386130">
      <w:pPr>
        <w:pStyle w:val="Standard"/>
        <w:numPr>
          <w:ilvl w:val="0"/>
          <w:numId w:val="4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En classe, il faut corriger les exercices, c’est à dire rayer proprement les réponses </w:t>
      </w:r>
      <w:r>
        <w:rPr>
          <w:rFonts w:ascii="Arial" w:hAnsi="Arial"/>
          <w:color w:val="000000"/>
          <w:sz w:val="28"/>
          <w:szCs w:val="28"/>
        </w:rPr>
        <w:t>fausses et recopier la correction qui est au tableau.</w:t>
      </w:r>
    </w:p>
    <w:p w14:paraId="02876431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0"/>
          <w:szCs w:val="20"/>
        </w:rPr>
      </w:pPr>
    </w:p>
    <w:p w14:paraId="1F1B6978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79A9E6E0" w14:textId="77777777" w:rsidR="003E61DE" w:rsidRDefault="00386130">
      <w:pPr>
        <w:pStyle w:val="Standard"/>
        <w:spacing w:after="240" w:line="336" w:lineRule="auto"/>
        <w:jc w:val="center"/>
        <w:rPr>
          <w:rFonts w:ascii="Verdana" w:hAnsi="Verdana"/>
          <w:b/>
          <w:bCs/>
          <w:color w:val="000000"/>
          <w:sz w:val="32"/>
          <w:szCs w:val="32"/>
          <w:u w:val="single"/>
        </w:rPr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En cas d’absence :</w:t>
      </w:r>
    </w:p>
    <w:p w14:paraId="060B1EC2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Les cours et exercices doivent être rattrapés (1 semaine maximum pour rattraper les cours)</w:t>
      </w:r>
    </w:p>
    <w:p w14:paraId="73A7A3DB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01460F49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Vous devez vous renseigner du travail à faire (tous les devoirs sont marqués sur Pronote)</w:t>
      </w:r>
    </w:p>
    <w:p w14:paraId="77C50768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5CBA2135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Si vous êtes absent pour un DS, dès que vous revenez en classe, vous rattraperez votre contrôle.</w:t>
      </w:r>
    </w:p>
    <w:p w14:paraId="6B98E05E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E61DE" w14:paraId="04DF258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4687D" w14:textId="77777777" w:rsidR="003E61DE" w:rsidRDefault="00386130">
            <w:pPr>
              <w:pStyle w:val="TableContents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Signature élève :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96471" w14:textId="77777777" w:rsidR="003E61DE" w:rsidRDefault="00386130">
            <w:pPr>
              <w:pStyle w:val="TableContents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Signature parents :</w:t>
            </w:r>
          </w:p>
        </w:tc>
      </w:tr>
    </w:tbl>
    <w:p w14:paraId="7FAEB9C6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sectPr w:rsidR="003E61DE">
      <w:pgSz w:w="11906" w:h="16838"/>
      <w:pgMar w:top="567" w:right="566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B805" w14:textId="77777777" w:rsidR="00386130" w:rsidRDefault="00386130">
      <w:r>
        <w:separator/>
      </w:r>
    </w:p>
  </w:endnote>
  <w:endnote w:type="continuationSeparator" w:id="0">
    <w:p w14:paraId="1D29F2C3" w14:textId="77777777" w:rsidR="00386130" w:rsidRDefault="0038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D8A4" w14:textId="77777777" w:rsidR="00386130" w:rsidRDefault="00386130">
      <w:r>
        <w:rPr>
          <w:color w:val="000000"/>
        </w:rPr>
        <w:separator/>
      </w:r>
    </w:p>
  </w:footnote>
  <w:footnote w:type="continuationSeparator" w:id="0">
    <w:p w14:paraId="20474599" w14:textId="77777777" w:rsidR="00386130" w:rsidRDefault="0038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965"/>
    <w:multiLevelType w:val="multilevel"/>
    <w:tmpl w:val="60285B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D31249"/>
    <w:multiLevelType w:val="multilevel"/>
    <w:tmpl w:val="369C4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C300362"/>
    <w:multiLevelType w:val="multilevel"/>
    <w:tmpl w:val="0D5E45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F0B2D41"/>
    <w:multiLevelType w:val="multilevel"/>
    <w:tmpl w:val="8A2EA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E61DE"/>
    <w:rsid w:val="00386130"/>
    <w:rsid w:val="003E61DE"/>
    <w:rsid w:val="0083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D21E"/>
  <w15:docId w15:val="{911B5C72-1586-4F64-A362-551BC4B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</dc:creator>
  <cp:lastModifiedBy>sinel vincent</cp:lastModifiedBy>
  <cp:revision>2</cp:revision>
  <cp:lastPrinted>2012-09-02T11:53:00Z</cp:lastPrinted>
  <dcterms:created xsi:type="dcterms:W3CDTF">2024-10-14T08:07:00Z</dcterms:created>
  <dcterms:modified xsi:type="dcterms:W3CDTF">2024-10-14T08:07:00Z</dcterms:modified>
</cp:coreProperties>
</file>