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BC58" w14:textId="55C503E3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110C64">
        <w:t>Méthode</w:t>
      </w:r>
      <w:r w:rsidR="00131255">
        <w:t xml:space="preserve"> </w:t>
      </w:r>
      <w:r w:rsidR="00C1030F" w:rsidRPr="00DA67B2">
        <w:t>:</w:t>
      </w:r>
    </w:p>
    <w:p w14:paraId="56953D3B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65AE24A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6117B15" wp14:editId="57ABB164">
                <wp:extent cx="6221730" cy="1139190"/>
                <wp:effectExtent l="57150" t="57150" r="26670" b="2286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8FA9CC" w14:textId="72993C7C" w:rsidR="00110C64" w:rsidRPr="00110C64" w:rsidRDefault="00110C64" w:rsidP="00110C6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110C6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Pour résoudre un problème quelconque, on procède toujours en 5 étapes : </w:t>
                            </w:r>
                          </w:p>
                          <w:p w14:paraId="0E71EF86" w14:textId="77777777" w:rsidR="00110C64" w:rsidRPr="00110C64" w:rsidRDefault="00110C64" w:rsidP="00110C64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110C6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Lire</w:t>
                            </w:r>
                            <w:r w:rsidRPr="00110C6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la consigne dans son intégralité.</w:t>
                            </w:r>
                          </w:p>
                          <w:p w14:paraId="43FE972F" w14:textId="77777777" w:rsidR="00110C64" w:rsidRPr="00110C64" w:rsidRDefault="00110C64" w:rsidP="00110C64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110C6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Trier</w:t>
                            </w:r>
                            <w:r w:rsidRPr="00110C6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les données en ne gardant que ce qui est important.</w:t>
                            </w:r>
                          </w:p>
                          <w:p w14:paraId="18FAC60F" w14:textId="77777777" w:rsidR="00110C64" w:rsidRPr="00110C64" w:rsidRDefault="00110C64" w:rsidP="00110C64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110C6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Modéliser</w:t>
                            </w:r>
                            <w:r w:rsidRPr="00110C6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la situation à l'aide d'un schéma (écrit ou mental).</w:t>
                            </w:r>
                          </w:p>
                          <w:p w14:paraId="678CFB13" w14:textId="77777777" w:rsidR="00110C64" w:rsidRPr="00110C64" w:rsidRDefault="00110C64" w:rsidP="00110C64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110C6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Calculer</w:t>
                            </w:r>
                            <w:r w:rsidRPr="00110C6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les différents valeur nécessaire pour répondre à l'exercice.</w:t>
                            </w:r>
                          </w:p>
                          <w:p w14:paraId="2688E8A3" w14:textId="77777777" w:rsidR="00110C64" w:rsidRPr="00110C64" w:rsidRDefault="00110C64" w:rsidP="00110C64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110C6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Rédiger</w:t>
                            </w:r>
                            <w:r w:rsidRPr="00110C6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sa réponse.</w:t>
                            </w:r>
                          </w:p>
                          <w:p w14:paraId="559A0FE8" w14:textId="58C01919" w:rsidR="00DA67B2" w:rsidRPr="00110C64" w:rsidRDefault="00DA67B2" w:rsidP="004F65F7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117B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9.9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8FA9CC" w14:textId="72993C7C" w:rsidR="00110C64" w:rsidRPr="00110C64" w:rsidRDefault="00110C64" w:rsidP="00110C64">
                      <w:p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110C64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Pour résoudre un problème quelconque, on </w:t>
                      </w:r>
                      <w:r w:rsidRPr="00110C64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>procède</w:t>
                      </w:r>
                      <w:r w:rsidRPr="00110C64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 toujours en 5 étapes : </w:t>
                      </w:r>
                    </w:p>
                    <w:p w14:paraId="0E71EF86" w14:textId="77777777" w:rsidR="00110C64" w:rsidRPr="00110C64" w:rsidRDefault="00110C64" w:rsidP="00110C64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110C64">
                        <w:rPr>
                          <w:rFonts w:ascii="Cambria Math" w:eastAsia="Times New Roman" w:hAnsi="Cambria Math" w:cs="Times New Roman"/>
                          <w:b/>
                          <w:bCs/>
                          <w:lang w:eastAsia="fr-FR"/>
                        </w:rPr>
                        <w:t>Lire</w:t>
                      </w:r>
                      <w:r w:rsidRPr="00110C64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 la consigne dans son intégralité.</w:t>
                      </w:r>
                    </w:p>
                    <w:p w14:paraId="43FE972F" w14:textId="77777777" w:rsidR="00110C64" w:rsidRPr="00110C64" w:rsidRDefault="00110C64" w:rsidP="00110C64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110C64">
                        <w:rPr>
                          <w:rFonts w:ascii="Cambria Math" w:eastAsia="Times New Roman" w:hAnsi="Cambria Math" w:cs="Times New Roman"/>
                          <w:b/>
                          <w:bCs/>
                          <w:lang w:eastAsia="fr-FR"/>
                        </w:rPr>
                        <w:t>Trier</w:t>
                      </w:r>
                      <w:r w:rsidRPr="00110C64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 les données en ne gardant que ce qui est important.</w:t>
                      </w:r>
                    </w:p>
                    <w:p w14:paraId="18FAC60F" w14:textId="77777777" w:rsidR="00110C64" w:rsidRPr="00110C64" w:rsidRDefault="00110C64" w:rsidP="00110C64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110C64">
                        <w:rPr>
                          <w:rFonts w:ascii="Cambria Math" w:eastAsia="Times New Roman" w:hAnsi="Cambria Math" w:cs="Times New Roman"/>
                          <w:b/>
                          <w:bCs/>
                          <w:lang w:eastAsia="fr-FR"/>
                        </w:rPr>
                        <w:t>Modéliser</w:t>
                      </w:r>
                      <w:r w:rsidRPr="00110C64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 la situation à l'aide d'un schéma (écrit ou mental).</w:t>
                      </w:r>
                    </w:p>
                    <w:p w14:paraId="678CFB13" w14:textId="77777777" w:rsidR="00110C64" w:rsidRPr="00110C64" w:rsidRDefault="00110C64" w:rsidP="00110C64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110C64">
                        <w:rPr>
                          <w:rFonts w:ascii="Cambria Math" w:eastAsia="Times New Roman" w:hAnsi="Cambria Math" w:cs="Times New Roman"/>
                          <w:b/>
                          <w:bCs/>
                          <w:lang w:eastAsia="fr-FR"/>
                        </w:rPr>
                        <w:t>Calculer</w:t>
                      </w:r>
                      <w:r w:rsidRPr="00110C64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 les différents valeur nécessaire pour répondre à l'exercice.</w:t>
                      </w:r>
                    </w:p>
                    <w:p w14:paraId="2688E8A3" w14:textId="77777777" w:rsidR="00110C64" w:rsidRPr="00110C64" w:rsidRDefault="00110C64" w:rsidP="00110C64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110C64">
                        <w:rPr>
                          <w:rFonts w:ascii="Cambria Math" w:eastAsia="Times New Roman" w:hAnsi="Cambria Math" w:cs="Times New Roman"/>
                          <w:b/>
                          <w:bCs/>
                          <w:lang w:eastAsia="fr-FR"/>
                        </w:rPr>
                        <w:t>Rédiger</w:t>
                      </w:r>
                      <w:r w:rsidRPr="00110C64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 sa réponse.</w:t>
                      </w:r>
                    </w:p>
                    <w:p w14:paraId="559A0FE8" w14:textId="58C01919" w:rsidR="00DA67B2" w:rsidRPr="00110C64" w:rsidRDefault="00DA67B2" w:rsidP="004F65F7">
                      <w:pPr>
                        <w:tabs>
                          <w:tab w:val="left" w:pos="9492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B4AF2E" w14:textId="6BBBD7D0" w:rsidR="00110C64" w:rsidRDefault="00110C64" w:rsidP="00110C64">
      <w:pPr>
        <w:pStyle w:val="Titre2"/>
      </w:pPr>
      <w:r>
        <w:t>Lire :</w:t>
      </w:r>
    </w:p>
    <w:p w14:paraId="20533EC0" w14:textId="7F9BE0DB" w:rsidR="00110C64" w:rsidRPr="00110C64" w:rsidRDefault="00110C64" w:rsidP="00110C64">
      <w:r>
        <w:t>On commence par lire la consigne entièrement et plusieurs fois si nécessaire en cherchant à bien comprendre les termes utilisés.</w:t>
      </w:r>
    </w:p>
    <w:p w14:paraId="3D1E9ED8" w14:textId="2D5CAB62" w:rsidR="00110C64" w:rsidRDefault="00110C64" w:rsidP="00110C64">
      <w:pPr>
        <w:pStyle w:val="Titre2"/>
      </w:pPr>
      <w:r>
        <w:t>Trier :</w:t>
      </w:r>
    </w:p>
    <w:p w14:paraId="57279376" w14:textId="7586BB34" w:rsidR="00110C64" w:rsidRPr="00110C64" w:rsidRDefault="00110C64" w:rsidP="00110C64">
      <w:r>
        <w:t>On trie les informations de la consignes en soulignant (ou surlignant) les informations importantes et nécessaire pour répondre.</w:t>
      </w:r>
    </w:p>
    <w:p w14:paraId="471EF938" w14:textId="2ABC2A56" w:rsidR="00110C64" w:rsidRDefault="00110C64" w:rsidP="00110C64">
      <w:pPr>
        <w:pStyle w:val="Titre2"/>
      </w:pPr>
      <w:r>
        <w:t>Modéliser :</w:t>
      </w:r>
    </w:p>
    <w:p w14:paraId="0FB0F7BE" w14:textId="6DAC79AA" w:rsidR="00110C64" w:rsidRPr="00110C64" w:rsidRDefault="00110C64" w:rsidP="00110C64">
      <w:r>
        <w:t>On construit un schéma de la situation simple et concis.</w:t>
      </w:r>
    </w:p>
    <w:p w14:paraId="2DEF81C8" w14:textId="38B0F519" w:rsidR="00110C64" w:rsidRDefault="00110C64" w:rsidP="00110C64">
      <w:pPr>
        <w:pStyle w:val="Titre2"/>
      </w:pPr>
      <w:r>
        <w:t>Calculer :</w:t>
      </w:r>
    </w:p>
    <w:p w14:paraId="77B79592" w14:textId="14F2743A" w:rsidR="00110C64" w:rsidRPr="00110C64" w:rsidRDefault="00110C64" w:rsidP="00110C64">
      <w:r>
        <w:t>On calcul les valeurs qui nous manques en vérifiant les résultats à l'aide d'ordre de grandeurs et en faisant bien attention au différents unité de mesure.</w:t>
      </w:r>
    </w:p>
    <w:p w14:paraId="48A9EE0B" w14:textId="748A4646" w:rsidR="00110C64" w:rsidRDefault="00110C64" w:rsidP="00110C64">
      <w:pPr>
        <w:pStyle w:val="Titre2"/>
      </w:pPr>
      <w:r>
        <w:t>Rédiger :</w:t>
      </w:r>
    </w:p>
    <w:p w14:paraId="3E850F88" w14:textId="67A1C220" w:rsidR="00110C64" w:rsidRDefault="00110C64" w:rsidP="00110C64">
      <w:r>
        <w:t xml:space="preserve">On explique chaque étape de notre raisonnement (donc chaque calcul) et on </w:t>
      </w:r>
      <w:proofErr w:type="gramStart"/>
      <w:r>
        <w:t>conclus</w:t>
      </w:r>
      <w:proofErr w:type="gramEnd"/>
      <w:r>
        <w:t xml:space="preserve"> avec une phrase réponse en reprenant les termes de la question.</w:t>
      </w:r>
    </w:p>
    <w:p w14:paraId="1CA4ABD4" w14:textId="7CBA45F8" w:rsidR="00110C64" w:rsidRPr="00131255" w:rsidRDefault="00110C64" w:rsidP="00110C64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Exemple </w:t>
      </w:r>
      <w:r w:rsidRPr="00DA67B2">
        <w:t>:</w:t>
      </w:r>
    </w:p>
    <w:p w14:paraId="43A1436E" w14:textId="111B286B" w:rsidR="00110C64" w:rsidRPr="00110C64" w:rsidRDefault="00110C64" w:rsidP="00110C64">
      <w:r>
        <w:t>Benjamin, un élève de 6ème, de 11 ans, mesurant 1,44 m. Karole a 5 ans de plus que Benjamin et mesure 29 cm de plus. Quel est la taille de Karole ?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237"/>
      </w:tblGrid>
      <w:tr w:rsidR="00110C64" w14:paraId="34F6B200" w14:textId="77777777" w:rsidTr="00032B6C">
        <w:trPr>
          <w:trHeight w:val="790"/>
        </w:trPr>
        <w:tc>
          <w:tcPr>
            <w:tcW w:w="3823" w:type="dxa"/>
          </w:tcPr>
          <w:p w14:paraId="5864A23A" w14:textId="389C24C8" w:rsidR="00110C64" w:rsidRDefault="00110C64" w:rsidP="00110C64">
            <w:pPr>
              <w:pStyle w:val="Paragraphedeliste"/>
              <w:numPr>
                <w:ilvl w:val="0"/>
                <w:numId w:val="17"/>
              </w:numPr>
              <w:tabs>
                <w:tab w:val="left" w:pos="9781"/>
              </w:tabs>
            </w:pPr>
            <w:r>
              <w:t>Je lis la consigne</w:t>
            </w:r>
          </w:p>
        </w:tc>
        <w:tc>
          <w:tcPr>
            <w:tcW w:w="6237" w:type="dxa"/>
          </w:tcPr>
          <w:p w14:paraId="27B063F0" w14:textId="77777777" w:rsidR="00110C64" w:rsidRDefault="00110C64" w:rsidP="00110C64">
            <w:pPr>
              <w:tabs>
                <w:tab w:val="left" w:pos="9781"/>
              </w:tabs>
            </w:pPr>
          </w:p>
        </w:tc>
      </w:tr>
      <w:tr w:rsidR="00110C64" w14:paraId="13658034" w14:textId="77777777" w:rsidTr="00032B6C">
        <w:trPr>
          <w:trHeight w:val="1255"/>
        </w:trPr>
        <w:tc>
          <w:tcPr>
            <w:tcW w:w="3823" w:type="dxa"/>
            <w:vAlign w:val="center"/>
          </w:tcPr>
          <w:p w14:paraId="77176C3C" w14:textId="11FC97B7" w:rsidR="00110C64" w:rsidRDefault="00110C64" w:rsidP="00032B6C">
            <w:pPr>
              <w:pStyle w:val="Paragraphedeliste"/>
              <w:numPr>
                <w:ilvl w:val="0"/>
                <w:numId w:val="17"/>
              </w:numPr>
              <w:tabs>
                <w:tab w:val="left" w:pos="9781"/>
              </w:tabs>
            </w:pPr>
            <w:r>
              <w:t>On met en avant les informations utiles :</w:t>
            </w:r>
          </w:p>
        </w:tc>
        <w:tc>
          <w:tcPr>
            <w:tcW w:w="6237" w:type="dxa"/>
            <w:vAlign w:val="center"/>
          </w:tcPr>
          <w:p w14:paraId="58A02984" w14:textId="5D036B3B" w:rsidR="00110C64" w:rsidRDefault="00110C64" w:rsidP="00032B6C">
            <w:pPr>
              <w:tabs>
                <w:tab w:val="left" w:pos="9781"/>
              </w:tabs>
            </w:pPr>
            <w:r>
              <w:t xml:space="preserve">Benjamin, un élève de 6ème, de 11 ans, </w:t>
            </w:r>
            <w:r w:rsidRPr="00110C64">
              <w:rPr>
                <w:highlight w:val="yellow"/>
              </w:rPr>
              <w:t>mesure 1,44</w:t>
            </w:r>
            <w:r w:rsidR="00032B6C">
              <w:rPr>
                <w:highlight w:val="yellow"/>
              </w:rPr>
              <w:t> </w:t>
            </w:r>
            <w:r w:rsidRPr="00110C64">
              <w:rPr>
                <w:highlight w:val="yellow"/>
              </w:rPr>
              <w:t>m</w:t>
            </w:r>
            <w:r>
              <w:t xml:space="preserve">. Karole a 5 ans de plus que Benjamin et </w:t>
            </w:r>
            <w:r w:rsidRPr="00110C64">
              <w:rPr>
                <w:highlight w:val="yellow"/>
              </w:rPr>
              <w:t>mesure 29 cm de plus</w:t>
            </w:r>
            <w:r>
              <w:t>. Quel est la taille de Karole ?</w:t>
            </w:r>
          </w:p>
        </w:tc>
      </w:tr>
      <w:tr w:rsidR="00110C64" w14:paraId="038CE3BA" w14:textId="77777777" w:rsidTr="00032B6C">
        <w:trPr>
          <w:trHeight w:val="2687"/>
        </w:trPr>
        <w:tc>
          <w:tcPr>
            <w:tcW w:w="3823" w:type="dxa"/>
            <w:vAlign w:val="center"/>
          </w:tcPr>
          <w:p w14:paraId="37F3F6CD" w14:textId="2D0BA544" w:rsidR="00110C64" w:rsidRDefault="00110C64" w:rsidP="00032B6C">
            <w:pPr>
              <w:pStyle w:val="Paragraphedeliste"/>
              <w:numPr>
                <w:ilvl w:val="0"/>
                <w:numId w:val="17"/>
              </w:numPr>
              <w:tabs>
                <w:tab w:val="left" w:pos="9781"/>
              </w:tabs>
            </w:pPr>
            <w:r>
              <w:lastRenderedPageBreak/>
              <w:t>On modélise la situation :</w:t>
            </w:r>
          </w:p>
        </w:tc>
        <w:tc>
          <w:tcPr>
            <w:tcW w:w="6237" w:type="dxa"/>
            <w:vAlign w:val="center"/>
          </w:tcPr>
          <w:tbl>
            <w:tblPr>
              <w:tblStyle w:val="Grilledutableau"/>
              <w:tblW w:w="457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7"/>
              <w:gridCol w:w="281"/>
              <w:gridCol w:w="1417"/>
              <w:gridCol w:w="281"/>
              <w:gridCol w:w="1177"/>
            </w:tblGrid>
            <w:tr w:rsidR="00032B6C" w14:paraId="63F14306" w14:textId="77777777" w:rsidTr="00032B6C">
              <w:trPr>
                <w:jc w:val="center"/>
              </w:trPr>
              <w:tc>
                <w:tcPr>
                  <w:tcW w:w="1417" w:type="dxa"/>
                  <w:vAlign w:val="center"/>
                </w:tcPr>
                <w:p w14:paraId="49E3AEC4" w14:textId="5479C691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  <w:r>
                    <w:t>Benjamin</w:t>
                  </w:r>
                </w:p>
              </w:tc>
              <w:tc>
                <w:tcPr>
                  <w:tcW w:w="281" w:type="dxa"/>
                  <w:vAlign w:val="center"/>
                </w:tcPr>
                <w:p w14:paraId="3EB46C45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  <w:tc>
                <w:tcPr>
                  <w:tcW w:w="1417" w:type="dxa"/>
                  <w:tcBorders>
                    <w:bottom w:val="dashSmallGap" w:sz="12" w:space="0" w:color="auto"/>
                  </w:tcBorders>
                  <w:vAlign w:val="center"/>
                </w:tcPr>
                <w:p w14:paraId="2AAA6F74" w14:textId="2A4ED34F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  <w:r>
                    <w:t>Karole</w:t>
                  </w:r>
                </w:p>
              </w:tc>
              <w:tc>
                <w:tcPr>
                  <w:tcW w:w="281" w:type="dxa"/>
                  <w:vAlign w:val="center"/>
                </w:tcPr>
                <w:p w14:paraId="67828D8E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  <w:tc>
                <w:tcPr>
                  <w:tcW w:w="1177" w:type="dxa"/>
                  <w:vAlign w:val="center"/>
                </w:tcPr>
                <w:p w14:paraId="167D6751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</w:tr>
            <w:tr w:rsidR="00032B6C" w14:paraId="1CCC64DB" w14:textId="77777777" w:rsidTr="00032B6C">
              <w:trPr>
                <w:jc w:val="center"/>
              </w:trPr>
              <w:tc>
                <w:tcPr>
                  <w:tcW w:w="1417" w:type="dxa"/>
                  <w:tcBorders>
                    <w:bottom w:val="single" w:sz="18" w:space="0" w:color="auto"/>
                  </w:tcBorders>
                  <w:vAlign w:val="center"/>
                </w:tcPr>
                <w:p w14:paraId="40D27DC6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  <w:tc>
                <w:tcPr>
                  <w:tcW w:w="281" w:type="dxa"/>
                  <w:tcBorders>
                    <w:right w:val="dashSmallGap" w:sz="12" w:space="0" w:color="auto"/>
                  </w:tcBorders>
                  <w:vAlign w:val="center"/>
                </w:tcPr>
                <w:p w14:paraId="662FFD74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  <w:tc>
                <w:tcPr>
                  <w:tcW w:w="1417" w:type="dxa"/>
                  <w:tcBorders>
                    <w:top w:val="dashSmallGap" w:sz="12" w:space="0" w:color="auto"/>
                    <w:left w:val="dashSmallGap" w:sz="12" w:space="0" w:color="auto"/>
                    <w:bottom w:val="single" w:sz="18" w:space="0" w:color="auto"/>
                    <w:right w:val="dashSmallGap" w:sz="12" w:space="0" w:color="auto"/>
                  </w:tcBorders>
                  <w:shd w:val="clear" w:color="auto" w:fill="B6DDE8" w:themeFill="accent5" w:themeFillTint="66"/>
                  <w:vAlign w:val="center"/>
                </w:tcPr>
                <w:p w14:paraId="5A1B33E4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  <w:tc>
                <w:tcPr>
                  <w:tcW w:w="281" w:type="dxa"/>
                  <w:tcBorders>
                    <w:left w:val="dashSmallGap" w:sz="12" w:space="0" w:color="auto"/>
                    <w:right w:val="dashSmallGap" w:sz="12" w:space="0" w:color="FF0000"/>
                  </w:tcBorders>
                  <w:vAlign w:val="center"/>
                </w:tcPr>
                <w:p w14:paraId="60A2891E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  <w:tc>
                <w:tcPr>
                  <w:tcW w:w="1177" w:type="dxa"/>
                  <w:tcBorders>
                    <w:left w:val="dashSmallGap" w:sz="12" w:space="0" w:color="FF0000"/>
                  </w:tcBorders>
                  <w:vAlign w:val="center"/>
                </w:tcPr>
                <w:p w14:paraId="56733530" w14:textId="613C3DB6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  <w:r w:rsidRPr="00032B6C">
                    <w:rPr>
                      <w:color w:val="FF0000"/>
                    </w:rPr>
                    <w:t>+29 cm</w:t>
                  </w:r>
                </w:p>
              </w:tc>
            </w:tr>
            <w:tr w:rsidR="00032B6C" w14:paraId="59059D69" w14:textId="77777777" w:rsidTr="00032B6C">
              <w:trPr>
                <w:trHeight w:val="1417"/>
                <w:jc w:val="center"/>
              </w:trPr>
              <w:tc>
                <w:tcPr>
                  <w:tcW w:w="14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ABF8F" w:themeFill="accent6" w:themeFillTint="99"/>
                  <w:vAlign w:val="center"/>
                </w:tcPr>
                <w:p w14:paraId="02491FE8" w14:textId="7D36978B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  <w:r>
                    <w:t>1,44 m</w:t>
                  </w:r>
                </w:p>
              </w:tc>
              <w:tc>
                <w:tcPr>
                  <w:tcW w:w="281" w:type="dxa"/>
                  <w:tcBorders>
                    <w:left w:val="single" w:sz="18" w:space="0" w:color="auto"/>
                    <w:right w:val="single" w:sz="18" w:space="0" w:color="auto"/>
                  </w:tcBorders>
                  <w:vAlign w:val="center"/>
                </w:tcPr>
                <w:p w14:paraId="4A59C88B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  <w:tc>
                <w:tcPr>
                  <w:tcW w:w="14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ABF8F" w:themeFill="accent6" w:themeFillTint="99"/>
                  <w:vAlign w:val="center"/>
                </w:tcPr>
                <w:p w14:paraId="716F5E5A" w14:textId="12ADE0D6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  <w:r>
                    <w:t>1,44 m</w:t>
                  </w:r>
                </w:p>
              </w:tc>
              <w:tc>
                <w:tcPr>
                  <w:tcW w:w="281" w:type="dxa"/>
                  <w:tcBorders>
                    <w:left w:val="single" w:sz="18" w:space="0" w:color="auto"/>
                  </w:tcBorders>
                  <w:vAlign w:val="center"/>
                </w:tcPr>
                <w:p w14:paraId="58839C14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  <w:tc>
                <w:tcPr>
                  <w:tcW w:w="1177" w:type="dxa"/>
                  <w:vAlign w:val="center"/>
                </w:tcPr>
                <w:p w14:paraId="4C078EFF" w14:textId="77777777" w:rsidR="00032B6C" w:rsidRDefault="00032B6C" w:rsidP="00032B6C">
                  <w:pPr>
                    <w:tabs>
                      <w:tab w:val="left" w:pos="9781"/>
                    </w:tabs>
                    <w:jc w:val="center"/>
                  </w:pPr>
                </w:p>
              </w:tc>
            </w:tr>
          </w:tbl>
          <w:p w14:paraId="254FDAE2" w14:textId="77777777" w:rsidR="00110C64" w:rsidRDefault="00110C64" w:rsidP="00032B6C">
            <w:pPr>
              <w:tabs>
                <w:tab w:val="left" w:pos="9781"/>
              </w:tabs>
              <w:jc w:val="center"/>
            </w:pPr>
          </w:p>
        </w:tc>
      </w:tr>
      <w:tr w:rsidR="00110C64" w14:paraId="0A97147B" w14:textId="77777777" w:rsidTr="00032B6C">
        <w:trPr>
          <w:trHeight w:val="1265"/>
        </w:trPr>
        <w:tc>
          <w:tcPr>
            <w:tcW w:w="3823" w:type="dxa"/>
            <w:vAlign w:val="center"/>
          </w:tcPr>
          <w:p w14:paraId="4F08FEF5" w14:textId="6AD7F96A" w:rsidR="00110C64" w:rsidRDefault="00110C64" w:rsidP="00032B6C">
            <w:pPr>
              <w:pStyle w:val="Paragraphedeliste"/>
              <w:numPr>
                <w:ilvl w:val="0"/>
                <w:numId w:val="17"/>
              </w:numPr>
              <w:tabs>
                <w:tab w:val="left" w:pos="9781"/>
              </w:tabs>
            </w:pPr>
            <w:r>
              <w:t>On calcul les valeurs nécessaires :</w:t>
            </w:r>
          </w:p>
        </w:tc>
        <w:tc>
          <w:tcPr>
            <w:tcW w:w="6237" w:type="dxa"/>
            <w:vAlign w:val="center"/>
          </w:tcPr>
          <w:p w14:paraId="0E6418B1" w14:textId="77777777" w:rsidR="00110C64" w:rsidRPr="00032B6C" w:rsidRDefault="00032B6C" w:rsidP="00032B6C">
            <w:pPr>
              <w:tabs>
                <w:tab w:val="left" w:pos="9781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1,44 m=</m:t>
                </m:r>
                <m:r>
                  <w:rPr>
                    <w:rFonts w:ascii="Cambria Math" w:eastAsiaTheme="minorEastAsia" w:hAnsi="Cambria Math"/>
                  </w:rPr>
                  <m:t>144 cm</m:t>
                </m:r>
              </m:oMath>
            </m:oMathPara>
          </w:p>
          <w:p w14:paraId="7797D89B" w14:textId="77777777" w:rsidR="00032B6C" w:rsidRPr="00032B6C" w:rsidRDefault="00032B6C" w:rsidP="00032B6C">
            <w:pPr>
              <w:tabs>
                <w:tab w:val="left" w:pos="9781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144+29=173 cm</m:t>
                </m:r>
              </m:oMath>
            </m:oMathPara>
          </w:p>
          <w:p w14:paraId="2729D32C" w14:textId="110A2224" w:rsidR="00032B6C" w:rsidRPr="00032B6C" w:rsidRDefault="00032B6C" w:rsidP="00032B6C">
            <w:pPr>
              <w:tabs>
                <w:tab w:val="left" w:pos="9781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173 cm=1,73 m</m:t>
                </m:r>
              </m:oMath>
            </m:oMathPara>
          </w:p>
        </w:tc>
      </w:tr>
      <w:tr w:rsidR="00110C64" w14:paraId="312463F6" w14:textId="77777777" w:rsidTr="00032B6C">
        <w:trPr>
          <w:trHeight w:val="2686"/>
        </w:trPr>
        <w:tc>
          <w:tcPr>
            <w:tcW w:w="3823" w:type="dxa"/>
            <w:vAlign w:val="center"/>
          </w:tcPr>
          <w:p w14:paraId="60F96FD3" w14:textId="020A2EA9" w:rsidR="00110C64" w:rsidRDefault="00110C64" w:rsidP="00032B6C">
            <w:pPr>
              <w:pStyle w:val="Paragraphedeliste"/>
              <w:numPr>
                <w:ilvl w:val="0"/>
                <w:numId w:val="17"/>
              </w:numPr>
              <w:tabs>
                <w:tab w:val="left" w:pos="9781"/>
              </w:tabs>
            </w:pPr>
            <w:r>
              <w:t>On rédige la réponse</w:t>
            </w:r>
          </w:p>
        </w:tc>
        <w:tc>
          <w:tcPr>
            <w:tcW w:w="6237" w:type="dxa"/>
            <w:vAlign w:val="center"/>
          </w:tcPr>
          <w:p w14:paraId="5C43D3E2" w14:textId="44C2E616" w:rsidR="00110C64" w:rsidRPr="00032B6C" w:rsidRDefault="00032B6C" w:rsidP="00032B6C">
            <w:pPr>
              <w:tabs>
                <w:tab w:val="left" w:pos="9781"/>
              </w:tabs>
              <w:rPr>
                <w:rFonts w:eastAsiaTheme="minorEastAsia"/>
              </w:rPr>
            </w:pPr>
            <w:r>
              <w:t>On commence par convertir la taille de Benjamin en cm.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1,44 m=</m:t>
                </m:r>
                <m:r>
                  <w:rPr>
                    <w:rFonts w:ascii="Cambria Math" w:eastAsiaTheme="minorEastAsia" w:hAnsi="Cambria Math"/>
                  </w:rPr>
                  <m:t>144 cm</m:t>
                </m:r>
                <m:r>
                  <m:rPr>
                    <m:sty m:val="p"/>
                  </m:rPr>
                  <w:br/>
                </m:r>
              </m:oMath>
            </m:oMathPara>
            <w:r>
              <w:t>On calcul ensuite la taille de Karole.</w:t>
            </w:r>
            <w:r>
              <w:br/>
            </w:r>
            <m:oMathPara>
              <m:oMath>
                <m:r>
                  <w:rPr>
                    <w:rFonts w:ascii="Cambria Math" w:eastAsiaTheme="minorEastAsia" w:hAnsi="Cambria Math"/>
                  </w:rPr>
                  <m:t>144+29=173 cm</m:t>
                </m:r>
                <m:r>
                  <m:rPr>
                    <m:sty m:val="p"/>
                  </m:rPr>
                  <w:br/>
                </m:r>
              </m:oMath>
            </m:oMathPara>
            <w:r>
              <w:t>Je convertit cette mesure en m.</w:t>
            </w:r>
            <w:r>
              <w:br/>
            </w:r>
            <m:oMathPara>
              <m:oMath>
                <m:r>
                  <w:rPr>
                    <w:rFonts w:ascii="Cambria Math" w:eastAsiaTheme="minorEastAsia" w:hAnsi="Cambria Math"/>
                  </w:rPr>
                  <m:t>173 cm=1,73 m</m:t>
                </m:r>
                <m:r>
                  <m:rPr>
                    <m:sty m:val="p"/>
                  </m:rPr>
                  <w:br/>
                </m:r>
              </m:oMath>
            </m:oMathPara>
            <w:r>
              <w:t>Karole mesure donc 173cm soit 1,73m.</w:t>
            </w:r>
          </w:p>
        </w:tc>
      </w:tr>
    </w:tbl>
    <w:p w14:paraId="06C32A41" w14:textId="10D43AE2" w:rsidR="006B4D08" w:rsidRPr="006B4D08" w:rsidRDefault="006B4D08" w:rsidP="004F65F7">
      <w:pPr>
        <w:tabs>
          <w:tab w:val="left" w:pos="9781"/>
        </w:tabs>
        <w:spacing w:before="240"/>
      </w:pPr>
    </w:p>
    <w:sectPr w:rsidR="006B4D08" w:rsidRPr="006B4D08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E613" w14:textId="77777777" w:rsidR="00E366D2" w:rsidRDefault="00E366D2" w:rsidP="00E13146">
      <w:pPr>
        <w:spacing w:after="0" w:line="240" w:lineRule="auto"/>
      </w:pPr>
      <w:r>
        <w:separator/>
      </w:r>
    </w:p>
  </w:endnote>
  <w:endnote w:type="continuationSeparator" w:id="0">
    <w:p w14:paraId="5428E6F2" w14:textId="77777777" w:rsidR="00E366D2" w:rsidRDefault="00E366D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989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C95DBF" wp14:editId="0F1E6598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85B2F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C95DBF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1C185B2F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491E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C2C3FC7" wp14:editId="68977AAD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8C50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C3FC7" id="_x0000_s1028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F68C50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BC4F" w14:textId="77777777" w:rsidR="00E366D2" w:rsidRDefault="00E366D2" w:rsidP="00E13146">
      <w:pPr>
        <w:spacing w:after="0" w:line="240" w:lineRule="auto"/>
      </w:pPr>
      <w:r>
        <w:separator/>
      </w:r>
    </w:p>
  </w:footnote>
  <w:footnote w:type="continuationSeparator" w:id="0">
    <w:p w14:paraId="13D6DA17" w14:textId="77777777" w:rsidR="00E366D2" w:rsidRDefault="00E366D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14366BA" w14:textId="77777777" w:rsidR="004633DE" w:rsidRDefault="00E366D2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752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654"/>
    </w:tblGrid>
    <w:tr w:rsidR="00A7453C" w:rsidRPr="000507AA" w14:paraId="3482C0EB" w14:textId="77777777" w:rsidTr="00110C64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7A82B23" w14:textId="1B358FFE" w:rsidR="00A7453C" w:rsidRPr="000507AA" w:rsidRDefault="00110C64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Fo3</w:t>
          </w:r>
        </w:p>
      </w:tc>
      <w:tc>
        <w:tcPr>
          <w:tcW w:w="4654" w:type="dxa"/>
          <w:vAlign w:val="center"/>
        </w:tcPr>
        <w:p w14:paraId="698BD54C" w14:textId="1B0159E1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4674">
                <w:rPr>
                  <w:sz w:val="36"/>
                  <w:szCs w:val="36"/>
                </w:rPr>
                <w:t>Résoudre un problème</w:t>
              </w:r>
            </w:sdtContent>
          </w:sdt>
        </w:p>
      </w:tc>
    </w:tr>
  </w:tbl>
  <w:p w14:paraId="172FB7F6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38F526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64A2055" wp14:editId="34C71C6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3E1F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4A2055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3FF3E1F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5D53"/>
    <w:multiLevelType w:val="hybridMultilevel"/>
    <w:tmpl w:val="31726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9322F"/>
    <w:multiLevelType w:val="multilevel"/>
    <w:tmpl w:val="D4B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105F9"/>
    <w:multiLevelType w:val="hybridMultilevel"/>
    <w:tmpl w:val="038C5282"/>
    <w:lvl w:ilvl="0" w:tplc="C7F80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15"/>
  </w:num>
  <w:num w:numId="8">
    <w:abstractNumId w:val="7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4"/>
  </w:num>
  <w:num w:numId="14">
    <w:abstractNumId w:val="4"/>
  </w:num>
  <w:num w:numId="15">
    <w:abstractNumId w:val="5"/>
  </w:num>
  <w:num w:numId="16">
    <w:abstractNumId w:val="1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2B6C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10C64"/>
    <w:rsid w:val="00131255"/>
    <w:rsid w:val="001422F3"/>
    <w:rsid w:val="00151304"/>
    <w:rsid w:val="001814E2"/>
    <w:rsid w:val="0019518D"/>
    <w:rsid w:val="001969A0"/>
    <w:rsid w:val="001A038F"/>
    <w:rsid w:val="001B300A"/>
    <w:rsid w:val="001D4674"/>
    <w:rsid w:val="001E08F8"/>
    <w:rsid w:val="001E1D1B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4F65F7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19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366D2"/>
    <w:rsid w:val="00E450A6"/>
    <w:rsid w:val="00E45342"/>
    <w:rsid w:val="00E75992"/>
    <w:rsid w:val="00E832E2"/>
    <w:rsid w:val="00E90A2C"/>
    <w:rsid w:val="00EA3AD1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FE61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Résoudre un problème</dc:title>
  <dc:creator>Dell</dc:creator>
  <cp:lastModifiedBy>sinel vincent</cp:lastModifiedBy>
  <cp:revision>2</cp:revision>
  <cp:lastPrinted>2017-09-22T16:58:00Z</cp:lastPrinted>
  <dcterms:created xsi:type="dcterms:W3CDTF">2025-01-09T08:23:00Z</dcterms:created>
  <dcterms:modified xsi:type="dcterms:W3CDTF">2025-01-09T09:29:00Z</dcterms:modified>
</cp:coreProperties>
</file>