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4850" w14:textId="6BA60E6A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E87895">
        <w:t xml:space="preserve">Définition </w:t>
      </w:r>
      <w:r w:rsidR="00C1030F" w:rsidRPr="00DA67B2">
        <w:t>:</w:t>
      </w:r>
    </w:p>
    <w:p w14:paraId="5D39D5AD" w14:textId="7B0CF22C" w:rsidR="00E87895" w:rsidRPr="00E87895" w:rsidRDefault="00510775" w:rsidP="00510775">
      <w:pPr>
        <w:pStyle w:val="Titre2"/>
      </w:pPr>
      <w:r>
        <w:t xml:space="preserve"> </w:t>
      </w:r>
      <w:r w:rsidR="00E87895" w:rsidRPr="00E87895">
        <w:t>Droites perpendiculaires :</w:t>
      </w:r>
    </w:p>
    <w:p w14:paraId="0265FB75" w14:textId="4BC2F04D" w:rsidR="00E87895" w:rsidRPr="00980735" w:rsidRDefault="00E87895" w:rsidP="00E87895">
      <w:pPr>
        <w:pStyle w:val="Paragraphedeliste"/>
        <w:numPr>
          <w:ilvl w:val="1"/>
          <w:numId w:val="13"/>
        </w:numPr>
        <w:sectPr w:rsidR="00E87895" w:rsidRPr="00980735" w:rsidSect="00C14E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DC65B0A" w14:textId="57A76A95" w:rsidR="00E87895" w:rsidRPr="007F3A67" w:rsidRDefault="003C7C5C" w:rsidP="007F3A67">
      <w:pPr>
        <w:spacing w:before="240" w:after="0" w:line="240" w:lineRule="auto"/>
        <w:rPr>
          <w:i/>
          <w:i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90633C2" wp14:editId="32B208EB">
                <wp:extent cx="6259830" cy="270510"/>
                <wp:effectExtent l="57150" t="57150" r="26670" b="152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F6E2BA" w14:textId="1AE2CC66" w:rsidR="00DA67B2" w:rsidRPr="00131255" w:rsidRDefault="00E87895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87895">
                              <w:rPr>
                                <w:rFonts w:ascii="Cambria Math" w:hAnsi="Cambria Math"/>
                              </w:rPr>
                              <w:t xml:space="preserve">Deux droites </w:t>
                            </w:r>
                            <w:r w:rsidRPr="00E8789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perpendiculaires </w:t>
                            </w:r>
                            <w:r w:rsidRPr="00E87895">
                              <w:rPr>
                                <w:rFonts w:ascii="Cambria Math" w:hAnsi="Cambria Math"/>
                              </w:rPr>
                              <w:t xml:space="preserve">sont deux droites qui se coupent en formant quatre </w:t>
                            </w:r>
                            <w:r w:rsidRPr="00E87895">
                              <w:rPr>
                                <w:rFonts w:ascii="Cambria Math" w:hAnsi="Cambria Math"/>
                                <w:color w:val="FF0000"/>
                              </w:rPr>
                              <w:t>angles droits</w:t>
                            </w:r>
                            <w:r w:rsidRPr="00E87895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0633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9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F6E2BA" w14:textId="1AE2CC66" w:rsidR="00DA67B2" w:rsidRPr="00131255" w:rsidRDefault="00E87895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87895">
                        <w:rPr>
                          <w:rFonts w:ascii="Cambria Math" w:hAnsi="Cambria Math"/>
                        </w:rPr>
                        <w:t xml:space="preserve">Deux droites </w:t>
                      </w:r>
                      <w:r w:rsidRPr="00E87895">
                        <w:rPr>
                          <w:rFonts w:ascii="Cambria Math" w:hAnsi="Cambria Math"/>
                          <w:color w:val="FF0000"/>
                        </w:rPr>
                        <w:t xml:space="preserve">perpendiculaires </w:t>
                      </w:r>
                      <w:r w:rsidRPr="00E87895">
                        <w:rPr>
                          <w:rFonts w:ascii="Cambria Math" w:hAnsi="Cambria Math"/>
                        </w:rPr>
                        <w:t xml:space="preserve">sont deux droites qui se coupent en formant quatre </w:t>
                      </w:r>
                      <w:r w:rsidRPr="00E87895">
                        <w:rPr>
                          <w:rFonts w:ascii="Cambria Math" w:hAnsi="Cambria Math"/>
                          <w:color w:val="FF0000"/>
                        </w:rPr>
                        <w:t>angles droits</w:t>
                      </w:r>
                      <w:r w:rsidRPr="00E87895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CC3446" w14:textId="69775F7B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970271C" w14:textId="2276CD2D" w:rsidR="00E87895" w:rsidRDefault="00E87895" w:rsidP="00533F1A">
      <w:pPr>
        <w:spacing w:before="240"/>
        <w:rPr>
          <w:b/>
          <w:bCs/>
          <w:sz w:val="24"/>
          <w:szCs w:val="24"/>
        </w:rPr>
      </w:pPr>
      <w:r w:rsidRPr="00E8789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9B1505F" wp14:editId="42AA0F50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1343025" cy="1318260"/>
            <wp:effectExtent l="0" t="0" r="952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b="17619"/>
                    <a:stretch/>
                  </pic:blipFill>
                  <pic:spPr bwMode="auto">
                    <a:xfrm>
                      <a:off x="0" y="0"/>
                      <a:ext cx="1343025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6F350" w14:textId="06B68759" w:rsidR="00E87895" w:rsidRDefault="00E87895" w:rsidP="00533F1A">
      <w:pPr>
        <w:spacing w:before="240"/>
        <w:rPr>
          <w:b/>
          <w:bCs/>
          <w:sz w:val="24"/>
          <w:szCs w:val="24"/>
        </w:rPr>
      </w:pPr>
      <w:r>
        <w:t xml:space="preserve">H est appelé </w:t>
      </w:r>
      <w:r w:rsidRPr="00E87895">
        <w:rPr>
          <w:rStyle w:val="cred"/>
          <w:color w:val="FF0000"/>
        </w:rPr>
        <w:t xml:space="preserve">pied </w:t>
      </w:r>
      <w:r>
        <w:rPr>
          <w:rStyle w:val="cred"/>
        </w:rPr>
        <w:t>de la perpendiculaire</w:t>
      </w:r>
      <w:r>
        <w:t xml:space="preserve"> à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3B7B27E1" w14:textId="77777777" w:rsidR="00E87895" w:rsidRDefault="00E8789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1BB19B38" w14:textId="77777777" w:rsidR="00E87895" w:rsidRDefault="00E8789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324D41AC" w14:textId="77777777" w:rsidR="00E87895" w:rsidRPr="00E87895" w:rsidRDefault="00E87895" w:rsidP="00131255">
      <w:pPr>
        <w:spacing w:before="100" w:beforeAutospacing="1" w:after="100" w:afterAutospacing="1" w:line="240" w:lineRule="auto"/>
        <w:rPr>
          <w:rStyle w:val="Accentuationlgre"/>
          <w:sz w:val="28"/>
          <w:szCs w:val="28"/>
        </w:rPr>
      </w:pPr>
      <w:r w:rsidRPr="00E87895">
        <w:rPr>
          <w:rStyle w:val="Accentuationlgre"/>
          <w:sz w:val="28"/>
          <w:szCs w:val="28"/>
        </w:rPr>
        <w:t>Remarques :</w:t>
      </w:r>
    </w:p>
    <w:p w14:paraId="61F4576F" w14:textId="5B552A5F" w:rsidR="00E87895" w:rsidRPr="00E87895" w:rsidRDefault="00E87895" w:rsidP="00E87895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se lit "d prime".</w:t>
      </w:r>
    </w:p>
    <w:p w14:paraId="7EDAF0D5" w14:textId="447461B0" w:rsidR="00E87895" w:rsidRPr="00E87895" w:rsidRDefault="00E87895" w:rsidP="00E87895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eastAsiaTheme="minorEastAsia"/>
          <w:lang w:eastAsia="fr-FR"/>
        </w:rPr>
      </w:pPr>
      <w:r>
        <w:t xml:space="preserve">Pour noter deux droites perpendiculaires, on utilise le symbole </w:t>
      </w:r>
      <m:oMath>
        <m:r>
          <w:rPr>
            <w:rFonts w:ascii="Cambria Math" w:hAnsi="Cambria Math"/>
          </w:rPr>
          <m:t>⊥</m:t>
        </m:r>
      </m:oMath>
      <w:r>
        <w:br/>
        <w:t xml:space="preserve">Ici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14:paraId="3FD469F7" w14:textId="7B8010AF" w:rsidR="00E87895" w:rsidRDefault="00510775" w:rsidP="00510775">
      <w:pPr>
        <w:pStyle w:val="Titre2"/>
      </w:pPr>
      <w:r>
        <w:t xml:space="preserve"> </w:t>
      </w:r>
      <w:r w:rsidR="00E87895">
        <w:t>Droites parallèles :</w:t>
      </w:r>
    </w:p>
    <w:p w14:paraId="0B81DEC6" w14:textId="5F8B43D4" w:rsidR="00E87895" w:rsidRDefault="00E87895" w:rsidP="00E8789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B037EF3" wp14:editId="6BA57DA0">
                <wp:extent cx="6389370" cy="308610"/>
                <wp:effectExtent l="57150" t="57150" r="11430" b="1524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C5FB6C" w14:textId="7A81B4B6" w:rsidR="00E87895" w:rsidRPr="00131255" w:rsidRDefault="00E87895" w:rsidP="00E8789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87895">
                              <w:rPr>
                                <w:rFonts w:ascii="Cambria Math" w:hAnsi="Cambria Math"/>
                              </w:rPr>
                              <w:t xml:space="preserve">Deux droites </w:t>
                            </w:r>
                            <w:r w:rsidRPr="00E8789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parallèles </w:t>
                            </w:r>
                            <w:r w:rsidRPr="00E87895">
                              <w:rPr>
                                <w:rFonts w:ascii="Cambria Math" w:hAnsi="Cambria Math"/>
                              </w:rPr>
                              <w:t xml:space="preserve">sont deux droites qui ne sont pas </w:t>
                            </w:r>
                            <w:r w:rsidRPr="00E87895">
                              <w:rPr>
                                <w:rFonts w:ascii="Cambria Math" w:hAnsi="Cambria Math"/>
                                <w:color w:val="FF0000"/>
                              </w:rPr>
                              <w:t>sécantes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(Elles ne se croisent pas).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37EF3" id="_x0000_s1027" type="#_x0000_t202" style="width:503.1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C5FB6C" w14:textId="7A81B4B6" w:rsidR="00E87895" w:rsidRPr="00131255" w:rsidRDefault="00E87895" w:rsidP="00E8789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87895">
                        <w:rPr>
                          <w:rFonts w:ascii="Cambria Math" w:hAnsi="Cambria Math"/>
                        </w:rPr>
                        <w:t xml:space="preserve">Deux droites </w:t>
                      </w:r>
                      <w:r w:rsidRPr="00E87895">
                        <w:rPr>
                          <w:rFonts w:ascii="Cambria Math" w:hAnsi="Cambria Math"/>
                          <w:color w:val="FF0000"/>
                        </w:rPr>
                        <w:t xml:space="preserve">parallèles </w:t>
                      </w:r>
                      <w:r w:rsidRPr="00E87895">
                        <w:rPr>
                          <w:rFonts w:ascii="Cambria Math" w:hAnsi="Cambria Math"/>
                        </w:rPr>
                        <w:t xml:space="preserve">sont deux droites qui ne sont pas </w:t>
                      </w:r>
                      <w:r w:rsidRPr="00E87895">
                        <w:rPr>
                          <w:rFonts w:ascii="Cambria Math" w:hAnsi="Cambria Math"/>
                          <w:color w:val="FF0000"/>
                        </w:rPr>
                        <w:t>sécantes</w:t>
                      </w:r>
                      <w:r>
                        <w:rPr>
                          <w:rFonts w:ascii="Cambria Math" w:hAnsi="Cambria Math"/>
                        </w:rPr>
                        <w:t xml:space="preserve"> (Elles ne se croisent pas).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D257A7" w14:textId="65BC8429" w:rsidR="00E87895" w:rsidRDefault="00E87895" w:rsidP="00E87895">
      <w:pPr>
        <w:spacing w:before="240"/>
        <w:rPr>
          <w:b/>
          <w:bCs/>
          <w:sz w:val="24"/>
          <w:szCs w:val="24"/>
        </w:rPr>
      </w:pPr>
      <w:r w:rsidRPr="00E87895">
        <w:rPr>
          <w:noProof/>
        </w:rPr>
        <w:drawing>
          <wp:anchor distT="0" distB="0" distL="114300" distR="114300" simplePos="0" relativeHeight="251669504" behindDoc="0" locked="0" layoutInCell="1" allowOverlap="1" wp14:anchorId="579C5233" wp14:editId="30BA0974">
            <wp:simplePos x="0" y="0"/>
            <wp:positionH relativeFrom="column">
              <wp:posOffset>-72390</wp:posOffset>
            </wp:positionH>
            <wp:positionV relativeFrom="paragraph">
              <wp:posOffset>341630</wp:posOffset>
            </wp:positionV>
            <wp:extent cx="1228725" cy="971550"/>
            <wp:effectExtent l="0" t="0" r="9525" b="0"/>
            <wp:wrapSquare wrapText="bothSides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</w:p>
    <w:p w14:paraId="5A796062" w14:textId="66A81612" w:rsidR="00E87895" w:rsidRDefault="00E87895" w:rsidP="00E87895">
      <w:pPr>
        <w:spacing w:before="240"/>
        <w:rPr>
          <w:b/>
          <w:bCs/>
          <w:sz w:val="24"/>
          <w:szCs w:val="24"/>
        </w:rPr>
      </w:pPr>
    </w:p>
    <w:p w14:paraId="7D736AB7" w14:textId="27F22BEE" w:rsidR="00E87895" w:rsidRDefault="00E87895" w:rsidP="00E87895">
      <w:pPr>
        <w:spacing w:before="240"/>
        <w:rPr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>(d)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(d')</m:t>
        </m:r>
      </m:oMath>
      <w:r>
        <w:rPr>
          <w:rFonts w:eastAsiaTheme="minorEastAsia"/>
        </w:rPr>
        <w:t xml:space="preserve"> </w:t>
      </w:r>
      <w:r>
        <w:t xml:space="preserve">sont parallèles, on note cela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∥(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40B9442F" w14:textId="77777777" w:rsidR="00E87895" w:rsidRDefault="00E87895" w:rsidP="00E8789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1E79A26E" w14:textId="72ADF1B2" w:rsidR="00E87895" w:rsidRPr="00E87895" w:rsidRDefault="00E87895" w:rsidP="00E87895">
      <w:pPr>
        <w:spacing w:before="100" w:beforeAutospacing="1" w:after="100" w:afterAutospacing="1" w:line="240" w:lineRule="auto"/>
        <w:rPr>
          <w:rStyle w:val="Accentuationlgre"/>
          <w:sz w:val="28"/>
          <w:szCs w:val="28"/>
        </w:rPr>
      </w:pPr>
      <w:r w:rsidRPr="00E87895">
        <w:rPr>
          <w:rStyle w:val="Accentuationlgre"/>
          <w:sz w:val="28"/>
          <w:szCs w:val="28"/>
        </w:rPr>
        <w:t>Remarques :</w:t>
      </w:r>
    </w:p>
    <w:p w14:paraId="7CB5FC39" w14:textId="76E3A94A" w:rsidR="00E87895" w:rsidRDefault="00E87895" w:rsidP="00E87895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</w:pPr>
      <w:r>
        <w:t>Lorsque deux droites sont confondues (qu'elles sont superposées), on dit aussi qu'elles sont parallèles.</w:t>
      </w:r>
    </w:p>
    <w:p w14:paraId="2D56DBE1" w14:textId="4E11AD92" w:rsidR="007F3A67" w:rsidRDefault="007F3A67">
      <w:r>
        <w:br w:type="page"/>
      </w:r>
    </w:p>
    <w:p w14:paraId="0B025D46" w14:textId="4C04762E" w:rsidR="00131255" w:rsidRPr="00510775" w:rsidRDefault="00131255" w:rsidP="00510775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510775">
        <w:t xml:space="preserve">Constructions </w:t>
      </w:r>
      <w:r w:rsidRPr="00DA67B2">
        <w:t>:</w:t>
      </w:r>
    </w:p>
    <w:p w14:paraId="74C10D75" w14:textId="4D0B1AFD" w:rsidR="00131255" w:rsidRDefault="00510775" w:rsidP="00510775">
      <w:pPr>
        <w:pStyle w:val="Titre2"/>
        <w:numPr>
          <w:ilvl w:val="0"/>
          <w:numId w:val="17"/>
        </w:numPr>
      </w:pPr>
      <w:r>
        <w:t xml:space="preserve"> Droites perpendiculaires </w:t>
      </w:r>
      <w:r w:rsidR="00131255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7F3A67" w14:paraId="39226879" w14:textId="77777777" w:rsidTr="001170F0">
        <w:tc>
          <w:tcPr>
            <w:tcW w:w="4956" w:type="dxa"/>
          </w:tcPr>
          <w:p w14:paraId="7D9A1F46" w14:textId="77777777" w:rsidR="007F3A67" w:rsidRPr="003B6ABE" w:rsidRDefault="007F3A67" w:rsidP="001170F0">
            <w:pPr>
              <w:rPr>
                <w:b/>
                <w:bCs/>
                <w:sz w:val="28"/>
                <w:szCs w:val="28"/>
              </w:rPr>
            </w:pPr>
            <w:r w:rsidRPr="003B6ABE">
              <w:rPr>
                <w:b/>
                <w:bCs/>
                <w:sz w:val="28"/>
                <w:szCs w:val="28"/>
              </w:rPr>
              <w:t>A l’équerre :</w:t>
            </w:r>
          </w:p>
          <w:p w14:paraId="1CAEC67B" w14:textId="77777777" w:rsidR="007F3A67" w:rsidRDefault="007F3A67" w:rsidP="001170F0">
            <w:r w:rsidRPr="00814B2D">
              <w:rPr>
                <w:noProof/>
              </w:rPr>
              <w:drawing>
                <wp:inline distT="0" distB="0" distL="0" distR="0" wp14:anchorId="6CE21239" wp14:editId="37E200D4">
                  <wp:extent cx="2606040" cy="2651875"/>
                  <wp:effectExtent l="0" t="0" r="3810" b="0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rcRect l="16067" r="17323" b="9497"/>
                          <a:stretch/>
                        </pic:blipFill>
                        <pic:spPr bwMode="auto">
                          <a:xfrm>
                            <a:off x="0" y="0"/>
                            <a:ext cx="2606616" cy="2652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78010E82" w14:textId="77777777" w:rsidR="007F3A67" w:rsidRPr="003B6ABE" w:rsidRDefault="007F3A67" w:rsidP="001170F0">
            <w:pPr>
              <w:rPr>
                <w:b/>
                <w:bCs/>
                <w:sz w:val="28"/>
                <w:szCs w:val="28"/>
              </w:rPr>
            </w:pPr>
            <w:r w:rsidRPr="003B6ABE">
              <w:rPr>
                <w:b/>
                <w:bCs/>
                <w:sz w:val="28"/>
                <w:szCs w:val="28"/>
              </w:rPr>
              <w:t>Au compas :</w:t>
            </w:r>
          </w:p>
          <w:p w14:paraId="5B968969" w14:textId="77777777" w:rsidR="007F3A67" w:rsidRDefault="007F3A67" w:rsidP="001170F0">
            <w:r w:rsidRPr="00814B2D">
              <w:rPr>
                <w:noProof/>
              </w:rPr>
              <w:drawing>
                <wp:inline distT="0" distB="0" distL="0" distR="0" wp14:anchorId="7446A30C" wp14:editId="54EA01FD">
                  <wp:extent cx="2583180" cy="2476500"/>
                  <wp:effectExtent l="0" t="0" r="762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rcRect l="15900" t="14972" r="27364" b="12402"/>
                          <a:stretch/>
                        </pic:blipFill>
                        <pic:spPr bwMode="auto">
                          <a:xfrm>
                            <a:off x="0" y="0"/>
                            <a:ext cx="2583180" cy="24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A67" w14:paraId="6D5EE773" w14:textId="77777777" w:rsidTr="001170F0">
        <w:tc>
          <w:tcPr>
            <w:tcW w:w="4956" w:type="dxa"/>
          </w:tcPr>
          <w:p w14:paraId="780EAFF0" w14:textId="77777777" w:rsidR="007F3A67" w:rsidRDefault="007F3A67" w:rsidP="001170F0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place l’équerre contre la droite.</w:t>
            </w:r>
          </w:p>
          <w:p w14:paraId="66807D0D" w14:textId="77777777" w:rsidR="007F3A67" w:rsidRDefault="007F3A67" w:rsidP="001170F0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fait coulisser l’équerre le long de la droite pour atteindre le point M</w:t>
            </w:r>
          </w:p>
          <w:p w14:paraId="6A4A4718" w14:textId="77777777" w:rsidR="007F3A67" w:rsidRDefault="007F3A67" w:rsidP="001170F0">
            <w:pPr>
              <w:pStyle w:val="Paragraphedeliste"/>
              <w:numPr>
                <w:ilvl w:val="0"/>
                <w:numId w:val="18"/>
              </w:numPr>
              <w:ind w:left="452"/>
            </w:pPr>
            <w:r>
              <w:t>On trace la droite perpendiculaire</w:t>
            </w:r>
          </w:p>
        </w:tc>
        <w:tc>
          <w:tcPr>
            <w:tcW w:w="4957" w:type="dxa"/>
          </w:tcPr>
          <w:p w14:paraId="3E9648B9" w14:textId="77777777" w:rsidR="007F3A67" w:rsidRDefault="007F3A67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place deux points A et B sur la droite.</w:t>
            </w:r>
          </w:p>
          <w:p w14:paraId="2670B55A" w14:textId="77777777" w:rsidR="007F3A67" w:rsidRDefault="007F3A67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pointe sur le point B et on prend pour écartement la distance jusqu’à M.</w:t>
            </w:r>
          </w:p>
          <w:p w14:paraId="4CEA16DC" w14:textId="77777777" w:rsidR="007F3A67" w:rsidRDefault="007F3A67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reporte cette longueur de l’autre côté de la droite.</w:t>
            </w:r>
          </w:p>
          <w:p w14:paraId="4B7BD59B" w14:textId="77777777" w:rsidR="007F3A67" w:rsidRDefault="007F3A67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effectue la même chose depuis le point A.</w:t>
            </w:r>
          </w:p>
          <w:p w14:paraId="68BE736C" w14:textId="77777777" w:rsidR="007F3A67" w:rsidRDefault="007F3A67" w:rsidP="001170F0">
            <w:pPr>
              <w:pStyle w:val="Paragraphedeliste"/>
              <w:numPr>
                <w:ilvl w:val="0"/>
                <w:numId w:val="19"/>
              </w:numPr>
              <w:ind w:left="317"/>
            </w:pPr>
            <w:r>
              <w:t>On relie alors le point M et le point d’intersection des deux arcs de cercle pour obtenir la droite perpendiculaire.</w:t>
            </w:r>
          </w:p>
        </w:tc>
      </w:tr>
    </w:tbl>
    <w:p w14:paraId="2BBA212C" w14:textId="5D96DAC5" w:rsidR="00131255" w:rsidRDefault="00814B2D" w:rsidP="00510775">
      <w:pPr>
        <w:pStyle w:val="Titre2"/>
      </w:pPr>
      <w:r>
        <w:t>Droites parallèles</w:t>
      </w:r>
      <w:r w:rsidR="006B4D08">
        <w:t> :</w:t>
      </w:r>
    </w:p>
    <w:p w14:paraId="7F53A961" w14:textId="766A920B" w:rsidR="00814B2D" w:rsidRDefault="00814B2D" w:rsidP="00814B2D">
      <w:pPr>
        <w:rPr>
          <w:b/>
          <w:bCs/>
        </w:rPr>
      </w:pPr>
      <w:r w:rsidRPr="00814B2D">
        <w:rPr>
          <w:b/>
          <w:bCs/>
        </w:rPr>
        <w:t>A l’équerre et la règle :</w:t>
      </w:r>
    </w:p>
    <w:p w14:paraId="7171955F" w14:textId="042E0FC7" w:rsidR="00814B2D" w:rsidRPr="00814B2D" w:rsidRDefault="00814B2D" w:rsidP="00814B2D">
      <w:r>
        <w:t>On fait coulisser l’équerre le long de la règle.</w:t>
      </w:r>
    </w:p>
    <w:p w14:paraId="642C81AF" w14:textId="2AF41530" w:rsidR="00814B2D" w:rsidRDefault="00814B2D" w:rsidP="00814B2D">
      <w:r w:rsidRPr="00814B2D">
        <w:rPr>
          <w:noProof/>
        </w:rPr>
        <w:drawing>
          <wp:inline distT="0" distB="0" distL="0" distR="0" wp14:anchorId="750C5528" wp14:editId="752BDE4F">
            <wp:extent cx="2667000" cy="2674620"/>
            <wp:effectExtent l="0" t="0" r="0" b="0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rcRect l="19916" t="4470" r="21506" b="17095"/>
                    <a:stretch/>
                  </pic:blipFill>
                  <pic:spPr bwMode="auto">
                    <a:xfrm>
                      <a:off x="0" y="0"/>
                      <a:ext cx="26670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14B2D">
        <w:rPr>
          <w:noProof/>
        </w:rPr>
        <w:drawing>
          <wp:inline distT="0" distB="0" distL="0" distR="0" wp14:anchorId="0AACDC50" wp14:editId="248CAF6C">
            <wp:extent cx="2895600" cy="2407920"/>
            <wp:effectExtent l="0" t="0" r="0" b="0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18410" t="7598" r="17991" b="21788"/>
                    <a:stretch/>
                  </pic:blipFill>
                  <pic:spPr bwMode="auto">
                    <a:xfrm>
                      <a:off x="0" y="0"/>
                      <a:ext cx="2895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D98A5" w14:textId="01622960" w:rsidR="00814B2D" w:rsidRDefault="00814B2D" w:rsidP="00814B2D"/>
    <w:p w14:paraId="2DDA046B" w14:textId="01C6210D" w:rsidR="00814B2D" w:rsidRPr="00814B2D" w:rsidRDefault="00814B2D" w:rsidP="00814B2D">
      <w:pPr>
        <w:rPr>
          <w:b/>
          <w:bCs/>
        </w:rPr>
      </w:pPr>
      <w:r w:rsidRPr="00814B2D">
        <w:rPr>
          <w:b/>
          <w:bCs/>
        </w:rPr>
        <w:lastRenderedPageBreak/>
        <w:t>Au compas :</w:t>
      </w:r>
    </w:p>
    <w:p w14:paraId="28EE9869" w14:textId="1CFC5144" w:rsidR="00814B2D" w:rsidRDefault="00814B2D" w:rsidP="00814B2D">
      <w:r>
        <w:t>On reporte la longueur BM depuis le point A.</w:t>
      </w:r>
    </w:p>
    <w:p w14:paraId="37A2F60D" w14:textId="16C6700D" w:rsidR="00814B2D" w:rsidRDefault="00814B2D" w:rsidP="00814B2D">
      <w:r w:rsidRPr="00814B2D">
        <w:rPr>
          <w:noProof/>
        </w:rPr>
        <w:drawing>
          <wp:inline distT="0" distB="0" distL="0" distR="0" wp14:anchorId="5E4BAD69" wp14:editId="18488F0E">
            <wp:extent cx="2667000" cy="2026920"/>
            <wp:effectExtent l="0" t="0" r="0" b="0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rcRect l="23096" t="27040" r="18326" b="13519"/>
                    <a:stretch/>
                  </pic:blipFill>
                  <pic:spPr bwMode="auto">
                    <a:xfrm>
                      <a:off x="0" y="0"/>
                      <a:ext cx="26670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14B2D">
        <w:rPr>
          <w:noProof/>
        </w:rPr>
        <w:drawing>
          <wp:inline distT="0" distB="0" distL="0" distR="0" wp14:anchorId="24496708" wp14:editId="765F75F2">
            <wp:extent cx="2621280" cy="2171700"/>
            <wp:effectExtent l="0" t="0" r="0" b="0"/>
            <wp:docPr id="20" name="Graphiqu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rcRect l="19582" t="25922" r="22845" b="10391"/>
                    <a:stretch/>
                  </pic:blipFill>
                  <pic:spPr bwMode="auto">
                    <a:xfrm>
                      <a:off x="0" y="0"/>
                      <a:ext cx="26212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56E19" w14:textId="666B4FA9" w:rsidR="00814B2D" w:rsidRDefault="00814B2D" w:rsidP="00814B2D">
      <w:r>
        <w:t>On reporte la longueur BA depuis le point M</w:t>
      </w:r>
    </w:p>
    <w:p w14:paraId="72E2F9FF" w14:textId="3DDC02ED" w:rsidR="00814B2D" w:rsidRPr="00814B2D" w:rsidRDefault="00814B2D" w:rsidP="00814B2D">
      <w:r w:rsidRPr="00814B2D">
        <w:rPr>
          <w:noProof/>
        </w:rPr>
        <w:drawing>
          <wp:inline distT="0" distB="0" distL="0" distR="0" wp14:anchorId="777F52B6" wp14:editId="6A950B26">
            <wp:extent cx="2964180" cy="2324100"/>
            <wp:effectExtent l="0" t="0" r="0" b="0"/>
            <wp:docPr id="21" name="Graphiqu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rcRect l="17573" t="24134" r="17322" b="7710"/>
                    <a:stretch/>
                  </pic:blipFill>
                  <pic:spPr bwMode="auto">
                    <a:xfrm>
                      <a:off x="0" y="0"/>
                      <a:ext cx="296418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814B2D">
        <w:rPr>
          <w:noProof/>
        </w:rPr>
        <w:drawing>
          <wp:inline distT="0" distB="0" distL="0" distR="0" wp14:anchorId="08867CE5" wp14:editId="2A7223ED">
            <wp:extent cx="2941320" cy="2194560"/>
            <wp:effectExtent l="0" t="0" r="0" b="0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l="18410" t="23017" r="16988" b="12626"/>
                    <a:stretch/>
                  </pic:blipFill>
                  <pic:spPr bwMode="auto">
                    <a:xfrm>
                      <a:off x="0" y="0"/>
                      <a:ext cx="294132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B2D" w:rsidRPr="00814B2D" w:rsidSect="00C14E1B">
      <w:headerReference w:type="first" r:id="rId3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E29F" w14:textId="77777777" w:rsidR="00C14E1B" w:rsidRDefault="00C14E1B" w:rsidP="00E13146">
      <w:pPr>
        <w:spacing w:after="0" w:line="240" w:lineRule="auto"/>
      </w:pPr>
      <w:r>
        <w:separator/>
      </w:r>
    </w:p>
  </w:endnote>
  <w:endnote w:type="continuationSeparator" w:id="0">
    <w:p w14:paraId="0A39EB3F" w14:textId="77777777" w:rsidR="00C14E1B" w:rsidRDefault="00C14E1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25B5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8A554A" wp14:editId="44F6BD57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CFA7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8A554A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10FCFA7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5DA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8CA9B0E" wp14:editId="1FAB49DF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685D2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CA9B0E" id="_x0000_s1029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34A685D2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0E57" w14:textId="77777777" w:rsidR="00C14E1B" w:rsidRDefault="00C14E1B" w:rsidP="00E13146">
      <w:pPr>
        <w:spacing w:after="0" w:line="240" w:lineRule="auto"/>
      </w:pPr>
      <w:r>
        <w:separator/>
      </w:r>
    </w:p>
  </w:footnote>
  <w:footnote w:type="continuationSeparator" w:id="0">
    <w:p w14:paraId="6A6AF457" w14:textId="77777777" w:rsidR="00C14E1B" w:rsidRDefault="00C14E1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577EDF8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5529"/>
    </w:tblGrid>
    <w:tr w:rsidR="003B67F9" w:rsidRPr="000507AA" w14:paraId="30E2683A" w14:textId="77777777" w:rsidTr="003B67F9">
      <w:trPr>
        <w:trHeight w:hRule="exact" w:val="642"/>
        <w:jc w:val="center"/>
      </w:trPr>
      <w:tc>
        <w:tcPr>
          <w:tcW w:w="7170" w:type="dxa"/>
          <w:gridSpan w:val="2"/>
          <w:shd w:val="clear" w:color="auto" w:fill="DBE5F1" w:themeFill="accent1" w:themeFillTint="33"/>
          <w:vAlign w:val="center"/>
        </w:tcPr>
        <w:p w14:paraId="727941E8" w14:textId="32DA85EF" w:rsidR="003B67F9" w:rsidRPr="00B53823" w:rsidRDefault="003B67F9" w:rsidP="003B67F9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5</w:t>
          </w:r>
        </w:p>
      </w:tc>
    </w:tr>
    <w:tr w:rsidR="003B67F9" w:rsidRPr="000507AA" w14:paraId="67109F29" w14:textId="77777777" w:rsidTr="003B67F9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78C55827" w14:textId="2DF6A6EB" w:rsidR="003B67F9" w:rsidRPr="000507AA" w:rsidRDefault="003B67F9" w:rsidP="003B67F9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5529" w:type="dxa"/>
          <w:vAlign w:val="center"/>
        </w:tcPr>
        <w:p w14:paraId="45D3BD43" w14:textId="6E73686E" w:rsidR="003B67F9" w:rsidRPr="000507AA" w:rsidRDefault="003B67F9" w:rsidP="003B67F9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Position relatives de droites</w:t>
              </w:r>
            </w:sdtContent>
          </w:sdt>
        </w:p>
      </w:tc>
    </w:tr>
    <w:bookmarkEnd w:id="0"/>
  </w:tbl>
  <w:p w14:paraId="510F7F6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66C587A6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93DA511" wp14:editId="1CF2215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2C6C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3DA511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0C72C6C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341E6"/>
    <w:multiLevelType w:val="hybridMultilevel"/>
    <w:tmpl w:val="FC0E5AFE"/>
    <w:lvl w:ilvl="0" w:tplc="3D2C0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920D5"/>
    <w:multiLevelType w:val="hybridMultilevel"/>
    <w:tmpl w:val="488ECE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A1161"/>
    <w:multiLevelType w:val="hybridMultilevel"/>
    <w:tmpl w:val="65529B2A"/>
    <w:lvl w:ilvl="0" w:tplc="01AC96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76A0725E"/>
    <w:lvl w:ilvl="0" w:tplc="FF9EDF0E">
      <w:start w:val="1"/>
      <w:numFmt w:val="decimal"/>
      <w:pStyle w:val="Titre2"/>
      <w:lvlText w:val="%1)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39A5"/>
    <w:multiLevelType w:val="multilevel"/>
    <w:tmpl w:val="0D8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0F85"/>
    <w:multiLevelType w:val="hybridMultilevel"/>
    <w:tmpl w:val="6E8E994A"/>
    <w:lvl w:ilvl="0" w:tplc="4FC0F69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86755">
    <w:abstractNumId w:val="11"/>
  </w:num>
  <w:num w:numId="2" w16cid:durableId="415634728">
    <w:abstractNumId w:val="11"/>
    <w:lvlOverride w:ilvl="0">
      <w:startOverride w:val="1"/>
    </w:lvlOverride>
  </w:num>
  <w:num w:numId="3" w16cid:durableId="11031423">
    <w:abstractNumId w:val="10"/>
  </w:num>
  <w:num w:numId="4" w16cid:durableId="2061467068">
    <w:abstractNumId w:val="12"/>
  </w:num>
  <w:num w:numId="5" w16cid:durableId="1202281010">
    <w:abstractNumId w:val="7"/>
  </w:num>
  <w:num w:numId="6" w16cid:durableId="753822425">
    <w:abstractNumId w:val="0"/>
  </w:num>
  <w:num w:numId="7" w16cid:durableId="1500467465">
    <w:abstractNumId w:val="15"/>
  </w:num>
  <w:num w:numId="8" w16cid:durableId="1003124867">
    <w:abstractNumId w:val="6"/>
  </w:num>
  <w:num w:numId="9" w16cid:durableId="1000742179">
    <w:abstractNumId w:val="2"/>
  </w:num>
  <w:num w:numId="10" w16cid:durableId="479735367">
    <w:abstractNumId w:val="13"/>
  </w:num>
  <w:num w:numId="11" w16cid:durableId="162136093">
    <w:abstractNumId w:val="1"/>
  </w:num>
  <w:num w:numId="12" w16cid:durableId="741098232">
    <w:abstractNumId w:val="4"/>
  </w:num>
  <w:num w:numId="13" w16cid:durableId="384721120">
    <w:abstractNumId w:val="14"/>
  </w:num>
  <w:num w:numId="14" w16cid:durableId="2109083065">
    <w:abstractNumId w:val="3"/>
  </w:num>
  <w:num w:numId="15" w16cid:durableId="54813722">
    <w:abstractNumId w:val="16"/>
  </w:num>
  <w:num w:numId="16" w16cid:durableId="1624923629">
    <w:abstractNumId w:val="8"/>
  </w:num>
  <w:num w:numId="17" w16cid:durableId="2089620309">
    <w:abstractNumId w:val="11"/>
    <w:lvlOverride w:ilvl="0">
      <w:startOverride w:val="1"/>
    </w:lvlOverride>
  </w:num>
  <w:num w:numId="18" w16cid:durableId="326902489">
    <w:abstractNumId w:val="9"/>
  </w:num>
  <w:num w:numId="19" w16cid:durableId="164384579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3158F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67F9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0775"/>
    <w:rsid w:val="00514635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3A58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3A67"/>
    <w:rsid w:val="008007C3"/>
    <w:rsid w:val="00800912"/>
    <w:rsid w:val="00800AEB"/>
    <w:rsid w:val="00813A66"/>
    <w:rsid w:val="00814B2D"/>
    <w:rsid w:val="008243A9"/>
    <w:rsid w:val="00832C88"/>
    <w:rsid w:val="008358AF"/>
    <w:rsid w:val="00840AB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4E1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87895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A67B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1077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i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10775"/>
    <w:rPr>
      <w:rFonts w:ascii="Verdana" w:eastAsiaTheme="majorEastAsia" w:hAnsi="Verdana" w:cstheme="majorBidi"/>
      <w:b/>
      <w:bCs/>
      <w:i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Notion de perpendiculaires et parallèles</vt:lpstr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 relatives de droites</dc:title>
  <dc:creator>Dell</dc:creator>
  <cp:lastModifiedBy>sinel</cp:lastModifiedBy>
  <cp:revision>6</cp:revision>
  <cp:lastPrinted>2017-09-22T16:58:00Z</cp:lastPrinted>
  <dcterms:created xsi:type="dcterms:W3CDTF">2025-01-27T12:06:00Z</dcterms:created>
  <dcterms:modified xsi:type="dcterms:W3CDTF">2025-09-23T09:26:00Z</dcterms:modified>
</cp:coreProperties>
</file>