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9CE8C" w14:textId="008F7D0F" w:rsidR="000025A6" w:rsidRDefault="0001587C" w:rsidP="00723138">
      <w:pPr>
        <w:pStyle w:val="Sous-titre"/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D7E9206" wp14:editId="424BD1EA">
            <wp:simplePos x="0" y="0"/>
            <wp:positionH relativeFrom="margin">
              <wp:align>right</wp:align>
            </wp:positionH>
            <wp:positionV relativeFrom="paragraph">
              <wp:posOffset>52070</wp:posOffset>
            </wp:positionV>
            <wp:extent cx="2464435" cy="930275"/>
            <wp:effectExtent l="0" t="0" r="0" b="317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5A6" w:rsidRPr="000025A6">
        <w:t>Activité Introduction</w:t>
      </w:r>
    </w:p>
    <w:p w14:paraId="6B022C04" w14:textId="77777777" w:rsidR="0001587C" w:rsidRPr="0001587C" w:rsidRDefault="0001587C" w:rsidP="0001587C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Cette activité est une séance à faire grâce au logiciel </w:t>
      </w:r>
      <w:hyperlink r:id="rId9" w:tgtFrame="_blank" w:history="1">
        <w:r w:rsidRPr="0001587C">
          <w:rPr>
            <w:rFonts w:eastAsia="Times New Roman" w:cs="Times New Roman"/>
            <w:color w:val="0000FF"/>
            <w:u w:val="single"/>
            <w:lang w:eastAsia="fr-FR"/>
          </w:rPr>
          <w:t>Géogebra</w:t>
        </w:r>
      </w:hyperlink>
      <w:r w:rsidRPr="0001587C">
        <w:rPr>
          <w:rFonts w:eastAsia="Times New Roman" w:cs="Times New Roman"/>
          <w:lang w:eastAsia="fr-FR"/>
        </w:rPr>
        <w:t>.</w:t>
      </w:r>
    </w:p>
    <w:p w14:paraId="4D5F7F1A" w14:textId="04A08F07" w:rsidR="0001587C" w:rsidRP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520E3C8" wp14:editId="55F8FAF2">
            <wp:simplePos x="0" y="0"/>
            <wp:positionH relativeFrom="margin">
              <wp:posOffset>0</wp:posOffset>
            </wp:positionH>
            <wp:positionV relativeFrom="paragraph">
              <wp:posOffset>581936</wp:posOffset>
            </wp:positionV>
            <wp:extent cx="2091055" cy="1601470"/>
            <wp:effectExtent l="0" t="0" r="4445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87C">
        <w:rPr>
          <w:rFonts w:eastAsia="Times New Roman" w:cs="Times New Roman"/>
          <w:lang w:eastAsia="fr-FR"/>
        </w:rPr>
        <w:t xml:space="preserve">Pour commencer, on va mettre en place la surface de dessin (1). Pour cela, il faut désactiver les axes (2) et le quadrillage (3 et 4). </w:t>
      </w:r>
    </w:p>
    <w:p w14:paraId="3B40EEA1" w14:textId="54CDC7B7" w:rsidR="0001587C" w:rsidRPr="0001587C" w:rsidRDefault="0001587C" w:rsidP="0001587C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On définit ensuite la gestion des arrondis depuis le menu en haut à droite (1 et 2). </w:t>
      </w:r>
    </w:p>
    <w:p w14:paraId="450F7B44" w14:textId="0DAD7A4E" w:rsidR="0001587C" w:rsidRPr="0001587C" w:rsidRDefault="0001587C" w:rsidP="0001587C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inline distT="0" distB="0" distL="0" distR="0" wp14:anchorId="19CF3B90" wp14:editId="50BA1466">
            <wp:extent cx="2027555" cy="34988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C54D" w14:textId="77777777" w:rsid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Changer pour ne mettre qu'une décimale.</w:t>
      </w:r>
    </w:p>
    <w:p w14:paraId="1C3AB8EA" w14:textId="77777777" w:rsid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4BB626DD" w14:textId="1A752D12" w:rsidR="0001587C" w:rsidRPr="0001587C" w:rsidRDefault="0001587C" w:rsidP="0001587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lang w:eastAsia="fr-FR"/>
        </w:rPr>
      </w:pPr>
      <w:r w:rsidRPr="0001587C">
        <w:rPr>
          <w:rFonts w:eastAsia="Times New Roman" w:cs="Times New Roman"/>
          <w:b/>
          <w:bCs/>
          <w:i/>
          <w:iCs/>
          <w:sz w:val="32"/>
          <w:szCs w:val="32"/>
          <w:u w:val="single"/>
          <w:lang w:eastAsia="fr-FR"/>
        </w:rPr>
        <w:t>Construction</w:t>
      </w:r>
    </w:p>
    <w:tbl>
      <w:tblPr>
        <w:tblStyle w:val="Grilledutableau"/>
        <w:tblW w:w="1063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850"/>
        <w:gridCol w:w="5529"/>
      </w:tblGrid>
      <w:tr w:rsidR="0001587C" w14:paraId="57FD11CC" w14:textId="77777777" w:rsidTr="0001587C">
        <w:trPr>
          <w:trHeight w:val="961"/>
        </w:trPr>
        <w:tc>
          <w:tcPr>
            <w:tcW w:w="4253" w:type="dxa"/>
            <w:vAlign w:val="center"/>
          </w:tcPr>
          <w:p w14:paraId="65F0F9AD" w14:textId="73367A99" w:rsidR="0001587C" w:rsidRDefault="0001587C" w:rsidP="0001587C">
            <w:pPr>
              <w:rPr>
                <w:lang w:eastAsia="fr-FR"/>
              </w:rPr>
            </w:pPr>
            <w:r w:rsidRPr="0001587C">
              <w:rPr>
                <w:rFonts w:eastAsia="Times New Roman" w:cs="Times New Roman"/>
                <w:lang w:eastAsia="fr-FR"/>
              </w:rPr>
              <w:t>1.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01587C">
              <w:rPr>
                <w:rFonts w:eastAsia="Times New Roman" w:cs="Times New Roman"/>
                <w:lang w:eastAsia="fr-FR"/>
              </w:rPr>
              <w:t>Construire un triangle ABC à l'aide de l'outil polygone.</w:t>
            </w:r>
          </w:p>
        </w:tc>
        <w:tc>
          <w:tcPr>
            <w:tcW w:w="850" w:type="dxa"/>
            <w:vAlign w:val="center"/>
          </w:tcPr>
          <w:p w14:paraId="68A75F80" w14:textId="34786860" w:rsidR="0001587C" w:rsidRDefault="0001587C" w:rsidP="0001587C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0A490910" wp14:editId="2EED6AA7">
                  <wp:extent cx="397510" cy="397510"/>
                  <wp:effectExtent l="0" t="0" r="2540" b="254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vMerge w:val="restart"/>
            <w:vAlign w:val="center"/>
          </w:tcPr>
          <w:p w14:paraId="7807A2CA" w14:textId="29CC15A9" w:rsidR="0001587C" w:rsidRDefault="0001587C" w:rsidP="0001587C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1567C518" wp14:editId="380FB1EE">
                  <wp:extent cx="3330441" cy="3784820"/>
                  <wp:effectExtent l="0" t="0" r="3810" b="635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372" cy="3797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87C" w14:paraId="5B21F677" w14:textId="77777777" w:rsidTr="0001587C">
        <w:trPr>
          <w:trHeight w:val="2160"/>
        </w:trPr>
        <w:tc>
          <w:tcPr>
            <w:tcW w:w="4253" w:type="dxa"/>
            <w:vAlign w:val="center"/>
          </w:tcPr>
          <w:p w14:paraId="22A0A709" w14:textId="5922B7A3" w:rsidR="0001587C" w:rsidRDefault="0001587C" w:rsidP="0001587C">
            <w:pPr>
              <w:rPr>
                <w:lang w:eastAsia="fr-FR"/>
              </w:rPr>
            </w:pPr>
            <w:r>
              <w:t>2. Construire un carré sur chaque côté de ton triangle à l'aide de l'outil polygone régulier.</w:t>
            </w:r>
            <w:r>
              <w:br/>
              <w:t>Pour que les carrés soient bien vers l'extérieur, il faut parcourir les points du triangle dans le sens des aiguilles d'une montre.</w:t>
            </w:r>
          </w:p>
        </w:tc>
        <w:tc>
          <w:tcPr>
            <w:tcW w:w="850" w:type="dxa"/>
            <w:vAlign w:val="center"/>
          </w:tcPr>
          <w:p w14:paraId="0834DBA4" w14:textId="4645895E" w:rsidR="0001587C" w:rsidRDefault="0001587C" w:rsidP="0001587C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74B3B163" wp14:editId="2CA925CB">
                  <wp:extent cx="397510" cy="397510"/>
                  <wp:effectExtent l="0" t="0" r="2540" b="254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vMerge/>
          </w:tcPr>
          <w:p w14:paraId="6EDACE1C" w14:textId="77777777" w:rsidR="0001587C" w:rsidRDefault="0001587C" w:rsidP="0001587C">
            <w:pPr>
              <w:rPr>
                <w:lang w:eastAsia="fr-FR"/>
              </w:rPr>
            </w:pPr>
          </w:p>
        </w:tc>
      </w:tr>
      <w:tr w:rsidR="0001587C" w14:paraId="4452B3E2" w14:textId="77777777" w:rsidTr="0001587C">
        <w:trPr>
          <w:trHeight w:val="1785"/>
        </w:trPr>
        <w:tc>
          <w:tcPr>
            <w:tcW w:w="4253" w:type="dxa"/>
            <w:vAlign w:val="center"/>
          </w:tcPr>
          <w:p w14:paraId="40F91B75" w14:textId="65A84E05" w:rsidR="0001587C" w:rsidRDefault="0001587C" w:rsidP="0001587C">
            <w:pPr>
              <w:rPr>
                <w:lang w:eastAsia="fr-FR"/>
              </w:rPr>
            </w:pPr>
            <w:r>
              <w:t xml:space="preserve">3. Faire ensuite afficher l'angle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BAC</m:t>
                  </m:r>
                </m:e>
              </m:acc>
            </m:oMath>
            <w:r>
              <w:t xml:space="preserve"> à l'aide de l'outil angle.</w:t>
            </w:r>
          </w:p>
        </w:tc>
        <w:tc>
          <w:tcPr>
            <w:tcW w:w="850" w:type="dxa"/>
            <w:vAlign w:val="center"/>
          </w:tcPr>
          <w:p w14:paraId="2F9F2462" w14:textId="36E5441B" w:rsidR="0001587C" w:rsidRDefault="0001587C" w:rsidP="0001587C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14729A2D" wp14:editId="0B916613">
                  <wp:extent cx="397510" cy="397510"/>
                  <wp:effectExtent l="0" t="0" r="2540" b="254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vMerge/>
          </w:tcPr>
          <w:p w14:paraId="07438505" w14:textId="77777777" w:rsidR="0001587C" w:rsidRDefault="0001587C" w:rsidP="0001587C">
            <w:pPr>
              <w:rPr>
                <w:lang w:eastAsia="fr-FR"/>
              </w:rPr>
            </w:pPr>
          </w:p>
        </w:tc>
      </w:tr>
      <w:tr w:rsidR="0001587C" w14:paraId="40287F1E" w14:textId="77777777" w:rsidTr="0001587C">
        <w:tc>
          <w:tcPr>
            <w:tcW w:w="5103" w:type="dxa"/>
            <w:gridSpan w:val="2"/>
          </w:tcPr>
          <w:p w14:paraId="2A7474B5" w14:textId="6C4EAE1E" w:rsidR="0001587C" w:rsidRDefault="0001587C" w:rsidP="0001587C">
            <w:pPr>
              <w:rPr>
                <w:lang w:eastAsia="fr-FR"/>
              </w:rPr>
            </w:pPr>
            <w:r w:rsidRPr="0001587C">
              <w:rPr>
                <w:rFonts w:eastAsia="Times New Roman" w:cs="Times New Roman"/>
                <w:lang w:eastAsia="fr-FR"/>
              </w:rPr>
              <w:t>Tu devrais obtenir la figure ci-contre.</w:t>
            </w:r>
            <w:r w:rsidRPr="0001587C">
              <w:rPr>
                <w:rFonts w:eastAsia="Times New Roman" w:cs="Times New Roman"/>
                <w:lang w:eastAsia="fr-FR"/>
              </w:rPr>
              <w:br/>
            </w:r>
            <w:r w:rsidRPr="0001587C">
              <w:rPr>
                <w:rFonts w:eastAsia="Times New Roman" w:cs="Times New Roman"/>
                <w:b/>
                <w:bCs/>
                <w:i/>
                <w:iCs/>
                <w:lang w:eastAsia="fr-FR"/>
              </w:rPr>
              <w:t>Si le nom de tes points diffère, il faudra adapter les formules par la suite.</w:t>
            </w:r>
          </w:p>
        </w:tc>
        <w:tc>
          <w:tcPr>
            <w:tcW w:w="5529" w:type="dxa"/>
            <w:vMerge/>
          </w:tcPr>
          <w:p w14:paraId="50AE0CA9" w14:textId="77777777" w:rsidR="0001587C" w:rsidRDefault="0001587C" w:rsidP="0001587C">
            <w:pPr>
              <w:rPr>
                <w:lang w:eastAsia="fr-FR"/>
              </w:rPr>
            </w:pPr>
          </w:p>
        </w:tc>
      </w:tr>
    </w:tbl>
    <w:p w14:paraId="007A3F85" w14:textId="1C4ED831" w:rsidR="0001587C" w:rsidRPr="0001587C" w:rsidRDefault="0001587C" w:rsidP="0001587C">
      <w:pPr>
        <w:rPr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1541A70F" wp14:editId="1B8CA23C">
            <wp:simplePos x="0" y="0"/>
            <wp:positionH relativeFrom="column">
              <wp:posOffset>-378211</wp:posOffset>
            </wp:positionH>
            <wp:positionV relativeFrom="paragraph">
              <wp:posOffset>183321</wp:posOffset>
            </wp:positionV>
            <wp:extent cx="1741170" cy="1829435"/>
            <wp:effectExtent l="0" t="0" r="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66741" w14:textId="2047DDFA" w:rsidR="0001587C" w:rsidRPr="0001587C" w:rsidRDefault="0001587C" w:rsidP="0001587C">
      <w:pPr>
        <w:spacing w:after="0" w:line="240" w:lineRule="auto"/>
        <w:rPr>
          <w:rFonts w:eastAsia="Times New Roman" w:cs="Times New Roman"/>
          <w:lang w:eastAsia="fr-FR"/>
        </w:rPr>
      </w:pPr>
    </w:p>
    <w:p w14:paraId="32F3CEC1" w14:textId="426E652C" w:rsid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Tu peux maintenant ouvrir le tableur (1, 2 et 3) pour commencer les calculs.</w:t>
      </w:r>
    </w:p>
    <w:p w14:paraId="07157648" w14:textId="77777777" w:rsid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23EB0AE6" w14:textId="77777777" w:rsidR="0001587C" w:rsidRP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4E4F870C" w14:textId="3189C6AC" w:rsidR="0001587C" w:rsidRPr="0001587C" w:rsidRDefault="0001587C" w:rsidP="0001587C">
      <w:pPr>
        <w:spacing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lastRenderedPageBreak/>
        <w:t>Compléter le tableur comme ci-contre en prenant soin de mettre le nom de tes carrés.</w:t>
      </w:r>
      <w:r w:rsidRPr="0001587C">
        <w:rPr>
          <w:rFonts w:eastAsia="Times New Roman" w:cs="Times New Roman"/>
          <w:lang w:eastAsia="fr-FR"/>
        </w:rPr>
        <w:br/>
        <w:t xml:space="preserve">Remarque : lorsque tu tapes le nom de ton carré, celui-ci est remplacé automatiquement par une valeur. Pour compléter les cases B1 à D1, il faut mettre les noms des carrés entre guillemets. </w:t>
      </w:r>
    </w:p>
    <w:p w14:paraId="5BFCB565" w14:textId="5086AF9E" w:rsidR="0001587C" w:rsidRPr="0001587C" w:rsidRDefault="0001587C" w:rsidP="0001587C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inline distT="0" distB="0" distL="0" distR="0" wp14:anchorId="12B2A8CB" wp14:editId="5840E590">
            <wp:extent cx="5958766" cy="1574358"/>
            <wp:effectExtent l="0" t="0" r="4445" b="69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358" cy="157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BBF6" w14:textId="282B10F1" w:rsidR="0001587C" w:rsidRP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Dans la cellule B2, entrer la formule</w:t>
      </w:r>
      <w:r>
        <w:rPr>
          <w:rFonts w:eastAsia="Times New Roman" w:cs="Times New Roman"/>
          <w:lang w:eastAsia="fr-FR"/>
        </w:rPr>
        <w:tab/>
      </w:r>
      <w:r w:rsidRPr="0001587C">
        <w:rPr>
          <w:rFonts w:eastAsia="Times New Roman" w:cs="Times New Roman"/>
          <w:lang w:eastAsia="fr-FR"/>
        </w:rPr>
        <w:t xml:space="preserve">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=Aire(B,A,F,G)</w:t>
      </w:r>
      <w:r w:rsidRPr="0001587C">
        <w:rPr>
          <w:rFonts w:eastAsia="Times New Roman" w:cs="Times New Roman"/>
          <w:lang w:eastAsia="fr-FR"/>
        </w:rPr>
        <w:br/>
        <w:t>Dans la cellule D2, entrer la formule</w:t>
      </w:r>
      <w:r>
        <w:rPr>
          <w:rFonts w:eastAsia="Times New Roman" w:cs="Times New Roman"/>
          <w:lang w:eastAsia="fr-FR"/>
        </w:rPr>
        <w:tab/>
      </w:r>
      <w:r w:rsidRPr="0001587C">
        <w:rPr>
          <w:rFonts w:eastAsia="Times New Roman" w:cs="Times New Roman"/>
          <w:lang w:eastAsia="fr-FR"/>
        </w:rPr>
        <w:t xml:space="preserve">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=Aire(A,C,H,I)</w:t>
      </w:r>
      <w:r w:rsidRPr="0001587C">
        <w:rPr>
          <w:rFonts w:eastAsia="Times New Roman" w:cs="Times New Roman"/>
          <w:lang w:eastAsia="fr-FR"/>
        </w:rPr>
        <w:br/>
        <w:t>Dans la cellule C2, entrer la formule</w:t>
      </w:r>
      <w:r>
        <w:rPr>
          <w:rFonts w:eastAsia="Times New Roman" w:cs="Times New Roman"/>
          <w:lang w:eastAsia="fr-FR"/>
        </w:rPr>
        <w:tab/>
      </w:r>
      <w:r w:rsidRPr="0001587C">
        <w:rPr>
          <w:rFonts w:eastAsia="Times New Roman" w:cs="Times New Roman"/>
          <w:lang w:eastAsia="fr-FR"/>
        </w:rPr>
        <w:t xml:space="preserve">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=Aire(B,C,E,D)</w:t>
      </w:r>
      <w:r w:rsidRPr="0001587C">
        <w:rPr>
          <w:rFonts w:eastAsia="Times New Roman" w:cs="Times New Roman"/>
          <w:lang w:eastAsia="fr-FR"/>
        </w:rPr>
        <w:br/>
        <w:t xml:space="preserve">Pour terminer, dans la cellule B4, entrer la formule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=D2</w:t>
      </w:r>
      <w:r w:rsidRPr="0001587C">
        <w:rPr>
          <w:rFonts w:eastAsia="Times New Roman" w:cs="Times New Roman"/>
          <w:lang w:eastAsia="fr-FR"/>
        </w:rPr>
        <w:t xml:space="preserve">. Dans la cellule B5, entrer la formule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=B2+C2</w:t>
      </w:r>
      <w:r w:rsidRPr="0001587C">
        <w:rPr>
          <w:rFonts w:eastAsia="Times New Roman" w:cs="Times New Roman"/>
          <w:lang w:eastAsia="fr-FR"/>
        </w:rPr>
        <w:t xml:space="preserve"> </w:t>
      </w:r>
    </w:p>
    <w:p w14:paraId="7E7DD205" w14:textId="473054BB" w:rsidR="0001587C" w:rsidRPr="0001587C" w:rsidRDefault="0001587C" w:rsidP="0001587C">
      <w:pPr>
        <w:pStyle w:val="Paragraphedeliste"/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lang w:eastAsia="fr-FR"/>
        </w:rPr>
      </w:pPr>
      <w:r>
        <w:rPr>
          <w:rFonts w:eastAsia="Times New Roman" w:cs="Times New Roman"/>
          <w:b/>
          <w:bCs/>
          <w:i/>
          <w:iCs/>
          <w:sz w:val="32"/>
          <w:szCs w:val="32"/>
          <w:u w:val="single"/>
          <w:lang w:eastAsia="fr-FR"/>
        </w:rPr>
        <w:t>Analyse</w:t>
      </w:r>
    </w:p>
    <w:p w14:paraId="394274FE" w14:textId="77777777" w:rsidR="0001587C" w:rsidRPr="0001587C" w:rsidRDefault="0001587C" w:rsidP="0001587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En déplaçant le point A tu peux voir les valeurs du tableau changer. </w:t>
      </w:r>
    </w:p>
    <w:p w14:paraId="458EFDDA" w14:textId="77777777" w:rsidR="0001587C" w:rsidRPr="0001587C" w:rsidRDefault="0001587C" w:rsidP="0001587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Essayer de créer un angle en A de 90°. Que remarques-tu dans le tableur ?</w:t>
      </w:r>
    </w:p>
    <w:p w14:paraId="2F85485F" w14:textId="0D770E26" w:rsidR="0001587C" w:rsidRDefault="0001587C" w:rsidP="003B5D44">
      <w:pPr>
        <w:numPr>
          <w:ilvl w:val="0"/>
          <w:numId w:val="49"/>
        </w:numPr>
        <w:spacing w:before="100" w:beforeAutospacing="1" w:after="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Remplir le tableau donné ci-dessous en trouvant 4 positions du point A différentes telles que </w:t>
      </w:r>
      <w:r>
        <w:t xml:space="preserve">l'angle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BAC</m:t>
            </m:r>
          </m:e>
        </m:acc>
      </m:oMath>
      <w:r>
        <w:t xml:space="preserve"> </w:t>
      </w:r>
      <w:r w:rsidRPr="0001587C">
        <w:rPr>
          <w:rFonts w:eastAsia="Times New Roman" w:cs="Times New Roman"/>
          <w:lang w:eastAsia="fr-FR"/>
        </w:rPr>
        <w:t xml:space="preserve">soit égal à 90°. </w:t>
      </w:r>
    </w:p>
    <w:tbl>
      <w:tblPr>
        <w:tblStyle w:val="Grilledutableau"/>
        <w:tblW w:w="10065" w:type="dxa"/>
        <w:tblInd w:w="-5" w:type="dxa"/>
        <w:tblLook w:val="04A0" w:firstRow="1" w:lastRow="0" w:firstColumn="1" w:lastColumn="0" w:noHBand="0" w:noVBand="1"/>
      </w:tblPr>
      <w:tblGrid>
        <w:gridCol w:w="2013"/>
        <w:gridCol w:w="2013"/>
        <w:gridCol w:w="2013"/>
        <w:gridCol w:w="2013"/>
        <w:gridCol w:w="2013"/>
      </w:tblGrid>
      <w:tr w:rsidR="0001587C" w14:paraId="19860094" w14:textId="77777777" w:rsidTr="0001587C">
        <w:trPr>
          <w:trHeight w:val="567"/>
        </w:trPr>
        <w:tc>
          <w:tcPr>
            <w:tcW w:w="2013" w:type="dxa"/>
            <w:shd w:val="clear" w:color="auto" w:fill="A6A6A6" w:themeFill="background1" w:themeFillShade="A6"/>
            <w:vAlign w:val="center"/>
          </w:tcPr>
          <w:p w14:paraId="33CB048D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0E7A64E0" w14:textId="34839876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1</w:t>
            </w:r>
          </w:p>
        </w:tc>
        <w:tc>
          <w:tcPr>
            <w:tcW w:w="2013" w:type="dxa"/>
            <w:vAlign w:val="center"/>
          </w:tcPr>
          <w:p w14:paraId="087C9C14" w14:textId="7C2BE716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2</w:t>
            </w:r>
          </w:p>
        </w:tc>
        <w:tc>
          <w:tcPr>
            <w:tcW w:w="2013" w:type="dxa"/>
            <w:vAlign w:val="center"/>
          </w:tcPr>
          <w:p w14:paraId="2F7C4F4F" w14:textId="70B1ABBE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3</w:t>
            </w:r>
          </w:p>
        </w:tc>
        <w:tc>
          <w:tcPr>
            <w:tcW w:w="2013" w:type="dxa"/>
            <w:vAlign w:val="center"/>
          </w:tcPr>
          <w:p w14:paraId="4EFB4B56" w14:textId="37130561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4</w:t>
            </w:r>
          </w:p>
        </w:tc>
      </w:tr>
      <w:tr w:rsidR="0001587C" w14:paraId="127FBFB7" w14:textId="77777777" w:rsidTr="0001587C">
        <w:trPr>
          <w:trHeight w:val="567"/>
        </w:trPr>
        <w:tc>
          <w:tcPr>
            <w:tcW w:w="2013" w:type="dxa"/>
            <w:vAlign w:val="center"/>
          </w:tcPr>
          <w:p w14:paraId="44D0FB8B" w14:textId="48A97E78" w:rsidR="0001587C" w:rsidRPr="0001587C" w:rsidRDefault="00000000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BAC</m:t>
                    </m:r>
                  </m:e>
                </m:acc>
              </m:oMath>
            </m:oMathPara>
          </w:p>
        </w:tc>
        <w:tc>
          <w:tcPr>
            <w:tcW w:w="2013" w:type="dxa"/>
            <w:vAlign w:val="center"/>
          </w:tcPr>
          <w:p w14:paraId="204ECBCE" w14:textId="3EF54ECF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  <w:tc>
          <w:tcPr>
            <w:tcW w:w="2013" w:type="dxa"/>
            <w:vAlign w:val="center"/>
          </w:tcPr>
          <w:p w14:paraId="09ED5C2E" w14:textId="3D5BFB46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  <w:tc>
          <w:tcPr>
            <w:tcW w:w="2013" w:type="dxa"/>
            <w:vAlign w:val="center"/>
          </w:tcPr>
          <w:p w14:paraId="71F608FB" w14:textId="0A76D2BF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  <w:tc>
          <w:tcPr>
            <w:tcW w:w="2013" w:type="dxa"/>
            <w:vAlign w:val="center"/>
          </w:tcPr>
          <w:p w14:paraId="06C36ED6" w14:textId="24CC85CA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</w:tr>
      <w:tr w:rsidR="0001587C" w14:paraId="7F5EDA21" w14:textId="77777777" w:rsidTr="0001587C">
        <w:trPr>
          <w:trHeight w:val="567"/>
        </w:trPr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49EA9D41" w14:textId="505123B3" w:rsidR="0001587C" w:rsidRPr="0001587C" w:rsidRDefault="00000000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BAFG</m:t>
                    </m:r>
                  </m:sub>
                </m:sSub>
              </m:oMath>
            </m:oMathPara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489FB548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31FA6FDC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6FA2298E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3B21163C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01587C" w14:paraId="74C45D72" w14:textId="77777777" w:rsidTr="0001587C">
        <w:trPr>
          <w:trHeight w:val="567"/>
        </w:trPr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74E31820" w14:textId="0429E70C" w:rsidR="0001587C" w:rsidRPr="0001587C" w:rsidRDefault="00000000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ACHI</m:t>
                    </m:r>
                  </m:sub>
                </m:sSub>
              </m:oMath>
            </m:oMathPara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47217272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69304BC4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7CD77B8F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71AC2996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01587C" w14:paraId="1278B390" w14:textId="77777777" w:rsidTr="0001587C">
        <w:trPr>
          <w:trHeight w:val="567"/>
        </w:trPr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12D39646" w14:textId="4C7C2A55" w:rsidR="0001587C" w:rsidRPr="0001587C" w:rsidRDefault="00000000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BCED</m:t>
                    </m:r>
                  </m:sub>
                </m:sSub>
              </m:oMath>
            </m:oMathPara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5A38B473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4C6F8262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6CE9C4F0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5F351522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01587C" w14:paraId="07B04446" w14:textId="77777777" w:rsidTr="0001587C">
        <w:trPr>
          <w:trHeight w:val="567"/>
        </w:trPr>
        <w:tc>
          <w:tcPr>
            <w:tcW w:w="2013" w:type="dxa"/>
            <w:vAlign w:val="center"/>
          </w:tcPr>
          <w:p w14:paraId="2E4FEE33" w14:textId="0575861B" w:rsidR="0001587C" w:rsidRPr="0001587C" w:rsidRDefault="00000000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BAFG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fr-FR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ACHI</m:t>
                    </m:r>
                  </m:sub>
                </m:sSub>
              </m:oMath>
            </m:oMathPara>
          </w:p>
        </w:tc>
        <w:tc>
          <w:tcPr>
            <w:tcW w:w="2013" w:type="dxa"/>
            <w:vAlign w:val="center"/>
          </w:tcPr>
          <w:p w14:paraId="4B71EB73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6C627B35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191D97B1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1F512976" w14:textId="77777777" w:rsidR="0001587C" w:rsidRPr="0001587C" w:rsidRDefault="0001587C" w:rsidP="0001587C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40ED17ED" w14:textId="5F05AC60" w:rsidR="0001587C" w:rsidRPr="0001587C" w:rsidRDefault="0001587C" w:rsidP="0001587C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Que peut-on dire ?</w:t>
      </w:r>
    </w:p>
    <w:p w14:paraId="5B3A30CE" w14:textId="6AC30244" w:rsidR="00980735" w:rsidRPr="00723138" w:rsidRDefault="00E45342" w:rsidP="00B32CEE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01587C" w:rsidRPr="0001587C">
        <w:t>Egalité de Pythagore (rappels)</w:t>
      </w:r>
      <w:r w:rsidR="0001587C">
        <w:t xml:space="preserve"> </w:t>
      </w:r>
      <w:r w:rsidR="00C1030F" w:rsidRPr="00DA67B2">
        <w:t>:</w:t>
      </w:r>
    </w:p>
    <w:p w14:paraId="36FA8AA7" w14:textId="46864528" w:rsidR="00D152A8" w:rsidRDefault="00D152A8" w:rsidP="000025A6">
      <w:pPr>
        <w:spacing w:before="100" w:beforeAutospacing="1" w:after="100" w:afterAutospacing="1" w:line="240" w:lineRule="auto"/>
        <w:rPr>
          <w:rStyle w:val="Accentuationlgre"/>
          <w:szCs w:val="2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F82199E" wp14:editId="50984BC4">
                <wp:extent cx="6228000" cy="865201"/>
                <wp:effectExtent l="57150" t="57150" r="20955" b="1143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652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73F3D4F" w14:textId="7E61BF10" w:rsidR="00EE6D47" w:rsidRPr="00EE6D47" w:rsidRDefault="00EE6D47" w:rsidP="00EE6D4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E6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Théorème 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7D66D62" w14:textId="687F9EAB" w:rsidR="00D152A8" w:rsidRPr="00994D4E" w:rsidRDefault="00EE6D47" w:rsidP="00EE6D4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 w:rsidRPr="00EE6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un triangle est rectangle, </w:t>
                            </w:r>
                            <w:r w:rsidRPr="00EE6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carré de la longueur de 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l’hypoténuse</w:t>
                            </w:r>
                            <w:r w:rsidRPr="00EE6D47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égal à la somme des carrés des longueurs des 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deux autres côtés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82199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nfdQIAAPMEAAAOAAAAZHJzL2Uyb0RvYy54bWysVF1v0zAUfUfiP1h+Z2lL15Vo6TQ6hpDG&#10;hzQQz47tJBb+wnaabL+e65u260C8IPIQ2bFzfM655/ryajSa7GSIytmKzs9mlEjLnVC2rei3r7ev&#10;1pTExKxg2llZ0QcZ6dXm5YvLwZdy4TqnhQwEQGwsB1/RLiVfFkXknTQsnjkvLSw2LhiWYBraQgQ2&#10;ALrRxWI2WxWDC8IHx2WM8PVmWqQbxG8aydPnpokyEV1R4JbwHfBd53exuWRlG5jvFN/TYP/AwjBl&#10;4dAj1A1LjPRB/QFlFA8uuiadcWcK1zSKS9QAauaz39Tcd8xL1ALmRH+0Kf4/WP5pd++/BJLGt26E&#10;AqKI6O8c/xGJdduO2VZeh+CGTjIBB8+zZcXgY7n/NVsdy5hB6uGjE1Bk1ieHQGMTTHYFdBJAhwI8&#10;HE2XYyIcPq4Wi/VsBksc1tarc/ABj2Dl4W8fYnovnSF5UNEARUV0truLKbNh5WFLPiw6rcSt0hon&#10;oa23OpAdgwDc4rNHf7ZNWzKAtsUFEjFeVFTUejLjr3DAOhOfGDyDMypBqrUyoOi4iZXZwndWYOYS&#10;U3oaA31tM1eJeQVNaFkPEPedGIhQWfXq9XnmJhSEd57H+WjCdAttVwdKgkvfVeowMtljFJ+7SB7l&#10;1+1UXt0bqNNkyTojZQlAojfQK9Pno6oDArrsDpxwdkIX85AjMIUhjfUIkDkXtRMPkAxgh+WHmwIG&#10;nQuPlAzQdRWNP3sWJCX6g4V0vZkvlyAr4WR5frGASThdqU9XmOUAVdEERuBwm6bW7n1QbQcnTYKt&#10;u4ZENgrD8sRqn2PoLNSzvwVy657OcdfTXbX5BQAA//8DAFBLAwQUAAYACAAAACEAElcqK9wAAAAF&#10;AQAADwAAAGRycy9kb3ducmV2LnhtbEyPQUvDQBCF74L/YZmCl2I3tRCSmE0RwYuCYtofsM2OSWh2&#10;Nu5u2uivd/RSLwOP93jzvXI720Gc0IfekYL1KgGB1DjTU6tgv3u6zUCEqMnowREq+MIA2+r6qtSF&#10;cWd6x1MdW8ElFAqtoItxLKQMTYdWh5Ubkdj7cN7qyNK30nh95nI7yLskSaXVPfGHTo/42GFzrCer&#10;4Fu/hDrb5+tX8s9v6S5ffk5hqdTNYn64BxFxjpcw/OIzOlTMdHATmSAGBTwk/l328izhGQcObdIN&#10;yKqU/+mrHwAAAP//AwBQSwECLQAUAAYACAAAACEAtoM4kv4AAADhAQAAEwAAAAAAAAAAAAAAAAAA&#10;AAAAW0NvbnRlbnRfVHlwZXNdLnhtbFBLAQItABQABgAIAAAAIQA4/SH/1gAAAJQBAAALAAAAAAAA&#10;AAAAAAAAAC8BAABfcmVscy8ucmVsc1BLAQItABQABgAIAAAAIQDplmnfdQIAAPMEAAAOAAAAAAAA&#10;AAAAAAAAAC4CAABkcnMvZTJvRG9jLnhtbFBLAQItABQABgAIAAAAIQASVyor3AAAAAU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73F3D4F" w14:textId="7E61BF10" w:rsidR="00EE6D47" w:rsidRPr="00EE6D47" w:rsidRDefault="00EE6D47" w:rsidP="00EE6D4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E6D47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Théorème 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</w:rPr>
                        <w:t>:</w:t>
                      </w:r>
                    </w:p>
                    <w:p w14:paraId="07D66D62" w14:textId="687F9EAB" w:rsidR="00D152A8" w:rsidRPr="00994D4E" w:rsidRDefault="00EE6D47" w:rsidP="00EE6D4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 w:rsidRPr="00EE6D47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un triangle est rectangle, </w:t>
                      </w:r>
                      <w:r w:rsidRPr="00EE6D47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carré de la longueur de 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l’hypoténuse</w:t>
                      </w:r>
                      <w:r w:rsidRPr="00EE6D47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égal à la somme des carrés des longueurs des 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deux autres côtés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3544"/>
        <w:gridCol w:w="1417"/>
        <w:gridCol w:w="4106"/>
      </w:tblGrid>
      <w:tr w:rsidR="00EE6D47" w:rsidRPr="00EE6D47" w14:paraId="5C809664" w14:textId="77777777" w:rsidTr="00EE6D47">
        <w:tc>
          <w:tcPr>
            <w:tcW w:w="846" w:type="dxa"/>
            <w:vAlign w:val="center"/>
          </w:tcPr>
          <w:p w14:paraId="6443367A" w14:textId="5EF45F61" w:rsidR="00EE6D47" w:rsidRPr="00EE6D47" w:rsidRDefault="00EE6D47" w:rsidP="00EE6D47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SI</w:t>
            </w:r>
          </w:p>
        </w:tc>
        <w:tc>
          <w:tcPr>
            <w:tcW w:w="3544" w:type="dxa"/>
            <w:vAlign w:val="center"/>
          </w:tcPr>
          <w:p w14:paraId="018DCE66" w14:textId="57055BE1" w:rsidR="00EE6D47" w:rsidRPr="00EE6D47" w:rsidRDefault="00EE6D47" w:rsidP="00EE6D47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591C8C1A" wp14:editId="3737A34E">
                  <wp:extent cx="2085975" cy="1076325"/>
                  <wp:effectExtent l="0" t="0" r="9525" b="952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833DDFF" w14:textId="24B58318" w:rsidR="00EE6D47" w:rsidRPr="00EE6D47" w:rsidRDefault="00EE6D47" w:rsidP="00EE6D47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ALORS</w:t>
            </w:r>
          </w:p>
        </w:tc>
        <w:tc>
          <w:tcPr>
            <w:tcW w:w="4106" w:type="dxa"/>
            <w:vAlign w:val="center"/>
          </w:tcPr>
          <w:p w14:paraId="38D8494B" w14:textId="7088B02F" w:rsidR="00EE6D47" w:rsidRPr="00EE6D47" w:rsidRDefault="00000000" w:rsidP="00EE6D47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sz w:val="40"/>
                        <w:szCs w:val="40"/>
                        <w:lang w:eastAsia="fr-FR"/>
                      </w:rPr>
                      <m:t>a</m:t>
                    </m: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  <w:lang w:eastAsia="fr-F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=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00B0F0"/>
                        <w:sz w:val="40"/>
                        <w:szCs w:val="4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+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F0"/>
                    <w:sz w:val="40"/>
                    <w:szCs w:val="40"/>
                  </w:rPr>
                  <m:t>c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²</m:t>
                </m:r>
              </m:oMath>
            </m:oMathPara>
          </w:p>
        </w:tc>
      </w:tr>
    </w:tbl>
    <w:p w14:paraId="084ACECA" w14:textId="4F52CC6B" w:rsidR="0001587C" w:rsidRDefault="0001587C" w:rsidP="0001587C">
      <w:pPr>
        <w:pStyle w:val="Titre1"/>
      </w:pPr>
      <w:r>
        <w:t>I</w:t>
      </w:r>
      <w:r w:rsidRPr="00DA67B2">
        <w:t xml:space="preserve">I – </w:t>
      </w:r>
      <w:r w:rsidR="00A11B1E" w:rsidRPr="00A11B1E">
        <w:t>Réciproque et contraposée</w:t>
      </w:r>
      <w:r w:rsidR="00A11B1E">
        <w:t xml:space="preserve"> </w:t>
      </w:r>
      <w:r w:rsidRPr="00DA67B2">
        <w:t>:</w:t>
      </w:r>
    </w:p>
    <w:p w14:paraId="1FC1E80E" w14:textId="77777777" w:rsidR="00A11B1E" w:rsidRDefault="00A11B1E" w:rsidP="00A11B1E">
      <w:pPr>
        <w:pStyle w:val="Titre2"/>
        <w:rPr>
          <w:lang w:eastAsia="fr-FR"/>
        </w:rPr>
      </w:pPr>
      <w:r>
        <w:rPr>
          <w:lang w:eastAsia="fr-FR"/>
        </w:rPr>
        <w:t>Prouver qu’un triangle est rectangle :</w:t>
      </w:r>
    </w:p>
    <w:p w14:paraId="3E682D65" w14:textId="7B3440BE" w:rsidR="00A11B1E" w:rsidRDefault="00A11B1E" w:rsidP="00A11B1E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A677A59" wp14:editId="31290ED2">
                <wp:extent cx="6228000" cy="865201"/>
                <wp:effectExtent l="57150" t="57150" r="20955" b="11430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652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A0CBE87" w14:textId="77777777" w:rsidR="00A11B1E" w:rsidRPr="00A11B1E" w:rsidRDefault="00A11B1E" w:rsidP="00A11B1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Propriété : </w:t>
                            </w: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(réciproque du théorème de Pythagore)</w:t>
                            </w:r>
                          </w:p>
                          <w:p w14:paraId="1443F84D" w14:textId="65F620F3" w:rsidR="00A11B1E" w:rsidRPr="00A11B1E" w:rsidRDefault="00A11B1E" w:rsidP="00A11B1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carré de la longueur du plus grand côté d'un triangle 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est égal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à la somme des carrés des longueurs des deux autres côtés, </w:t>
                            </w: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ce triangle 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est rectangle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677A59" id="_x0000_s1027" type="#_x0000_t202" style="width:490.4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1YeQIAAPoEAAAOAAAAZHJzL2Uyb0RvYy54bWysVF1v0zAUfUfiP1h+Z2lL15Vo6TQ6hpDG&#10;hzQQz47tJBb+wnaabL+e65u260C8IPIQ2bFzfM655/ryajSa7GSIytmKzs9mlEjLnVC2rei3r7ev&#10;1pTExKxg2llZ0QcZ6dXm5YvLwZdy4TqnhQwEQGwsB1/RLiVfFkXknTQsnjkvLSw2LhiWYBraQgQ2&#10;ALrRxWI2WxWDC8IHx2WM8PVmWqQbxG8aydPnpokyEV1R4JbwHfBd53exuWRlG5jvFN/TYP/AwjBl&#10;4dAj1A1LjPRB/QFlFA8uuiadcWcK1zSKS9QAauaz39Tcd8xL1ALmRH+0Kf4/WP5pd++/BJLGt26E&#10;AqKI6O8c/xGJdduO2VZeh+CGTjIBB8+zZcXgY7n/NVsdy5hB6uGjE1Bk1ieHQGMTTHYFdBJAhwI8&#10;HE2XYyIcPq4Wi/VsBksc1tarc/ABj2Dl4W8fYnovnSF5UNEARUV0truLKbNh5WFLPiw6rcSt0hon&#10;oa23OpAdgwDc4rNHf7ZNWzKAtsUFEjFeVFTUejLjr3DAOhOfGDyDMypBqrUyoOi4iZXZwndWYOYS&#10;U3oaA31tM1eJeQVNaFkPEPedGIhQWfXq9XnmJhSEd57H+WjCdAttVwdKgkvfVeowMtljFJ+7SB7l&#10;1+1UXt0bqNNkyTojZQlAojfQK9Pno6oDArrsDpxwdkIX85AjMIUhjfVIFHiIlczxqJ14gIAASUwB&#10;XBgw6Fx4pGSA5qto/NmzICnRHyyE7M18uQR1CSfL84sFTMLpSn26wiwHqIom8AOH2zR1eO+Dajs4&#10;adJt3TUEs1GYmSdW+zhDg6Gs/WWQO/h0jruerqzNLwAAAP//AwBQSwMEFAAGAAgAAAAhABJXKivc&#10;AAAABQEAAA8AAABkcnMvZG93bnJldi54bWxMj0FLw0AQhe+C/2GZgpdiN7UQkphNEcGLgmLaH7DN&#10;jklodjbubtror3f0Ui8Dj/d4871yO9tBnNCH3pGC9SoBgdQ401OrYL97us1AhKjJ6MERKvjCANvq&#10;+qrUhXFnesdTHVvBJRQKraCLcSykDE2HVoeVG5HY+3De6sjSt9J4feZyO8i7JEml1T3xh06P+Nhh&#10;c6wnq+Bbv4Q62+frV/LPb+kuX35OYanUzWJ+uAcRcY6XMPziMzpUzHRwE5kgBgU8JP5d9vIs4RkH&#10;Dm3SDciqlP/pqx8AAAD//wMAUEsBAi0AFAAGAAgAAAAhALaDOJL+AAAA4QEAABMAAAAAAAAAAAAA&#10;AAAAAAAAAFtDb250ZW50X1R5cGVzXS54bWxQSwECLQAUAAYACAAAACEAOP0h/9YAAACUAQAACwAA&#10;AAAAAAAAAAAAAAAvAQAAX3JlbHMvLnJlbHNQSwECLQAUAAYACAAAACEAVHXtWHkCAAD6BAAADgAA&#10;AAAAAAAAAAAAAAAuAgAAZHJzL2Uyb0RvYy54bWxQSwECLQAUAAYACAAAACEAElcqK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A0CBE87" w14:textId="77777777" w:rsidR="00A11B1E" w:rsidRPr="00A11B1E" w:rsidRDefault="00A11B1E" w:rsidP="00A11B1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Propriété : </w:t>
                      </w:r>
                      <w:r w:rsidRPr="00A11B1E"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</w:rPr>
                        <w:t>(réciproque du théorème de Pythagore)</w:t>
                      </w:r>
                    </w:p>
                    <w:p w14:paraId="1443F84D" w14:textId="65F620F3" w:rsidR="00A11B1E" w:rsidRPr="00A11B1E" w:rsidRDefault="00A11B1E" w:rsidP="00A11B1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</w:pP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carré de la longueur du plus grand côté d'un triangle 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est égal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à la somme des carrés des longueurs des deux autres côtés, </w:t>
                      </w: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ce triangle 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est rectangle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516"/>
        <w:gridCol w:w="3899"/>
        <w:gridCol w:w="1434"/>
        <w:gridCol w:w="3516"/>
      </w:tblGrid>
      <w:tr w:rsidR="00A11B1E" w14:paraId="71969969" w14:textId="77777777" w:rsidTr="00A11B1E">
        <w:tc>
          <w:tcPr>
            <w:tcW w:w="558" w:type="dxa"/>
            <w:vAlign w:val="center"/>
          </w:tcPr>
          <w:p w14:paraId="7EB1F7FC" w14:textId="118128D2" w:rsidR="00A11B1E" w:rsidRDefault="00A11B1E" w:rsidP="00A11B1E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SI</w:t>
            </w:r>
          </w:p>
        </w:tc>
        <w:tc>
          <w:tcPr>
            <w:tcW w:w="516" w:type="dxa"/>
            <w:vAlign w:val="center"/>
          </w:tcPr>
          <w:p w14:paraId="72E71DFD" w14:textId="31072944" w:rsidR="00A11B1E" w:rsidRDefault="00A11B1E" w:rsidP="00A11B1E">
            <w:pPr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7AC6D803" wp14:editId="390DB1E8">
                      <wp:extent cx="174929" cy="1248354"/>
                      <wp:effectExtent l="0" t="0" r="15875" b="28575"/>
                      <wp:docPr id="31" name="Accolade ouvrant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929" cy="1248354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8F8A926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ccolade ouvrante 31" o:spid="_x0000_s1026" type="#_x0000_t87" style="width:13.75pt;height:9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5hQwIAAOkEAAAOAAAAZHJzL2Uyb0RvYy54bWysVF1v2jAUfZ+0/2D5fYQwuhZEqFirTpNQ&#10;i9ZOfTaOXaI5vt61IbBf32sngWqtpmnai7n2Pfcz5zC73NeG7RT6CmzB88GQM2UllJV9Kvj3h5sP&#10;F5z5IGwpDFhV8IPy/HL+/t2scVM1gg2YUiGjJNZPG1fwTQhummVeblQt/ACcsuTUgLUIdMWnrETR&#10;UPbaZKPh8FPWAJYOQSrv6fW6dfJ5yq+1kuFOa68CMwWn3kI6MZ3reGbzmZg+oXCbSnZtiH/oohaV&#10;paLHVNciCLbF6lWqupIIHnQYSKgz0LqSKs1A0+TD36a53win0iy0HO+Oa/L/L6283d27FdIaGuen&#10;nsw4xV5jHX+pP7ZPyzocl6X2gUl6zM/Hk9GEM0mufDS++Hg2jtvMTtEOffiioGbRKLhROnxGIeNE&#10;Yip2Sx9afI+j4FMTyQoHoyLY2G9Ks6qMZVN04oe6Msh2gr5s+SPvaidkDNGVMceg4Z+DOmwMU4kz&#10;fxt4RKeKYMMxsK4s4FtVw75vVbf4fup21jj2GsrDChlCy1bv5E1FG1wKH1YCiZ5EZJJcuKNDG2gK&#10;Dp3F2Qbw11vvEU+sIS9nDdG94P7nVqDizHy1xKdJPh5HfaTL+Ox8RBd86Vm/9NhtfQW095zE7WQy&#10;Iz6Y3tQI9SMpcxGrkktYSbULLgP2l6vQypC0LdVikWCkCSfC0t472X/pSI6H/aNA19EoEAFvoZfG&#10;KyK12Pg9LCy2AXSVWHbaa7dv0lMia6f9KNiX94Q6/UPNnwEAAP//AwBQSwMEFAAGAAgAAAAhAIZH&#10;iLXaAAAABAEAAA8AAABkcnMvZG93bnJldi54bWxMj8FOwzAQRO9I/IO1SNyoQ4EAIU5FK5B6LKUS&#10;Vzdekqj2OsROav6epRe4jLSa0czbcpGcFRMOofOk4HqWgUCqvemoUbB7f716ABGiJqOtJ1TwjQEW&#10;1flZqQvjj/SG0zY2gksoFFpBG2NfSBnqFp0OM98jsffpB6cjn0MjzaCPXO6snGdZLp3uiBda3eOq&#10;xfqwHZ2C5c3GLtdf63RI9iXtpttu/NislLq8SM9PICKm+BeGX3xGh4qZ9n4kE4RVwI/Ek7I3v78D&#10;sefMY56DrEr5H776AQAA//8DAFBLAQItABQABgAIAAAAIQC2gziS/gAAAOEBAAATAAAAAAAAAAAA&#10;AAAAAAAAAABbQ29udGVudF9UeXBlc10ueG1sUEsBAi0AFAAGAAgAAAAhADj9If/WAAAAlAEAAAsA&#10;AAAAAAAAAAAAAAAALwEAAF9yZWxzLy5yZWxzUEsBAi0AFAAGAAgAAAAhAJ9A/mFDAgAA6QQAAA4A&#10;AAAAAAAAAAAAAAAALgIAAGRycy9lMm9Eb2MueG1sUEsBAi0AFAAGAAgAAAAhAIZHiLXaAAAABAEA&#10;AA8AAAAAAAAAAAAAAAAAnQQAAGRycy9kb3ducmV2LnhtbFBLBQYAAAAABAAEAPMAAACkBQAAAAA=&#10;" adj="252" strokecolor="black [3040]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99" w:type="dxa"/>
            <w:vAlign w:val="center"/>
          </w:tcPr>
          <w:p w14:paraId="49F841FE" w14:textId="74931D64" w:rsidR="00A11B1E" w:rsidRPr="00A11B1E" w:rsidRDefault="00A11B1E" w:rsidP="00A11B1E">
            <w:pPr>
              <w:jc w:val="center"/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4ADB7918" wp14:editId="13E4584E">
                  <wp:extent cx="1916264" cy="1006257"/>
                  <wp:effectExtent l="0" t="0" r="8255" b="3810"/>
                  <wp:docPr id="32" name="Graphiqu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44" cy="100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369ED" w14:textId="3A542ABC" w:rsidR="00A11B1E" w:rsidRDefault="00000000" w:rsidP="00A11B1E">
            <w:pPr>
              <w:jc w:val="center"/>
              <w:rPr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sz w:val="40"/>
                        <w:szCs w:val="40"/>
                        <w:lang w:eastAsia="fr-FR"/>
                      </w:rPr>
                      <m:t>a</m:t>
                    </m: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  <w:lang w:eastAsia="fr-F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=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00B0F0"/>
                        <w:sz w:val="40"/>
                        <w:szCs w:val="4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+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F0"/>
                    <w:sz w:val="40"/>
                    <w:szCs w:val="40"/>
                  </w:rPr>
                  <m:t>c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²</m:t>
                </m:r>
              </m:oMath>
            </m:oMathPara>
          </w:p>
        </w:tc>
        <w:tc>
          <w:tcPr>
            <w:tcW w:w="1434" w:type="dxa"/>
            <w:vAlign w:val="center"/>
          </w:tcPr>
          <w:p w14:paraId="28835861" w14:textId="7E4A20AD" w:rsidR="00A11B1E" w:rsidRDefault="00A11B1E" w:rsidP="00A11B1E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ALORS</w:t>
            </w:r>
          </w:p>
        </w:tc>
        <w:tc>
          <w:tcPr>
            <w:tcW w:w="3516" w:type="dxa"/>
            <w:vAlign w:val="center"/>
          </w:tcPr>
          <w:p w14:paraId="51E24C51" w14:textId="5CC7C53F" w:rsidR="00A11B1E" w:rsidRDefault="00A11B1E" w:rsidP="00A11B1E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6E6E46A" wp14:editId="12D5B13E">
                  <wp:extent cx="2085975" cy="1076325"/>
                  <wp:effectExtent l="0" t="0" r="9525" b="9525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F18AF" w14:textId="1EA4BE66" w:rsidR="00A11B1E" w:rsidRPr="00A11B1E" w:rsidRDefault="00A11B1E" w:rsidP="00A11B1E">
      <w:pPr>
        <w:pStyle w:val="Sous-titre"/>
        <w:rPr>
          <w:rFonts w:eastAsia="Times New Roman"/>
          <w:lang w:eastAsia="fr-FR"/>
        </w:rPr>
      </w:pPr>
      <w:r w:rsidRPr="00A11B1E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4C7C6F41" wp14:editId="103B9D17">
            <wp:simplePos x="0" y="0"/>
            <wp:positionH relativeFrom="margin">
              <wp:posOffset>4077970</wp:posOffset>
            </wp:positionH>
            <wp:positionV relativeFrom="paragraph">
              <wp:posOffset>132715</wp:posOffset>
            </wp:positionV>
            <wp:extent cx="2140585" cy="1303655"/>
            <wp:effectExtent l="0" t="0" r="0" b="0"/>
            <wp:wrapSquare wrapText="bothSides"/>
            <wp:docPr id="33" name="Graphiqu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1B1E">
        <w:rPr>
          <w:rFonts w:eastAsia="Times New Roman"/>
          <w:lang w:eastAsia="fr-FR"/>
        </w:rPr>
        <w:t>Exemple :</w:t>
      </w:r>
    </w:p>
    <w:p w14:paraId="0812EF15" w14:textId="5BBF93C8" w:rsidR="00A11B1E" w:rsidRDefault="00A11B1E" w:rsidP="00A11B1E">
      <w:pPr>
        <w:rPr>
          <w:lang w:eastAsia="fr-FR"/>
        </w:rPr>
      </w:pPr>
      <w:r w:rsidRPr="00A11B1E">
        <w:rPr>
          <w:lang w:eastAsia="fr-FR"/>
        </w:rPr>
        <w:t>Soit le triangle ABC suivant :</w:t>
      </w:r>
      <w:r w:rsidRPr="00A11B1E">
        <w:rPr>
          <w:lang w:eastAsia="fr-FR"/>
        </w:rPr>
        <w:br/>
        <w:t xml:space="preserve">On veut vérifier si ce triangle est rectangle. </w:t>
      </w:r>
    </w:p>
    <w:p w14:paraId="2AEA6B63" w14:textId="040FCE2D" w:rsidR="00A11B1E" w:rsidRPr="00A11B1E" w:rsidRDefault="00A11B1E" w:rsidP="00A11B1E">
      <w:pPr>
        <w:spacing w:after="0" w:line="240" w:lineRule="auto"/>
        <w:rPr>
          <w:rFonts w:eastAsia="Times New Roman" w:cs="Times New Roman"/>
          <w:b/>
          <w:bCs/>
          <w:u w:val="single"/>
          <w:lang w:eastAsia="fr-FR"/>
        </w:rPr>
      </w:pPr>
      <w:r w:rsidRPr="00A11B1E">
        <w:rPr>
          <w:rFonts w:eastAsia="Times New Roman" w:cs="Times New Roman"/>
          <w:b/>
          <w:bCs/>
          <w:u w:val="single"/>
          <w:lang w:eastAsia="fr-FR"/>
        </w:rPr>
        <w:t xml:space="preserve">Rédaction type : </w:t>
      </w:r>
    </w:p>
    <w:p w14:paraId="7E267699" w14:textId="3AD3B676" w:rsidR="00A11B1E" w:rsidRPr="00A11B1E" w:rsidRDefault="00A11B1E" w:rsidP="00A11B1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11B1E">
        <w:rPr>
          <w:rFonts w:eastAsia="Times New Roman" w:cs="Times New Roman"/>
          <w:lang w:eastAsia="fr-FR"/>
        </w:rPr>
        <w:t>Son plus grand côté est BC. On calcule donc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A11B1E" w14:paraId="48035A9B" w14:textId="77777777" w:rsidTr="00A11B1E">
        <w:tc>
          <w:tcPr>
            <w:tcW w:w="3402" w:type="dxa"/>
          </w:tcPr>
          <w:p w14:paraId="629A3714" w14:textId="77777777" w:rsidR="00A11B1E" w:rsidRPr="00A11B1E" w:rsidRDefault="00A11B1E" w:rsidP="00A11B1E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BC²=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17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</m:oMath>
            </m:oMathPara>
          </w:p>
          <w:p w14:paraId="48E18437" w14:textId="2722320C" w:rsidR="00A11B1E" w:rsidRDefault="00A11B1E" w:rsidP="00A11B1E">
            <w:p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BC²=289</m:t>
                </m:r>
              </m:oMath>
            </m:oMathPara>
          </w:p>
        </w:tc>
        <w:tc>
          <w:tcPr>
            <w:tcW w:w="3402" w:type="dxa"/>
          </w:tcPr>
          <w:p w14:paraId="75CAABCF" w14:textId="77777777" w:rsidR="00A11B1E" w:rsidRPr="00A11B1E" w:rsidRDefault="00A11B1E" w:rsidP="00A11B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15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</m:oMath>
            </m:oMathPara>
          </w:p>
          <w:p w14:paraId="7B376495" w14:textId="77777777" w:rsidR="00A11B1E" w:rsidRPr="00A11B1E" w:rsidRDefault="00A11B1E" w:rsidP="00A11B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=225+64</m:t>
                </m:r>
              </m:oMath>
            </m:oMathPara>
          </w:p>
          <w:p w14:paraId="0E9A1424" w14:textId="090AA36B" w:rsidR="00A11B1E" w:rsidRPr="00A11B1E" w:rsidRDefault="00A11B1E" w:rsidP="00A11B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=289</m:t>
                </m:r>
              </m:oMath>
            </m:oMathPara>
          </w:p>
        </w:tc>
      </w:tr>
    </w:tbl>
    <w:p w14:paraId="1F02A401" w14:textId="77777777" w:rsidR="00A11B1E" w:rsidRPr="00A11B1E" w:rsidRDefault="00A11B1E" w:rsidP="00A11B1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fr-FR"/>
        </w:rPr>
      </w:pPr>
    </w:p>
    <w:p w14:paraId="11CA8B0E" w14:textId="063E124E" w:rsidR="00A11B1E" w:rsidRPr="00A11B1E" w:rsidRDefault="00A11B1E" w:rsidP="00A11B1E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7F7F7B0D" w14:textId="77777777" w:rsidR="00A11B1E" w:rsidRPr="00A11B1E" w:rsidRDefault="00A11B1E" w:rsidP="00A11B1E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72CE0376" w14:textId="2ACD7959" w:rsidR="00A11B1E" w:rsidRPr="00A11B1E" w:rsidRDefault="00A11B1E" w:rsidP="00A11B1E">
      <w:pPr>
        <w:rPr>
          <w:lang w:eastAsia="fr-FR"/>
        </w:rPr>
      </w:pPr>
      <w:r w:rsidRPr="00A11B1E">
        <w:rPr>
          <w:rFonts w:eastAsia="Times New Roman" w:cs="Times New Roman"/>
          <w:lang w:eastAsia="fr-FR"/>
        </w:rPr>
        <w:t xml:space="preserve">Donc </w:t>
      </w:r>
      <m:oMath>
        <m:r>
          <w:rPr>
            <w:rFonts w:ascii="Cambria Math" w:eastAsia="Times New Roman" w:hAnsi="Cambria Math" w:cs="Times New Roman"/>
            <w:lang w:eastAsia="fr-FR"/>
          </w:rPr>
          <m:t>B</m:t>
        </m:r>
        <m:sSup>
          <m:sSupPr>
            <m:ctrlPr>
              <w:rPr>
                <w:rFonts w:ascii="Cambria Math" w:eastAsia="Times New Roman" w:hAnsi="Cambria Math" w:cs="Times New Roman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eastAsia="fr-FR"/>
          </w:rPr>
          <m:t>=A</m:t>
        </m:r>
        <m:sSup>
          <m:sSupPr>
            <m:ctrlPr>
              <w:rPr>
                <w:rFonts w:ascii="Cambria Math" w:eastAsia="Times New Roman" w:hAnsi="Cambria Math" w:cs="Times New Roman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eastAsia="fr-FR"/>
          </w:rPr>
          <m:t>+A</m:t>
        </m:r>
        <m:sSup>
          <m:sSupPr>
            <m:ctrlPr>
              <w:rPr>
                <w:rFonts w:ascii="Cambria Math" w:eastAsia="Times New Roman" w:hAnsi="Cambria Math" w:cs="Times New Roman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2</m:t>
            </m:r>
          </m:sup>
        </m:sSup>
      </m:oMath>
      <w:r w:rsidRPr="00A11B1E">
        <w:rPr>
          <w:rFonts w:eastAsia="Times New Roman" w:cs="Times New Roman"/>
          <w:lang w:eastAsia="fr-FR"/>
        </w:rPr>
        <w:t xml:space="preserve"> ; l'égalité de Pythagore est vérifiée, donc le triangle ABC est rectangle en A.</w:t>
      </w:r>
      <w:r w:rsidRPr="00A11B1E">
        <w:rPr>
          <w:noProof/>
        </w:rPr>
        <w:t xml:space="preserve"> </w:t>
      </w:r>
    </w:p>
    <w:p w14:paraId="5315D834" w14:textId="6A48EEE1" w:rsidR="00A11B1E" w:rsidRDefault="00A11B1E" w:rsidP="00A11B1E">
      <w:pPr>
        <w:pStyle w:val="Titre2"/>
      </w:pPr>
      <w:r>
        <w:t>Prouver qu'un triangle n'est pas rectangle :</w:t>
      </w:r>
    </w:p>
    <w:p w14:paraId="09AC399F" w14:textId="77777777" w:rsidR="00A11B1E" w:rsidRDefault="00A11B1E" w:rsidP="00A11B1E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C4D80C" wp14:editId="1EA13A13">
                <wp:extent cx="6228000" cy="865201"/>
                <wp:effectExtent l="57150" t="57150" r="20955" b="11430"/>
                <wp:docPr id="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652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C32BD7" w14:textId="6769E9D3" w:rsidR="00A11B1E" w:rsidRPr="00A11B1E" w:rsidRDefault="00A11B1E" w:rsidP="00A11B1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Propriété : </w:t>
                            </w: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(contraposée du théorème de Pythagore)</w:t>
                            </w:r>
                          </w:p>
                          <w:p w14:paraId="0975DD02" w14:textId="60B428B9" w:rsidR="00A11B1E" w:rsidRPr="00A11B1E" w:rsidRDefault="00A11B1E" w:rsidP="00A11B1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carré de la longueur du plus grand côté d'un triangle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n’e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st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 xml:space="preserve"> pas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 xml:space="preserve"> égal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à la somme des carrés des longueurs des deux autres côtés, </w:t>
                            </w: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ce triangle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n’e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 xml:space="preserve">st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 xml:space="preserve">pas 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rectangle</w:t>
                            </w:r>
                            <w:r w:rsidRPr="00A11B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C4D80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490.4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IO2eAIAAPoEAAAOAAAAZHJzL2Uyb0RvYy54bWysVMtu1DAU3SPxD5b3NDOhnQ5RM1VpKUIq&#10;D6kg1o7tJBZ+YTuTtF/P9c3MdApig8jC8ivH5xyf64vLyWiylSEqZ2u6PFlQIi13Qtmupt++3r5a&#10;UxITs4JpZ2VNH2Skl5uXLy5GX8nS9U4LGQiA2FiNvqZ9Sr4qish7aVg8cV5aWGxdMCzBMHSFCGwE&#10;dKOLcrFYFaMLwgfHZYwwezMv0g3it63k6XPbRpmIrilwS9gGbJvcFpsLVnWB+V7xHQ32DywMUxYO&#10;PUDdsMTIENQfUEbx4KJr0wl3pnBtq7hEDaBmufhNzX3PvEQtYE70B5vi/4Pln7b3/ksgaXrrJrhA&#10;FBH9neM/IrHuume2k1chuLGXTMDBy2xZMfpY7X7NVscqZpBm/OgEXDIbkkOgqQ0muwI6CaDDBTwc&#10;TJdTIhwmV2W5XixgicPaenUGPuARrNr/7UNM76UzJHdqGuBSEZ1t72LKbFi135IPi04rcau0xkHo&#10;mmsdyJZBAG7x26E/26YtGUFbeY5EjBc1FY2ezfgrHLDOxGcGz+CMSpBqrQwoOmxiVbbwnRWYucSU&#10;nvtAX9vMVWJeQRNaNgDEfS9GIlRWvXp9lrkJBeFd5n4+mjDdQdk1gZLg0neVeoxM9hjF5yqSB/lN&#10;N1+vHgzc02zJOiNlCUBiMFAr8/RB1R4BXXZ7Tjg6oot5yBGYw5CmZiIKPCwzco5H48QDBARIYgrg&#10;wYBO78IjJSMUX03jz4EFSYn+YCFkb5anp6Au4eD07LyEQTheaY5XmOUAVdMEfmD3Os0VPviguh5O&#10;mnVbdwXBbBVm5onVLs5QYChr9xjkCj4e466nJ2vzCwAA//8DAFBLAwQUAAYACAAAACEAElcqK9wA&#10;AAAFAQAADwAAAGRycy9kb3ducmV2LnhtbEyPQUvDQBCF74L/YZmCl2I3tRCSmE0RwYuCYtofsM2O&#10;SWh2Nu5u2uivd/RSLwOP93jzvXI720Gc0IfekYL1KgGB1DjTU6tgv3u6zUCEqMnowREq+MIA2+r6&#10;qtSFcWd6x1MdW8ElFAqtoItxLKQMTYdWh5Ubkdj7cN7qyNK30nh95nI7yLskSaXVPfGHTo/42GFz&#10;rCer4Fu/hDrb5+tX8s9v6S5ffk5hqdTNYn64BxFxjpcw/OIzOlTMdHATmSAGBTwk/l328izhGQcO&#10;bdINyKqU/+mrHwAAAP//AwBQSwECLQAUAAYACAAAACEAtoM4kv4AAADhAQAAEwAAAAAAAAAAAAAA&#10;AAAAAAAAW0NvbnRlbnRfVHlwZXNdLnhtbFBLAQItABQABgAIAAAAIQA4/SH/1gAAAJQBAAALAAAA&#10;AAAAAAAAAAAAAC8BAABfcmVscy8ucmVsc1BLAQItABQABgAIAAAAIQD1oIO2eAIAAPoEAAAOAAAA&#10;AAAAAAAAAAAAAC4CAABkcnMvZTJvRG9jLnhtbFBLAQItABQABgAIAAAAIQASVyor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C32BD7" w14:textId="6769E9D3" w:rsidR="00A11B1E" w:rsidRPr="00A11B1E" w:rsidRDefault="00A11B1E" w:rsidP="00A11B1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Propriété : </w:t>
                      </w:r>
                      <w:r w:rsidRPr="00A11B1E"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</w:rPr>
                        <w:t>(contraposée du théorème de Pythagore)</w:t>
                      </w:r>
                    </w:p>
                    <w:p w14:paraId="0975DD02" w14:textId="60B428B9" w:rsidR="00A11B1E" w:rsidRPr="00A11B1E" w:rsidRDefault="00A11B1E" w:rsidP="00A11B1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</w:pP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carré de la longueur du plus grand côté d'un triangle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n’e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st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 xml:space="preserve"> pas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 xml:space="preserve"> égal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à la somme des carrés des longueurs des deux autres côtés, </w:t>
                      </w: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ce triangle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n’e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 xml:space="preserve">st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 xml:space="preserve">pas 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rectangle</w:t>
                      </w:r>
                      <w:r w:rsidRPr="00A11B1E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516"/>
        <w:gridCol w:w="3899"/>
        <w:gridCol w:w="1434"/>
        <w:gridCol w:w="3516"/>
      </w:tblGrid>
      <w:tr w:rsidR="00A11B1E" w14:paraId="40ECBABE" w14:textId="77777777" w:rsidTr="00456DA4">
        <w:tc>
          <w:tcPr>
            <w:tcW w:w="558" w:type="dxa"/>
            <w:vAlign w:val="center"/>
          </w:tcPr>
          <w:p w14:paraId="2F2B3C77" w14:textId="77777777" w:rsidR="00A11B1E" w:rsidRDefault="00A11B1E" w:rsidP="00456DA4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SI</w:t>
            </w:r>
          </w:p>
        </w:tc>
        <w:tc>
          <w:tcPr>
            <w:tcW w:w="516" w:type="dxa"/>
            <w:vAlign w:val="center"/>
          </w:tcPr>
          <w:p w14:paraId="28BB6172" w14:textId="77777777" w:rsidR="00A11B1E" w:rsidRDefault="00A11B1E" w:rsidP="00456DA4">
            <w:pPr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2A3DAC17" wp14:editId="1AFFC93F">
                      <wp:extent cx="174929" cy="1248354"/>
                      <wp:effectExtent l="0" t="0" r="15875" b="28575"/>
                      <wp:docPr id="37" name="Accolade ouvran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929" cy="1248354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4CA311" id="Accolade ouvrante 37" o:spid="_x0000_s1026" type="#_x0000_t87" style="width:13.75pt;height:9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5hQwIAAOkEAAAOAAAAZHJzL2Uyb0RvYy54bWysVF1v2jAUfZ+0/2D5fYQwuhZEqFirTpNQ&#10;i9ZOfTaOXaI5vt61IbBf32sngWqtpmnai7n2Pfcz5zC73NeG7RT6CmzB88GQM2UllJV9Kvj3h5sP&#10;F5z5IGwpDFhV8IPy/HL+/t2scVM1gg2YUiGjJNZPG1fwTQhummVeblQt/ACcsuTUgLUIdMWnrETR&#10;UPbaZKPh8FPWAJYOQSrv6fW6dfJ5yq+1kuFOa68CMwWn3kI6MZ3reGbzmZg+oXCbSnZtiH/oohaV&#10;paLHVNciCLbF6lWqupIIHnQYSKgz0LqSKs1A0+TD36a53win0iy0HO+Oa/L/L6283d27FdIaGuen&#10;nsw4xV5jHX+pP7ZPyzocl6X2gUl6zM/Hk9GEM0mufDS++Hg2jtvMTtEOffiioGbRKLhROnxGIeNE&#10;Yip2Sx9afI+j4FMTyQoHoyLY2G9Ks6qMZVN04oe6Msh2gr5s+SPvaidkDNGVMceg4Z+DOmwMU4kz&#10;fxt4RKeKYMMxsK4s4FtVw75vVbf4fup21jj2GsrDChlCy1bv5E1FG1wKH1YCiZ5EZJJcuKNDG2gK&#10;Dp3F2Qbw11vvEU+sIS9nDdG94P7nVqDizHy1xKdJPh5HfaTL+Ox8RBd86Vm/9NhtfQW095zE7WQy&#10;Iz6Y3tQI9SMpcxGrkktYSbULLgP2l6vQypC0LdVikWCkCSfC0t472X/pSI6H/aNA19EoEAFvoZfG&#10;KyK12Pg9LCy2AXSVWHbaa7dv0lMia6f9KNiX94Q6/UPNnwEAAP//AwBQSwMEFAAGAAgAAAAhAIZH&#10;iLXaAAAABAEAAA8AAABkcnMvZG93bnJldi54bWxMj8FOwzAQRO9I/IO1SNyoQ4EAIU5FK5B6LKUS&#10;Vzdekqj2OsROav6epRe4jLSa0czbcpGcFRMOofOk4HqWgUCqvemoUbB7f716ABGiJqOtJ1TwjQEW&#10;1flZqQvjj/SG0zY2gksoFFpBG2NfSBnqFp0OM98jsffpB6cjn0MjzaCPXO6snGdZLp3uiBda3eOq&#10;xfqwHZ2C5c3GLtdf63RI9iXtpttu/NislLq8SM9PICKm+BeGX3xGh4qZ9n4kE4RVwI/Ek7I3v78D&#10;sefMY56DrEr5H776AQAA//8DAFBLAQItABQABgAIAAAAIQC2gziS/gAAAOEBAAATAAAAAAAAAAAA&#10;AAAAAAAAAABbQ29udGVudF9UeXBlc10ueG1sUEsBAi0AFAAGAAgAAAAhADj9If/WAAAAlAEAAAsA&#10;AAAAAAAAAAAAAAAALwEAAF9yZWxzLy5yZWxzUEsBAi0AFAAGAAgAAAAhAJ9A/mFDAgAA6QQAAA4A&#10;AAAAAAAAAAAAAAAALgIAAGRycy9lMm9Eb2MueG1sUEsBAi0AFAAGAAgAAAAhAIZHiLXaAAAABAEA&#10;AA8AAAAAAAAAAAAAAAAAnQQAAGRycy9kb3ducmV2LnhtbFBLBQYAAAAABAAEAPMAAACkBQAAAAA=&#10;" adj="252" strokecolor="black [3040]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99" w:type="dxa"/>
            <w:vAlign w:val="center"/>
          </w:tcPr>
          <w:p w14:paraId="37961F71" w14:textId="77777777" w:rsidR="00A11B1E" w:rsidRPr="00A11B1E" w:rsidRDefault="00A11B1E" w:rsidP="00456DA4">
            <w:pPr>
              <w:jc w:val="center"/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61D83606" wp14:editId="3E9D709A">
                  <wp:extent cx="1916264" cy="1006257"/>
                  <wp:effectExtent l="0" t="0" r="8255" b="381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44" cy="100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10167" w14:textId="4DDF48FC" w:rsidR="00A11B1E" w:rsidRDefault="00000000" w:rsidP="00456DA4">
            <w:pPr>
              <w:jc w:val="center"/>
              <w:rPr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sz w:val="40"/>
                        <w:szCs w:val="40"/>
                        <w:lang w:eastAsia="fr-FR"/>
                      </w:rPr>
                      <m:t>a</m:t>
                    </m: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  <w:lang w:eastAsia="fr-F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≠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00B0F0"/>
                        <w:sz w:val="40"/>
                        <w:szCs w:val="4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+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F0"/>
                    <w:sz w:val="40"/>
                    <w:szCs w:val="40"/>
                  </w:rPr>
                  <m:t>c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²</m:t>
                </m:r>
              </m:oMath>
            </m:oMathPara>
          </w:p>
        </w:tc>
        <w:tc>
          <w:tcPr>
            <w:tcW w:w="1434" w:type="dxa"/>
            <w:vAlign w:val="center"/>
          </w:tcPr>
          <w:p w14:paraId="79DF8D9A" w14:textId="77777777" w:rsidR="00A11B1E" w:rsidRDefault="00A11B1E" w:rsidP="00456DA4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ALORS</w:t>
            </w:r>
          </w:p>
        </w:tc>
        <w:tc>
          <w:tcPr>
            <w:tcW w:w="3516" w:type="dxa"/>
            <w:vAlign w:val="center"/>
          </w:tcPr>
          <w:p w14:paraId="10484E33" w14:textId="7A80C653" w:rsidR="00A11B1E" w:rsidRDefault="00A11B1E" w:rsidP="00456DA4">
            <w:pPr>
              <w:rPr>
                <w:lang w:eastAsia="fr-FR"/>
              </w:rPr>
            </w:pPr>
            <w:r w:rsidRPr="00A11B1E">
              <w:rPr>
                <w:noProof/>
              </w:rPr>
              <w:drawing>
                <wp:inline distT="0" distB="0" distL="0" distR="0" wp14:anchorId="394557D6" wp14:editId="344785FC">
                  <wp:extent cx="2085975" cy="1276350"/>
                  <wp:effectExtent l="0" t="0" r="9525" b="0"/>
                  <wp:docPr id="34" name="Graphiqu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68658" w14:textId="24152420" w:rsidR="00A11B1E" w:rsidRPr="00A11B1E" w:rsidRDefault="00A11B1E" w:rsidP="00A11B1E">
      <w:pPr>
        <w:pStyle w:val="Sous-titre"/>
        <w:rPr>
          <w:rFonts w:eastAsia="Times New Roman"/>
          <w:lang w:eastAsia="fr-FR"/>
        </w:rPr>
      </w:pPr>
      <w:r w:rsidRPr="00A11B1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70D2C72" wp14:editId="19061CEA">
            <wp:simplePos x="0" y="0"/>
            <wp:positionH relativeFrom="margin">
              <wp:posOffset>4193540</wp:posOffset>
            </wp:positionH>
            <wp:positionV relativeFrom="paragraph">
              <wp:posOffset>178435</wp:posOffset>
            </wp:positionV>
            <wp:extent cx="2051050" cy="1248410"/>
            <wp:effectExtent l="0" t="0" r="6350" b="8890"/>
            <wp:wrapSquare wrapText="bothSides"/>
            <wp:docPr id="35" name="Graphiqu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1B1E">
        <w:rPr>
          <w:rFonts w:eastAsia="Times New Roman"/>
          <w:lang w:eastAsia="fr-FR"/>
        </w:rPr>
        <w:t>Exemple :</w:t>
      </w:r>
    </w:p>
    <w:p w14:paraId="611CA320" w14:textId="48579949" w:rsidR="00A11B1E" w:rsidRDefault="00A11B1E" w:rsidP="00A11B1E">
      <w:pPr>
        <w:rPr>
          <w:lang w:eastAsia="fr-FR"/>
        </w:rPr>
      </w:pPr>
      <w:r w:rsidRPr="00A11B1E">
        <w:rPr>
          <w:lang w:eastAsia="fr-FR"/>
        </w:rPr>
        <w:t>Soit le triangle ABC suivant :</w:t>
      </w:r>
      <w:r w:rsidRPr="00A11B1E">
        <w:rPr>
          <w:lang w:eastAsia="fr-FR"/>
        </w:rPr>
        <w:br/>
        <w:t xml:space="preserve">On veut vérifier si ce triangle est rectangle. </w:t>
      </w:r>
    </w:p>
    <w:p w14:paraId="22AAF591" w14:textId="77777777" w:rsidR="00A11B1E" w:rsidRPr="00A11B1E" w:rsidRDefault="00A11B1E" w:rsidP="00A11B1E">
      <w:pPr>
        <w:spacing w:after="0" w:line="240" w:lineRule="auto"/>
        <w:rPr>
          <w:rFonts w:eastAsia="Times New Roman" w:cs="Times New Roman"/>
          <w:b/>
          <w:bCs/>
          <w:u w:val="single"/>
          <w:lang w:eastAsia="fr-FR"/>
        </w:rPr>
      </w:pPr>
      <w:r w:rsidRPr="00A11B1E">
        <w:rPr>
          <w:rFonts w:eastAsia="Times New Roman" w:cs="Times New Roman"/>
          <w:b/>
          <w:bCs/>
          <w:u w:val="single"/>
          <w:lang w:eastAsia="fr-FR"/>
        </w:rPr>
        <w:t xml:space="preserve">Rédaction type : </w:t>
      </w:r>
    </w:p>
    <w:p w14:paraId="139B8795" w14:textId="2CCD7A3C" w:rsidR="00A11B1E" w:rsidRPr="00A11B1E" w:rsidRDefault="00A11B1E" w:rsidP="00A11B1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11B1E">
        <w:rPr>
          <w:rFonts w:eastAsia="Times New Roman" w:cs="Times New Roman"/>
          <w:lang w:eastAsia="fr-FR"/>
        </w:rPr>
        <w:t>Son plus grand côté est BC. On calcule donc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A11B1E" w14:paraId="70004568" w14:textId="77777777" w:rsidTr="00456DA4">
        <w:tc>
          <w:tcPr>
            <w:tcW w:w="3402" w:type="dxa"/>
          </w:tcPr>
          <w:p w14:paraId="50AD12AE" w14:textId="3B012F94" w:rsidR="00A11B1E" w:rsidRPr="00A11B1E" w:rsidRDefault="00A11B1E" w:rsidP="00456DA4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BC²=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6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</m:oMath>
            </m:oMathPara>
          </w:p>
          <w:p w14:paraId="1AB275DB" w14:textId="611602D6" w:rsidR="00A11B1E" w:rsidRDefault="00A11B1E" w:rsidP="00456DA4">
            <w:p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BC²=36</m:t>
                </m:r>
              </m:oMath>
            </m:oMathPara>
          </w:p>
        </w:tc>
        <w:tc>
          <w:tcPr>
            <w:tcW w:w="3402" w:type="dxa"/>
          </w:tcPr>
          <w:p w14:paraId="4B600177" w14:textId="21F5A92E" w:rsidR="00A11B1E" w:rsidRPr="00A11B1E" w:rsidRDefault="00A11B1E" w:rsidP="00456D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5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3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</m:oMath>
            </m:oMathPara>
          </w:p>
          <w:p w14:paraId="3D2500D5" w14:textId="17B80E1D" w:rsidR="00A11B1E" w:rsidRPr="00A11B1E" w:rsidRDefault="00A11B1E" w:rsidP="00456D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=25+9</m:t>
                </m:r>
              </m:oMath>
            </m:oMathPara>
          </w:p>
          <w:p w14:paraId="4F9DB39C" w14:textId="70F2BB0C" w:rsidR="00A11B1E" w:rsidRPr="00A11B1E" w:rsidRDefault="00A11B1E" w:rsidP="00456D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=34</m:t>
                </m:r>
              </m:oMath>
            </m:oMathPara>
          </w:p>
        </w:tc>
      </w:tr>
    </w:tbl>
    <w:p w14:paraId="55738989" w14:textId="470D0E02" w:rsidR="00A11B1E" w:rsidRPr="00A11B1E" w:rsidRDefault="00A11B1E" w:rsidP="00A11B1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fr-FR"/>
        </w:rPr>
      </w:pPr>
    </w:p>
    <w:p w14:paraId="4C703631" w14:textId="77777777" w:rsidR="00A11B1E" w:rsidRPr="00A11B1E" w:rsidRDefault="00A11B1E" w:rsidP="00A11B1E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07DBE573" w14:textId="77777777" w:rsidR="00A11B1E" w:rsidRPr="00A11B1E" w:rsidRDefault="00A11B1E" w:rsidP="00A11B1E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19FE129E" w14:textId="27E17CAB" w:rsidR="00A11B1E" w:rsidRPr="00A11B1E" w:rsidRDefault="00A11B1E" w:rsidP="00A11B1E">
      <w:pPr>
        <w:rPr>
          <w:lang w:eastAsia="fr-FR"/>
        </w:rPr>
      </w:pPr>
      <w:r w:rsidRPr="00A11B1E">
        <w:rPr>
          <w:rFonts w:eastAsia="Times New Roman" w:cs="Times New Roman"/>
          <w:lang w:eastAsia="fr-FR"/>
        </w:rPr>
        <w:t xml:space="preserve">Donc </w:t>
      </w:r>
      <m:oMath>
        <m:r>
          <w:rPr>
            <w:rFonts w:ascii="Cambria Math" w:eastAsia="Times New Roman" w:hAnsi="Cambria Math" w:cs="Times New Roman"/>
            <w:lang w:eastAsia="fr-FR"/>
          </w:rPr>
          <m:t>B</m:t>
        </m:r>
        <m:sSup>
          <m:sSupPr>
            <m:ctrlPr>
              <w:rPr>
                <w:rFonts w:ascii="Cambria Math" w:eastAsia="Times New Roman" w:hAnsi="Cambria Math" w:cs="Times New Roman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eastAsia="fr-FR"/>
          </w:rPr>
          <m:t>ne A</m:t>
        </m:r>
        <m:sSup>
          <m:sSupPr>
            <m:ctrlPr>
              <w:rPr>
                <w:rFonts w:ascii="Cambria Math" w:eastAsia="Times New Roman" w:hAnsi="Cambria Math" w:cs="Times New Roman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eastAsia="fr-FR"/>
          </w:rPr>
          <m:t>+A</m:t>
        </m:r>
        <m:sSup>
          <m:sSupPr>
            <m:ctrlPr>
              <w:rPr>
                <w:rFonts w:ascii="Cambria Math" w:eastAsia="Times New Roman" w:hAnsi="Cambria Math" w:cs="Times New Roman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2</m:t>
            </m:r>
          </m:sup>
        </m:sSup>
      </m:oMath>
      <w:r w:rsidRPr="00A11B1E">
        <w:rPr>
          <w:rFonts w:eastAsia="Times New Roman" w:cs="Times New Roman"/>
          <w:lang w:eastAsia="fr-FR"/>
        </w:rPr>
        <w:t xml:space="preserve"> ; l'égalité de Pythagore est vérifiée, donc le triangle ABC </w:t>
      </w:r>
      <w:r w:rsidR="00EC1B40">
        <w:rPr>
          <w:rFonts w:eastAsia="Times New Roman" w:cs="Times New Roman"/>
          <w:lang w:eastAsia="fr-FR"/>
        </w:rPr>
        <w:t>n’</w:t>
      </w:r>
      <w:r w:rsidRPr="00A11B1E">
        <w:rPr>
          <w:rFonts w:eastAsia="Times New Roman" w:cs="Times New Roman"/>
          <w:lang w:eastAsia="fr-FR"/>
        </w:rPr>
        <w:t xml:space="preserve">est </w:t>
      </w:r>
      <w:r w:rsidR="00EC1B40">
        <w:rPr>
          <w:rFonts w:eastAsia="Times New Roman" w:cs="Times New Roman"/>
          <w:lang w:eastAsia="fr-FR"/>
        </w:rPr>
        <w:t xml:space="preserve">pas </w:t>
      </w:r>
      <w:r w:rsidRPr="00A11B1E">
        <w:rPr>
          <w:rFonts w:eastAsia="Times New Roman" w:cs="Times New Roman"/>
          <w:lang w:eastAsia="fr-FR"/>
        </w:rPr>
        <w:t>rectangle.</w:t>
      </w:r>
      <w:r w:rsidRPr="00A11B1E">
        <w:rPr>
          <w:noProof/>
        </w:rPr>
        <w:t xml:space="preserve"> </w:t>
      </w:r>
    </w:p>
    <w:p w14:paraId="2A2B6AC6" w14:textId="77777777" w:rsidR="00A11B1E" w:rsidRPr="00A11B1E" w:rsidRDefault="00A11B1E" w:rsidP="00A11B1E"/>
    <w:p w14:paraId="212B520B" w14:textId="0F82B2E1" w:rsidR="00EE6D47" w:rsidRDefault="00EE6D47" w:rsidP="000025A6">
      <w:pPr>
        <w:spacing w:before="100" w:beforeAutospacing="1" w:after="100" w:afterAutospacing="1" w:line="240" w:lineRule="auto"/>
        <w:rPr>
          <w:rStyle w:val="Accentuationlgre"/>
          <w:szCs w:val="28"/>
          <w:lang w:eastAsia="fr-FR"/>
        </w:rPr>
      </w:pPr>
    </w:p>
    <w:sectPr w:rsidR="00EE6D47" w:rsidSect="00E54A6D">
      <w:footerReference w:type="default" r:id="rId28"/>
      <w:headerReference w:type="first" r:id="rId29"/>
      <w:footerReference w:type="first" r:id="rId3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30E6" w14:textId="77777777" w:rsidR="00E54A6D" w:rsidRDefault="00E54A6D" w:rsidP="00E13146">
      <w:pPr>
        <w:spacing w:after="0" w:line="240" w:lineRule="auto"/>
      </w:pPr>
      <w:r>
        <w:separator/>
      </w:r>
    </w:p>
  </w:endnote>
  <w:endnote w:type="continuationSeparator" w:id="0">
    <w:p w14:paraId="7E08D11A" w14:textId="77777777" w:rsidR="00E54A6D" w:rsidRDefault="00E54A6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504F5" w14:textId="313335C9" w:rsidR="00A11B1E" w:rsidRDefault="00A11B1E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4A32BED" wp14:editId="34DFAF03">
              <wp:simplePos x="0" y="0"/>
              <wp:positionH relativeFrom="rightMargin">
                <wp:posOffset>-210406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4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2A70BA" w14:textId="77777777" w:rsidR="00A11B1E" w:rsidRDefault="00A11B1E" w:rsidP="00A11B1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A32BED" id="Rectangle 3" o:spid="_x0000_s1029" style="position:absolute;margin-left:-16.5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N0t&#10;53TcAAAABwEAAA8AAABkcnMvZG93bnJldi54bWxMj8FqwzAQRO+F/oPYQm+J7DqkxrUcSqGXEghN&#10;cshRkbaWqbUylpw4f9/tqT0OM8y8qTez78UFx9gFUpAvMxBIJtiOWgXHw/uiBBGTJqv7QKjghhE2&#10;zf1drSsbrvSJl31qBZdQrLQCl9JQSRmNQ6/jMgxI7H2F0evEcmylHfWVy30vn7JsLb3uiBecHvDN&#10;ofneT17BYT2fzDydctyasjUad85/7JR6fJhfX0AknNNfGH7xGR0aZjqHiWwUvYJFUeQcVcCP2F6V&#10;zyDOCopVUYJsavmfv/kB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3S3ndN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022A70BA" w14:textId="77777777" w:rsidR="00A11B1E" w:rsidRDefault="00A11B1E" w:rsidP="00A11B1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42FFB" w14:textId="70A635F5" w:rsidR="00A11B1E" w:rsidRDefault="00A11B1E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BE69E9D" wp14:editId="3370F85B">
              <wp:simplePos x="0" y="0"/>
              <wp:positionH relativeFrom="rightMargin">
                <wp:posOffset>-181058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874335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E69E9D" id="_x0000_s1030" style="position:absolute;margin-left:-14.2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YBPhGt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GuNhxVwI/Y&#10;3pQl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gE+E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37874335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324EB" w14:textId="77777777" w:rsidR="00E54A6D" w:rsidRDefault="00E54A6D" w:rsidP="00E13146">
      <w:pPr>
        <w:spacing w:after="0" w:line="240" w:lineRule="auto"/>
      </w:pPr>
      <w:r>
        <w:separator/>
      </w:r>
    </w:p>
  </w:footnote>
  <w:footnote w:type="continuationSeparator" w:id="0">
    <w:p w14:paraId="3AAAD059" w14:textId="77777777" w:rsidR="00E54A6D" w:rsidRDefault="00E54A6D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5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492"/>
      <w:gridCol w:w="7513"/>
    </w:tblGrid>
    <w:tr w:rsidR="00A11B1E" w:rsidRPr="000507AA" w14:paraId="05482FA8" w14:textId="77777777" w:rsidTr="00A11B1E">
      <w:trPr>
        <w:trHeight w:hRule="exact" w:val="642"/>
        <w:jc w:val="center"/>
      </w:trPr>
      <w:tc>
        <w:tcPr>
          <w:tcW w:w="2492" w:type="dxa"/>
          <w:shd w:val="clear" w:color="auto" w:fill="A6A6A6" w:themeFill="background1" w:themeFillShade="A6"/>
          <w:vAlign w:val="center"/>
        </w:tcPr>
        <w:p w14:paraId="55C1C550" w14:textId="4B3D71E8" w:rsidR="00A11B1E" w:rsidRPr="000507AA" w:rsidRDefault="00000000" w:rsidP="00A11B1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A11B1E" w:rsidRPr="00063CC9">
            <w:rPr>
              <w:sz w:val="36"/>
              <w:szCs w:val="36"/>
            </w:rPr>
            <w:t xml:space="preserve">Chapitre </w:t>
          </w:r>
          <w:r w:rsidR="00A11B1E">
            <w:rPr>
              <w:sz w:val="36"/>
              <w:szCs w:val="36"/>
            </w:rPr>
            <w:t>11</w:t>
          </w:r>
        </w:p>
      </w:tc>
      <w:tc>
        <w:tcPr>
          <w:tcW w:w="7513" w:type="dxa"/>
          <w:vAlign w:val="center"/>
        </w:tcPr>
        <w:p w14:paraId="05BB80C8" w14:textId="38AD490C" w:rsidR="00A11B1E" w:rsidRPr="000507AA" w:rsidRDefault="00A11B1E" w:rsidP="00A11B1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2077626499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Réciproque du théorème de Pythagore</w:t>
              </w:r>
            </w:sdtContent>
          </w:sdt>
        </w:p>
      </w:tc>
    </w:tr>
  </w:tbl>
  <w:p w14:paraId="59744959" w14:textId="7090735A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B0866"/>
    <w:multiLevelType w:val="multilevel"/>
    <w:tmpl w:val="8262823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B0CE6"/>
    <w:multiLevelType w:val="hybridMultilevel"/>
    <w:tmpl w:val="443894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C3B88"/>
    <w:multiLevelType w:val="multilevel"/>
    <w:tmpl w:val="8262823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D0F69"/>
    <w:multiLevelType w:val="multilevel"/>
    <w:tmpl w:val="EF58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91803"/>
    <w:multiLevelType w:val="hybridMultilevel"/>
    <w:tmpl w:val="8EB4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F595B"/>
    <w:multiLevelType w:val="multilevel"/>
    <w:tmpl w:val="81E82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506C0"/>
    <w:multiLevelType w:val="hybridMultilevel"/>
    <w:tmpl w:val="8CECBC50"/>
    <w:lvl w:ilvl="0" w:tplc="FFFFFFFF">
      <w:start w:val="1"/>
      <w:numFmt w:val="decimal"/>
      <w:lvlText w:val="%1)"/>
      <w:lvlJc w:val="left"/>
      <w:pPr>
        <w:ind w:left="70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49" w:hanging="180"/>
      </w:pPr>
    </w:lvl>
    <w:lvl w:ilvl="3" w:tplc="FFFFFFFF" w:tentative="1">
      <w:start w:val="1"/>
      <w:numFmt w:val="decimal"/>
      <w:lvlText w:val="%4."/>
      <w:lvlJc w:val="left"/>
      <w:pPr>
        <w:ind w:left="2869" w:hanging="360"/>
      </w:pPr>
    </w:lvl>
    <w:lvl w:ilvl="4" w:tplc="FFFFFFFF" w:tentative="1">
      <w:start w:val="1"/>
      <w:numFmt w:val="lowerLetter"/>
      <w:lvlText w:val="%5."/>
      <w:lvlJc w:val="left"/>
      <w:pPr>
        <w:ind w:left="3589" w:hanging="360"/>
      </w:pPr>
    </w:lvl>
    <w:lvl w:ilvl="5" w:tplc="FFFFFFFF" w:tentative="1">
      <w:start w:val="1"/>
      <w:numFmt w:val="lowerRoman"/>
      <w:lvlText w:val="%6."/>
      <w:lvlJc w:val="right"/>
      <w:pPr>
        <w:ind w:left="4309" w:hanging="180"/>
      </w:pPr>
    </w:lvl>
    <w:lvl w:ilvl="6" w:tplc="FFFFFFFF" w:tentative="1">
      <w:start w:val="1"/>
      <w:numFmt w:val="decimal"/>
      <w:lvlText w:val="%7."/>
      <w:lvlJc w:val="left"/>
      <w:pPr>
        <w:ind w:left="5029" w:hanging="360"/>
      </w:pPr>
    </w:lvl>
    <w:lvl w:ilvl="7" w:tplc="FFFFFFFF" w:tentative="1">
      <w:start w:val="1"/>
      <w:numFmt w:val="lowerLetter"/>
      <w:lvlText w:val="%8."/>
      <w:lvlJc w:val="left"/>
      <w:pPr>
        <w:ind w:left="5749" w:hanging="360"/>
      </w:pPr>
    </w:lvl>
    <w:lvl w:ilvl="8" w:tplc="FFFFFFFF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313616CA"/>
    <w:multiLevelType w:val="multilevel"/>
    <w:tmpl w:val="F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27D72"/>
    <w:multiLevelType w:val="hybridMultilevel"/>
    <w:tmpl w:val="B994F50C"/>
    <w:lvl w:ilvl="0" w:tplc="BF90A238">
      <w:start w:val="512"/>
      <w:numFmt w:val="decimal"/>
      <w:lvlText w:val="%1"/>
      <w:lvlJc w:val="left"/>
      <w:pPr>
        <w:ind w:left="810" w:hanging="450"/>
      </w:pPr>
      <w:rPr>
        <w:rFonts w:eastAsia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9A26DD"/>
    <w:multiLevelType w:val="multilevel"/>
    <w:tmpl w:val="68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1" w15:restartNumberingAfterBreak="0">
    <w:nsid w:val="4B6B1044"/>
    <w:multiLevelType w:val="hybridMultilevel"/>
    <w:tmpl w:val="C778F8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F81A9D"/>
    <w:multiLevelType w:val="hybridMultilevel"/>
    <w:tmpl w:val="80967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24B72"/>
    <w:multiLevelType w:val="multilevel"/>
    <w:tmpl w:val="229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D729F"/>
    <w:multiLevelType w:val="multilevel"/>
    <w:tmpl w:val="26EE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9500A"/>
    <w:multiLevelType w:val="hybridMultilevel"/>
    <w:tmpl w:val="DCD0998A"/>
    <w:lvl w:ilvl="0" w:tplc="B574D7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61D38"/>
    <w:multiLevelType w:val="multilevel"/>
    <w:tmpl w:val="3C4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F2F52"/>
    <w:multiLevelType w:val="hybridMultilevel"/>
    <w:tmpl w:val="8CECBC50"/>
    <w:lvl w:ilvl="0" w:tplc="FFFFFFFF">
      <w:start w:val="1"/>
      <w:numFmt w:val="decimal"/>
      <w:lvlText w:val="%1)"/>
      <w:lvlJc w:val="left"/>
      <w:pPr>
        <w:ind w:left="70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49" w:hanging="180"/>
      </w:pPr>
    </w:lvl>
    <w:lvl w:ilvl="3" w:tplc="FFFFFFFF" w:tentative="1">
      <w:start w:val="1"/>
      <w:numFmt w:val="decimal"/>
      <w:lvlText w:val="%4."/>
      <w:lvlJc w:val="left"/>
      <w:pPr>
        <w:ind w:left="2869" w:hanging="360"/>
      </w:pPr>
    </w:lvl>
    <w:lvl w:ilvl="4" w:tplc="FFFFFFFF" w:tentative="1">
      <w:start w:val="1"/>
      <w:numFmt w:val="lowerLetter"/>
      <w:lvlText w:val="%5."/>
      <w:lvlJc w:val="left"/>
      <w:pPr>
        <w:ind w:left="3589" w:hanging="360"/>
      </w:pPr>
    </w:lvl>
    <w:lvl w:ilvl="5" w:tplc="FFFFFFFF" w:tentative="1">
      <w:start w:val="1"/>
      <w:numFmt w:val="lowerRoman"/>
      <w:lvlText w:val="%6."/>
      <w:lvlJc w:val="right"/>
      <w:pPr>
        <w:ind w:left="4309" w:hanging="180"/>
      </w:pPr>
    </w:lvl>
    <w:lvl w:ilvl="6" w:tplc="FFFFFFFF" w:tentative="1">
      <w:start w:val="1"/>
      <w:numFmt w:val="decimal"/>
      <w:lvlText w:val="%7."/>
      <w:lvlJc w:val="left"/>
      <w:pPr>
        <w:ind w:left="5029" w:hanging="360"/>
      </w:pPr>
    </w:lvl>
    <w:lvl w:ilvl="7" w:tplc="FFFFFFFF" w:tentative="1">
      <w:start w:val="1"/>
      <w:numFmt w:val="lowerLetter"/>
      <w:lvlText w:val="%8."/>
      <w:lvlJc w:val="left"/>
      <w:pPr>
        <w:ind w:left="5749" w:hanging="360"/>
      </w:pPr>
    </w:lvl>
    <w:lvl w:ilvl="8" w:tplc="FFFFFFFF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1" w15:restartNumberingAfterBreak="0">
    <w:nsid w:val="5767607C"/>
    <w:multiLevelType w:val="multilevel"/>
    <w:tmpl w:val="499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A452D"/>
    <w:multiLevelType w:val="multilevel"/>
    <w:tmpl w:val="EA40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76ED2"/>
    <w:multiLevelType w:val="multilevel"/>
    <w:tmpl w:val="94B2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781E1F"/>
    <w:multiLevelType w:val="multilevel"/>
    <w:tmpl w:val="A67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8D3FC6"/>
    <w:multiLevelType w:val="hybridMultilevel"/>
    <w:tmpl w:val="EC5C4626"/>
    <w:lvl w:ilvl="0" w:tplc="793443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9173B"/>
    <w:multiLevelType w:val="hybridMultilevel"/>
    <w:tmpl w:val="89E80AEE"/>
    <w:lvl w:ilvl="0" w:tplc="C58C3398">
      <w:start w:val="1"/>
      <w:numFmt w:val="decimal"/>
      <w:pStyle w:val="Titre2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A2476D"/>
    <w:multiLevelType w:val="hybridMultilevel"/>
    <w:tmpl w:val="8CECBC50"/>
    <w:lvl w:ilvl="0" w:tplc="6F0EE994">
      <w:start w:val="1"/>
      <w:numFmt w:val="decimal"/>
      <w:lvlText w:val="%1)"/>
      <w:lvlJc w:val="left"/>
      <w:pPr>
        <w:ind w:left="7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2" w15:restartNumberingAfterBreak="0">
    <w:nsid w:val="6CE2652F"/>
    <w:multiLevelType w:val="multilevel"/>
    <w:tmpl w:val="20A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4C7715"/>
    <w:multiLevelType w:val="hybridMultilevel"/>
    <w:tmpl w:val="8338A044"/>
    <w:lvl w:ilvl="0" w:tplc="CE2A9BF2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C15426"/>
    <w:multiLevelType w:val="hybridMultilevel"/>
    <w:tmpl w:val="F580EE26"/>
    <w:lvl w:ilvl="0" w:tplc="BF665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5E749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800867">
    <w:abstractNumId w:val="26"/>
  </w:num>
  <w:num w:numId="2" w16cid:durableId="309143148">
    <w:abstractNumId w:val="26"/>
    <w:lvlOverride w:ilvl="0">
      <w:startOverride w:val="1"/>
    </w:lvlOverride>
  </w:num>
  <w:num w:numId="3" w16cid:durableId="517423859">
    <w:abstractNumId w:val="20"/>
  </w:num>
  <w:num w:numId="4" w16cid:durableId="681124614">
    <w:abstractNumId w:val="33"/>
  </w:num>
  <w:num w:numId="5" w16cid:durableId="1273905407">
    <w:abstractNumId w:val="16"/>
  </w:num>
  <w:num w:numId="6" w16cid:durableId="280309836">
    <w:abstractNumId w:val="0"/>
  </w:num>
  <w:num w:numId="7" w16cid:durableId="225147661">
    <w:abstractNumId w:val="43"/>
  </w:num>
  <w:num w:numId="8" w16cid:durableId="1007945163">
    <w:abstractNumId w:val="10"/>
  </w:num>
  <w:num w:numId="9" w16cid:durableId="1563371013">
    <w:abstractNumId w:val="5"/>
  </w:num>
  <w:num w:numId="10" w16cid:durableId="2056539838">
    <w:abstractNumId w:val="34"/>
  </w:num>
  <w:num w:numId="11" w16cid:durableId="366491489">
    <w:abstractNumId w:val="4"/>
  </w:num>
  <w:num w:numId="12" w16cid:durableId="1073506144">
    <w:abstractNumId w:val="9"/>
  </w:num>
  <w:num w:numId="13" w16cid:durableId="1775317629">
    <w:abstractNumId w:val="19"/>
  </w:num>
  <w:num w:numId="14" w16cid:durableId="40181409">
    <w:abstractNumId w:val="25"/>
  </w:num>
  <w:num w:numId="15" w16cid:durableId="32124470">
    <w:abstractNumId w:val="38"/>
  </w:num>
  <w:num w:numId="16" w16cid:durableId="704792900">
    <w:abstractNumId w:val="36"/>
  </w:num>
  <w:num w:numId="17" w16cid:durableId="1296177412">
    <w:abstractNumId w:val="12"/>
  </w:num>
  <w:num w:numId="18" w16cid:durableId="1837383261">
    <w:abstractNumId w:val="27"/>
  </w:num>
  <w:num w:numId="19" w16cid:durableId="407576300">
    <w:abstractNumId w:val="28"/>
  </w:num>
  <w:num w:numId="20" w16cid:durableId="1816753569">
    <w:abstractNumId w:val="42"/>
  </w:num>
  <w:num w:numId="21" w16cid:durableId="356928733">
    <w:abstractNumId w:val="18"/>
  </w:num>
  <w:num w:numId="22" w16cid:durableId="47344367">
    <w:abstractNumId w:val="29"/>
  </w:num>
  <w:num w:numId="23" w16cid:durableId="1214927183">
    <w:abstractNumId w:val="15"/>
  </w:num>
  <w:num w:numId="24" w16cid:durableId="2060519904">
    <w:abstractNumId w:val="31"/>
  </w:num>
  <w:num w:numId="25" w16cid:durableId="1089698810">
    <w:abstractNumId w:val="11"/>
  </w:num>
  <w:num w:numId="26" w16cid:durableId="1376080862">
    <w:abstractNumId w:val="44"/>
  </w:num>
  <w:num w:numId="27" w16cid:durableId="670569986">
    <w:abstractNumId w:val="1"/>
  </w:num>
  <w:num w:numId="28" w16cid:durableId="896235022">
    <w:abstractNumId w:val="8"/>
  </w:num>
  <w:num w:numId="29" w16cid:durableId="353503196">
    <w:abstractNumId w:val="26"/>
  </w:num>
  <w:num w:numId="30" w16cid:durableId="1147169790">
    <w:abstractNumId w:val="26"/>
    <w:lvlOverride w:ilvl="0">
      <w:startOverride w:val="1"/>
    </w:lvlOverride>
  </w:num>
  <w:num w:numId="31" w16cid:durableId="568926972">
    <w:abstractNumId w:val="17"/>
  </w:num>
  <w:num w:numId="32" w16cid:durableId="1549680608">
    <w:abstractNumId w:val="37"/>
  </w:num>
  <w:num w:numId="33" w16cid:durableId="165872808">
    <w:abstractNumId w:val="6"/>
  </w:num>
  <w:num w:numId="34" w16cid:durableId="448739466">
    <w:abstractNumId w:val="23"/>
  </w:num>
  <w:num w:numId="35" w16cid:durableId="264504983">
    <w:abstractNumId w:val="35"/>
  </w:num>
  <w:num w:numId="36" w16cid:durableId="1319653187">
    <w:abstractNumId w:val="24"/>
  </w:num>
  <w:num w:numId="37" w16cid:durableId="719672113">
    <w:abstractNumId w:val="22"/>
  </w:num>
  <w:num w:numId="38" w16cid:durableId="1505127634">
    <w:abstractNumId w:val="45"/>
  </w:num>
  <w:num w:numId="39" w16cid:durableId="981033851">
    <w:abstractNumId w:val="39"/>
  </w:num>
  <w:num w:numId="40" w16cid:durableId="1740638337">
    <w:abstractNumId w:val="21"/>
  </w:num>
  <w:num w:numId="41" w16cid:durableId="2065054862">
    <w:abstractNumId w:val="40"/>
  </w:num>
  <w:num w:numId="42" w16cid:durableId="51782062">
    <w:abstractNumId w:val="41"/>
  </w:num>
  <w:num w:numId="43" w16cid:durableId="220293973">
    <w:abstractNumId w:val="30"/>
  </w:num>
  <w:num w:numId="44" w16cid:durableId="631401869">
    <w:abstractNumId w:val="14"/>
  </w:num>
  <w:num w:numId="45" w16cid:durableId="1805194911">
    <w:abstractNumId w:val="2"/>
  </w:num>
  <w:num w:numId="46" w16cid:durableId="596908100">
    <w:abstractNumId w:val="2"/>
    <w:lvlOverride w:ilvl="1">
      <w:startOverride w:val="2"/>
    </w:lvlOverride>
  </w:num>
  <w:num w:numId="47" w16cid:durableId="35282898">
    <w:abstractNumId w:val="2"/>
    <w:lvlOverride w:ilvl="1">
      <w:startOverride w:val="3"/>
    </w:lvlOverride>
  </w:num>
  <w:num w:numId="48" w16cid:durableId="1941444924">
    <w:abstractNumId w:val="13"/>
  </w:num>
  <w:num w:numId="49" w16cid:durableId="1307513122">
    <w:abstractNumId w:val="32"/>
  </w:num>
  <w:num w:numId="50" w16cid:durableId="274873227">
    <w:abstractNumId w:val="7"/>
  </w:num>
  <w:num w:numId="51" w16cid:durableId="169207414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25A6"/>
    <w:rsid w:val="0001587C"/>
    <w:rsid w:val="00033495"/>
    <w:rsid w:val="000507AA"/>
    <w:rsid w:val="00063CC9"/>
    <w:rsid w:val="00065D69"/>
    <w:rsid w:val="00071EFC"/>
    <w:rsid w:val="00095CD0"/>
    <w:rsid w:val="000964EA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A5B58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01AD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4B2C"/>
    <w:rsid w:val="00671C7E"/>
    <w:rsid w:val="00674C08"/>
    <w:rsid w:val="00682B4B"/>
    <w:rsid w:val="00686BEA"/>
    <w:rsid w:val="006A5F25"/>
    <w:rsid w:val="006B63B9"/>
    <w:rsid w:val="006E3D30"/>
    <w:rsid w:val="006F13D6"/>
    <w:rsid w:val="00723138"/>
    <w:rsid w:val="00725121"/>
    <w:rsid w:val="00750BF4"/>
    <w:rsid w:val="00760F91"/>
    <w:rsid w:val="00763FE8"/>
    <w:rsid w:val="007702F2"/>
    <w:rsid w:val="007821A9"/>
    <w:rsid w:val="0078654F"/>
    <w:rsid w:val="00797A43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62B7A"/>
    <w:rsid w:val="00886C8C"/>
    <w:rsid w:val="008B7DEB"/>
    <w:rsid w:val="00900C5E"/>
    <w:rsid w:val="00915DC7"/>
    <w:rsid w:val="009208E4"/>
    <w:rsid w:val="0093119B"/>
    <w:rsid w:val="0093409D"/>
    <w:rsid w:val="00940B99"/>
    <w:rsid w:val="009564C1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D3ADF"/>
    <w:rsid w:val="009F7494"/>
    <w:rsid w:val="009F7CEE"/>
    <w:rsid w:val="00A11284"/>
    <w:rsid w:val="00A11B1E"/>
    <w:rsid w:val="00A26436"/>
    <w:rsid w:val="00A3085C"/>
    <w:rsid w:val="00A528BF"/>
    <w:rsid w:val="00A567C3"/>
    <w:rsid w:val="00A626D1"/>
    <w:rsid w:val="00A6389B"/>
    <w:rsid w:val="00A7453C"/>
    <w:rsid w:val="00A74839"/>
    <w:rsid w:val="00A858E5"/>
    <w:rsid w:val="00A93156"/>
    <w:rsid w:val="00AA0953"/>
    <w:rsid w:val="00AC78E4"/>
    <w:rsid w:val="00AD311A"/>
    <w:rsid w:val="00B049D3"/>
    <w:rsid w:val="00B269F1"/>
    <w:rsid w:val="00B32CEE"/>
    <w:rsid w:val="00B4377B"/>
    <w:rsid w:val="00B67F1F"/>
    <w:rsid w:val="00B7491E"/>
    <w:rsid w:val="00B94AC1"/>
    <w:rsid w:val="00BB0F48"/>
    <w:rsid w:val="00BB14BE"/>
    <w:rsid w:val="00BB4D0C"/>
    <w:rsid w:val="00BC1406"/>
    <w:rsid w:val="00BD58A9"/>
    <w:rsid w:val="00BE5F5B"/>
    <w:rsid w:val="00BE6986"/>
    <w:rsid w:val="00C1030F"/>
    <w:rsid w:val="00C119FB"/>
    <w:rsid w:val="00C26301"/>
    <w:rsid w:val="00C326BA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152A8"/>
    <w:rsid w:val="00D23069"/>
    <w:rsid w:val="00D411D0"/>
    <w:rsid w:val="00D51950"/>
    <w:rsid w:val="00D52B11"/>
    <w:rsid w:val="00D63FC6"/>
    <w:rsid w:val="00D73B01"/>
    <w:rsid w:val="00DA67B2"/>
    <w:rsid w:val="00DB5132"/>
    <w:rsid w:val="00DD0586"/>
    <w:rsid w:val="00DD2521"/>
    <w:rsid w:val="00DE5EB2"/>
    <w:rsid w:val="00DF264D"/>
    <w:rsid w:val="00DF5463"/>
    <w:rsid w:val="00DF598C"/>
    <w:rsid w:val="00DF668B"/>
    <w:rsid w:val="00DF6969"/>
    <w:rsid w:val="00E0319A"/>
    <w:rsid w:val="00E13146"/>
    <w:rsid w:val="00E16A52"/>
    <w:rsid w:val="00E40F8F"/>
    <w:rsid w:val="00E450A6"/>
    <w:rsid w:val="00E45342"/>
    <w:rsid w:val="00E54A6D"/>
    <w:rsid w:val="00E75992"/>
    <w:rsid w:val="00E832E2"/>
    <w:rsid w:val="00E90A2C"/>
    <w:rsid w:val="00EC1390"/>
    <w:rsid w:val="00EC1B40"/>
    <w:rsid w:val="00EC4AC0"/>
    <w:rsid w:val="00EE2B26"/>
    <w:rsid w:val="00EE6D47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7C95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6BE7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B1E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32CEE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32CEE"/>
    <w:pPr>
      <w:keepNext/>
      <w:keepLines/>
      <w:numPr>
        <w:numId w:val="41"/>
      </w:numPr>
      <w:spacing w:before="240" w:after="240" w:line="240" w:lineRule="auto"/>
      <w:ind w:left="709"/>
      <w:outlineLvl w:val="1"/>
    </w:pPr>
    <w:rPr>
      <w:rFonts w:ascii="Arial" w:eastAsiaTheme="majorEastAsia" w:hAnsi="Arial" w:cstheme="majorBidi"/>
      <w:b/>
      <w:bCs/>
      <w:i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797A43"/>
    <w:pPr>
      <w:numPr>
        <w:numId w:val="26"/>
      </w:numPr>
      <w:spacing w:before="200" w:after="0"/>
      <w:outlineLvl w:val="2"/>
    </w:pPr>
    <w:rPr>
      <w:rFonts w:ascii="Verdana" w:hAnsi="Verdana"/>
      <w:bCs w:val="0"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32CEE"/>
    <w:rPr>
      <w:rFonts w:ascii="Arial" w:eastAsiaTheme="majorEastAsia" w:hAnsi="Arial" w:cstheme="majorBidi"/>
      <w:b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7A43"/>
    <w:rPr>
      <w:rFonts w:ascii="Verdana" w:eastAsiaTheme="majorEastAsia" w:hAnsi="Verdana" w:cstheme="majorBidi"/>
      <w:i/>
      <w:color w:val="000000" w:themeColor="text1"/>
      <w:sz w:val="24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32CEE"/>
    <w:rPr>
      <w:rFonts w:ascii="Verdana" w:eastAsiaTheme="majorEastAsia" w:hAnsi="Verdana" w:cstheme="majorBidi"/>
      <w:b/>
      <w:bCs/>
      <w:color w:val="FF0000"/>
      <w:sz w:val="28"/>
      <w:szCs w:val="28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063CC9"/>
    <w:rPr>
      <w:rFonts w:ascii="Verdana" w:hAnsi="Verdana"/>
      <w:i/>
      <w:iCs/>
      <w:color w:val="auto"/>
      <w:sz w:val="28"/>
    </w:rPr>
  </w:style>
  <w:style w:type="paragraph" w:styleId="Sansinterligne">
    <w:name w:val="No Spacing"/>
    <w:aliases w:val="Encadrer"/>
    <w:next w:val="Normal"/>
    <w:uiPriority w:val="1"/>
    <w:qFormat/>
    <w:rsid w:val="00063CC9"/>
    <w:pPr>
      <w:spacing w:after="0" w:line="240" w:lineRule="auto"/>
    </w:pPr>
    <w:rPr>
      <w:rFonts w:ascii="Cambria" w:hAnsi="Cambri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B32CEE"/>
  </w:style>
  <w:style w:type="table" w:styleId="Ombrageclair">
    <w:name w:val="Light Shading"/>
    <w:basedOn w:val="TableauNormal"/>
    <w:uiPriority w:val="60"/>
    <w:rsid w:val="00B32CE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Lienhypertexte">
    <w:name w:val="Hyperlink"/>
    <w:basedOn w:val="Policepardfaut"/>
    <w:uiPriority w:val="99"/>
    <w:semiHidden/>
    <w:unhideWhenUsed/>
    <w:rsid w:val="000158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1368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273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3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sv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sv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ogebra.org/classic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sv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Théorème de Pythagore</vt:lpstr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Réciproque du théorème de Pythagore</dc:title>
  <dc:creator>sinel vincent</dc:creator>
  <cp:lastModifiedBy>sinel</cp:lastModifiedBy>
  <cp:revision>9</cp:revision>
  <cp:lastPrinted>2026-01-05T12:56:00Z</cp:lastPrinted>
  <dcterms:created xsi:type="dcterms:W3CDTF">2025-09-25T12:20:00Z</dcterms:created>
  <dcterms:modified xsi:type="dcterms:W3CDTF">2026-03-12T09:29:00Z</dcterms:modified>
</cp:coreProperties>
</file>