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0A0" w:rsidRPr="009E65A9" w:rsidRDefault="009840A0" w:rsidP="009840A0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t>Séance Scratch</w:t>
      </w:r>
    </w:p>
    <w:p w:rsidR="009840A0" w:rsidRPr="009840A0" w:rsidRDefault="009840A0" w:rsidP="009840A0">
      <w:pPr>
        <w:pStyle w:val="Titre1"/>
        <w:numPr>
          <w:ilvl w:val="0"/>
          <w:numId w:val="1"/>
        </w:numPr>
        <w:spacing w:before="0"/>
        <w:rPr>
          <w:sz w:val="22"/>
        </w:rPr>
      </w:pPr>
      <w:r w:rsidRPr="009840A0">
        <w:rPr>
          <w:sz w:val="22"/>
        </w:rPr>
        <w:t>Etude de l’algorithme :</w:t>
      </w:r>
    </w:p>
    <w:p w:rsidR="009840A0" w:rsidRPr="009840A0" w:rsidRDefault="009840A0" w:rsidP="009840A0">
      <w:pPr>
        <w:spacing w:after="0"/>
        <w:ind w:left="360"/>
        <w:rPr>
          <w:sz w:val="20"/>
        </w:rPr>
      </w:pPr>
      <w:r w:rsidRPr="009840A0">
        <w:rPr>
          <w:noProof/>
          <w:sz w:val="20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.6pt;margin-top:14.25pt;width:110.65pt;height:132.55pt;z-index:251658240;mso-width-relative:margin;mso-height-relative:margin" filled="f" stroked="f">
            <v:textbox style="mso-next-textbox:#_x0000_s1026">
              <w:txbxContent>
                <w:tbl>
                  <w:tblPr>
                    <w:tblStyle w:val="Grilledutableau"/>
                    <w:tblW w:w="0" w:type="auto"/>
                    <w:tblLayout w:type="fixed"/>
                    <w:tblLook w:val="04A0"/>
                  </w:tblPr>
                  <w:tblGrid>
                    <w:gridCol w:w="1020"/>
                    <w:gridCol w:w="1020"/>
                  </w:tblGrid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1176</w:t>
                        </w: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2</w:t>
                        </w: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588</w:t>
                        </w: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  <w:bottom w:val="single" w:sz="4" w:space="0" w:color="000000" w:themeColor="text1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  <w:tl2br w:val="single" w:sz="4" w:space="0" w:color="auto"/>
                          <w:tr2bl w:val="single" w:sz="4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:rsidR="009840A0" w:rsidRDefault="009840A0" w:rsidP="009840A0"/>
              </w:txbxContent>
            </v:textbox>
            <w10:wrap type="square"/>
          </v:shape>
        </w:pict>
      </w:r>
      <w:r w:rsidRPr="009840A0">
        <w:rPr>
          <w:sz w:val="20"/>
        </w:rPr>
        <w:t>Décomposer le nombre suivant en détaillant dans le tableau :</w:t>
      </w:r>
    </w:p>
    <w:p w:rsidR="009840A0" w:rsidRPr="009840A0" w:rsidRDefault="009840A0" w:rsidP="009840A0">
      <w:pPr>
        <w:pStyle w:val="Paragraphedeliste"/>
        <w:ind w:left="66"/>
        <w:rPr>
          <w:sz w:val="20"/>
        </w:rPr>
      </w:pPr>
      <w:r>
        <w:rPr>
          <w:sz w:val="20"/>
        </w:rPr>
        <w:t xml:space="preserve">1)  </w:t>
      </w:r>
      <w:r w:rsidRPr="009840A0">
        <w:rPr>
          <w:sz w:val="20"/>
        </w:rPr>
        <w:t xml:space="preserve">Combien de fois apparait le 2 ? </w:t>
      </w:r>
      <w:r w:rsidRPr="009840A0">
        <w:rPr>
          <w:sz w:val="20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</w:p>
    <w:p w:rsidR="009840A0" w:rsidRPr="009840A0" w:rsidRDefault="009840A0" w:rsidP="009840A0">
      <w:pPr>
        <w:pStyle w:val="Paragraphedeliste"/>
        <w:ind w:left="284"/>
        <w:rPr>
          <w:sz w:val="20"/>
        </w:rPr>
      </w:pPr>
      <w:r>
        <w:rPr>
          <w:sz w:val="20"/>
        </w:rPr>
        <w:t xml:space="preserve">2)  </w:t>
      </w:r>
      <w:r w:rsidRPr="009840A0">
        <w:rPr>
          <w:sz w:val="20"/>
        </w:rPr>
        <w:t>49 est-il dans la table de 4</w:t>
      </w:r>
      <w:r>
        <w:rPr>
          <w:sz w:val="20"/>
        </w:rPr>
        <w:t>,</w:t>
      </w:r>
      <w:r w:rsidRPr="009840A0">
        <w:rPr>
          <w:sz w:val="20"/>
        </w:rPr>
        <w:t> de 5</w:t>
      </w:r>
      <w:r>
        <w:rPr>
          <w:sz w:val="20"/>
        </w:rPr>
        <w:t xml:space="preserve"> ou</w:t>
      </w:r>
      <w:r w:rsidRPr="009840A0">
        <w:rPr>
          <w:sz w:val="20"/>
        </w:rPr>
        <w:t> de 6 ?</w:t>
      </w:r>
      <w:r>
        <w:rPr>
          <w:sz w:val="20"/>
        </w:rPr>
        <w:t xml:space="preserve"> </w:t>
      </w:r>
      <w:r w:rsidRPr="009840A0">
        <w:rPr>
          <w:sz w:val="20"/>
          <w:u w:val="single"/>
        </w:rPr>
        <w:tab/>
      </w:r>
    </w:p>
    <w:p w:rsidR="009840A0" w:rsidRDefault="009840A0" w:rsidP="009840A0">
      <w:pPr>
        <w:pStyle w:val="Paragraphedeliste"/>
        <w:spacing w:after="0"/>
        <w:ind w:left="284"/>
        <w:rPr>
          <w:sz w:val="20"/>
        </w:rPr>
      </w:pPr>
      <w:r>
        <w:rPr>
          <w:sz w:val="20"/>
        </w:rPr>
        <w:t xml:space="preserve">3)  </w:t>
      </w:r>
      <w:r w:rsidRPr="009840A0">
        <w:rPr>
          <w:sz w:val="20"/>
        </w:rPr>
        <w:t>Completer le schéma suivant :</w:t>
      </w:r>
      <w:r w:rsidRPr="009840A0">
        <w:rPr>
          <w:noProof/>
        </w:rPr>
        <w:t xml:space="preserve"> </w:t>
      </w:r>
      <w:r w:rsidRPr="009840A0">
        <w:rPr>
          <w:sz w:val="20"/>
        </w:rPr>
        <w:drawing>
          <wp:inline distT="0" distB="0" distL="0" distR="0">
            <wp:extent cx="3009900" cy="1454785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0A0" w:rsidRPr="009840A0" w:rsidRDefault="009840A0" w:rsidP="009840A0">
      <w:p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pPr>
      <w:r>
        <w:rPr>
          <w:noProof/>
          <w:sz w:val="20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4024271</wp:posOffset>
            </wp:positionH>
            <wp:positionV relativeFrom="paragraph">
              <wp:posOffset>392899</wp:posOffset>
            </wp:positionV>
            <wp:extent cx="508607" cy="286247"/>
            <wp:effectExtent l="19050" t="0" r="5743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487" t="38729" r="62535" b="5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07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840A0">
        <w:rPr>
          <w:sz w:val="20"/>
        </w:rPr>
        <w:t>4) Le programme peut-il s’arrêter ?</w:t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</w:rPr>
        <w:t xml:space="preserve">  Quelle est la condition pour s’arrêter dans la décomposition ?</w:t>
      </w:r>
      <w:r w:rsidRPr="009840A0">
        <w:rPr>
          <w:sz w:val="20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>
        <w:rPr>
          <w:sz w:val="20"/>
          <w:u w:val="dotted"/>
        </w:rPr>
        <w:tab/>
      </w:r>
    </w:p>
    <w:p w:rsidR="009840A0" w:rsidRPr="009840A0" w:rsidRDefault="009840A0" w:rsidP="009840A0">
      <w:pPr>
        <w:pStyle w:val="Titre1"/>
        <w:numPr>
          <w:ilvl w:val="0"/>
          <w:numId w:val="1"/>
        </w:numPr>
        <w:spacing w:before="0"/>
        <w:rPr>
          <w:sz w:val="22"/>
        </w:rPr>
      </w:pPr>
      <w:r w:rsidRPr="009840A0">
        <w:rPr>
          <w:sz w:val="22"/>
        </w:rPr>
        <w:t>Construction de l’algorithme sur scratch :</w:t>
      </w:r>
    </w:p>
    <w:p w:rsidR="009840A0" w:rsidRDefault="009840A0" w:rsidP="009840A0">
      <w:pPr>
        <w:pStyle w:val="Paragraphedeliste"/>
        <w:numPr>
          <w:ilvl w:val="0"/>
          <w:numId w:val="3"/>
        </w:numPr>
        <w:spacing w:after="0"/>
        <w:ind w:left="426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4008368</wp:posOffset>
            </wp:positionH>
            <wp:positionV relativeFrom="paragraph">
              <wp:posOffset>11541</wp:posOffset>
            </wp:positionV>
            <wp:extent cx="561396" cy="286247"/>
            <wp:effectExtent l="19050" t="0" r="0" b="0"/>
            <wp:wrapNone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2479" t="39468" r="45683" b="5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96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3761878</wp:posOffset>
            </wp:positionH>
            <wp:positionV relativeFrom="paragraph">
              <wp:posOffset>329593</wp:posOffset>
            </wp:positionV>
            <wp:extent cx="935107" cy="286247"/>
            <wp:effectExtent l="19050" t="0" r="0" b="0"/>
            <wp:wrapNone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1850" t="56355" r="49350" b="33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7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840A0">
        <w:rPr>
          <w:sz w:val="20"/>
        </w:rPr>
        <w:t xml:space="preserve">Pour pouvoir utiliser cet algorithme, il faut créer 2 variables : Une pour </w:t>
      </w:r>
    </w:p>
    <w:p w:rsidR="009840A0" w:rsidRDefault="009840A0" w:rsidP="009840A0">
      <w:pPr>
        <w:pStyle w:val="Paragraphedeliste"/>
        <w:spacing w:after="0"/>
        <w:ind w:left="426"/>
        <w:rPr>
          <w:sz w:val="20"/>
        </w:rPr>
      </w:pPr>
      <w:r w:rsidRPr="009840A0">
        <w:rPr>
          <w:sz w:val="20"/>
        </w:rPr>
        <w:t xml:space="preserve">le diviseur et une pour le nombre choisi. Créer les deux </w:t>
      </w:r>
      <w:r w:rsidRPr="009840A0">
        <w:rPr>
          <w:b/>
          <w:sz w:val="20"/>
          <w:u w:val="single"/>
        </w:rPr>
        <w:t>variables</w:t>
      </w:r>
      <w:r w:rsidRPr="009840A0">
        <w:rPr>
          <w:sz w:val="20"/>
        </w:rPr>
        <w:t xml:space="preserve">. Il </w:t>
      </w:r>
    </w:p>
    <w:p w:rsidR="009840A0" w:rsidRDefault="009840A0" w:rsidP="009840A0">
      <w:pPr>
        <w:pStyle w:val="Paragraphedeliste"/>
        <w:spacing w:after="0"/>
        <w:ind w:left="426"/>
        <w:rPr>
          <w:sz w:val="20"/>
        </w:rPr>
      </w:pPr>
      <w:r w:rsidRPr="009840A0">
        <w:rPr>
          <w:sz w:val="20"/>
        </w:rPr>
        <w:t xml:space="preserve">faut aussi créer une liste qui contiendra la décomposition de notre </w:t>
      </w:r>
    </w:p>
    <w:p w:rsidR="009840A0" w:rsidRPr="009840A0" w:rsidRDefault="009840A0" w:rsidP="009840A0">
      <w:pPr>
        <w:pStyle w:val="Paragraphedeliste"/>
        <w:spacing w:after="0"/>
        <w:ind w:left="426"/>
        <w:rPr>
          <w:sz w:val="20"/>
        </w:rPr>
      </w:pPr>
      <w:r w:rsidRPr="009840A0">
        <w:rPr>
          <w:sz w:val="20"/>
        </w:rPr>
        <w:t xml:space="preserve">nombre, créer la </w:t>
      </w:r>
      <w:r w:rsidRPr="009840A0">
        <w:rPr>
          <w:b/>
          <w:sz w:val="20"/>
          <w:u w:val="single"/>
        </w:rPr>
        <w:t>liste</w:t>
      </w:r>
      <w:r w:rsidRPr="009840A0">
        <w:rPr>
          <w:sz w:val="20"/>
        </w:rPr>
        <w:t xml:space="preserve">. </w:t>
      </w:r>
    </w:p>
    <w:p w:rsidR="009840A0" w:rsidRDefault="009840A0" w:rsidP="009840A0">
      <w:pPr>
        <w:pStyle w:val="Paragraphedeliste"/>
        <w:numPr>
          <w:ilvl w:val="0"/>
          <w:numId w:val="3"/>
        </w:numPr>
        <w:ind w:left="0" w:firstLine="66"/>
        <w:rPr>
          <w:sz w:val="20"/>
        </w:rPr>
      </w:pPr>
      <w:r w:rsidRPr="009840A0">
        <w:rPr>
          <w:sz w:val="20"/>
        </w:rPr>
        <w:t xml:space="preserve">En utilisant les blocs ci-dessous, construit l’initialisation du programme (cadre épais dans le diagramme). </w:t>
      </w:r>
    </w:p>
    <w:p w:rsidR="009840A0" w:rsidRPr="009840A0" w:rsidRDefault="009840A0" w:rsidP="009840A0">
      <w:pPr>
        <w:pStyle w:val="Paragraphedeliste"/>
        <w:ind w:left="-284"/>
        <w:rPr>
          <w:sz w:val="20"/>
        </w:rPr>
      </w:pPr>
      <w:r w:rsidRPr="009840A0">
        <w:rPr>
          <w:sz w:val="20"/>
        </w:rPr>
        <w:drawing>
          <wp:inline distT="0" distB="0" distL="0" distR="0">
            <wp:extent cx="3622040" cy="993775"/>
            <wp:effectExtent l="19050" t="0" r="0" b="0"/>
            <wp:docPr id="2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7760" t="39359" r="37186" b="4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40A0">
        <w:rPr>
          <w:sz w:val="20"/>
        </w:rPr>
        <w:drawing>
          <wp:inline distT="0" distB="0" distL="0" distR="0">
            <wp:extent cx="1221105" cy="619760"/>
            <wp:effectExtent l="19050" t="0" r="0" b="0"/>
            <wp:docPr id="2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61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0A0" w:rsidRPr="009840A0" w:rsidRDefault="009840A0" w:rsidP="009840A0">
      <w:pPr>
        <w:pStyle w:val="Paragraphedeliste"/>
        <w:numPr>
          <w:ilvl w:val="0"/>
          <w:numId w:val="3"/>
        </w:numPr>
        <w:ind w:left="426"/>
        <w:rPr>
          <w:sz w:val="20"/>
        </w:rPr>
      </w:pPr>
      <w:r w:rsidRPr="009840A0">
        <w:rPr>
          <w:sz w:val="20"/>
        </w:rPr>
        <w:t xml:space="preserve">On créer ensuite une boucle comme dans le diagramme ci-dessus. Pour cela on utilise la boucle </w:t>
      </w:r>
      <w:r>
        <w:rPr>
          <w:sz w:val="20"/>
        </w:rPr>
        <w:t>« répéter jusqu’à ce que »</w:t>
      </w:r>
      <w:r w:rsidRPr="009840A0">
        <w:rPr>
          <w:sz w:val="20"/>
        </w:rPr>
        <w:t xml:space="preserve"> pour définir la condition d’arrêt.</w:t>
      </w:r>
      <w:r w:rsidRPr="009840A0">
        <w:t xml:space="preserve"> </w:t>
      </w:r>
    </w:p>
    <w:p w:rsidR="009840A0" w:rsidRDefault="009840A0" w:rsidP="009840A0">
      <w:pPr>
        <w:pStyle w:val="Paragraphedeliste"/>
        <w:numPr>
          <w:ilvl w:val="0"/>
          <w:numId w:val="3"/>
        </w:numPr>
        <w:ind w:left="-142" w:right="-157" w:firstLine="0"/>
        <w:rPr>
          <w:sz w:val="20"/>
        </w:rPr>
      </w:pPr>
      <w:r w:rsidRPr="009840A0">
        <w:rPr>
          <w:sz w:val="20"/>
        </w:rPr>
        <w:t>En utilisant la condition suivantes permettant de tester si un nombre est divisible par un autre et les blocs fournit, construit le contenu de l’algorithme.</w:t>
      </w:r>
      <w:r w:rsidRPr="009840A0">
        <w:t xml:space="preserve"> </w:t>
      </w:r>
      <w:r w:rsidRPr="009840A0">
        <w:rPr>
          <w:sz w:val="20"/>
        </w:rPr>
        <w:drawing>
          <wp:inline distT="0" distB="0" distL="0" distR="0">
            <wp:extent cx="3034030" cy="707390"/>
            <wp:effectExtent l="19050" t="0" r="0" b="0"/>
            <wp:docPr id="8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40A0">
        <w:drawing>
          <wp:inline distT="0" distB="0" distL="0" distR="0">
            <wp:extent cx="1833604" cy="757278"/>
            <wp:effectExtent l="19050" t="0" r="0" b="0"/>
            <wp:docPr id="2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445" cy="757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40A0">
        <w:rPr>
          <w:sz w:val="20"/>
        </w:rPr>
        <w:t xml:space="preserve"> </w:t>
      </w:r>
    </w:p>
    <w:p w:rsidR="009840A0" w:rsidRPr="009840A0" w:rsidRDefault="009840A0" w:rsidP="009840A0">
      <w:pPr>
        <w:pStyle w:val="Paragraphedeliste"/>
        <w:spacing w:after="0" w:line="240" w:lineRule="auto"/>
        <w:ind w:left="-142" w:right="-157"/>
        <w:jc w:val="center"/>
        <w:rPr>
          <w:sz w:val="20"/>
        </w:rPr>
      </w:pPr>
      <w:r w:rsidRPr="009840A0">
        <w:rPr>
          <w:b/>
          <w:sz w:val="44"/>
          <w:u w:val="single"/>
        </w:rPr>
        <w:lastRenderedPageBreak/>
        <w:t>Séance Scratch</w:t>
      </w:r>
    </w:p>
    <w:p w:rsidR="009840A0" w:rsidRPr="009840A0" w:rsidRDefault="009840A0" w:rsidP="009840A0">
      <w:pPr>
        <w:pStyle w:val="Titre1"/>
        <w:numPr>
          <w:ilvl w:val="0"/>
          <w:numId w:val="7"/>
        </w:numPr>
        <w:spacing w:before="0"/>
        <w:rPr>
          <w:sz w:val="22"/>
        </w:rPr>
      </w:pPr>
      <w:r w:rsidRPr="009840A0">
        <w:rPr>
          <w:sz w:val="22"/>
        </w:rPr>
        <w:t>Etude de l’algorithme :</w:t>
      </w:r>
    </w:p>
    <w:p w:rsidR="009840A0" w:rsidRPr="009840A0" w:rsidRDefault="009840A0" w:rsidP="009840A0">
      <w:pPr>
        <w:spacing w:after="0"/>
        <w:ind w:left="360"/>
        <w:rPr>
          <w:sz w:val="20"/>
        </w:rPr>
      </w:pPr>
      <w:r w:rsidRPr="009840A0">
        <w:rPr>
          <w:noProof/>
          <w:sz w:val="20"/>
          <w:lang w:eastAsia="en-US"/>
        </w:rPr>
        <w:pict>
          <v:shape id="_x0000_s1112" type="#_x0000_t202" style="position:absolute;left:0;text-align:left;margin-left:.6pt;margin-top:14.25pt;width:110.65pt;height:132.55pt;z-index:251689984;mso-width-relative:margin;mso-height-relative:margin" filled="f" stroked="f">
            <v:textbox style="mso-next-textbox:#_x0000_s1112">
              <w:txbxContent>
                <w:tbl>
                  <w:tblPr>
                    <w:tblStyle w:val="Grilledutableau"/>
                    <w:tblW w:w="0" w:type="auto"/>
                    <w:tblLayout w:type="fixed"/>
                    <w:tblLook w:val="04A0"/>
                  </w:tblPr>
                  <w:tblGrid>
                    <w:gridCol w:w="1020"/>
                    <w:gridCol w:w="1020"/>
                  </w:tblGrid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1176</w:t>
                        </w: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2</w:t>
                        </w: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588</w:t>
                        </w: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  <w:bottom w:val="single" w:sz="4" w:space="0" w:color="000000" w:themeColor="text1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  <w:tr w:rsidR="009840A0" w:rsidRPr="009840A0" w:rsidTr="009840A0">
                    <w:trPr>
                      <w:trHeight w:val="340"/>
                    </w:trPr>
                    <w:tc>
                      <w:tcPr>
                        <w:tcW w:w="1020" w:type="dxa"/>
                        <w:tcBorders>
                          <w:right w:val="single" w:sz="18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  <w:r w:rsidRPr="009840A0">
                          <w:rPr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020" w:type="dxa"/>
                        <w:tcBorders>
                          <w:left w:val="single" w:sz="18" w:space="0" w:color="auto"/>
                          <w:tl2br w:val="single" w:sz="4" w:space="0" w:color="auto"/>
                          <w:tr2bl w:val="single" w:sz="4" w:space="0" w:color="auto"/>
                        </w:tcBorders>
                        <w:vAlign w:val="center"/>
                      </w:tcPr>
                      <w:p w:rsidR="009840A0" w:rsidRPr="009840A0" w:rsidRDefault="009840A0" w:rsidP="0005581A">
                        <w:pPr>
                          <w:pStyle w:val="Paragraphedeliste"/>
                          <w:ind w:left="0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:rsidR="009840A0" w:rsidRDefault="009840A0" w:rsidP="009840A0"/>
              </w:txbxContent>
            </v:textbox>
            <w10:wrap type="square"/>
          </v:shape>
        </w:pict>
      </w:r>
      <w:r w:rsidRPr="009840A0">
        <w:rPr>
          <w:sz w:val="20"/>
        </w:rPr>
        <w:t>Décomposer le nombre suivant en détaillant dans le tableau :</w:t>
      </w:r>
    </w:p>
    <w:p w:rsidR="009840A0" w:rsidRPr="009840A0" w:rsidRDefault="009840A0" w:rsidP="009840A0">
      <w:pPr>
        <w:pStyle w:val="Paragraphedeliste"/>
        <w:ind w:left="66"/>
        <w:rPr>
          <w:sz w:val="20"/>
        </w:rPr>
      </w:pPr>
      <w:r>
        <w:rPr>
          <w:sz w:val="20"/>
        </w:rPr>
        <w:t xml:space="preserve">1)  </w:t>
      </w:r>
      <w:r w:rsidRPr="009840A0">
        <w:rPr>
          <w:sz w:val="20"/>
        </w:rPr>
        <w:t xml:space="preserve">Combien de fois apparait le 2 ? </w:t>
      </w:r>
      <w:r w:rsidRPr="009840A0">
        <w:rPr>
          <w:sz w:val="20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</w:p>
    <w:p w:rsidR="009840A0" w:rsidRPr="009840A0" w:rsidRDefault="009840A0" w:rsidP="009840A0">
      <w:pPr>
        <w:pStyle w:val="Paragraphedeliste"/>
        <w:ind w:left="284"/>
        <w:rPr>
          <w:sz w:val="20"/>
        </w:rPr>
      </w:pPr>
      <w:r>
        <w:rPr>
          <w:sz w:val="20"/>
        </w:rPr>
        <w:t xml:space="preserve">2)  </w:t>
      </w:r>
      <w:r w:rsidRPr="009840A0">
        <w:rPr>
          <w:sz w:val="20"/>
        </w:rPr>
        <w:t>49 est-il dans la table de 4</w:t>
      </w:r>
      <w:r>
        <w:rPr>
          <w:sz w:val="20"/>
        </w:rPr>
        <w:t>,</w:t>
      </w:r>
      <w:r w:rsidRPr="009840A0">
        <w:rPr>
          <w:sz w:val="20"/>
        </w:rPr>
        <w:t> de 5</w:t>
      </w:r>
      <w:r>
        <w:rPr>
          <w:sz w:val="20"/>
        </w:rPr>
        <w:t xml:space="preserve"> ou</w:t>
      </w:r>
      <w:r w:rsidRPr="009840A0">
        <w:rPr>
          <w:sz w:val="20"/>
        </w:rPr>
        <w:t> de 6 ?</w:t>
      </w:r>
      <w:r>
        <w:rPr>
          <w:sz w:val="20"/>
        </w:rPr>
        <w:t xml:space="preserve"> </w:t>
      </w:r>
      <w:r w:rsidRPr="009840A0">
        <w:rPr>
          <w:sz w:val="20"/>
          <w:u w:val="single"/>
        </w:rPr>
        <w:tab/>
      </w:r>
    </w:p>
    <w:p w:rsidR="009840A0" w:rsidRDefault="009840A0" w:rsidP="009840A0">
      <w:pPr>
        <w:pStyle w:val="Paragraphedeliste"/>
        <w:spacing w:after="0"/>
        <w:ind w:left="284"/>
        <w:rPr>
          <w:sz w:val="20"/>
        </w:rPr>
      </w:pPr>
      <w:r>
        <w:rPr>
          <w:sz w:val="20"/>
        </w:rPr>
        <w:t xml:space="preserve">3)  </w:t>
      </w:r>
      <w:r w:rsidRPr="009840A0">
        <w:rPr>
          <w:sz w:val="20"/>
        </w:rPr>
        <w:t>Completer le schéma suivant :</w:t>
      </w:r>
      <w:r w:rsidRPr="009840A0">
        <w:rPr>
          <w:noProof/>
        </w:rPr>
        <w:t xml:space="preserve"> </w:t>
      </w:r>
      <w:r w:rsidRPr="009840A0">
        <w:rPr>
          <w:sz w:val="20"/>
        </w:rPr>
        <w:drawing>
          <wp:inline distT="0" distB="0" distL="0" distR="0">
            <wp:extent cx="3009900" cy="1454785"/>
            <wp:effectExtent l="19050" t="0" r="0" b="0"/>
            <wp:docPr id="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0A0" w:rsidRPr="009840A0" w:rsidRDefault="009840A0" w:rsidP="009840A0">
      <w:p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pPr>
      <w:r>
        <w:rPr>
          <w:noProof/>
          <w:sz w:val="20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4024271</wp:posOffset>
            </wp:positionH>
            <wp:positionV relativeFrom="paragraph">
              <wp:posOffset>392899</wp:posOffset>
            </wp:positionV>
            <wp:extent cx="508607" cy="286247"/>
            <wp:effectExtent l="19050" t="0" r="5743" b="0"/>
            <wp:wrapNone/>
            <wp:docPr id="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5487" t="38729" r="62535" b="5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07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840A0">
        <w:rPr>
          <w:sz w:val="20"/>
        </w:rPr>
        <w:t>4) Le programme peut-il s’arrêter ?</w:t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</w:rPr>
        <w:t xml:space="preserve">  Quelle est la condition pour s’arrêter dans la décomposition ?</w:t>
      </w:r>
      <w:r w:rsidRPr="009840A0">
        <w:rPr>
          <w:sz w:val="20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 w:rsidRPr="009840A0">
        <w:rPr>
          <w:sz w:val="20"/>
          <w:u w:val="dotted"/>
        </w:rPr>
        <w:tab/>
      </w:r>
      <w:r>
        <w:rPr>
          <w:sz w:val="20"/>
          <w:u w:val="dotted"/>
        </w:rPr>
        <w:tab/>
      </w:r>
    </w:p>
    <w:p w:rsidR="009840A0" w:rsidRPr="009840A0" w:rsidRDefault="009840A0" w:rsidP="009840A0">
      <w:pPr>
        <w:pStyle w:val="Titre1"/>
        <w:numPr>
          <w:ilvl w:val="0"/>
          <w:numId w:val="7"/>
        </w:numPr>
        <w:spacing w:before="0"/>
        <w:rPr>
          <w:sz w:val="22"/>
        </w:rPr>
      </w:pPr>
      <w:r w:rsidRPr="009840A0">
        <w:rPr>
          <w:sz w:val="22"/>
        </w:rPr>
        <w:t>Construction de l’algorithme sur scratch :</w:t>
      </w:r>
    </w:p>
    <w:p w:rsidR="009840A0" w:rsidRDefault="009840A0" w:rsidP="009840A0">
      <w:pPr>
        <w:pStyle w:val="Paragraphedeliste"/>
        <w:numPr>
          <w:ilvl w:val="0"/>
          <w:numId w:val="8"/>
        </w:numPr>
        <w:spacing w:after="0"/>
        <w:ind w:left="426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4008368</wp:posOffset>
            </wp:positionH>
            <wp:positionV relativeFrom="paragraph">
              <wp:posOffset>11541</wp:posOffset>
            </wp:positionV>
            <wp:extent cx="561396" cy="286247"/>
            <wp:effectExtent l="19050" t="0" r="0" b="0"/>
            <wp:wrapNone/>
            <wp:docPr id="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2479" t="39468" r="45683" b="5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96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fr-FR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3761878</wp:posOffset>
            </wp:positionH>
            <wp:positionV relativeFrom="paragraph">
              <wp:posOffset>329593</wp:posOffset>
            </wp:positionV>
            <wp:extent cx="935107" cy="286247"/>
            <wp:effectExtent l="19050" t="0" r="0" b="0"/>
            <wp:wrapNone/>
            <wp:docPr id="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1850" t="56355" r="49350" b="33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7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840A0">
        <w:rPr>
          <w:sz w:val="20"/>
        </w:rPr>
        <w:t xml:space="preserve">Pour pouvoir utiliser cet algorithme, il faut créer 2 variables : Une pour </w:t>
      </w:r>
    </w:p>
    <w:p w:rsidR="009840A0" w:rsidRDefault="009840A0" w:rsidP="009840A0">
      <w:pPr>
        <w:pStyle w:val="Paragraphedeliste"/>
        <w:spacing w:after="0"/>
        <w:ind w:left="426"/>
        <w:rPr>
          <w:sz w:val="20"/>
        </w:rPr>
      </w:pPr>
      <w:r w:rsidRPr="009840A0">
        <w:rPr>
          <w:sz w:val="20"/>
        </w:rPr>
        <w:t xml:space="preserve">le diviseur et une pour le nombre choisi. Créer les deux </w:t>
      </w:r>
      <w:r w:rsidRPr="009840A0">
        <w:rPr>
          <w:b/>
          <w:sz w:val="20"/>
          <w:u w:val="single"/>
        </w:rPr>
        <w:t>variables</w:t>
      </w:r>
      <w:r w:rsidRPr="009840A0">
        <w:rPr>
          <w:sz w:val="20"/>
        </w:rPr>
        <w:t xml:space="preserve">. Il </w:t>
      </w:r>
    </w:p>
    <w:p w:rsidR="009840A0" w:rsidRDefault="009840A0" w:rsidP="009840A0">
      <w:pPr>
        <w:pStyle w:val="Paragraphedeliste"/>
        <w:spacing w:after="0"/>
        <w:ind w:left="426"/>
        <w:rPr>
          <w:sz w:val="20"/>
        </w:rPr>
      </w:pPr>
      <w:r w:rsidRPr="009840A0">
        <w:rPr>
          <w:sz w:val="20"/>
        </w:rPr>
        <w:t xml:space="preserve">faut aussi créer une liste qui contiendra la décomposition de notre </w:t>
      </w:r>
    </w:p>
    <w:p w:rsidR="009840A0" w:rsidRPr="009840A0" w:rsidRDefault="009840A0" w:rsidP="009840A0">
      <w:pPr>
        <w:pStyle w:val="Paragraphedeliste"/>
        <w:spacing w:after="0"/>
        <w:ind w:left="426"/>
        <w:rPr>
          <w:sz w:val="20"/>
        </w:rPr>
      </w:pPr>
      <w:r w:rsidRPr="009840A0">
        <w:rPr>
          <w:sz w:val="20"/>
        </w:rPr>
        <w:t xml:space="preserve">nombre, créer la </w:t>
      </w:r>
      <w:r w:rsidRPr="009840A0">
        <w:rPr>
          <w:b/>
          <w:sz w:val="20"/>
          <w:u w:val="single"/>
        </w:rPr>
        <w:t>liste</w:t>
      </w:r>
      <w:r w:rsidRPr="009840A0">
        <w:rPr>
          <w:sz w:val="20"/>
        </w:rPr>
        <w:t xml:space="preserve">. </w:t>
      </w:r>
    </w:p>
    <w:p w:rsidR="009840A0" w:rsidRDefault="009840A0" w:rsidP="009840A0">
      <w:pPr>
        <w:pStyle w:val="Paragraphedeliste"/>
        <w:numPr>
          <w:ilvl w:val="0"/>
          <w:numId w:val="8"/>
        </w:numPr>
        <w:ind w:left="0" w:firstLine="66"/>
        <w:rPr>
          <w:sz w:val="20"/>
        </w:rPr>
      </w:pPr>
      <w:r w:rsidRPr="009840A0">
        <w:rPr>
          <w:sz w:val="20"/>
        </w:rPr>
        <w:t xml:space="preserve">En utilisant les blocs ci-dessous, construit l’initialisation du programme (cadre épais dans le diagramme). </w:t>
      </w:r>
    </w:p>
    <w:p w:rsidR="009840A0" w:rsidRPr="009840A0" w:rsidRDefault="009840A0" w:rsidP="009840A0">
      <w:pPr>
        <w:pStyle w:val="Paragraphedeliste"/>
        <w:ind w:left="-284"/>
        <w:rPr>
          <w:sz w:val="20"/>
        </w:rPr>
      </w:pPr>
      <w:r w:rsidRPr="009840A0">
        <w:rPr>
          <w:sz w:val="20"/>
        </w:rPr>
        <w:drawing>
          <wp:inline distT="0" distB="0" distL="0" distR="0">
            <wp:extent cx="3622040" cy="993775"/>
            <wp:effectExtent l="19050" t="0" r="0" b="0"/>
            <wp:docPr id="3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7760" t="39359" r="37186" b="4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40A0">
        <w:rPr>
          <w:sz w:val="20"/>
        </w:rPr>
        <w:drawing>
          <wp:inline distT="0" distB="0" distL="0" distR="0">
            <wp:extent cx="1221105" cy="619760"/>
            <wp:effectExtent l="19050" t="0" r="0" b="0"/>
            <wp:docPr id="3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61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0A0" w:rsidRPr="009840A0" w:rsidRDefault="009840A0" w:rsidP="009840A0">
      <w:pPr>
        <w:pStyle w:val="Paragraphedeliste"/>
        <w:numPr>
          <w:ilvl w:val="0"/>
          <w:numId w:val="8"/>
        </w:numPr>
        <w:ind w:left="426"/>
        <w:rPr>
          <w:sz w:val="20"/>
        </w:rPr>
      </w:pPr>
      <w:r w:rsidRPr="009840A0">
        <w:rPr>
          <w:sz w:val="20"/>
        </w:rPr>
        <w:t xml:space="preserve">On créer ensuite une boucle comme dans le diagramme ci-dessus. Pour cela on utilise la boucle </w:t>
      </w:r>
      <w:r>
        <w:rPr>
          <w:sz w:val="20"/>
        </w:rPr>
        <w:t>« répéter jusqu’à ce que »</w:t>
      </w:r>
      <w:r w:rsidRPr="009840A0">
        <w:rPr>
          <w:sz w:val="20"/>
        </w:rPr>
        <w:t xml:space="preserve"> pour définir la condition d’arrêt.</w:t>
      </w:r>
      <w:r w:rsidRPr="009840A0">
        <w:t xml:space="preserve"> </w:t>
      </w:r>
    </w:p>
    <w:p w:rsidR="00000000" w:rsidRPr="009840A0" w:rsidRDefault="009840A0" w:rsidP="009840A0">
      <w:pPr>
        <w:pStyle w:val="Paragraphedeliste"/>
        <w:numPr>
          <w:ilvl w:val="0"/>
          <w:numId w:val="8"/>
        </w:numPr>
        <w:ind w:left="-142" w:right="-157" w:firstLine="0"/>
        <w:rPr>
          <w:sz w:val="20"/>
        </w:rPr>
      </w:pPr>
      <w:r w:rsidRPr="009840A0">
        <w:rPr>
          <w:sz w:val="20"/>
        </w:rPr>
        <w:t>En utilisant la condition suivantes permettant de tester si un nombre est divisible par un autre et les blocs fournit, construit le contenu de l’algorithme.</w:t>
      </w:r>
      <w:r w:rsidRPr="009840A0">
        <w:t xml:space="preserve"> </w:t>
      </w:r>
      <w:r w:rsidRPr="009840A0">
        <w:rPr>
          <w:sz w:val="20"/>
        </w:rPr>
        <w:drawing>
          <wp:inline distT="0" distB="0" distL="0" distR="0">
            <wp:extent cx="3034030" cy="707390"/>
            <wp:effectExtent l="19050" t="0" r="0" b="0"/>
            <wp:docPr id="32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40A0">
        <w:drawing>
          <wp:inline distT="0" distB="0" distL="0" distR="0">
            <wp:extent cx="1833604" cy="757278"/>
            <wp:effectExtent l="19050" t="0" r="0" b="0"/>
            <wp:docPr id="33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445" cy="757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40A0">
        <w:rPr>
          <w:sz w:val="20"/>
        </w:rPr>
        <w:t xml:space="preserve"> </w:t>
      </w:r>
    </w:p>
    <w:sectPr w:rsidR="00000000" w:rsidRPr="009840A0" w:rsidSect="009840A0">
      <w:headerReference w:type="default" r:id="rId15"/>
      <w:pgSz w:w="16838" w:h="11906" w:orient="landscape"/>
      <w:pgMar w:top="142" w:right="567" w:bottom="567" w:left="567" w:header="567" w:footer="709" w:gutter="0"/>
      <w:cols w:num="2"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40A0" w:rsidRDefault="009840A0" w:rsidP="009840A0">
      <w:pPr>
        <w:spacing w:after="0" w:line="240" w:lineRule="auto"/>
      </w:pPr>
      <w:r>
        <w:separator/>
      </w:r>
    </w:p>
  </w:endnote>
  <w:endnote w:type="continuationSeparator" w:id="1">
    <w:p w:rsidR="009840A0" w:rsidRDefault="009840A0" w:rsidP="00984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40A0" w:rsidRDefault="009840A0" w:rsidP="009840A0">
      <w:pPr>
        <w:spacing w:after="0" w:line="240" w:lineRule="auto"/>
      </w:pPr>
      <w:r>
        <w:separator/>
      </w:r>
    </w:p>
  </w:footnote>
  <w:footnote w:type="continuationSeparator" w:id="1">
    <w:p w:rsidR="009840A0" w:rsidRDefault="009840A0" w:rsidP="00984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2051" w:rsidRPr="009A2051" w:rsidRDefault="009840A0" w:rsidP="009A2051">
    <w:pPr>
      <w:pStyle w:val="En-tte"/>
      <w:jc w:val="center"/>
      <w:rPr>
        <w:b/>
        <w:sz w:val="44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5209C"/>
    <w:multiLevelType w:val="hybridMultilevel"/>
    <w:tmpl w:val="4ED4A7C6"/>
    <w:lvl w:ilvl="0" w:tplc="04F8FC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CA0641"/>
    <w:multiLevelType w:val="hybridMultilevel"/>
    <w:tmpl w:val="3C04E20E"/>
    <w:lvl w:ilvl="0" w:tplc="850238BE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54648"/>
    <w:multiLevelType w:val="hybridMultilevel"/>
    <w:tmpl w:val="D40E9FE6"/>
    <w:lvl w:ilvl="0" w:tplc="04F8FC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4A0E00"/>
    <w:multiLevelType w:val="hybridMultilevel"/>
    <w:tmpl w:val="CFE6487A"/>
    <w:lvl w:ilvl="0" w:tplc="0AE2C2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42186"/>
    <w:multiLevelType w:val="hybridMultilevel"/>
    <w:tmpl w:val="81D656D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11230F"/>
    <w:multiLevelType w:val="hybridMultilevel"/>
    <w:tmpl w:val="3D184564"/>
    <w:lvl w:ilvl="0" w:tplc="00ECCA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2B68FA"/>
    <w:multiLevelType w:val="hybridMultilevel"/>
    <w:tmpl w:val="361C5D02"/>
    <w:lvl w:ilvl="0" w:tplc="3CB08EC4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51843"/>
    <w:multiLevelType w:val="hybridMultilevel"/>
    <w:tmpl w:val="48963B02"/>
    <w:lvl w:ilvl="0" w:tplc="04F8FC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840A0"/>
    <w:rsid w:val="009840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3"/>
    <o:shapelayout v:ext="edit">
      <o:idmap v:ext="edit" data="1"/>
      <o:rules v:ext="edit">
        <o:r id="V:Rule1" type="connector" idref="#_x0000_s1030"/>
        <o:r id="V:Rule2" type="connector" idref="#_x0000_s1037"/>
        <o:r id="V:Rule3" type="connector" idref="#_x0000_s1039"/>
        <o:r id="V:Rule4" type="connector" idref="#_x0000_s1063"/>
        <o:r id="V:Rule5" type="connector" idref="#_x0000_s1064"/>
        <o:r id="V:Rule6" type="connector" idref="#_x0000_s1038"/>
        <o:r id="V:Rule7" type="connector" idref="#_x0000_s1065"/>
        <o:r id="V:Rule8" type="connector" idref="#_x0000_s1044"/>
        <o:r id="V:Rule9" type="connector" idref="#_x0000_s1045"/>
        <o:r id="V:Rule10" type="connector" idref="#_x0000_s1059"/>
        <o:r id="V:Rule11" type="connector" idref="#_x0000_s1058"/>
        <o:r id="V:Rule12" type="connector" idref="#_x0000_s1043"/>
        <o:r id="V:Rule13" type="connector" idref="#_x0000_s1057"/>
        <o:r id="V:Rule14" type="connector" idref="#_x0000_s1050"/>
        <o:r id="V:Rule15" type="connector" idref="#_x0000_s1072"/>
        <o:r id="V:Rule16" type="connector" idref="#_x0000_s1079"/>
        <o:r id="V:Rule17" type="connector" idref="#_x0000_s1081"/>
        <o:r id="V:Rule18" type="connector" idref="#_x0000_s1080"/>
        <o:r id="V:Rule19" type="connector" idref="#_x0000_s1087"/>
        <o:r id="V:Rule20" type="connector" idref="#_x0000_s1088"/>
        <o:r id="V:Rule21" type="connector" idref="#_x0000_s1086"/>
        <o:r id="V:Rule22" type="connector" idref="#_x0000_s1095"/>
        <o:r id="V:Rule23" type="connector" idref="#_x0000_s1102"/>
        <o:r id="V:Rule24" type="connector" idref="#_x0000_s1104"/>
        <o:r id="V:Rule25" type="connector" idref="#_x0000_s1103"/>
        <o:r id="V:Rule26" type="connector" idref="#_x0000_s1110"/>
        <o:r id="V:Rule27" type="connector" idref="#_x0000_s1111"/>
        <o:r id="V:Rule28" type="connector" idref="#_x0000_s110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40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40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9840A0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semiHidden/>
    <w:rsid w:val="009840A0"/>
    <w:rPr>
      <w:rFonts w:eastAsiaTheme="minorHAnsi"/>
      <w:lang w:eastAsia="en-US"/>
    </w:rPr>
  </w:style>
  <w:style w:type="paragraph" w:styleId="Paragraphedeliste">
    <w:name w:val="List Paragraph"/>
    <w:basedOn w:val="Normal"/>
    <w:uiPriority w:val="34"/>
    <w:qFormat/>
    <w:rsid w:val="009840A0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9840A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semiHidden/>
    <w:unhideWhenUsed/>
    <w:rsid w:val="009840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840A0"/>
  </w:style>
  <w:style w:type="paragraph" w:styleId="Textedebulles">
    <w:name w:val="Balloon Text"/>
    <w:basedOn w:val="Normal"/>
    <w:link w:val="TextedebullesCar"/>
    <w:uiPriority w:val="99"/>
    <w:semiHidden/>
    <w:unhideWhenUsed/>
    <w:rsid w:val="00984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40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324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vincent.sinel</dc:creator>
  <cp:keywords/>
  <dc:description/>
  <cp:lastModifiedBy>vincent.sinel</cp:lastModifiedBy>
  <cp:revision>2</cp:revision>
  <dcterms:created xsi:type="dcterms:W3CDTF">2022-09-26T09:21:00Z</dcterms:created>
  <dcterms:modified xsi:type="dcterms:W3CDTF">2022-09-26T09:36:00Z</dcterms:modified>
</cp:coreProperties>
</file>