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Vincent Chu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pt-PT"/>
        </w:rPr>
        <w:t>[</w:t>
      </w:r>
      <w:r>
        <w:rPr>
          <w:rFonts w:ascii="Times Roman" w:hAnsi="Times Roman"/>
          <w:rtl w:val="0"/>
          <w:lang w:val="en-US"/>
        </w:rPr>
        <w:t>Chapel Hill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/>
          <w:rtl w:val="0"/>
          <w:lang w:val="en-US"/>
        </w:rPr>
        <w:t>NC</w:t>
      </w:r>
      <w:r>
        <w:rPr>
          <w:rFonts w:ascii="Times Roman" w:hAnsi="Times Roman"/>
          <w:rtl w:val="0"/>
          <w:lang w:val="pt-PT"/>
        </w:rPr>
        <w:t xml:space="preserve">] 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Roman" w:hAnsi="Times Roman"/>
          <w:rtl w:val="0"/>
          <w:lang w:val="pt-PT"/>
        </w:rPr>
        <w:t>[</w:t>
      </w:r>
      <w:r>
        <w:rPr>
          <w:rFonts w:ascii="Times Roman" w:hAnsi="Times Roman"/>
          <w:rtl w:val="0"/>
          <w:lang w:val="en-US"/>
        </w:rPr>
        <w:t>1-760-585-6134</w:t>
      </w:r>
      <w:r>
        <w:rPr>
          <w:rFonts w:ascii="Times Roman" w:hAnsi="Times Roman"/>
          <w:rtl w:val="0"/>
          <w:lang w:val="pt-PT"/>
        </w:rPr>
        <w:t xml:space="preserve">] 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Roman" w:hAnsi="Times Roman"/>
          <w:rtl w:val="0"/>
          <w:lang w:val="pt-PT"/>
        </w:rPr>
        <w:t>[</w:t>
      </w:r>
      <w:r>
        <w:rPr>
          <w:rFonts w:ascii="Times Roman" w:hAnsi="Times Roman"/>
          <w:rtl w:val="0"/>
          <w:lang w:val="en-US"/>
        </w:rPr>
        <w:t>vincentchu5407@gmail.com</w:t>
      </w:r>
      <w:r>
        <w:rPr>
          <w:rFonts w:ascii="Times Roman" w:hAnsi="Times Roman"/>
          <w:rtl w:val="0"/>
          <w:lang w:val="pt-PT"/>
        </w:rPr>
        <w:t xml:space="preserve">] 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Roman" w:hAnsi="Times Roman"/>
          <w:rtl w:val="0"/>
          <w:lang w:val="en-US"/>
        </w:rPr>
        <w:t>[https://www.linkedin.com/in/v1ncent-chu/]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PROFESSIONAL SUMMARY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Softw</w:t>
      </w:r>
      <w:r>
        <w:rPr>
          <w:rFonts w:ascii="Times Roman" w:hAnsi="Times Roman"/>
          <w:rtl w:val="0"/>
          <w:lang w:val="en-US"/>
        </w:rPr>
        <w:t>are Engineer</w:t>
      </w:r>
      <w:r>
        <w:rPr>
          <w:rFonts w:ascii="Times Roman" w:hAnsi="Times Roman"/>
          <w:rtl w:val="0"/>
          <w:lang w:val="en-US"/>
        </w:rPr>
        <w:t xml:space="preserve"> with 3+ years of experience building scalable systems, APIs, and </w:t>
      </w:r>
      <w:r>
        <w:rPr>
          <w:rFonts w:ascii="Times Roman" w:hAnsi="Times Roman"/>
          <w:rtl w:val="0"/>
          <w:lang w:val="en-US"/>
        </w:rPr>
        <w:t>micro services</w:t>
      </w:r>
      <w:r>
        <w:rPr>
          <w:rFonts w:ascii="Times Roman" w:hAnsi="Times Roman"/>
          <w:rtl w:val="0"/>
          <w:lang w:val="en-US"/>
        </w:rPr>
        <w:t>. Proven ability to own end-to-end deployments, lead integrations, and modernize legacy systems. Strong collaborator with experience mentoring interns and leading cross-functional technical discussions.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PROFESSIONAL EXPERIENCE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Software Developer II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 xml:space="preserve">Healthstream </w:t>
      </w:r>
      <w:r>
        <w:rPr>
          <w:rFonts w:ascii="Times Roman" w:hAnsi="Times Roman" w:hint="default"/>
          <w:i w:val="0"/>
          <w:iCs w:val="0"/>
          <w:rtl w:val="0"/>
          <w:lang w:val="en-US"/>
        </w:rPr>
        <w:t xml:space="preserve">— </w:t>
      </w:r>
      <w:r>
        <w:rPr>
          <w:rFonts w:ascii="Times Roman" w:hAnsi="Times Roman"/>
          <w:i w:val="1"/>
          <w:iCs w:val="1"/>
          <w:rtl w:val="0"/>
          <w:lang w:val="en-US"/>
        </w:rPr>
        <w:t>January 2025 - May 2025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Transitioned previously manual deployment into automated deployment processes using Azure Dev Ops. Ensuring stable and reliable releases, reducing our deployment process from hours to minutes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Enhanced function critical webhooks systems that funneled hundreds of requests per day to expose our entire database with minimal downtime for existing clients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>Architected and migrated monolithic application to a microservices-based architecture, decomposing core services into 1 independent module, enabling cross-product integration within the HealthStream ecosystem and improving deployment flexibility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Facilitated cross-functional engineering processes across 3+ stakeholders (engineering, QA, product), leading system design reviews, QA alignment, integration planning, and Agile ceremonies (sprint grooming, retrospectives), improving delivery predictability and reducing cycle time for new integration from half a year to just months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Software Developer I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 xml:space="preserve">Healthstream </w:t>
      </w:r>
      <w:r>
        <w:rPr>
          <w:rFonts w:ascii="Times Roman" w:hAnsi="Times Roman" w:hint="default"/>
          <w:i w:val="0"/>
          <w:iCs w:val="0"/>
          <w:rtl w:val="0"/>
          <w:lang w:val="en-US"/>
        </w:rPr>
        <w:t xml:space="preserve">— </w:t>
      </w:r>
      <w:r>
        <w:rPr>
          <w:rFonts w:ascii="Times Roman" w:hAnsi="Times Roman"/>
          <w:i w:val="1"/>
          <w:iCs w:val="1"/>
          <w:rtl w:val="0"/>
          <w:lang w:val="en-US"/>
        </w:rPr>
        <w:t>July 2021 - January 2025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Developed and maintained </w:t>
      </w:r>
      <w:r>
        <w:rPr>
          <w:rFonts w:ascii="Times Roman" w:hAnsi="Times Roman"/>
          <w:b w:val="1"/>
          <w:bCs w:val="1"/>
          <w:rtl w:val="0"/>
          <w:lang w:val="en-US"/>
        </w:rPr>
        <w:t>API services</w:t>
      </w:r>
      <w:r>
        <w:rPr>
          <w:rFonts w:ascii="Times Roman" w:hAnsi="Times Roman"/>
          <w:rtl w:val="0"/>
          <w:lang w:val="en-US"/>
        </w:rPr>
        <w:t>, including debugging and validation improvements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Took ownership of key systems and integrations: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AMA CM Integration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CAQH Integration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Background Check API</w:t>
      </w:r>
      <w:r>
        <w:rPr>
          <w:rFonts w:ascii="Times Roman" w:hAnsi="Times Roman"/>
          <w:rtl w:val="0"/>
          <w:lang w:val="en-US"/>
        </w:rPr>
        <w:t xml:space="preserve"> including integrations with First Advantage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Spearheaded migration of the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Background Check system to </w:t>
      </w:r>
      <w:r>
        <w:rPr>
          <w:rFonts w:ascii="Times Roman" w:hAnsi="Times Roman"/>
          <w:b w:val="1"/>
          <w:bCs w:val="1"/>
          <w:rtl w:val="0"/>
          <w:lang w:val="en-US"/>
        </w:rPr>
        <w:t>microservices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architecture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Built foundational systems including: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Integration listeners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Web scraping tools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Applied </w:t>
      </w:r>
      <w:r>
        <w:rPr>
          <w:rFonts w:ascii="Times Roman" w:hAnsi="Times Roman"/>
          <w:b w:val="1"/>
          <w:bCs w:val="1"/>
          <w:rtl w:val="0"/>
          <w:lang w:val="en-US"/>
        </w:rPr>
        <w:t>SQL and software design patterns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to deliver scalable solutions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Mentored interns through </w:t>
      </w:r>
      <w:r>
        <w:rPr>
          <w:rFonts w:ascii="Times Roman" w:hAnsi="Times Roman"/>
          <w:b w:val="1"/>
          <w:bCs w:val="1"/>
          <w:rtl w:val="0"/>
          <w:lang w:val="en-US"/>
        </w:rPr>
        <w:t>code reviews and technical guidance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KEY ACHIEVEMENTS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Progressed from </w:t>
      </w:r>
      <w:r>
        <w:rPr>
          <w:rFonts w:ascii="Times Roman" w:hAnsi="Times Roman"/>
          <w:b w:val="1"/>
          <w:bCs w:val="1"/>
          <w:rtl w:val="0"/>
          <w:lang w:val="en-US"/>
        </w:rPr>
        <w:t>web scraping and database work to full API and distributed systems development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Trusted to </w:t>
      </w:r>
      <w:r>
        <w:rPr>
          <w:rFonts w:ascii="Times Roman" w:hAnsi="Times Roman"/>
          <w:b w:val="1"/>
          <w:bCs w:val="1"/>
          <w:rtl w:val="0"/>
          <w:lang w:val="en-US"/>
        </w:rPr>
        <w:t>own critical systems and integrations early in career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Played a major role in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modernizing legacy architecture into </w:t>
      </w:r>
      <w:r>
        <w:rPr>
          <w:rFonts w:ascii="Times Roman" w:hAnsi="Times Roman"/>
          <w:b w:val="1"/>
          <w:bCs w:val="1"/>
          <w:rtl w:val="0"/>
          <w:lang w:val="en-US"/>
        </w:rPr>
        <w:t>micro-services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Strengthened team collaboration by </w:t>
      </w:r>
      <w:r>
        <w:rPr>
          <w:rFonts w:ascii="Times Roman" w:hAnsi="Times Roman"/>
          <w:b w:val="1"/>
          <w:bCs w:val="1"/>
          <w:rtl w:val="0"/>
          <w:lang w:val="en-US"/>
        </w:rPr>
        <w:t>leading technical and planning meetings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TECHNICAL SKILLS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Languages: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C#, </w:t>
      </w:r>
      <w:r>
        <w:rPr>
          <w:rFonts w:ascii="Times Roman" w:hAnsi="Times Roman"/>
          <w:rtl w:val="0"/>
          <w:lang w:val="en-US"/>
        </w:rPr>
        <w:t>JavaScript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Backend:</w:t>
      </w:r>
      <w:r>
        <w:rPr>
          <w:rFonts w:ascii="Times Roman" w:hAnsi="Times Roman"/>
          <w:rtl w:val="0"/>
          <w:lang w:val="en-US"/>
        </w:rPr>
        <w:t xml:space="preserve"> APIs, Webhooks, Microservices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nl-NL"/>
        </w:rPr>
        <w:t>Database:</w:t>
      </w:r>
      <w:r>
        <w:rPr>
          <w:rFonts w:ascii="Times Roman" w:hAnsi="Times Roman"/>
          <w:rtl w:val="0"/>
        </w:rPr>
        <w:t xml:space="preserve"> SQL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Concepts:</w:t>
      </w:r>
      <w:r>
        <w:rPr>
          <w:rFonts w:ascii="Times Roman" w:hAnsi="Times Roman"/>
          <w:rtl w:val="0"/>
          <w:lang w:val="en-US"/>
        </w:rPr>
        <w:t xml:space="preserve"> System Design, Design Patterns, Distributed Systems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Tools: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Azure Dev Ops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EDUCATION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en-US"/>
        </w:rPr>
        <w:t>B.S Computer Engineering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 xml:space="preserve">University of California, San Diego </w:t>
      </w:r>
      <w:r>
        <w:rPr>
          <w:rFonts w:ascii="Times Roman" w:cs="Times Roman" w:hAnsi="Times Roman" w:eastAsia="Times Roman"/>
          <w:rtl w:val="0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