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4902" w14:textId="369DFC3A" w:rsidR="00426CB8" w:rsidRDefault="003A18B4" w:rsidP="003A18B4">
      <w:pPr>
        <w:jc w:val="center"/>
        <w:rPr>
          <w:sz w:val="36"/>
          <w:szCs w:val="36"/>
        </w:rPr>
      </w:pPr>
      <w:r w:rsidRPr="003A18B4">
        <w:rPr>
          <w:sz w:val="36"/>
          <w:szCs w:val="36"/>
        </w:rPr>
        <w:t>Seminar on EU’s Instantaneous Events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Reading-Report</w:t>
      </w:r>
    </w:p>
    <w:p w14:paraId="65E1FEA1" w14:textId="77777777" w:rsidR="00426CB8" w:rsidRDefault="00426CB8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D26803B" w14:textId="41CEC206" w:rsidR="00361CFD" w:rsidRDefault="00361CFD" w:rsidP="00361CFD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361CFD">
        <w:rPr>
          <w:rFonts w:hint="eastAsia"/>
          <w:sz w:val="36"/>
          <w:szCs w:val="36"/>
        </w:rPr>
        <w:lastRenderedPageBreak/>
        <w:t xml:space="preserve">Hua </w:t>
      </w:r>
      <w:r w:rsidR="00B13E30">
        <w:rPr>
          <w:rFonts w:hint="eastAsia"/>
          <w:sz w:val="36"/>
          <w:szCs w:val="36"/>
        </w:rPr>
        <w:t>W</w:t>
      </w:r>
      <w:r w:rsidRPr="00361CFD">
        <w:rPr>
          <w:rFonts w:hint="eastAsia"/>
          <w:sz w:val="36"/>
          <w:szCs w:val="36"/>
        </w:rPr>
        <w:t>ei data privac</w:t>
      </w:r>
      <w:r w:rsidR="00B13E30">
        <w:rPr>
          <w:rFonts w:hint="eastAsia"/>
          <w:sz w:val="36"/>
          <w:szCs w:val="36"/>
        </w:rPr>
        <w:t>y</w:t>
      </w:r>
    </w:p>
    <w:p w14:paraId="765F070A" w14:textId="29C2B1AA" w:rsidR="003A18B4" w:rsidRPr="00361CFD" w:rsidRDefault="00361CFD" w:rsidP="00361CFD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361CFD">
        <w:rPr>
          <w:rFonts w:hint="eastAsia"/>
          <w:sz w:val="36"/>
          <w:szCs w:val="36"/>
        </w:rPr>
        <w:t xml:space="preserve">TSMC Move to </w:t>
      </w:r>
      <w:r w:rsidRPr="00361CFD">
        <w:rPr>
          <w:sz w:val="36"/>
          <w:szCs w:val="36"/>
        </w:rPr>
        <w:t>Germany</w:t>
      </w:r>
      <w:r w:rsidRPr="00361CFD">
        <w:rPr>
          <w:rFonts w:hint="eastAsia"/>
          <w:sz w:val="36"/>
          <w:szCs w:val="36"/>
        </w:rPr>
        <w:t xml:space="preserve"> </w:t>
      </w:r>
    </w:p>
    <w:p w14:paraId="610AB80E" w14:textId="1B9B5CA4" w:rsidR="008D1CB6" w:rsidRPr="00B06A09" w:rsidRDefault="00361CFD" w:rsidP="00B06A09">
      <w:pPr>
        <w:pStyle w:val="ListParagraph"/>
        <w:numPr>
          <w:ilvl w:val="0"/>
          <w:numId w:val="1"/>
        </w:numPr>
        <w:jc w:val="center"/>
        <w:rPr>
          <w:rFonts w:hint="eastAsia"/>
          <w:sz w:val="36"/>
          <w:szCs w:val="36"/>
        </w:rPr>
      </w:pPr>
      <w:r w:rsidRPr="00361CFD">
        <w:rPr>
          <w:rFonts w:hint="eastAsia"/>
          <w:sz w:val="36"/>
          <w:szCs w:val="36"/>
        </w:rPr>
        <w:t xml:space="preserve">The </w:t>
      </w:r>
      <w:r w:rsidRPr="00361CFD">
        <w:rPr>
          <w:sz w:val="36"/>
          <w:szCs w:val="36"/>
        </w:rPr>
        <w:t>econom</w:t>
      </w:r>
      <w:r w:rsidRPr="00361CFD">
        <w:rPr>
          <w:rFonts w:hint="eastAsia"/>
          <w:sz w:val="36"/>
          <w:szCs w:val="36"/>
        </w:rPr>
        <w:t xml:space="preserve">y </w:t>
      </w:r>
      <w:r w:rsidR="00B13E30">
        <w:rPr>
          <w:sz w:val="36"/>
          <w:szCs w:val="36"/>
        </w:rPr>
        <w:t>of</w:t>
      </w:r>
      <w:r w:rsidRPr="00361CFD">
        <w:rPr>
          <w:rFonts w:hint="eastAsia"/>
          <w:sz w:val="36"/>
          <w:szCs w:val="36"/>
        </w:rPr>
        <w:t xml:space="preserve"> Taiwan,</w:t>
      </w:r>
      <w:r w:rsidR="008D1CB6">
        <w:rPr>
          <w:rFonts w:hint="eastAsia"/>
          <w:sz w:val="36"/>
          <w:szCs w:val="36"/>
        </w:rPr>
        <w:t xml:space="preserve"> </w:t>
      </w:r>
      <w:r w:rsidRPr="00361CFD">
        <w:rPr>
          <w:rFonts w:hint="eastAsia"/>
          <w:sz w:val="36"/>
          <w:szCs w:val="36"/>
        </w:rPr>
        <w:t>mainland China, Europe</w:t>
      </w:r>
      <w:r w:rsidR="008D1CB6">
        <w:rPr>
          <w:rFonts w:hint="eastAsia"/>
          <w:sz w:val="36"/>
          <w:szCs w:val="36"/>
        </w:rPr>
        <w:t>.</w:t>
      </w:r>
    </w:p>
    <w:sectPr w:rsidR="008D1CB6" w:rsidRPr="00B06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53DF8"/>
    <w:multiLevelType w:val="hybridMultilevel"/>
    <w:tmpl w:val="25D023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63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B4"/>
    <w:rsid w:val="00361CFD"/>
    <w:rsid w:val="003A18B4"/>
    <w:rsid w:val="00426CB8"/>
    <w:rsid w:val="008D1CB6"/>
    <w:rsid w:val="00B06A09"/>
    <w:rsid w:val="00B1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B37DB"/>
  <w15:chartTrackingRefBased/>
  <w15:docId w15:val="{CC0E815C-1B7A-4932-A55F-11194139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8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B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B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23</Words>
  <Characters>121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旻盛 蔡</dc:creator>
  <cp:keywords/>
  <dc:description/>
  <cp:lastModifiedBy>旻盛 蔡</cp:lastModifiedBy>
  <cp:revision>2</cp:revision>
  <dcterms:created xsi:type="dcterms:W3CDTF">2024-03-07T09:52:00Z</dcterms:created>
  <dcterms:modified xsi:type="dcterms:W3CDTF">2024-03-07T14:31:00Z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27ddec0a-0648-4bee-921d-7cddeaf778c3</vt:lpwstr>
  </property>
</Properties>
</file>