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CEA" w:rsidRPr="00EF5951" w:rsidRDefault="00C31CEA" w:rsidP="00C31CEA">
      <w:pPr>
        <w:pStyle w:val="2"/>
        <w:rPr>
          <w:rFonts w:ascii="Times New Roman" w:hAnsi="Times New Roman" w:cs="Times New Roman"/>
        </w:rPr>
      </w:pPr>
      <w:r w:rsidRPr="00EF5951">
        <w:rPr>
          <w:rFonts w:ascii="Times New Roman" w:hAnsi="Times New Roman" w:cs="Times New Roman"/>
        </w:rPr>
        <w:t>Problems Encountered and Workarounds:</w:t>
      </w:r>
    </w:p>
    <w:p w:rsidR="00C31CEA" w:rsidRPr="00EF5951" w:rsidRDefault="00C31CEA" w:rsidP="00C31CEA">
      <w:pPr>
        <w:spacing w:line="480" w:lineRule="auto"/>
        <w:ind w:firstLine="720"/>
        <w:rPr>
          <w:rFonts w:ascii="Times New Roman" w:hAnsi="Times New Roman" w:cs="Times New Roman"/>
          <w:sz w:val="24"/>
          <w:szCs w:val="24"/>
        </w:rPr>
      </w:pPr>
      <w:r w:rsidRPr="00EF5951">
        <w:rPr>
          <w:rFonts w:ascii="Times New Roman" w:hAnsi="Times New Roman" w:cs="Times New Roman"/>
          <w:sz w:val="24"/>
          <w:szCs w:val="24"/>
        </w:rPr>
        <w:t xml:space="preserve">The first problem we encountered was being able to map trajectory from the IMU sensors accurately. Working off of various examples, homework assignments, and help from our TA, we were able to develop a </w:t>
      </w:r>
      <w:proofErr w:type="spellStart"/>
      <w:r w:rsidRPr="00EF5951">
        <w:rPr>
          <w:rFonts w:ascii="Times New Roman" w:hAnsi="Times New Roman" w:cs="Times New Roman"/>
          <w:sz w:val="24"/>
          <w:szCs w:val="24"/>
        </w:rPr>
        <w:t>Matlab</w:t>
      </w:r>
      <w:proofErr w:type="spellEnd"/>
      <w:r w:rsidRPr="00EF5951">
        <w:rPr>
          <w:rFonts w:ascii="Times New Roman" w:hAnsi="Times New Roman" w:cs="Times New Roman"/>
          <w:sz w:val="24"/>
          <w:szCs w:val="24"/>
        </w:rPr>
        <w:t xml:space="preserve"> function that will plot the trajectory of an IMU sensor.</w:t>
      </w:r>
    </w:p>
    <w:p w:rsidR="00C31CEA" w:rsidRDefault="00C31CEA" w:rsidP="00C31CEA">
      <w:pPr>
        <w:spacing w:line="480" w:lineRule="auto"/>
        <w:ind w:firstLine="720"/>
        <w:rPr>
          <w:rFonts w:ascii="Times New Roman" w:hAnsi="Times New Roman" w:cs="Times New Roman"/>
          <w:sz w:val="24"/>
          <w:szCs w:val="24"/>
        </w:rPr>
      </w:pPr>
      <w:r w:rsidRPr="00EF5951">
        <w:rPr>
          <w:rFonts w:ascii="Times New Roman" w:hAnsi="Times New Roman" w:cs="Times New Roman"/>
          <w:sz w:val="24"/>
          <w:szCs w:val="24"/>
        </w:rPr>
        <w:t>The next problem encountered was ways to synchronize the sensor data, the pressure mat data and Kinect data so that together they can be used to reference the same activity along the time axis. The way to work around this issue is to have data from pressure mat and Kinect carry with it the UTC time stamp which describe a unique point in time that has only one instance. Data with the same UTC stamp should correspond to the exact same moment in history and therefore must be the same data describing only one and same instance</w:t>
      </w:r>
      <w:r>
        <w:rPr>
          <w:rFonts w:ascii="Times New Roman" w:hAnsi="Times New Roman" w:cs="Times New Roman"/>
          <w:sz w:val="24"/>
          <w:szCs w:val="24"/>
        </w:rPr>
        <w:t xml:space="preserve"> of the sensor characteristics.</w:t>
      </w:r>
    </w:p>
    <w:p w:rsidR="00C31CEA" w:rsidRDefault="00C31CEA" w:rsidP="00C31CEA">
      <w:pPr>
        <w:spacing w:line="480" w:lineRule="auto"/>
        <w:ind w:firstLine="720"/>
        <w:rPr>
          <w:rFonts w:ascii="Times New Roman" w:hAnsi="Times New Roman" w:cs="Times New Roman"/>
          <w:sz w:val="24"/>
          <w:szCs w:val="24"/>
        </w:rPr>
      </w:pPr>
      <w:r w:rsidRPr="00EF5951">
        <w:rPr>
          <w:rFonts w:ascii="Times New Roman" w:hAnsi="Times New Roman" w:cs="Times New Roman"/>
          <w:sz w:val="24"/>
          <w:szCs w:val="24"/>
        </w:rPr>
        <w:t>Another issue we ran into was that the pressure mat is extremely sensitive to any deformation in it. So the mat may conduct even though no one is touching it, due to wrinkles in the mat itself. The plan to overcome this, is to pin the mat flatly on some kind of rigid board, such as a corkboard. This would allow the board to be flat and not</w:t>
      </w:r>
      <w:r>
        <w:rPr>
          <w:rFonts w:ascii="Times New Roman" w:hAnsi="Times New Roman" w:cs="Times New Roman"/>
          <w:sz w:val="24"/>
          <w:szCs w:val="24"/>
        </w:rPr>
        <w:t xml:space="preserve"> conduct when it shouldn’t be. </w:t>
      </w:r>
    </w:p>
    <w:p w:rsidR="00C31CEA" w:rsidRPr="007D3BE9" w:rsidRDefault="00C31CEA" w:rsidP="00C31CEA">
      <w:pPr>
        <w:spacing w:line="480" w:lineRule="auto"/>
        <w:ind w:firstLine="720"/>
        <w:rPr>
          <w:rFonts w:ascii="Times New Roman" w:hAnsi="Times New Roman" w:cs="Times New Roman"/>
          <w:sz w:val="24"/>
          <w:szCs w:val="24"/>
        </w:rPr>
      </w:pPr>
      <w:r w:rsidRPr="00EF5951">
        <w:rPr>
          <w:rFonts w:ascii="Times New Roman" w:hAnsi="Times New Roman" w:cs="Times New Roman"/>
          <w:sz w:val="24"/>
          <w:szCs w:val="24"/>
        </w:rPr>
        <w:t xml:space="preserve">For a while we could not figure out how to connect every stage of the system together. We could get raw data from the IMU sensors, but then we would have to manually connect the sensors via Bluetooth to our computers and then manually start the functions in </w:t>
      </w:r>
      <w:proofErr w:type="spellStart"/>
      <w:r w:rsidRPr="00EF5951">
        <w:rPr>
          <w:rFonts w:ascii="Times New Roman" w:hAnsi="Times New Roman" w:cs="Times New Roman"/>
          <w:sz w:val="24"/>
          <w:szCs w:val="24"/>
        </w:rPr>
        <w:t>Matlab</w:t>
      </w:r>
      <w:proofErr w:type="spellEnd"/>
      <w:r w:rsidRPr="00EF5951">
        <w:rPr>
          <w:rFonts w:ascii="Times New Roman" w:hAnsi="Times New Roman" w:cs="Times New Roman"/>
          <w:sz w:val="24"/>
          <w:szCs w:val="24"/>
        </w:rPr>
        <w:t xml:space="preserve"> to process the data. We eventually settled on using Python. As stated before, Python can be used to automate all of these tasks. Python also allowed us to create our web interface.</w:t>
      </w:r>
    </w:p>
    <w:p w:rsidR="009D6C2C" w:rsidRPr="00C31CEA" w:rsidRDefault="009D6C2C" w:rsidP="00C31CEA">
      <w:pPr>
        <w:pStyle w:val="2"/>
        <w:rPr>
          <w:rFonts w:ascii="Times New Roman" w:hAnsi="Times New Roman" w:cs="Times New Roman"/>
        </w:rPr>
      </w:pPr>
      <w:r w:rsidRPr="00C31CEA">
        <w:rPr>
          <w:rFonts w:ascii="Times New Roman" w:hAnsi="Times New Roman" w:cs="Times New Roman"/>
        </w:rPr>
        <w:lastRenderedPageBreak/>
        <w:t>Theory, Software, and Hardware</w:t>
      </w:r>
    </w:p>
    <w:p w:rsidR="000E3AA1" w:rsidRDefault="002D220E" w:rsidP="003A435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the pressure mat and the IMU sensors providing 2D coordinates (XY) and raw data of 3D acceleration data points to be integrated as 3D coordinates (XYZ), the Kinect Sensor</w:t>
      </w:r>
      <w:r w:rsidR="00AC6CF4">
        <w:rPr>
          <w:rFonts w:ascii="Times New Roman" w:hAnsi="Times New Roman" w:cs="Times New Roman"/>
          <w:sz w:val="24"/>
          <w:szCs w:val="24"/>
        </w:rPr>
        <w:t xml:space="preserve">, </w:t>
      </w:r>
      <w:r w:rsidR="00AC6CF4" w:rsidRPr="00AC6CF4">
        <w:rPr>
          <w:rFonts w:ascii="Times New Roman" w:hAnsi="Times New Roman" w:cs="Times New Roman"/>
          <w:sz w:val="24"/>
          <w:szCs w:val="24"/>
        </w:rPr>
        <w:t xml:space="preserve">inevitably </w:t>
      </w:r>
      <w:r w:rsidR="00AC6CF4">
        <w:rPr>
          <w:rFonts w:ascii="Times New Roman" w:hAnsi="Times New Roman" w:cs="Times New Roman"/>
          <w:sz w:val="24"/>
          <w:szCs w:val="24"/>
        </w:rPr>
        <w:t xml:space="preserve">became our final judge and </w:t>
      </w:r>
      <w:r w:rsidR="00E8034C">
        <w:rPr>
          <w:rFonts w:ascii="Times New Roman" w:hAnsi="Times New Roman" w:cs="Times New Roman"/>
          <w:sz w:val="24"/>
          <w:szCs w:val="24"/>
        </w:rPr>
        <w:t>ultimate</w:t>
      </w:r>
      <w:r w:rsidR="00AC6CF4">
        <w:rPr>
          <w:rFonts w:ascii="Times New Roman" w:hAnsi="Times New Roman" w:cs="Times New Roman"/>
          <w:sz w:val="24"/>
          <w:szCs w:val="24"/>
        </w:rPr>
        <w:t xml:space="preserve"> standard for </w:t>
      </w:r>
      <w:r w:rsidR="00AC6CF4" w:rsidRPr="00AC6CF4">
        <w:rPr>
          <w:rFonts w:ascii="Times New Roman" w:hAnsi="Times New Roman" w:cs="Times New Roman"/>
          <w:sz w:val="24"/>
          <w:szCs w:val="24"/>
        </w:rPr>
        <w:t>calibration</w:t>
      </w:r>
      <w:r w:rsidR="00C72C8E">
        <w:rPr>
          <w:rFonts w:ascii="Times New Roman" w:hAnsi="Times New Roman" w:cs="Times New Roman"/>
          <w:sz w:val="24"/>
          <w:szCs w:val="24"/>
        </w:rPr>
        <w:t xml:space="preserve"> due to its ability of directly gathering the 3D coordinates (XYZ) of specifi</w:t>
      </w:r>
      <w:r w:rsidR="00E8034C">
        <w:rPr>
          <w:rFonts w:ascii="Times New Roman" w:hAnsi="Times New Roman" w:cs="Times New Roman"/>
          <w:sz w:val="24"/>
          <w:szCs w:val="24"/>
        </w:rPr>
        <w:t>c</w:t>
      </w:r>
      <w:r w:rsidR="00C72C8E">
        <w:rPr>
          <w:rFonts w:ascii="Times New Roman" w:hAnsi="Times New Roman" w:cs="Times New Roman"/>
          <w:sz w:val="24"/>
          <w:szCs w:val="24"/>
        </w:rPr>
        <w:t xml:space="preserve"> major joints of body and its</w:t>
      </w:r>
      <w:r w:rsidR="00C72C8E" w:rsidRPr="00C72C8E">
        <w:t xml:space="preserve"> </w:t>
      </w:r>
      <w:r w:rsidR="00C72C8E" w:rsidRPr="00C72C8E">
        <w:rPr>
          <w:rFonts w:ascii="Times New Roman" w:hAnsi="Times New Roman" w:cs="Times New Roman"/>
          <w:sz w:val="24"/>
          <w:szCs w:val="24"/>
        </w:rPr>
        <w:t>satisfactory</w:t>
      </w:r>
      <w:r w:rsidR="00C72C8E">
        <w:rPr>
          <w:rFonts w:ascii="Times New Roman" w:hAnsi="Times New Roman" w:cs="Times New Roman"/>
          <w:sz w:val="24"/>
          <w:szCs w:val="24"/>
        </w:rPr>
        <w:t xml:space="preserve"> resolution.</w:t>
      </w:r>
    </w:p>
    <w:p w:rsidR="006246C0" w:rsidRPr="002D220E" w:rsidRDefault="006246C0" w:rsidP="006246C0">
      <w:pPr>
        <w:pStyle w:val="6"/>
        <w:rPr>
          <w:rFonts w:ascii="Times New Roman" w:hAnsi="Times New Roman" w:cs="Times New Roman"/>
        </w:rPr>
      </w:pPr>
      <w:r>
        <w:rPr>
          <w:rFonts w:ascii="Times New Roman" w:hAnsi="Times New Roman" w:cs="Times New Roman" w:hint="eastAsia"/>
          <w:noProof/>
        </w:rPr>
        <w:drawing>
          <wp:inline distT="0" distB="0" distL="0" distR="0" wp14:anchorId="20A89151" wp14:editId="7DDBA0AC">
            <wp:extent cx="5943600"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4wv2-senso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rsidR="006246C0" w:rsidRDefault="006246C0" w:rsidP="000E3AA1">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Components of Kinect Sensor (</w:t>
      </w:r>
      <w:r>
        <w:rPr>
          <w:rFonts w:ascii="Times New Roman" w:hAnsi="Times New Roman" w:cs="Times New Roman"/>
          <w:sz w:val="24"/>
          <w:szCs w:val="24"/>
        </w:rPr>
        <w:t>v2</w:t>
      </w:r>
      <w:r>
        <w:rPr>
          <w:rFonts w:ascii="Times New Roman" w:hAnsi="Times New Roman" w:cs="Times New Roman" w:hint="eastAsia"/>
          <w:sz w:val="24"/>
          <w:szCs w:val="24"/>
        </w:rPr>
        <w:t>)</w:t>
      </w:r>
    </w:p>
    <w:p w:rsidR="00844401" w:rsidRDefault="003A4353" w:rsidP="00844401">
      <w:pPr>
        <w:spacing w:line="48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486654CA" wp14:editId="18CFB0A3">
            <wp:simplePos x="0" y="0"/>
            <wp:positionH relativeFrom="margin">
              <wp:align>right</wp:align>
            </wp:positionH>
            <wp:positionV relativeFrom="page">
              <wp:posOffset>7053210</wp:posOffset>
            </wp:positionV>
            <wp:extent cx="2767965" cy="18751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20080106746A1-20080508-D000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7965" cy="1875155"/>
                    </a:xfrm>
                    <a:prstGeom prst="rect">
                      <a:avLst/>
                    </a:prstGeom>
                  </pic:spPr>
                </pic:pic>
              </a:graphicData>
            </a:graphic>
            <wp14:sizeRelH relativeFrom="margin">
              <wp14:pctWidth>0</wp14:pctWidth>
            </wp14:sizeRelH>
            <wp14:sizeRelV relativeFrom="margin">
              <wp14:pctHeight>0</wp14:pctHeight>
            </wp14:sizeRelV>
          </wp:anchor>
        </w:drawing>
      </w:r>
      <w:r w:rsidR="00844401">
        <w:rPr>
          <w:rFonts w:ascii="Times New Roman" w:hAnsi="Times New Roman" w:cs="Times New Roman"/>
          <w:sz w:val="24"/>
          <w:szCs w:val="24"/>
        </w:rPr>
        <w:t>The first s</w:t>
      </w:r>
      <w:r w:rsidR="006246C0" w:rsidRPr="00844401">
        <w:rPr>
          <w:rFonts w:ascii="Times New Roman" w:hAnsi="Times New Roman" w:cs="Times New Roman"/>
          <w:sz w:val="24"/>
          <w:szCs w:val="24"/>
        </w:rPr>
        <w:t>tep</w:t>
      </w:r>
      <w:r w:rsidR="003C1BDF" w:rsidRPr="00844401">
        <w:rPr>
          <w:rFonts w:ascii="Times New Roman" w:hAnsi="Times New Roman" w:cs="Times New Roman"/>
          <w:sz w:val="24"/>
          <w:szCs w:val="24"/>
        </w:rPr>
        <w:t xml:space="preserve"> </w:t>
      </w:r>
      <w:r w:rsidR="00844401">
        <w:rPr>
          <w:rFonts w:ascii="Times New Roman" w:hAnsi="Times New Roman" w:cs="Times New Roman"/>
          <w:sz w:val="24"/>
          <w:szCs w:val="24"/>
        </w:rPr>
        <w:t>is</w:t>
      </w:r>
      <w:r w:rsidR="003C1BDF" w:rsidRPr="00844401">
        <w:rPr>
          <w:rFonts w:ascii="Times New Roman" w:hAnsi="Times New Roman" w:cs="Times New Roman"/>
          <w:sz w:val="24"/>
          <w:szCs w:val="24"/>
        </w:rPr>
        <w:t xml:space="preserve"> </w:t>
      </w:r>
      <w:r w:rsidR="00844401">
        <w:rPr>
          <w:rFonts w:ascii="Times New Roman" w:hAnsi="Times New Roman" w:cs="Times New Roman"/>
          <w:sz w:val="24"/>
          <w:szCs w:val="24"/>
        </w:rPr>
        <w:t>g</w:t>
      </w:r>
      <w:r w:rsidR="003C1BDF" w:rsidRPr="00844401">
        <w:rPr>
          <w:rFonts w:ascii="Times New Roman" w:hAnsi="Times New Roman" w:cs="Times New Roman"/>
          <w:sz w:val="24"/>
          <w:szCs w:val="24"/>
        </w:rPr>
        <w:t xml:space="preserve">athering the </w:t>
      </w:r>
      <w:r w:rsidR="00844401">
        <w:rPr>
          <w:rFonts w:ascii="Times New Roman" w:hAnsi="Times New Roman" w:cs="Times New Roman"/>
          <w:sz w:val="24"/>
          <w:szCs w:val="24"/>
        </w:rPr>
        <w:t>d</w:t>
      </w:r>
      <w:r w:rsidR="003C1BDF" w:rsidRPr="00844401">
        <w:rPr>
          <w:rFonts w:ascii="Times New Roman" w:hAnsi="Times New Roman" w:cs="Times New Roman"/>
          <w:sz w:val="24"/>
          <w:szCs w:val="24"/>
        </w:rPr>
        <w:t xml:space="preserve">epth </w:t>
      </w:r>
      <w:r w:rsidR="00844401">
        <w:rPr>
          <w:rFonts w:ascii="Times New Roman" w:hAnsi="Times New Roman" w:cs="Times New Roman"/>
          <w:sz w:val="24"/>
          <w:szCs w:val="24"/>
        </w:rPr>
        <w:t>i</w:t>
      </w:r>
      <w:r w:rsidR="003C1BDF" w:rsidRPr="00844401">
        <w:rPr>
          <w:rFonts w:ascii="Times New Roman" w:hAnsi="Times New Roman" w:cs="Times New Roman"/>
          <w:sz w:val="24"/>
          <w:szCs w:val="24"/>
        </w:rPr>
        <w:t>mage through Light Coding</w:t>
      </w:r>
      <w:r w:rsidR="00844401">
        <w:rPr>
          <w:rFonts w:ascii="Times New Roman" w:hAnsi="Times New Roman" w:cs="Times New Roman"/>
          <w:sz w:val="24"/>
          <w:szCs w:val="24"/>
        </w:rPr>
        <w:t xml:space="preserve">. </w:t>
      </w:r>
      <w:r w:rsidR="006246C0">
        <w:rPr>
          <w:rFonts w:ascii="Times New Roman" w:hAnsi="Times New Roman" w:cs="Times New Roman" w:hint="eastAsia"/>
          <w:sz w:val="24"/>
          <w:szCs w:val="24"/>
        </w:rPr>
        <w:t xml:space="preserve">As shown above, the Kinect Sensor </w:t>
      </w:r>
      <w:r w:rsidR="006246C0">
        <w:rPr>
          <w:rFonts w:ascii="Times New Roman" w:hAnsi="Times New Roman" w:cs="Times New Roman"/>
          <w:sz w:val="24"/>
          <w:szCs w:val="24"/>
        </w:rPr>
        <w:t xml:space="preserve">includes IR emitters and </w:t>
      </w:r>
      <w:r w:rsidR="001740A6">
        <w:rPr>
          <w:rFonts w:ascii="Times New Roman" w:hAnsi="Times New Roman" w:cs="Times New Roman"/>
          <w:sz w:val="24"/>
          <w:szCs w:val="24"/>
        </w:rPr>
        <w:t>a</w:t>
      </w:r>
      <w:r w:rsidR="006246C0">
        <w:rPr>
          <w:rFonts w:ascii="Times New Roman" w:hAnsi="Times New Roman" w:cs="Times New Roman"/>
          <w:sz w:val="24"/>
          <w:szCs w:val="24"/>
        </w:rPr>
        <w:t xml:space="preserve"> Depth Sensor. </w:t>
      </w:r>
      <w:r w:rsidR="006F1A99">
        <w:rPr>
          <w:rFonts w:ascii="Times New Roman" w:hAnsi="Times New Roman" w:cs="Times New Roman"/>
          <w:sz w:val="24"/>
          <w:szCs w:val="24"/>
        </w:rPr>
        <w:t xml:space="preserve">The IR emitters project speckle pattern of IR laser light forwards as shown in the right picture. </w:t>
      </w:r>
      <w:r w:rsidR="006D74BB">
        <w:rPr>
          <w:rFonts w:ascii="Times New Roman" w:hAnsi="Times New Roman" w:cs="Times New Roman"/>
          <w:sz w:val="24"/>
          <w:szCs w:val="24"/>
        </w:rPr>
        <w:t xml:space="preserve">In this way, each coordinate of the 2D frame forwarding (YZ) as labeled by a specific </w:t>
      </w:r>
      <w:r w:rsidR="006D74BB">
        <w:rPr>
          <w:rFonts w:ascii="Times New Roman" w:hAnsi="Times New Roman" w:cs="Times New Roman"/>
          <w:sz w:val="24"/>
          <w:szCs w:val="24"/>
        </w:rPr>
        <w:lastRenderedPageBreak/>
        <w:t xml:space="preserve">pattern </w:t>
      </w:r>
      <w:r w:rsidR="006F1A99">
        <w:rPr>
          <w:rFonts w:ascii="Times New Roman" w:hAnsi="Times New Roman" w:cs="Times New Roman"/>
          <w:sz w:val="24"/>
          <w:szCs w:val="24"/>
        </w:rPr>
        <w:t>which could be</w:t>
      </w:r>
      <w:r w:rsidR="006D74BB">
        <w:rPr>
          <w:rFonts w:ascii="Times New Roman" w:hAnsi="Times New Roman" w:cs="Times New Roman"/>
          <w:sz w:val="24"/>
          <w:szCs w:val="24"/>
        </w:rPr>
        <w:t xml:space="preserve"> </w:t>
      </w:r>
      <w:r w:rsidR="006D74BB" w:rsidRPr="006D74BB">
        <w:rPr>
          <w:rFonts w:ascii="Times New Roman" w:hAnsi="Times New Roman" w:cs="Times New Roman"/>
          <w:sz w:val="24"/>
          <w:szCs w:val="24"/>
          <w:u w:val="single"/>
        </w:rPr>
        <w:t>received</w:t>
      </w:r>
      <w:r w:rsidR="006D74BB">
        <w:rPr>
          <w:rFonts w:ascii="Times New Roman" w:hAnsi="Times New Roman" w:cs="Times New Roman"/>
          <w:sz w:val="24"/>
          <w:szCs w:val="24"/>
        </w:rPr>
        <w:t xml:space="preserve"> and</w:t>
      </w:r>
      <w:r w:rsidR="006F1A99">
        <w:rPr>
          <w:rFonts w:ascii="Times New Roman" w:hAnsi="Times New Roman" w:cs="Times New Roman"/>
          <w:sz w:val="24"/>
          <w:szCs w:val="24"/>
        </w:rPr>
        <w:t xml:space="preserve"> </w:t>
      </w:r>
      <w:r w:rsidR="006F1A99" w:rsidRPr="006D74BB">
        <w:rPr>
          <w:rFonts w:ascii="Times New Roman" w:hAnsi="Times New Roman" w:cs="Times New Roman"/>
          <w:sz w:val="24"/>
          <w:szCs w:val="24"/>
          <w:u w:val="single"/>
        </w:rPr>
        <w:t>recognized</w:t>
      </w:r>
      <w:r w:rsidR="006D74BB">
        <w:rPr>
          <w:rFonts w:ascii="Times New Roman" w:hAnsi="Times New Roman" w:cs="Times New Roman"/>
          <w:sz w:val="24"/>
          <w:szCs w:val="24"/>
        </w:rPr>
        <w:t xml:space="preserve"> </w:t>
      </w:r>
      <w:r w:rsidR="006F1A99">
        <w:rPr>
          <w:rFonts w:ascii="Times New Roman" w:hAnsi="Times New Roman" w:cs="Times New Roman"/>
          <w:sz w:val="24"/>
          <w:szCs w:val="24"/>
        </w:rPr>
        <w:t xml:space="preserve">by the Depth Sensor. </w:t>
      </w:r>
      <w:r w:rsidR="006D74BB">
        <w:rPr>
          <w:rFonts w:ascii="Times New Roman" w:hAnsi="Times New Roman" w:cs="Times New Roman"/>
          <w:sz w:val="24"/>
          <w:szCs w:val="24"/>
        </w:rPr>
        <w:t xml:space="preserve">Meanwhile, the Kinect Sensor maintains the original pattern map </w:t>
      </w:r>
      <w:r w:rsidR="006D74BB" w:rsidRPr="006D74BB">
        <w:rPr>
          <w:rFonts w:ascii="Times New Roman" w:hAnsi="Times New Roman" w:cs="Times New Roman"/>
          <w:sz w:val="24"/>
          <w:szCs w:val="24"/>
          <w:u w:val="single"/>
        </w:rPr>
        <w:t>projected</w:t>
      </w:r>
      <w:r w:rsidR="006D74BB">
        <w:rPr>
          <w:rFonts w:ascii="Times New Roman" w:hAnsi="Times New Roman" w:cs="Times New Roman"/>
          <w:sz w:val="24"/>
          <w:szCs w:val="24"/>
        </w:rPr>
        <w:t xml:space="preserve">. By comparing the </w:t>
      </w:r>
      <w:r w:rsidR="006D74BB" w:rsidRPr="001740A6">
        <w:rPr>
          <w:rFonts w:ascii="Times New Roman" w:hAnsi="Times New Roman" w:cs="Times New Roman"/>
          <w:sz w:val="24"/>
          <w:szCs w:val="24"/>
          <w:u w:val="single"/>
        </w:rPr>
        <w:t>projected pattern map</w:t>
      </w:r>
      <w:r w:rsidR="006D74BB">
        <w:rPr>
          <w:rFonts w:ascii="Times New Roman" w:hAnsi="Times New Roman" w:cs="Times New Roman"/>
          <w:sz w:val="24"/>
          <w:szCs w:val="24"/>
        </w:rPr>
        <w:t xml:space="preserve"> and the </w:t>
      </w:r>
      <w:r w:rsidR="006D74BB" w:rsidRPr="001740A6">
        <w:rPr>
          <w:rFonts w:ascii="Times New Roman" w:hAnsi="Times New Roman" w:cs="Times New Roman"/>
          <w:sz w:val="24"/>
          <w:szCs w:val="24"/>
          <w:u w:val="single"/>
        </w:rPr>
        <w:t>received pattern map</w:t>
      </w:r>
      <w:r w:rsidR="006D74BB">
        <w:rPr>
          <w:rFonts w:ascii="Times New Roman" w:hAnsi="Times New Roman" w:cs="Times New Roman"/>
          <w:sz w:val="24"/>
          <w:szCs w:val="24"/>
        </w:rPr>
        <w:t xml:space="preserve">, the Kinect Sensor can utilize the algorithm of Stereo Triangulation to calculate the distance between each projected IR laser point and the Kinect Sensor. </w:t>
      </w:r>
      <w:r w:rsidR="00844401">
        <w:rPr>
          <w:rFonts w:ascii="Times New Roman" w:hAnsi="Times New Roman" w:cs="Times New Roman"/>
          <w:sz w:val="24"/>
          <w:szCs w:val="24"/>
        </w:rPr>
        <w:t>The r</w:t>
      </w:r>
      <w:r w:rsidR="001740A6">
        <w:rPr>
          <w:rFonts w:ascii="Times New Roman" w:hAnsi="Times New Roman" w:cs="Times New Roman"/>
          <w:sz w:val="24"/>
          <w:szCs w:val="24"/>
        </w:rPr>
        <w:t xml:space="preserve">esolution of the Kinect Sensor is </w:t>
      </w:r>
      <w:r w:rsidR="00FD5794" w:rsidRPr="00FD5794">
        <w:rPr>
          <w:rFonts w:ascii="Times New Roman" w:hAnsi="Times New Roman" w:cs="Times New Roman"/>
          <w:sz w:val="24"/>
          <w:szCs w:val="24"/>
        </w:rPr>
        <w:t>satisfactory</w:t>
      </w:r>
      <w:r w:rsidR="00FD5794">
        <w:rPr>
          <w:rFonts w:ascii="Times New Roman" w:hAnsi="Times New Roman" w:cs="Times New Roman"/>
          <w:sz w:val="24"/>
          <w:szCs w:val="24"/>
        </w:rPr>
        <w:t xml:space="preserve"> – </w:t>
      </w:r>
      <w:r w:rsidR="00FD5794" w:rsidRPr="00FD5794">
        <w:rPr>
          <w:rFonts w:ascii="Times New Roman" w:hAnsi="Times New Roman" w:cs="Times New Roman"/>
          <w:sz w:val="24"/>
          <w:szCs w:val="24"/>
        </w:rPr>
        <w:t xml:space="preserve">3mm </w:t>
      </w:r>
      <w:r>
        <w:rPr>
          <w:rFonts w:ascii="Times New Roman" w:hAnsi="Times New Roman" w:cs="Times New Roman" w:hint="eastAsia"/>
          <w:noProof/>
          <w:sz w:val="24"/>
          <w:szCs w:val="24"/>
        </w:rPr>
        <w:drawing>
          <wp:anchor distT="0" distB="0" distL="114300" distR="114300" simplePos="0" relativeHeight="251663360" behindDoc="0" locked="0" layoutInCell="1" allowOverlap="1" wp14:anchorId="24DBBCBC" wp14:editId="1CE42EEC">
            <wp:simplePos x="0" y="0"/>
            <wp:positionH relativeFrom="margin">
              <wp:align>left</wp:align>
            </wp:positionH>
            <wp:positionV relativeFrom="margin">
              <wp:posOffset>2105025</wp:posOffset>
            </wp:positionV>
            <wp:extent cx="2962275" cy="2445385"/>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51206181742.png"/>
                    <pic:cNvPicPr/>
                  </pic:nvPicPr>
                  <pic:blipFill>
                    <a:blip r:embed="rId7">
                      <a:extLst>
                        <a:ext uri="{28A0092B-C50C-407E-A947-70E740481C1C}">
                          <a14:useLocalDpi xmlns:a14="http://schemas.microsoft.com/office/drawing/2010/main" val="0"/>
                        </a:ext>
                      </a:extLst>
                    </a:blip>
                    <a:stretch>
                      <a:fillRect/>
                    </a:stretch>
                  </pic:blipFill>
                  <pic:spPr>
                    <a:xfrm>
                      <a:off x="0" y="0"/>
                      <a:ext cx="2962275" cy="2445385"/>
                    </a:xfrm>
                    <a:prstGeom prst="rect">
                      <a:avLst/>
                    </a:prstGeom>
                  </pic:spPr>
                </pic:pic>
              </a:graphicData>
            </a:graphic>
            <wp14:sizeRelH relativeFrom="margin">
              <wp14:pctWidth>0</wp14:pctWidth>
            </wp14:sizeRelH>
            <wp14:sizeRelV relativeFrom="margin">
              <wp14:pctHeight>0</wp14:pctHeight>
            </wp14:sizeRelV>
          </wp:anchor>
        </w:drawing>
      </w:r>
      <w:r w:rsidR="00FD5794" w:rsidRPr="00FD5794">
        <w:rPr>
          <w:rFonts w:ascii="Times New Roman" w:hAnsi="Times New Roman" w:cs="Times New Roman"/>
          <w:sz w:val="24"/>
          <w:szCs w:val="24"/>
        </w:rPr>
        <w:t xml:space="preserve">spatial and 1cm depth </w:t>
      </w:r>
      <w:r w:rsidR="00FD5794">
        <w:rPr>
          <w:rFonts w:ascii="Times New Roman" w:hAnsi="Times New Roman" w:cs="Times New Roman"/>
          <w:sz w:val="24"/>
          <w:szCs w:val="24"/>
        </w:rPr>
        <w:t>at the distance of</w:t>
      </w:r>
      <w:r w:rsidR="00FD5794" w:rsidRPr="00FD5794">
        <w:rPr>
          <w:rFonts w:ascii="Times New Roman" w:hAnsi="Times New Roman" w:cs="Times New Roman"/>
          <w:sz w:val="24"/>
          <w:szCs w:val="24"/>
        </w:rPr>
        <w:t xml:space="preserve"> 2m.</w:t>
      </w:r>
    </w:p>
    <w:p w:rsidR="00C72C8E" w:rsidRDefault="00844401" w:rsidP="00C72C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w:t>
      </w:r>
      <w:r w:rsidRPr="00844401">
        <w:rPr>
          <w:rFonts w:ascii="Times New Roman" w:hAnsi="Times New Roman" w:cs="Times New Roman"/>
          <w:sz w:val="24"/>
          <w:szCs w:val="24"/>
        </w:rPr>
        <w:t xml:space="preserve">econd </w:t>
      </w:r>
      <w:r>
        <w:rPr>
          <w:rFonts w:ascii="Times New Roman" w:hAnsi="Times New Roman" w:cs="Times New Roman"/>
          <w:sz w:val="24"/>
          <w:szCs w:val="24"/>
        </w:rPr>
        <w:t>s</w:t>
      </w:r>
      <w:r w:rsidRPr="00844401">
        <w:rPr>
          <w:rFonts w:ascii="Times New Roman" w:hAnsi="Times New Roman" w:cs="Times New Roman"/>
          <w:sz w:val="24"/>
          <w:szCs w:val="24"/>
        </w:rPr>
        <w:t xml:space="preserve">tep </w:t>
      </w:r>
      <w:r>
        <w:rPr>
          <w:rFonts w:ascii="Times New Roman" w:hAnsi="Times New Roman" w:cs="Times New Roman"/>
          <w:sz w:val="24"/>
          <w:szCs w:val="24"/>
        </w:rPr>
        <w:t>is r</w:t>
      </w:r>
      <w:r w:rsidRPr="00844401">
        <w:rPr>
          <w:rFonts w:ascii="Times New Roman" w:hAnsi="Times New Roman" w:cs="Times New Roman"/>
          <w:sz w:val="24"/>
          <w:szCs w:val="24"/>
        </w:rPr>
        <w:t xml:space="preserve">ecognizing joints from the </w:t>
      </w:r>
      <w:r>
        <w:rPr>
          <w:rFonts w:ascii="Times New Roman" w:hAnsi="Times New Roman" w:cs="Times New Roman"/>
          <w:sz w:val="24"/>
          <w:szCs w:val="24"/>
        </w:rPr>
        <w:t>d</w:t>
      </w:r>
      <w:r w:rsidRPr="00844401">
        <w:rPr>
          <w:rFonts w:ascii="Times New Roman" w:hAnsi="Times New Roman" w:cs="Times New Roman"/>
          <w:sz w:val="24"/>
          <w:szCs w:val="24"/>
        </w:rPr>
        <w:t xml:space="preserve">epth </w:t>
      </w:r>
      <w:r>
        <w:rPr>
          <w:rFonts w:ascii="Times New Roman" w:hAnsi="Times New Roman" w:cs="Times New Roman"/>
          <w:sz w:val="24"/>
          <w:szCs w:val="24"/>
        </w:rPr>
        <w:t>i</w:t>
      </w:r>
      <w:r w:rsidRPr="00844401">
        <w:rPr>
          <w:rFonts w:ascii="Times New Roman" w:hAnsi="Times New Roman" w:cs="Times New Roman"/>
          <w:sz w:val="24"/>
          <w:szCs w:val="24"/>
        </w:rPr>
        <w:t>mage</w:t>
      </w:r>
      <w:r>
        <w:rPr>
          <w:rFonts w:ascii="Times New Roman" w:hAnsi="Times New Roman" w:cs="Times New Roman"/>
          <w:sz w:val="24"/>
          <w:szCs w:val="24"/>
        </w:rPr>
        <w:t xml:space="preserve">. This step became feasible through training the algorithm through machine learning in the Microsoft lab. Starting with 100,000 depth images with known skeleton form a motion capture system, the algorithm had learnt a </w:t>
      </w:r>
      <w:r w:rsidRPr="00844401">
        <w:rPr>
          <w:rFonts w:ascii="Times New Roman" w:hAnsi="Times New Roman" w:cs="Times New Roman"/>
          <w:i/>
          <w:sz w:val="24"/>
          <w:szCs w:val="24"/>
        </w:rPr>
        <w:t>randomized decision forest</w:t>
      </w:r>
      <w:r>
        <w:rPr>
          <w:rFonts w:ascii="Times New Roman" w:hAnsi="Times New Roman" w:cs="Times New Roman"/>
          <w:sz w:val="24"/>
          <w:szCs w:val="24"/>
        </w:rPr>
        <w:t xml:space="preserve"> mapping depth images to major body joints, outputs the 3D coordinates (XYZ) of joint position</w:t>
      </w:r>
      <w:r w:rsidR="00C72C8E">
        <w:rPr>
          <w:rFonts w:ascii="Times New Roman" w:hAnsi="Times New Roman" w:cs="Times New Roman"/>
          <w:sz w:val="24"/>
          <w:szCs w:val="24"/>
        </w:rPr>
        <w:t xml:space="preserve"> in </w:t>
      </w:r>
      <w:r w:rsidR="00C72C8E" w:rsidRPr="00C72C8E">
        <w:rPr>
          <w:rFonts w:ascii="Times New Roman" w:hAnsi="Times New Roman" w:cs="Times New Roman"/>
          <w:sz w:val="24"/>
          <w:szCs w:val="24"/>
          <w:u w:val="single"/>
        </w:rPr>
        <w:t>meters</w:t>
      </w:r>
      <w:r>
        <w:rPr>
          <w:rFonts w:ascii="Times New Roman" w:hAnsi="Times New Roman" w:cs="Times New Roman"/>
          <w:sz w:val="24"/>
          <w:szCs w:val="24"/>
        </w:rPr>
        <w:t xml:space="preserve">. </w:t>
      </w:r>
    </w:p>
    <w:p w:rsidR="009D6C2C" w:rsidRPr="00844401" w:rsidRDefault="00E8034C" w:rsidP="00C31CEA">
      <w:pPr>
        <w:spacing w:line="480" w:lineRule="auto"/>
        <w:ind w:firstLine="720"/>
        <w:rPr>
          <w:rFonts w:ascii="Times New Roman" w:hAnsi="Times New Roman" w:cs="Times New Roman" w:hint="eastAsia"/>
          <w:sz w:val="24"/>
          <w:szCs w:val="24"/>
        </w:rPr>
      </w:pPr>
      <w:r>
        <w:rPr>
          <w:rFonts w:ascii="Times New Roman" w:hAnsi="Times New Roman" w:cs="Times New Roman"/>
          <w:sz w:val="24"/>
          <w:szCs w:val="24"/>
        </w:rPr>
        <w:t xml:space="preserve">To get any data points from the Kinect Sensor, we need to use the Kinect for Windows SDK v2. In addition, in order to show both RGB images and 3D coordinate points of selected joints on the screen, using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2.4.10 would be the simplest way. To use these APIs</w:t>
      </w:r>
      <w:r w:rsidRPr="00CA10A3">
        <w:rPr>
          <w:rFonts w:ascii="Times New Roman" w:hAnsi="Times New Roman" w:cs="Times New Roman"/>
          <w:sz w:val="24"/>
          <w:szCs w:val="24"/>
        </w:rPr>
        <w:t xml:space="preserve"> </w:t>
      </w:r>
      <w:r>
        <w:rPr>
          <w:rFonts w:ascii="Times New Roman" w:hAnsi="Times New Roman" w:cs="Times New Roman"/>
          <w:sz w:val="24"/>
          <w:szCs w:val="24"/>
        </w:rPr>
        <w:t xml:space="preserve">properly, we choose VS2013 as the developing environment. </w:t>
      </w:r>
    </w:p>
    <w:p w:rsidR="00BF1940" w:rsidRPr="00C31CEA" w:rsidRDefault="009D6C2C" w:rsidP="00C31CEA">
      <w:pPr>
        <w:pStyle w:val="2"/>
        <w:rPr>
          <w:rFonts w:ascii="Times New Roman" w:hAnsi="Times New Roman" w:cs="Times New Roman"/>
        </w:rPr>
      </w:pPr>
      <w:r w:rsidRPr="00C31CEA">
        <w:rPr>
          <w:rFonts w:ascii="Times New Roman" w:hAnsi="Times New Roman" w:cs="Times New Roman"/>
        </w:rPr>
        <w:t>Basic Design</w:t>
      </w:r>
    </w:p>
    <w:p w:rsidR="00BF1940" w:rsidRDefault="00CA10A3" w:rsidP="00BF194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sample C++ code for acquiring data points from the Kinect Sensor is shown below:</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57"/>
      </w:tblGrid>
      <w:tr w:rsidR="00CA10A3" w:rsidRPr="000103C5" w:rsidTr="004628BD">
        <w:tc>
          <w:tcPr>
            <w:tcW w:w="0" w:type="auto"/>
            <w:shd w:val="clear" w:color="auto" w:fill="FFFFFF"/>
            <w:tcMar>
              <w:top w:w="0" w:type="dxa"/>
              <w:left w:w="150" w:type="dxa"/>
              <w:bottom w:w="0" w:type="dxa"/>
              <w:right w:w="150" w:type="dxa"/>
            </w:tcMar>
            <w:hideMark/>
          </w:tcPr>
          <w:p w:rsidR="00CA10A3" w:rsidRPr="004628BD" w:rsidRDefault="00CA10A3" w:rsidP="00C96B9F">
            <w:pPr>
              <w:spacing w:line="273" w:lineRule="atLeast"/>
              <w:rPr>
                <w:rFonts w:asciiTheme="minorHAnsi" w:eastAsia="宋体" w:hAnsiTheme="minorHAnsi" w:cs="Courier New"/>
                <w:color w:val="333333"/>
                <w:sz w:val="18"/>
                <w:szCs w:val="18"/>
              </w:rPr>
            </w:pPr>
            <w:r w:rsidRPr="004628BD">
              <w:rPr>
                <w:rFonts w:asciiTheme="minorHAnsi" w:eastAsia="宋体" w:hAnsiTheme="minorHAnsi" w:cs="Courier New"/>
                <w:color w:val="A71D5D"/>
                <w:sz w:val="18"/>
                <w:szCs w:val="18"/>
              </w:rPr>
              <w:t>for</w:t>
            </w:r>
            <w:r w:rsidRPr="004628BD">
              <w:rPr>
                <w:rFonts w:asciiTheme="minorHAnsi" w:eastAsia="宋体" w:hAnsiTheme="minorHAnsi" w:cs="Courier New"/>
                <w:color w:val="333333"/>
                <w:sz w:val="18"/>
                <w:szCs w:val="18"/>
              </w:rPr>
              <w:t xml:space="preserve">( </w:t>
            </w:r>
            <w:proofErr w:type="spellStart"/>
            <w:r w:rsidRPr="004628BD">
              <w:rPr>
                <w:rFonts w:asciiTheme="minorHAnsi" w:eastAsia="宋体" w:hAnsiTheme="minorHAnsi" w:cs="Courier New"/>
                <w:color w:val="A71D5D"/>
                <w:sz w:val="18"/>
                <w:szCs w:val="18"/>
              </w:rPr>
              <w:t>int</w:t>
            </w:r>
            <w:proofErr w:type="spellEnd"/>
            <w:r w:rsidRPr="004628BD">
              <w:rPr>
                <w:rFonts w:asciiTheme="minorHAnsi" w:eastAsia="宋体" w:hAnsiTheme="minorHAnsi" w:cs="Courier New"/>
                <w:color w:val="333333"/>
                <w:sz w:val="18"/>
                <w:szCs w:val="18"/>
              </w:rPr>
              <w:t xml:space="preserve"> type = </w:t>
            </w:r>
            <w:r w:rsidRPr="004628BD">
              <w:rPr>
                <w:rFonts w:asciiTheme="minorHAnsi" w:eastAsia="宋体" w:hAnsiTheme="minorHAnsi" w:cs="Courier New"/>
                <w:color w:val="0086B3"/>
                <w:sz w:val="18"/>
                <w:szCs w:val="18"/>
              </w:rPr>
              <w:t>0</w:t>
            </w:r>
            <w:r w:rsidRPr="004628BD">
              <w:rPr>
                <w:rFonts w:asciiTheme="minorHAnsi" w:eastAsia="宋体" w:hAnsiTheme="minorHAnsi" w:cs="Courier New"/>
                <w:color w:val="333333"/>
                <w:sz w:val="18"/>
                <w:szCs w:val="18"/>
              </w:rPr>
              <w:t xml:space="preserve">; type &lt; </w:t>
            </w:r>
            <w:proofErr w:type="spellStart"/>
            <w:r w:rsidRPr="004628BD">
              <w:rPr>
                <w:rFonts w:asciiTheme="minorHAnsi" w:eastAsia="宋体" w:hAnsiTheme="minorHAnsi" w:cs="Courier New"/>
                <w:color w:val="333333"/>
                <w:sz w:val="18"/>
                <w:szCs w:val="18"/>
              </w:rPr>
              <w:t>JointType</w:t>
            </w:r>
            <w:proofErr w:type="spellEnd"/>
            <w:r w:rsidRPr="004628BD">
              <w:rPr>
                <w:rFonts w:asciiTheme="minorHAnsi" w:eastAsia="宋体" w:hAnsiTheme="minorHAnsi" w:cs="Courier New"/>
                <w:color w:val="333333"/>
                <w:sz w:val="18"/>
                <w:szCs w:val="18"/>
              </w:rPr>
              <w:t>::</w:t>
            </w:r>
            <w:proofErr w:type="spellStart"/>
            <w:r w:rsidRPr="004628BD">
              <w:rPr>
                <w:rFonts w:asciiTheme="minorHAnsi" w:eastAsia="宋体" w:hAnsiTheme="minorHAnsi" w:cs="Courier New"/>
                <w:color w:val="333333"/>
                <w:sz w:val="18"/>
                <w:szCs w:val="18"/>
              </w:rPr>
              <w:t>JointType_Count</w:t>
            </w:r>
            <w:proofErr w:type="spellEnd"/>
            <w:r w:rsidRPr="004628BD">
              <w:rPr>
                <w:rFonts w:asciiTheme="minorHAnsi" w:eastAsia="宋体" w:hAnsiTheme="minorHAnsi" w:cs="Courier New"/>
                <w:color w:val="333333"/>
                <w:sz w:val="18"/>
                <w:szCs w:val="18"/>
              </w:rPr>
              <w:t>; type++ ){</w:t>
            </w:r>
          </w:p>
        </w:tc>
      </w:tr>
      <w:tr w:rsidR="00CA10A3" w:rsidRPr="000103C5" w:rsidTr="004628BD">
        <w:tc>
          <w:tcPr>
            <w:tcW w:w="0" w:type="auto"/>
            <w:shd w:val="clear" w:color="auto" w:fill="FFFFFF"/>
            <w:tcMar>
              <w:top w:w="0" w:type="dxa"/>
              <w:left w:w="150" w:type="dxa"/>
              <w:bottom w:w="0" w:type="dxa"/>
              <w:right w:w="150" w:type="dxa"/>
            </w:tcMar>
            <w:hideMark/>
          </w:tcPr>
          <w:p w:rsidR="00CA10A3" w:rsidRPr="004628BD" w:rsidRDefault="00CA10A3" w:rsidP="00C96B9F">
            <w:pPr>
              <w:spacing w:line="273" w:lineRule="atLeast"/>
              <w:rPr>
                <w:rFonts w:asciiTheme="minorHAnsi" w:eastAsia="宋体" w:hAnsiTheme="minorHAnsi" w:cs="Courier New"/>
                <w:color w:val="333333"/>
                <w:sz w:val="18"/>
                <w:szCs w:val="18"/>
              </w:rPr>
            </w:pPr>
            <w:r w:rsidRPr="004628BD">
              <w:rPr>
                <w:rFonts w:asciiTheme="minorHAnsi" w:eastAsia="宋体" w:hAnsiTheme="minorHAnsi" w:cs="Courier New"/>
                <w:color w:val="333333"/>
                <w:sz w:val="18"/>
                <w:szCs w:val="18"/>
              </w:rPr>
              <w:tab/>
            </w:r>
            <w:proofErr w:type="spellStart"/>
            <w:r w:rsidRPr="004628BD">
              <w:rPr>
                <w:rFonts w:asciiTheme="minorHAnsi" w:eastAsia="宋体" w:hAnsiTheme="minorHAnsi" w:cs="Courier New"/>
                <w:color w:val="333333"/>
                <w:sz w:val="18"/>
                <w:szCs w:val="18"/>
              </w:rPr>
              <w:t>ColorSpacePoint</w:t>
            </w:r>
            <w:proofErr w:type="spellEnd"/>
            <w:r w:rsidRPr="004628BD">
              <w:rPr>
                <w:rFonts w:asciiTheme="minorHAnsi" w:eastAsia="宋体" w:hAnsiTheme="minorHAnsi" w:cs="Courier New"/>
                <w:color w:val="333333"/>
                <w:sz w:val="18"/>
                <w:szCs w:val="18"/>
              </w:rPr>
              <w:t xml:space="preserve"> </w:t>
            </w:r>
            <w:proofErr w:type="spellStart"/>
            <w:r w:rsidRPr="004628BD">
              <w:rPr>
                <w:rFonts w:asciiTheme="minorHAnsi" w:eastAsia="宋体" w:hAnsiTheme="minorHAnsi" w:cs="Courier New"/>
                <w:color w:val="333333"/>
                <w:sz w:val="18"/>
                <w:szCs w:val="18"/>
              </w:rPr>
              <w:t>colorSpacePoint</w:t>
            </w:r>
            <w:proofErr w:type="spellEnd"/>
            <w:r w:rsidRPr="004628BD">
              <w:rPr>
                <w:rFonts w:asciiTheme="minorHAnsi" w:eastAsia="宋体" w:hAnsiTheme="minorHAnsi" w:cs="Courier New"/>
                <w:color w:val="333333"/>
                <w:sz w:val="18"/>
                <w:szCs w:val="18"/>
              </w:rPr>
              <w:t xml:space="preserve"> = { </w:t>
            </w:r>
            <w:r w:rsidRPr="004628BD">
              <w:rPr>
                <w:rFonts w:asciiTheme="minorHAnsi" w:eastAsia="宋体" w:hAnsiTheme="minorHAnsi" w:cs="Courier New"/>
                <w:color w:val="0086B3"/>
                <w:sz w:val="18"/>
                <w:szCs w:val="18"/>
              </w:rPr>
              <w:t>0</w:t>
            </w:r>
            <w:r w:rsidRPr="004628BD">
              <w:rPr>
                <w:rFonts w:asciiTheme="minorHAnsi" w:eastAsia="宋体" w:hAnsiTheme="minorHAnsi" w:cs="Courier New"/>
                <w:color w:val="333333"/>
                <w:sz w:val="18"/>
                <w:szCs w:val="18"/>
              </w:rPr>
              <w:t xml:space="preserve"> };</w:t>
            </w:r>
          </w:p>
        </w:tc>
      </w:tr>
      <w:tr w:rsidR="00CA10A3" w:rsidRPr="000103C5" w:rsidTr="004628BD">
        <w:tc>
          <w:tcPr>
            <w:tcW w:w="0" w:type="auto"/>
            <w:shd w:val="clear" w:color="auto" w:fill="FFFFFF"/>
            <w:tcMar>
              <w:top w:w="0" w:type="dxa"/>
              <w:left w:w="150" w:type="dxa"/>
              <w:bottom w:w="0" w:type="dxa"/>
              <w:right w:w="150" w:type="dxa"/>
            </w:tcMar>
            <w:hideMark/>
          </w:tcPr>
          <w:p w:rsidR="00CA10A3" w:rsidRPr="004628BD" w:rsidRDefault="00CA10A3" w:rsidP="00C96B9F">
            <w:pPr>
              <w:spacing w:line="273" w:lineRule="atLeast"/>
              <w:rPr>
                <w:rFonts w:asciiTheme="minorHAnsi" w:eastAsia="宋体" w:hAnsiTheme="minorHAnsi" w:cs="Courier New"/>
                <w:color w:val="333333"/>
                <w:sz w:val="18"/>
                <w:szCs w:val="18"/>
              </w:rPr>
            </w:pPr>
            <w:r w:rsidRPr="004628BD">
              <w:rPr>
                <w:rFonts w:asciiTheme="minorHAnsi" w:eastAsia="宋体" w:hAnsiTheme="minorHAnsi" w:cs="Courier New"/>
                <w:color w:val="333333"/>
                <w:sz w:val="18"/>
                <w:szCs w:val="18"/>
              </w:rPr>
              <w:lastRenderedPageBreak/>
              <w:tab/>
            </w:r>
            <w:proofErr w:type="spellStart"/>
            <w:r w:rsidRPr="004628BD">
              <w:rPr>
                <w:rFonts w:asciiTheme="minorHAnsi" w:eastAsia="宋体" w:hAnsiTheme="minorHAnsi" w:cs="Courier New"/>
                <w:color w:val="333333"/>
                <w:sz w:val="18"/>
                <w:szCs w:val="18"/>
              </w:rPr>
              <w:t>pCoordinateMapper</w:t>
            </w:r>
            <w:proofErr w:type="spellEnd"/>
            <w:r w:rsidRPr="004628BD">
              <w:rPr>
                <w:rFonts w:asciiTheme="minorHAnsi" w:eastAsia="宋体" w:hAnsiTheme="minorHAnsi" w:cs="Courier New"/>
                <w:color w:val="333333"/>
                <w:sz w:val="18"/>
                <w:szCs w:val="18"/>
              </w:rPr>
              <w:t>-&gt;</w:t>
            </w:r>
            <w:proofErr w:type="spellStart"/>
            <w:r w:rsidRPr="004628BD">
              <w:rPr>
                <w:rFonts w:asciiTheme="minorHAnsi" w:eastAsia="宋体" w:hAnsiTheme="minorHAnsi" w:cs="Courier New"/>
                <w:color w:val="0086B3"/>
                <w:sz w:val="18"/>
                <w:szCs w:val="18"/>
              </w:rPr>
              <w:t>MapCameraPointToColorSpace</w:t>
            </w:r>
            <w:proofErr w:type="spellEnd"/>
            <w:r w:rsidRPr="004628BD">
              <w:rPr>
                <w:rFonts w:asciiTheme="minorHAnsi" w:eastAsia="宋体" w:hAnsiTheme="minorHAnsi" w:cs="Courier New"/>
                <w:color w:val="333333"/>
                <w:sz w:val="18"/>
                <w:szCs w:val="18"/>
              </w:rPr>
              <w:t>( joint[type].Position, &amp;</w:t>
            </w:r>
            <w:proofErr w:type="spellStart"/>
            <w:r w:rsidRPr="004628BD">
              <w:rPr>
                <w:rFonts w:asciiTheme="minorHAnsi" w:eastAsia="宋体" w:hAnsiTheme="minorHAnsi" w:cs="Courier New"/>
                <w:color w:val="333333"/>
                <w:sz w:val="18"/>
                <w:szCs w:val="18"/>
              </w:rPr>
              <w:t>colorSpacePoint</w:t>
            </w:r>
            <w:proofErr w:type="spellEnd"/>
            <w:r w:rsidRPr="004628BD">
              <w:rPr>
                <w:rFonts w:asciiTheme="minorHAnsi" w:eastAsia="宋体" w:hAnsiTheme="minorHAnsi" w:cs="Courier New"/>
                <w:color w:val="333333"/>
                <w:sz w:val="18"/>
                <w:szCs w:val="18"/>
              </w:rPr>
              <w:t xml:space="preserve"> );</w:t>
            </w:r>
          </w:p>
        </w:tc>
      </w:tr>
      <w:tr w:rsidR="00CA10A3" w:rsidRPr="000103C5" w:rsidTr="004628BD">
        <w:tc>
          <w:tcPr>
            <w:tcW w:w="0" w:type="auto"/>
            <w:shd w:val="clear" w:color="auto" w:fill="FFFFFF"/>
            <w:tcMar>
              <w:top w:w="0" w:type="dxa"/>
              <w:left w:w="150" w:type="dxa"/>
              <w:bottom w:w="0" w:type="dxa"/>
              <w:right w:w="150" w:type="dxa"/>
            </w:tcMar>
            <w:hideMark/>
          </w:tcPr>
          <w:p w:rsidR="00CA10A3" w:rsidRPr="004628BD" w:rsidRDefault="00CA10A3" w:rsidP="00C96B9F">
            <w:pPr>
              <w:spacing w:line="273" w:lineRule="atLeast"/>
              <w:rPr>
                <w:rFonts w:asciiTheme="minorHAnsi" w:eastAsia="宋体" w:hAnsiTheme="minorHAnsi" w:cs="Courier New"/>
                <w:color w:val="333333"/>
                <w:sz w:val="18"/>
                <w:szCs w:val="18"/>
              </w:rPr>
            </w:pPr>
            <w:r w:rsidRPr="004628BD">
              <w:rPr>
                <w:rFonts w:asciiTheme="minorHAnsi" w:eastAsia="宋体" w:hAnsiTheme="minorHAnsi" w:cs="Courier New"/>
                <w:color w:val="333333"/>
                <w:sz w:val="18"/>
                <w:szCs w:val="18"/>
              </w:rPr>
              <w:tab/>
            </w:r>
            <w:proofErr w:type="spellStart"/>
            <w:r w:rsidRPr="004628BD">
              <w:rPr>
                <w:rFonts w:asciiTheme="minorHAnsi" w:eastAsia="宋体" w:hAnsiTheme="minorHAnsi" w:cs="Courier New"/>
                <w:color w:val="A71D5D"/>
                <w:sz w:val="18"/>
                <w:szCs w:val="18"/>
              </w:rPr>
              <w:t>int</w:t>
            </w:r>
            <w:proofErr w:type="spellEnd"/>
            <w:r w:rsidRPr="004628BD">
              <w:rPr>
                <w:rFonts w:asciiTheme="minorHAnsi" w:eastAsia="宋体" w:hAnsiTheme="minorHAnsi" w:cs="Courier New"/>
                <w:color w:val="333333"/>
                <w:sz w:val="18"/>
                <w:szCs w:val="18"/>
              </w:rPr>
              <w:t xml:space="preserve"> x = </w:t>
            </w:r>
            <w:proofErr w:type="spellStart"/>
            <w:r w:rsidRPr="004628BD">
              <w:rPr>
                <w:rFonts w:asciiTheme="minorHAnsi" w:eastAsia="宋体" w:hAnsiTheme="minorHAnsi" w:cs="Courier New"/>
                <w:color w:val="A71D5D"/>
                <w:sz w:val="18"/>
                <w:szCs w:val="18"/>
              </w:rPr>
              <w:t>static_cast</w:t>
            </w:r>
            <w:proofErr w:type="spellEnd"/>
            <w:r w:rsidRPr="004628BD">
              <w:rPr>
                <w:rFonts w:asciiTheme="minorHAnsi" w:eastAsia="宋体" w:hAnsiTheme="minorHAnsi" w:cs="Courier New"/>
                <w:color w:val="333333"/>
                <w:sz w:val="18"/>
                <w:szCs w:val="18"/>
              </w:rPr>
              <w:t>&lt;</w:t>
            </w:r>
            <w:proofErr w:type="spellStart"/>
            <w:r w:rsidRPr="004628BD">
              <w:rPr>
                <w:rFonts w:asciiTheme="minorHAnsi" w:eastAsia="宋体" w:hAnsiTheme="minorHAnsi" w:cs="Courier New"/>
                <w:color w:val="A71D5D"/>
                <w:sz w:val="18"/>
                <w:szCs w:val="18"/>
              </w:rPr>
              <w:t>int</w:t>
            </w:r>
            <w:proofErr w:type="spellEnd"/>
            <w:r w:rsidRPr="004628BD">
              <w:rPr>
                <w:rFonts w:asciiTheme="minorHAnsi" w:eastAsia="宋体" w:hAnsiTheme="minorHAnsi" w:cs="Courier New"/>
                <w:color w:val="333333"/>
                <w:sz w:val="18"/>
                <w:szCs w:val="18"/>
              </w:rPr>
              <w:t xml:space="preserve">&gt;( </w:t>
            </w:r>
            <w:proofErr w:type="spellStart"/>
            <w:r w:rsidRPr="004628BD">
              <w:rPr>
                <w:rFonts w:asciiTheme="minorHAnsi" w:eastAsia="宋体" w:hAnsiTheme="minorHAnsi" w:cs="Courier New"/>
                <w:color w:val="333333"/>
                <w:sz w:val="18"/>
                <w:szCs w:val="18"/>
              </w:rPr>
              <w:t>colorSpacePoint.X</w:t>
            </w:r>
            <w:proofErr w:type="spellEnd"/>
            <w:r w:rsidRPr="004628BD">
              <w:rPr>
                <w:rFonts w:asciiTheme="minorHAnsi" w:eastAsia="宋体" w:hAnsiTheme="minorHAnsi" w:cs="Courier New"/>
                <w:color w:val="333333"/>
                <w:sz w:val="18"/>
                <w:szCs w:val="18"/>
              </w:rPr>
              <w:t xml:space="preserve"> );</w:t>
            </w:r>
          </w:p>
        </w:tc>
      </w:tr>
      <w:tr w:rsidR="00CA10A3" w:rsidRPr="000103C5" w:rsidTr="004628BD">
        <w:tc>
          <w:tcPr>
            <w:tcW w:w="0" w:type="auto"/>
            <w:shd w:val="clear" w:color="auto" w:fill="FFFFFF"/>
            <w:tcMar>
              <w:top w:w="0" w:type="dxa"/>
              <w:left w:w="150" w:type="dxa"/>
              <w:bottom w:w="0" w:type="dxa"/>
              <w:right w:w="150" w:type="dxa"/>
            </w:tcMar>
            <w:hideMark/>
          </w:tcPr>
          <w:p w:rsidR="00CA10A3" w:rsidRPr="004628BD" w:rsidRDefault="00CA10A3" w:rsidP="00C96B9F">
            <w:pPr>
              <w:spacing w:line="273" w:lineRule="atLeast"/>
              <w:rPr>
                <w:rFonts w:asciiTheme="minorHAnsi" w:eastAsia="宋体" w:hAnsiTheme="minorHAnsi" w:cs="Courier New"/>
                <w:color w:val="333333"/>
                <w:sz w:val="18"/>
                <w:szCs w:val="18"/>
              </w:rPr>
            </w:pPr>
            <w:r w:rsidRPr="004628BD">
              <w:rPr>
                <w:rFonts w:asciiTheme="minorHAnsi" w:eastAsia="宋体" w:hAnsiTheme="minorHAnsi" w:cs="Courier New"/>
                <w:color w:val="333333"/>
                <w:sz w:val="18"/>
                <w:szCs w:val="18"/>
              </w:rPr>
              <w:tab/>
            </w:r>
            <w:proofErr w:type="spellStart"/>
            <w:r w:rsidRPr="004628BD">
              <w:rPr>
                <w:rFonts w:asciiTheme="minorHAnsi" w:eastAsia="宋体" w:hAnsiTheme="minorHAnsi" w:cs="Courier New"/>
                <w:color w:val="A71D5D"/>
                <w:sz w:val="18"/>
                <w:szCs w:val="18"/>
              </w:rPr>
              <w:t>int</w:t>
            </w:r>
            <w:proofErr w:type="spellEnd"/>
            <w:r w:rsidRPr="004628BD">
              <w:rPr>
                <w:rFonts w:asciiTheme="minorHAnsi" w:eastAsia="宋体" w:hAnsiTheme="minorHAnsi" w:cs="Courier New"/>
                <w:color w:val="333333"/>
                <w:sz w:val="18"/>
                <w:szCs w:val="18"/>
              </w:rPr>
              <w:t xml:space="preserve"> y = </w:t>
            </w:r>
            <w:proofErr w:type="spellStart"/>
            <w:r w:rsidRPr="004628BD">
              <w:rPr>
                <w:rFonts w:asciiTheme="minorHAnsi" w:eastAsia="宋体" w:hAnsiTheme="minorHAnsi" w:cs="Courier New"/>
                <w:color w:val="A71D5D"/>
                <w:sz w:val="18"/>
                <w:szCs w:val="18"/>
              </w:rPr>
              <w:t>static_cast</w:t>
            </w:r>
            <w:proofErr w:type="spellEnd"/>
            <w:r w:rsidRPr="004628BD">
              <w:rPr>
                <w:rFonts w:asciiTheme="minorHAnsi" w:eastAsia="宋体" w:hAnsiTheme="minorHAnsi" w:cs="Courier New"/>
                <w:color w:val="333333"/>
                <w:sz w:val="18"/>
                <w:szCs w:val="18"/>
              </w:rPr>
              <w:t>&lt;</w:t>
            </w:r>
            <w:proofErr w:type="spellStart"/>
            <w:r w:rsidRPr="004628BD">
              <w:rPr>
                <w:rFonts w:asciiTheme="minorHAnsi" w:eastAsia="宋体" w:hAnsiTheme="minorHAnsi" w:cs="Courier New"/>
                <w:color w:val="A71D5D"/>
                <w:sz w:val="18"/>
                <w:szCs w:val="18"/>
              </w:rPr>
              <w:t>int</w:t>
            </w:r>
            <w:proofErr w:type="spellEnd"/>
            <w:r w:rsidRPr="004628BD">
              <w:rPr>
                <w:rFonts w:asciiTheme="minorHAnsi" w:eastAsia="宋体" w:hAnsiTheme="minorHAnsi" w:cs="Courier New"/>
                <w:color w:val="333333"/>
                <w:sz w:val="18"/>
                <w:szCs w:val="18"/>
              </w:rPr>
              <w:t xml:space="preserve">&gt;( </w:t>
            </w:r>
            <w:proofErr w:type="spellStart"/>
            <w:r w:rsidRPr="004628BD">
              <w:rPr>
                <w:rFonts w:asciiTheme="minorHAnsi" w:eastAsia="宋体" w:hAnsiTheme="minorHAnsi" w:cs="Courier New"/>
                <w:color w:val="333333"/>
                <w:sz w:val="18"/>
                <w:szCs w:val="18"/>
              </w:rPr>
              <w:t>colorSpacePoint.Y</w:t>
            </w:r>
            <w:proofErr w:type="spellEnd"/>
            <w:r w:rsidRPr="004628BD">
              <w:rPr>
                <w:rFonts w:asciiTheme="minorHAnsi" w:eastAsia="宋体" w:hAnsiTheme="minorHAnsi" w:cs="Courier New"/>
                <w:color w:val="333333"/>
                <w:sz w:val="18"/>
                <w:szCs w:val="18"/>
              </w:rPr>
              <w:t xml:space="preserve"> );</w:t>
            </w:r>
          </w:p>
        </w:tc>
      </w:tr>
      <w:tr w:rsidR="00CA10A3" w:rsidRPr="000103C5" w:rsidTr="004628BD">
        <w:tc>
          <w:tcPr>
            <w:tcW w:w="0" w:type="auto"/>
            <w:shd w:val="clear" w:color="auto" w:fill="FFFFFF"/>
            <w:tcMar>
              <w:top w:w="0" w:type="dxa"/>
              <w:left w:w="150" w:type="dxa"/>
              <w:bottom w:w="0" w:type="dxa"/>
              <w:right w:w="150" w:type="dxa"/>
            </w:tcMar>
            <w:hideMark/>
          </w:tcPr>
          <w:p w:rsidR="00CA10A3" w:rsidRPr="004628BD" w:rsidRDefault="00CA10A3" w:rsidP="00C96B9F">
            <w:pPr>
              <w:spacing w:line="273" w:lineRule="atLeast"/>
              <w:rPr>
                <w:rFonts w:asciiTheme="minorHAnsi" w:eastAsia="宋体" w:hAnsiTheme="minorHAnsi" w:cs="Courier New"/>
                <w:color w:val="333333"/>
                <w:sz w:val="18"/>
                <w:szCs w:val="18"/>
              </w:rPr>
            </w:pPr>
            <w:r w:rsidRPr="004628BD">
              <w:rPr>
                <w:rFonts w:asciiTheme="minorHAnsi" w:eastAsia="宋体" w:hAnsiTheme="minorHAnsi" w:cs="Courier New"/>
                <w:color w:val="333333"/>
                <w:sz w:val="18"/>
                <w:szCs w:val="18"/>
              </w:rPr>
              <w:tab/>
            </w:r>
            <w:r w:rsidRPr="004628BD">
              <w:rPr>
                <w:rFonts w:asciiTheme="minorHAnsi" w:eastAsia="宋体" w:hAnsiTheme="minorHAnsi" w:cs="Courier New"/>
                <w:color w:val="A71D5D"/>
                <w:sz w:val="18"/>
                <w:szCs w:val="18"/>
              </w:rPr>
              <w:t>if</w:t>
            </w:r>
            <w:r w:rsidRPr="004628BD">
              <w:rPr>
                <w:rFonts w:asciiTheme="minorHAnsi" w:eastAsia="宋体" w:hAnsiTheme="minorHAnsi" w:cs="Courier New"/>
                <w:color w:val="333333"/>
                <w:sz w:val="18"/>
                <w:szCs w:val="18"/>
              </w:rPr>
              <w:t xml:space="preserve">( ( x &gt;= </w:t>
            </w:r>
            <w:r w:rsidRPr="004628BD">
              <w:rPr>
                <w:rFonts w:asciiTheme="minorHAnsi" w:eastAsia="宋体" w:hAnsiTheme="minorHAnsi" w:cs="Courier New"/>
                <w:color w:val="0086B3"/>
                <w:sz w:val="18"/>
                <w:szCs w:val="18"/>
              </w:rPr>
              <w:t>0</w:t>
            </w:r>
            <w:r w:rsidRPr="004628BD">
              <w:rPr>
                <w:rFonts w:asciiTheme="minorHAnsi" w:eastAsia="宋体" w:hAnsiTheme="minorHAnsi" w:cs="Courier New"/>
                <w:color w:val="333333"/>
                <w:sz w:val="18"/>
                <w:szCs w:val="18"/>
              </w:rPr>
              <w:t xml:space="preserve"> ) &amp;&amp; ( x &lt; width ) &amp;&amp; ( y &gt;= </w:t>
            </w:r>
            <w:r w:rsidRPr="004628BD">
              <w:rPr>
                <w:rFonts w:asciiTheme="minorHAnsi" w:eastAsia="宋体" w:hAnsiTheme="minorHAnsi" w:cs="Courier New"/>
                <w:color w:val="0086B3"/>
                <w:sz w:val="18"/>
                <w:szCs w:val="18"/>
              </w:rPr>
              <w:t>0</w:t>
            </w:r>
            <w:r w:rsidRPr="004628BD">
              <w:rPr>
                <w:rFonts w:asciiTheme="minorHAnsi" w:eastAsia="宋体" w:hAnsiTheme="minorHAnsi" w:cs="Courier New"/>
                <w:color w:val="333333"/>
                <w:sz w:val="18"/>
                <w:szCs w:val="18"/>
              </w:rPr>
              <w:t xml:space="preserve"> ) &amp;&amp; ( y &lt; height ) ){</w:t>
            </w:r>
          </w:p>
        </w:tc>
      </w:tr>
      <w:tr w:rsidR="00CA10A3" w:rsidRPr="000103C5" w:rsidTr="00F61339">
        <w:trPr>
          <w:trHeight w:val="164"/>
        </w:trPr>
        <w:tc>
          <w:tcPr>
            <w:tcW w:w="0" w:type="auto"/>
            <w:shd w:val="clear" w:color="auto" w:fill="FFFFFF"/>
            <w:tcMar>
              <w:top w:w="0" w:type="dxa"/>
              <w:left w:w="150" w:type="dxa"/>
              <w:bottom w:w="0" w:type="dxa"/>
              <w:right w:w="150" w:type="dxa"/>
            </w:tcMar>
            <w:hideMark/>
          </w:tcPr>
          <w:p w:rsidR="00CA10A3" w:rsidRPr="004628BD" w:rsidRDefault="00CA10A3" w:rsidP="00C96B9F">
            <w:pPr>
              <w:spacing w:line="273" w:lineRule="atLeast"/>
              <w:rPr>
                <w:rFonts w:asciiTheme="minorHAnsi" w:eastAsia="宋体" w:hAnsiTheme="minorHAnsi" w:cs="Courier New"/>
                <w:color w:val="333333"/>
                <w:sz w:val="18"/>
                <w:szCs w:val="18"/>
              </w:rPr>
            </w:pPr>
            <w:r w:rsidRPr="004628BD">
              <w:rPr>
                <w:rFonts w:asciiTheme="minorHAnsi" w:eastAsia="宋体" w:hAnsiTheme="minorHAnsi" w:cs="Courier New"/>
                <w:color w:val="333333"/>
                <w:sz w:val="18"/>
                <w:szCs w:val="18"/>
              </w:rPr>
              <w:tab/>
            </w:r>
            <w:r w:rsidRPr="004628BD">
              <w:rPr>
                <w:rFonts w:asciiTheme="minorHAnsi" w:eastAsia="宋体" w:hAnsiTheme="minorHAnsi" w:cs="Courier New"/>
                <w:color w:val="333333"/>
                <w:sz w:val="18"/>
                <w:szCs w:val="18"/>
              </w:rPr>
              <w:tab/>
            </w:r>
            <w:r w:rsidRPr="004628BD">
              <w:rPr>
                <w:rFonts w:asciiTheme="minorHAnsi" w:eastAsia="宋体" w:hAnsiTheme="minorHAnsi" w:cs="Courier New"/>
                <w:color w:val="0086B3"/>
                <w:sz w:val="18"/>
                <w:szCs w:val="18"/>
              </w:rPr>
              <w:t>cv::circle</w:t>
            </w:r>
            <w:r w:rsidRPr="004628BD">
              <w:rPr>
                <w:rFonts w:asciiTheme="minorHAnsi" w:eastAsia="宋体" w:hAnsiTheme="minorHAnsi" w:cs="Courier New"/>
                <w:color w:val="333333"/>
                <w:sz w:val="18"/>
                <w:szCs w:val="18"/>
              </w:rPr>
              <w:t xml:space="preserve">( </w:t>
            </w:r>
            <w:proofErr w:type="spellStart"/>
            <w:r w:rsidRPr="004628BD">
              <w:rPr>
                <w:rFonts w:asciiTheme="minorHAnsi" w:eastAsia="宋体" w:hAnsiTheme="minorHAnsi" w:cs="Courier New"/>
                <w:color w:val="333333"/>
                <w:sz w:val="18"/>
                <w:szCs w:val="18"/>
              </w:rPr>
              <w:t>bufferMat</w:t>
            </w:r>
            <w:proofErr w:type="spellEnd"/>
            <w:r w:rsidRPr="004628BD">
              <w:rPr>
                <w:rFonts w:asciiTheme="minorHAnsi" w:eastAsia="宋体" w:hAnsiTheme="minorHAnsi" w:cs="Courier New"/>
                <w:color w:val="333333"/>
                <w:sz w:val="18"/>
                <w:szCs w:val="18"/>
              </w:rPr>
              <w:t xml:space="preserve">, </w:t>
            </w:r>
            <w:r w:rsidRPr="004628BD">
              <w:rPr>
                <w:rFonts w:asciiTheme="minorHAnsi" w:eastAsia="宋体" w:hAnsiTheme="minorHAnsi" w:cs="Courier New"/>
                <w:color w:val="0086B3"/>
                <w:sz w:val="18"/>
                <w:szCs w:val="18"/>
              </w:rPr>
              <w:t>cv::Point</w:t>
            </w:r>
            <w:r w:rsidRPr="004628BD">
              <w:rPr>
                <w:rFonts w:asciiTheme="minorHAnsi" w:eastAsia="宋体" w:hAnsiTheme="minorHAnsi" w:cs="Courier New"/>
                <w:color w:val="333333"/>
                <w:sz w:val="18"/>
                <w:szCs w:val="18"/>
              </w:rPr>
              <w:t xml:space="preserve">( x, y ), </w:t>
            </w:r>
            <w:r w:rsidRPr="004628BD">
              <w:rPr>
                <w:rFonts w:asciiTheme="minorHAnsi" w:eastAsia="宋体" w:hAnsiTheme="minorHAnsi" w:cs="Courier New"/>
                <w:color w:val="0086B3"/>
                <w:sz w:val="18"/>
                <w:szCs w:val="18"/>
              </w:rPr>
              <w:t>5</w:t>
            </w:r>
            <w:r w:rsidRPr="004628BD">
              <w:rPr>
                <w:rFonts w:asciiTheme="minorHAnsi" w:eastAsia="宋体" w:hAnsiTheme="minorHAnsi" w:cs="Courier New"/>
                <w:color w:val="333333"/>
                <w:sz w:val="18"/>
                <w:szCs w:val="18"/>
              </w:rPr>
              <w:t xml:space="preserve">, </w:t>
            </w:r>
            <w:proofErr w:type="spellStart"/>
            <w:r w:rsidRPr="004628BD">
              <w:rPr>
                <w:rFonts w:asciiTheme="minorHAnsi" w:eastAsia="宋体" w:hAnsiTheme="minorHAnsi" w:cs="Courier New"/>
                <w:color w:val="A71D5D"/>
                <w:sz w:val="18"/>
                <w:szCs w:val="18"/>
              </w:rPr>
              <w:t>static_cast</w:t>
            </w:r>
            <w:proofErr w:type="spellEnd"/>
            <w:r w:rsidRPr="004628BD">
              <w:rPr>
                <w:rFonts w:asciiTheme="minorHAnsi" w:eastAsia="宋体" w:hAnsiTheme="minorHAnsi" w:cs="Courier New"/>
                <w:color w:val="333333"/>
                <w:sz w:val="18"/>
                <w:szCs w:val="18"/>
              </w:rPr>
              <w:t>&lt;cv::Scalar&gt;( color[count] ), -</w:t>
            </w:r>
            <w:r w:rsidRPr="004628BD">
              <w:rPr>
                <w:rFonts w:asciiTheme="minorHAnsi" w:eastAsia="宋体" w:hAnsiTheme="minorHAnsi" w:cs="Courier New"/>
                <w:color w:val="0086B3"/>
                <w:sz w:val="18"/>
                <w:szCs w:val="18"/>
              </w:rPr>
              <w:t>1</w:t>
            </w:r>
            <w:r w:rsidRPr="004628BD">
              <w:rPr>
                <w:rFonts w:asciiTheme="minorHAnsi" w:eastAsia="宋体" w:hAnsiTheme="minorHAnsi" w:cs="Courier New"/>
                <w:color w:val="333333"/>
                <w:sz w:val="18"/>
                <w:szCs w:val="18"/>
              </w:rPr>
              <w:t>, CV_AA );</w:t>
            </w:r>
            <w:r w:rsidR="00F61339">
              <w:rPr>
                <w:rFonts w:asciiTheme="minorHAnsi" w:eastAsia="宋体" w:hAnsiTheme="minorHAnsi" w:cs="Courier New"/>
                <w:color w:val="333333"/>
                <w:sz w:val="18"/>
                <w:szCs w:val="18"/>
              </w:rPr>
              <w:t>}}</w:t>
            </w:r>
          </w:p>
        </w:tc>
      </w:tr>
    </w:tbl>
    <w:p w:rsidR="007416E8" w:rsidRDefault="007416E8" w:rsidP="00BF1940">
      <w:pPr>
        <w:spacing w:line="480" w:lineRule="auto"/>
        <w:ind w:firstLine="720"/>
        <w:rPr>
          <w:rFonts w:ascii="Times New Roman" w:hAnsi="Times New Roman" w:cs="Times New Roman"/>
          <w:sz w:val="24"/>
          <w:szCs w:val="24"/>
        </w:rPr>
      </w:pPr>
    </w:p>
    <w:p w:rsidR="00CA10A3" w:rsidRDefault="00A55582" w:rsidP="00BF194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0" wp14:anchorId="7BCD1E07" wp14:editId="0705DB39">
            <wp:simplePos x="0" y="0"/>
            <wp:positionH relativeFrom="margin">
              <wp:align>left</wp:align>
            </wp:positionH>
            <wp:positionV relativeFrom="page">
              <wp:posOffset>2787166</wp:posOffset>
            </wp:positionV>
            <wp:extent cx="3919855" cy="3881755"/>
            <wp:effectExtent l="0" t="0" r="4445" b="444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ctBody1.png"/>
                    <pic:cNvPicPr/>
                  </pic:nvPicPr>
                  <pic:blipFill>
                    <a:blip r:embed="rId8">
                      <a:extLst>
                        <a:ext uri="{28A0092B-C50C-407E-A947-70E740481C1C}">
                          <a14:useLocalDpi xmlns:a14="http://schemas.microsoft.com/office/drawing/2010/main" val="0"/>
                        </a:ext>
                      </a:extLst>
                    </a:blip>
                    <a:stretch>
                      <a:fillRect/>
                    </a:stretch>
                  </pic:blipFill>
                  <pic:spPr>
                    <a:xfrm>
                      <a:off x="0" y="0"/>
                      <a:ext cx="3919855" cy="3881755"/>
                    </a:xfrm>
                    <a:prstGeom prst="rect">
                      <a:avLst/>
                    </a:prstGeom>
                  </pic:spPr>
                </pic:pic>
              </a:graphicData>
            </a:graphic>
            <wp14:sizeRelH relativeFrom="margin">
              <wp14:pctWidth>0</wp14:pctWidth>
            </wp14:sizeRelH>
            <wp14:sizeRelV relativeFrom="margin">
              <wp14:pctHeight>0</wp14:pctHeight>
            </wp14:sizeRelV>
          </wp:anchor>
        </w:drawing>
      </w:r>
      <w:r w:rsidRPr="0063250E">
        <w:rPr>
          <w:noProof/>
        </w:rPr>
        <w:drawing>
          <wp:anchor distT="0" distB="0" distL="114300" distR="114300" simplePos="0" relativeHeight="251660288" behindDoc="0" locked="0" layoutInCell="1" allowOverlap="0" wp14:anchorId="3D986D3E" wp14:editId="1BA3BABE">
            <wp:simplePos x="0" y="0"/>
            <wp:positionH relativeFrom="column">
              <wp:posOffset>4096423</wp:posOffset>
            </wp:positionH>
            <wp:positionV relativeFrom="page">
              <wp:posOffset>2150821</wp:posOffset>
            </wp:positionV>
            <wp:extent cx="2416810" cy="4622800"/>
            <wp:effectExtent l="0" t="0" r="254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6810" cy="462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339">
        <w:rPr>
          <w:rFonts w:ascii="Times New Roman" w:hAnsi="Times New Roman" w:cs="Times New Roman" w:hint="eastAsia"/>
          <w:sz w:val="24"/>
          <w:szCs w:val="24"/>
        </w:rPr>
        <w:t>In the SDK,</w:t>
      </w:r>
      <w:r w:rsidR="00F61339">
        <w:rPr>
          <w:rFonts w:ascii="Times New Roman" w:hAnsi="Times New Roman" w:cs="Times New Roman"/>
          <w:sz w:val="24"/>
          <w:szCs w:val="24"/>
        </w:rPr>
        <w:t xml:space="preserve"> each </w:t>
      </w:r>
      <w:r w:rsidR="00F956CB">
        <w:rPr>
          <w:rFonts w:ascii="Times New Roman" w:hAnsi="Times New Roman" w:cs="Times New Roman"/>
          <w:sz w:val="24"/>
          <w:szCs w:val="24"/>
        </w:rPr>
        <w:t xml:space="preserve">joint was labeled as the </w:t>
      </w:r>
      <w:proofErr w:type="spellStart"/>
      <w:r w:rsidR="00F956CB" w:rsidRPr="0083047A">
        <w:rPr>
          <w:rFonts w:asciiTheme="minorHAnsi" w:eastAsia="宋体" w:hAnsiTheme="minorHAnsi" w:cs="Courier New"/>
          <w:color w:val="333333"/>
        </w:rPr>
        <w:t>JointType</w:t>
      </w:r>
      <w:proofErr w:type="spellEnd"/>
      <w:r w:rsidR="00F956CB">
        <w:rPr>
          <w:rFonts w:ascii="Times New Roman" w:hAnsi="Times New Roman" w:cs="Times New Roman"/>
          <w:sz w:val="24"/>
          <w:szCs w:val="24"/>
        </w:rPr>
        <w:t xml:space="preserve"> enumeration as shown in the figure</w:t>
      </w:r>
      <w:r w:rsidR="00800311" w:rsidRPr="00800311">
        <w:rPr>
          <w:rFonts w:ascii="Times New Roman" w:hAnsi="Times New Roman" w:cs="Times New Roman"/>
          <w:sz w:val="24"/>
          <w:szCs w:val="24"/>
        </w:rPr>
        <w:t xml:space="preserve"> </w:t>
      </w:r>
      <w:r w:rsidR="00800311">
        <w:rPr>
          <w:rFonts w:ascii="Times New Roman" w:hAnsi="Times New Roman" w:cs="Times New Roman"/>
          <w:sz w:val="24"/>
          <w:szCs w:val="24"/>
        </w:rPr>
        <w:t>below</w:t>
      </w:r>
      <w:r w:rsidR="00F956CB">
        <w:rPr>
          <w:rFonts w:ascii="Times New Roman" w:hAnsi="Times New Roman" w:cs="Times New Roman"/>
          <w:sz w:val="24"/>
          <w:szCs w:val="24"/>
        </w:rPr>
        <w:t xml:space="preserve"> and table </w:t>
      </w:r>
      <w:r w:rsidR="007416E8">
        <w:rPr>
          <w:rFonts w:ascii="Times New Roman" w:hAnsi="Times New Roman" w:cs="Times New Roman"/>
          <w:sz w:val="24"/>
          <w:szCs w:val="24"/>
        </w:rPr>
        <w:t>right.</w:t>
      </w:r>
    </w:p>
    <w:p w:rsidR="007416E8" w:rsidRDefault="007416E8" w:rsidP="007416E8">
      <w:pPr>
        <w:spacing w:line="480" w:lineRule="auto"/>
        <w:ind w:firstLine="720"/>
        <w:rPr>
          <w:rFonts w:ascii="Times New Roman" w:hAnsi="Times New Roman" w:cs="Times New Roman"/>
          <w:sz w:val="24"/>
          <w:szCs w:val="24"/>
        </w:rPr>
      </w:pPr>
    </w:p>
    <w:p w:rsidR="007416E8" w:rsidRPr="0083047A" w:rsidRDefault="007416E8" w:rsidP="007416E8">
      <w:pPr>
        <w:spacing w:line="480" w:lineRule="auto"/>
        <w:ind w:firstLine="720"/>
        <w:rPr>
          <w:rFonts w:ascii="Times New Roman" w:hAnsi="Times New Roman" w:cs="Times New Roman"/>
          <w:sz w:val="24"/>
          <w:szCs w:val="24"/>
        </w:rPr>
      </w:pPr>
      <w:r w:rsidRPr="007416E8">
        <w:rPr>
          <w:rFonts w:ascii="Times New Roman" w:hAnsi="Times New Roman" w:cs="Times New Roman"/>
          <w:sz w:val="24"/>
          <w:szCs w:val="24"/>
        </w:rPr>
        <w:t>To record the movement of human skeleton, we need 5 variables per (frame</w:t>
      </w:r>
      <w:r>
        <w:rPr>
          <w:rFonts w:ascii="Times New Roman" w:hAnsi="Times New Roman" w:cs="Times New Roman"/>
          <w:sz w:val="24"/>
          <w:szCs w:val="24"/>
        </w:rPr>
        <w:t>-</w:t>
      </w:r>
      <w:r w:rsidRPr="007416E8">
        <w:rPr>
          <w:rFonts w:ascii="Times New Roman" w:hAnsi="Times New Roman" w:cs="Times New Roman"/>
          <w:sz w:val="24"/>
          <w:szCs w:val="24"/>
        </w:rPr>
        <w:t>joint):</w:t>
      </w:r>
      <w:r w:rsidR="0083047A">
        <w:rPr>
          <w:rFonts w:ascii="Times New Roman" w:hAnsi="Times New Roman" w:cs="Times New Roman"/>
          <w:sz w:val="24"/>
          <w:szCs w:val="24"/>
        </w:rPr>
        <w:t xml:space="preserve"> # of frame (which would be upgraded to UTC timestamp in the next quarter), # of joint as enumerated in </w:t>
      </w:r>
      <w:proofErr w:type="spellStart"/>
      <w:r w:rsidR="0083047A" w:rsidRPr="0083047A">
        <w:rPr>
          <w:rFonts w:asciiTheme="minorHAnsi" w:eastAsia="宋体" w:hAnsiTheme="minorHAnsi" w:cs="Courier New"/>
          <w:color w:val="333333"/>
        </w:rPr>
        <w:t>JointType</w:t>
      </w:r>
      <w:proofErr w:type="spellEnd"/>
      <w:r w:rsidR="0083047A">
        <w:rPr>
          <w:rFonts w:ascii="Times New Roman" w:hAnsi="Times New Roman" w:cs="Times New Roman"/>
          <w:sz w:val="24"/>
          <w:szCs w:val="24"/>
        </w:rPr>
        <w:t xml:space="preserve">, and 3D coordinates (XYZ) in meters gathered from the variable </w:t>
      </w:r>
      <w:proofErr w:type="gramStart"/>
      <w:r w:rsidR="0083047A" w:rsidRPr="0083047A">
        <w:rPr>
          <w:rFonts w:asciiTheme="minorHAnsi" w:eastAsia="宋体" w:hAnsiTheme="minorHAnsi" w:cs="Courier New"/>
          <w:color w:val="333333"/>
        </w:rPr>
        <w:t>joint[</w:t>
      </w:r>
      <w:proofErr w:type="gramEnd"/>
      <w:r w:rsidR="0083047A" w:rsidRPr="0083047A">
        <w:rPr>
          <w:rFonts w:asciiTheme="minorHAnsi" w:eastAsia="宋体" w:hAnsiTheme="minorHAnsi" w:cs="Courier New"/>
          <w:color w:val="333333"/>
        </w:rPr>
        <w:t>type].Position</w:t>
      </w:r>
      <w:r w:rsidR="0083047A" w:rsidRPr="0083047A">
        <w:rPr>
          <w:rFonts w:ascii="Times New Roman" w:hAnsi="Times New Roman" w:cs="Times New Roman"/>
          <w:sz w:val="24"/>
          <w:szCs w:val="24"/>
        </w:rPr>
        <w:t>.</w:t>
      </w:r>
      <w:r w:rsidR="0083047A">
        <w:rPr>
          <w:rFonts w:ascii="Times New Roman" w:hAnsi="Times New Roman" w:cs="Times New Roman"/>
          <w:sz w:val="24"/>
          <w:szCs w:val="24"/>
        </w:rPr>
        <w:t xml:space="preserve"> In addition, to record the joints we are interested in only, we can limit the variable </w:t>
      </w:r>
      <w:r w:rsidR="0083047A" w:rsidRPr="004628BD">
        <w:rPr>
          <w:rFonts w:asciiTheme="minorHAnsi" w:eastAsia="宋体" w:hAnsiTheme="minorHAnsi" w:cs="Courier New"/>
          <w:color w:val="333333"/>
          <w:sz w:val="18"/>
          <w:szCs w:val="18"/>
        </w:rPr>
        <w:t>type</w:t>
      </w:r>
      <w:r w:rsidR="0083047A">
        <w:rPr>
          <w:rFonts w:ascii="Times New Roman" w:hAnsi="Times New Roman" w:cs="Times New Roman"/>
          <w:sz w:val="24"/>
          <w:szCs w:val="24"/>
        </w:rPr>
        <w:t xml:space="preserve"> to the joints we specified. In the data points shown in the later section of </w:t>
      </w:r>
      <w:r w:rsidR="0083047A">
        <w:rPr>
          <w:rFonts w:ascii="Times New Roman" w:hAnsi="Times New Roman" w:cs="Times New Roman"/>
          <w:sz w:val="24"/>
          <w:szCs w:val="24"/>
        </w:rPr>
        <w:lastRenderedPageBreak/>
        <w:t xml:space="preserve">Experimental Verification, we choose to track the movement of joint #9 </w:t>
      </w:r>
      <w:proofErr w:type="spellStart"/>
      <w:r w:rsidR="0083047A" w:rsidRPr="0083047A">
        <w:rPr>
          <w:rFonts w:asciiTheme="minorHAnsi" w:eastAsia="宋体" w:hAnsiTheme="minorHAnsi" w:cs="Courier New"/>
          <w:color w:val="333333"/>
        </w:rPr>
        <w:t>ElbowRight</w:t>
      </w:r>
      <w:proofErr w:type="spellEnd"/>
      <w:r w:rsidR="0083047A">
        <w:rPr>
          <w:rFonts w:ascii="Times New Roman" w:hAnsi="Times New Roman" w:cs="Times New Roman"/>
          <w:sz w:val="24"/>
          <w:szCs w:val="24"/>
        </w:rPr>
        <w:t xml:space="preserve"> and joint #10 </w:t>
      </w:r>
      <w:proofErr w:type="spellStart"/>
      <w:r w:rsidR="0083047A" w:rsidRPr="0083047A">
        <w:rPr>
          <w:rFonts w:asciiTheme="minorHAnsi" w:eastAsia="宋体" w:hAnsiTheme="minorHAnsi" w:cs="Courier New"/>
          <w:color w:val="333333"/>
        </w:rPr>
        <w:t>WristRight</w:t>
      </w:r>
      <w:proofErr w:type="spellEnd"/>
      <w:r w:rsidR="0083047A">
        <w:rPr>
          <w:rFonts w:ascii="Times New Roman" w:hAnsi="Times New Roman" w:cs="Times New Roman"/>
          <w:sz w:val="24"/>
          <w:szCs w:val="24"/>
        </w:rPr>
        <w:t>.</w:t>
      </w:r>
    </w:p>
    <w:p w:rsidR="00BF1940" w:rsidRPr="00C31CEA" w:rsidRDefault="00C31CEA" w:rsidP="00C31CEA">
      <w:pPr>
        <w:pStyle w:val="2"/>
        <w:rPr>
          <w:rFonts w:ascii="Times New Roman" w:hAnsi="Times New Roman" w:cs="Times New Roman"/>
        </w:rPr>
      </w:pPr>
      <w:r w:rsidRPr="00C31CEA">
        <w:rPr>
          <w:rFonts w:ascii="Times New Roman" w:hAnsi="Times New Roman" w:cs="Times New Roman"/>
        </w:rPr>
        <w:t>Experimental Verification</w:t>
      </w:r>
    </w:p>
    <w:p w:rsidR="00DF20D4" w:rsidRDefault="00E8034C" w:rsidP="00DF20D4">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After the </w:t>
      </w:r>
      <w:r>
        <w:rPr>
          <w:rFonts w:ascii="Times New Roman" w:hAnsi="Times New Roman" w:cs="Times New Roman"/>
          <w:sz w:val="24"/>
          <w:szCs w:val="24"/>
        </w:rPr>
        <w:t xml:space="preserve">coding, gathering 3D coordinate (XYZ) data points from the Kinect Sensor would be straightforward. Sample trajectory as the model moving is shown below, with comparison with data points collected by IMU. </w:t>
      </w:r>
    </w:p>
    <w:p w:rsidR="00DF20D4" w:rsidRDefault="00DF20D4" w:rsidP="00DF20D4">
      <w:pPr>
        <w:spacing w:line="480" w:lineRule="auto"/>
        <w:ind w:firstLine="720"/>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sing</w:t>
      </w:r>
      <w:r>
        <w:rPr>
          <w:rFonts w:ascii="Times New Roman" w:hAnsi="Times New Roman" w:cs="Times New Roman"/>
          <w:sz w:val="24"/>
          <w:szCs w:val="24"/>
        </w:rPr>
        <w:t xml:space="preserve"> the </w:t>
      </w:r>
      <w:r w:rsidRPr="00087915">
        <w:rPr>
          <w:rFonts w:asciiTheme="minorHAnsi" w:eastAsia="宋体" w:hAnsiTheme="minorHAnsi" w:cs="Courier New"/>
          <w:color w:val="333333"/>
        </w:rPr>
        <w:t>plot3</w:t>
      </w:r>
      <w:r>
        <w:rPr>
          <w:rFonts w:ascii="Times New Roman" w:hAnsi="Times New Roman" w:cs="Times New Roman"/>
          <w:sz w:val="24"/>
          <w:szCs w:val="24"/>
        </w:rPr>
        <w:t xml:space="preserve"> function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w:t>
      </w:r>
      <w:r w:rsidR="00087915">
        <w:rPr>
          <w:rFonts w:ascii="Times New Roman" w:hAnsi="Times New Roman" w:cs="Times New Roman"/>
          <w:sz w:val="24"/>
          <w:szCs w:val="24"/>
        </w:rPr>
        <w:t xml:space="preserve"> </w:t>
      </w:r>
      <w:proofErr w:type="gramStart"/>
      <w:r w:rsidRPr="00087915">
        <w:rPr>
          <w:rFonts w:asciiTheme="minorHAnsi" w:eastAsia="宋体" w:hAnsiTheme="minorHAnsi" w:cs="Courier New"/>
          <w:color w:val="333333"/>
        </w:rPr>
        <w:t>plot3(</w:t>
      </w:r>
      <w:proofErr w:type="gramEnd"/>
      <w:r w:rsidRPr="00087915">
        <w:rPr>
          <w:rFonts w:asciiTheme="minorHAnsi" w:eastAsia="宋体" w:hAnsiTheme="minorHAnsi" w:cs="Courier New"/>
          <w:color w:val="333333"/>
        </w:rPr>
        <w:t>xyz(:, 1), xyz(:, 2), xyz(:, 3))</w:t>
      </w:r>
    </w:p>
    <w:p w:rsidR="00DF20D4" w:rsidRDefault="00DF20D4" w:rsidP="00DF20D4">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639F060" wp14:editId="57C77CF9">
            <wp:extent cx="5943471" cy="43668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图片20151206194714.jpg"/>
                    <pic:cNvPicPr/>
                  </pic:nvPicPr>
                  <pic:blipFill>
                    <a:blip r:embed="rId10">
                      <a:extLst>
                        <a:ext uri="{28A0092B-C50C-407E-A947-70E740481C1C}">
                          <a14:useLocalDpi xmlns:a14="http://schemas.microsoft.com/office/drawing/2010/main" val="0"/>
                        </a:ext>
                      </a:extLst>
                    </a:blip>
                    <a:stretch>
                      <a:fillRect/>
                    </a:stretch>
                  </pic:blipFill>
                  <pic:spPr>
                    <a:xfrm>
                      <a:off x="0" y="0"/>
                      <a:ext cx="5943471" cy="4366800"/>
                    </a:xfrm>
                    <a:prstGeom prst="rect">
                      <a:avLst/>
                    </a:prstGeom>
                  </pic:spPr>
                </pic:pic>
              </a:graphicData>
            </a:graphic>
          </wp:inline>
        </w:drawing>
      </w:r>
    </w:p>
    <w:p w:rsidR="00E8034C" w:rsidRDefault="00E8034C" w:rsidP="00E8034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Movements recorded for joint #9 </w:t>
      </w:r>
      <w:proofErr w:type="spellStart"/>
      <w:r w:rsidRPr="0083047A">
        <w:rPr>
          <w:rFonts w:asciiTheme="minorHAnsi" w:eastAsia="宋体" w:hAnsiTheme="minorHAnsi" w:cs="Courier New"/>
          <w:color w:val="333333"/>
        </w:rPr>
        <w:t>ElbowRight</w:t>
      </w:r>
      <w:proofErr w:type="spellEnd"/>
    </w:p>
    <w:p w:rsidR="00E8034C" w:rsidRPr="002D220E" w:rsidRDefault="00DF20D4" w:rsidP="00E8034C">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943600" cy="43668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图片2015120619470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6895"/>
                    </a:xfrm>
                    <a:prstGeom prst="rect">
                      <a:avLst/>
                    </a:prstGeom>
                  </pic:spPr>
                </pic:pic>
              </a:graphicData>
            </a:graphic>
          </wp:inline>
        </w:drawing>
      </w:r>
    </w:p>
    <w:p w:rsidR="00BF1940" w:rsidRPr="002D220E" w:rsidRDefault="00E8034C" w:rsidP="00E8034C">
      <w:pPr>
        <w:spacing w:line="480" w:lineRule="auto"/>
        <w:jc w:val="center"/>
        <w:rPr>
          <w:rFonts w:ascii="Times New Roman" w:hAnsi="Times New Roman" w:cs="Times New Roman"/>
          <w:sz w:val="24"/>
          <w:szCs w:val="24"/>
        </w:rPr>
      </w:pPr>
      <w:r>
        <w:rPr>
          <w:rFonts w:ascii="Times New Roman" w:hAnsi="Times New Roman" w:cs="Times New Roman"/>
          <w:sz w:val="24"/>
          <w:szCs w:val="24"/>
        </w:rPr>
        <w:t>Movements recorded for</w:t>
      </w:r>
      <w:r w:rsidRPr="00E8034C">
        <w:t xml:space="preserve"> </w:t>
      </w:r>
      <w:r w:rsidRPr="00E8034C">
        <w:rPr>
          <w:rFonts w:ascii="Times New Roman" w:hAnsi="Times New Roman" w:cs="Times New Roman"/>
          <w:sz w:val="24"/>
          <w:szCs w:val="24"/>
        </w:rPr>
        <w:t xml:space="preserve">joint #10 </w:t>
      </w:r>
      <w:proofErr w:type="spellStart"/>
      <w:r w:rsidRPr="00E8034C">
        <w:rPr>
          <w:rFonts w:ascii="Times New Roman" w:hAnsi="Times New Roman" w:cs="Times New Roman"/>
          <w:sz w:val="24"/>
          <w:szCs w:val="24"/>
        </w:rPr>
        <w:t>WristRight</w:t>
      </w:r>
      <w:proofErr w:type="spellEnd"/>
      <w:r w:rsidRPr="00E8034C">
        <w:rPr>
          <w:rFonts w:ascii="Times New Roman" w:hAnsi="Times New Roman" w:cs="Times New Roman"/>
          <w:sz w:val="24"/>
          <w:szCs w:val="24"/>
        </w:rPr>
        <w:t>.</w:t>
      </w:r>
    </w:p>
    <w:p w:rsidR="00BF1940" w:rsidRPr="00C31CEA" w:rsidRDefault="00C31CEA" w:rsidP="00C31CEA">
      <w:pPr>
        <w:pStyle w:val="2"/>
        <w:rPr>
          <w:rFonts w:ascii="Times New Roman" w:hAnsi="Times New Roman" w:cs="Times New Roman"/>
        </w:rPr>
      </w:pPr>
      <w:r w:rsidRPr="00C31CEA">
        <w:rPr>
          <w:rFonts w:ascii="Times New Roman" w:hAnsi="Times New Roman" w:cs="Times New Roman"/>
        </w:rPr>
        <w:t>Future plans</w:t>
      </w:r>
    </w:p>
    <w:p w:rsidR="00017E2D" w:rsidRDefault="00797587" w:rsidP="007975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Calibration for </w:t>
      </w:r>
      <w:r w:rsidR="00017E2D">
        <w:rPr>
          <w:rFonts w:ascii="Times New Roman" w:hAnsi="Times New Roman" w:cs="Times New Roman"/>
          <w:sz w:val="24"/>
          <w:szCs w:val="24"/>
        </w:rPr>
        <w:t xml:space="preserve">the </w:t>
      </w:r>
      <w:r>
        <w:rPr>
          <w:rFonts w:ascii="Times New Roman" w:hAnsi="Times New Roman" w:cs="Times New Roman"/>
          <w:sz w:val="24"/>
          <w:szCs w:val="24"/>
        </w:rPr>
        <w:t xml:space="preserve">IMU sensor is the central task </w:t>
      </w:r>
      <w:r w:rsidR="00017E2D">
        <w:rPr>
          <w:rFonts w:ascii="Times New Roman" w:hAnsi="Times New Roman" w:cs="Times New Roman"/>
          <w:sz w:val="24"/>
          <w:szCs w:val="24"/>
        </w:rPr>
        <w:t>of</w:t>
      </w:r>
      <w:r>
        <w:rPr>
          <w:rFonts w:ascii="Times New Roman" w:hAnsi="Times New Roman" w:cs="Times New Roman"/>
          <w:sz w:val="24"/>
          <w:szCs w:val="24"/>
        </w:rPr>
        <w:t xml:space="preserve"> the entire project. </w:t>
      </w:r>
      <w:r w:rsidR="00017E2D">
        <w:rPr>
          <w:rFonts w:ascii="Times New Roman" w:hAnsi="Times New Roman" w:cs="Times New Roman"/>
          <w:sz w:val="24"/>
          <w:szCs w:val="24"/>
        </w:rPr>
        <w:t>As the data point of each timestamp gathered by the IMU sensor has an error range provided by product specification, each data point we gathered is not a point, but a range of coordinates. By calibration, we can derive the algorithm learning which point within the error range is acceptable, and hopefully our product could achieve a commercial quality.</w:t>
      </w:r>
    </w:p>
    <w:p w:rsidR="00797587" w:rsidRDefault="00017E2D" w:rsidP="0079758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next quarter, we planned to caliber the</w:t>
      </w:r>
      <w:r w:rsidRPr="00017E2D">
        <w:rPr>
          <w:rFonts w:ascii="Times New Roman" w:hAnsi="Times New Roman" w:cs="Times New Roman"/>
          <w:sz w:val="24"/>
          <w:szCs w:val="24"/>
        </w:rPr>
        <w:t xml:space="preserve"> </w:t>
      </w:r>
      <w:r>
        <w:rPr>
          <w:rFonts w:ascii="Times New Roman" w:hAnsi="Times New Roman" w:cs="Times New Roman"/>
          <w:sz w:val="24"/>
          <w:szCs w:val="24"/>
        </w:rPr>
        <w:t xml:space="preserve">IMU sensor in </w:t>
      </w:r>
      <w:r w:rsidR="00775B5B">
        <w:rPr>
          <w:rFonts w:ascii="Times New Roman" w:hAnsi="Times New Roman" w:cs="Times New Roman"/>
          <w:sz w:val="24"/>
          <w:szCs w:val="24"/>
        </w:rPr>
        <w:t>two</w:t>
      </w:r>
      <w:r>
        <w:rPr>
          <w:rFonts w:ascii="Times New Roman" w:hAnsi="Times New Roman" w:cs="Times New Roman"/>
          <w:sz w:val="24"/>
          <w:szCs w:val="24"/>
        </w:rPr>
        <w:t xml:space="preserve"> ways: </w:t>
      </w:r>
      <w:r w:rsidR="00775B5B">
        <w:rPr>
          <w:rFonts w:ascii="Times New Roman" w:hAnsi="Times New Roman" w:cs="Times New Roman"/>
          <w:sz w:val="24"/>
          <w:szCs w:val="24"/>
        </w:rPr>
        <w:t xml:space="preserve">using constraints, </w:t>
      </w:r>
      <w:r>
        <w:rPr>
          <w:rFonts w:ascii="Times New Roman" w:hAnsi="Times New Roman" w:cs="Times New Roman"/>
          <w:sz w:val="24"/>
          <w:szCs w:val="24"/>
        </w:rPr>
        <w:t xml:space="preserve">using absolute coordinates gathered by </w:t>
      </w:r>
      <w:r>
        <w:rPr>
          <w:rFonts w:ascii="Times New Roman" w:hAnsi="Times New Roman" w:cs="Times New Roman" w:hint="eastAsia"/>
          <w:sz w:val="24"/>
          <w:szCs w:val="24"/>
        </w:rPr>
        <w:t>t</w:t>
      </w:r>
      <w:r w:rsidRPr="003A4353">
        <w:rPr>
          <w:rFonts w:ascii="Times New Roman" w:hAnsi="Times New Roman" w:cs="Times New Roman"/>
          <w:sz w:val="24"/>
          <w:szCs w:val="24"/>
        </w:rPr>
        <w:t>he Kinect Sensor</w:t>
      </w:r>
      <w:r>
        <w:rPr>
          <w:rFonts w:ascii="Times New Roman" w:hAnsi="Times New Roman" w:cs="Times New Roman"/>
          <w:sz w:val="24"/>
          <w:szCs w:val="24"/>
        </w:rPr>
        <w:t xml:space="preserve"> and using zero velocity update.</w:t>
      </w:r>
    </w:p>
    <w:p w:rsidR="00775B5B" w:rsidRDefault="00775B5B" w:rsidP="00941444">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lastRenderedPageBreak/>
        <w:t xml:space="preserve">Using constraints would be the most </w:t>
      </w:r>
      <w:r w:rsidRPr="00775B5B">
        <w:rPr>
          <w:rFonts w:ascii="Times New Roman" w:hAnsi="Times New Roman" w:cs="Times New Roman"/>
          <w:sz w:val="24"/>
          <w:szCs w:val="24"/>
        </w:rPr>
        <w:t>self-evident</w:t>
      </w:r>
      <w:r>
        <w:rPr>
          <w:rFonts w:ascii="Times New Roman" w:hAnsi="Times New Roman" w:cs="Times New Roman"/>
          <w:sz w:val="24"/>
          <w:szCs w:val="24"/>
        </w:rPr>
        <w:t xml:space="preserve"> method for calibration. At first the data points collected by our IMU sensor is totally senseless. My shoulder is in the fourth floor, while my wrist is in the seventh floor. The length of my arm is a constant (with an error range indeed) and can become an absolute constraint for the 3D coordinates we collected from sensors.</w:t>
      </w:r>
    </w:p>
    <w:p w:rsidR="00941444" w:rsidRDefault="00941444" w:rsidP="00941444">
      <w:pPr>
        <w:spacing w:line="480" w:lineRule="auto"/>
        <w:ind w:firstLine="720"/>
        <w:rPr>
          <w:rFonts w:ascii="Times New Roman" w:hAnsi="Times New Roman" w:cs="Times New Roman"/>
          <w:sz w:val="24"/>
          <w:szCs w:val="24"/>
        </w:rPr>
      </w:pPr>
      <w:r w:rsidRPr="003A4353">
        <w:rPr>
          <w:rFonts w:ascii="Times New Roman" w:hAnsi="Times New Roman" w:cs="Times New Roman"/>
          <w:sz w:val="24"/>
          <w:szCs w:val="24"/>
        </w:rPr>
        <w:t>The Kinect Sensor</w:t>
      </w:r>
      <w:r>
        <w:rPr>
          <w:rFonts w:ascii="Times New Roman" w:hAnsi="Times New Roman" w:cs="Times New Roman"/>
          <w:sz w:val="24"/>
          <w:szCs w:val="24"/>
        </w:rPr>
        <w:t>,</w:t>
      </w:r>
      <w:r w:rsidRPr="003A4353">
        <w:rPr>
          <w:rFonts w:ascii="Times New Roman" w:hAnsi="Times New Roman" w:cs="Times New Roman"/>
          <w:sz w:val="24"/>
          <w:szCs w:val="24"/>
        </w:rPr>
        <w:t xml:space="preserve"> directly </w:t>
      </w:r>
      <w:r>
        <w:rPr>
          <w:rFonts w:ascii="Times New Roman" w:hAnsi="Times New Roman" w:cs="Times New Roman"/>
          <w:sz w:val="24"/>
          <w:szCs w:val="24"/>
        </w:rPr>
        <w:t>gathering</w:t>
      </w:r>
      <w:r w:rsidRPr="003A4353">
        <w:rPr>
          <w:rFonts w:ascii="Times New Roman" w:hAnsi="Times New Roman" w:cs="Times New Roman"/>
          <w:sz w:val="24"/>
          <w:szCs w:val="24"/>
        </w:rPr>
        <w:t xml:space="preserve"> position data with a resolution of centimeters</w:t>
      </w:r>
      <w:r>
        <w:rPr>
          <w:rFonts w:ascii="Times New Roman" w:hAnsi="Times New Roman" w:cs="Times New Roman"/>
          <w:sz w:val="24"/>
          <w:szCs w:val="24"/>
        </w:rPr>
        <w:t>,</w:t>
      </w:r>
      <w:r w:rsidRPr="003A4353">
        <w:rPr>
          <w:rFonts w:ascii="Times New Roman" w:hAnsi="Times New Roman" w:cs="Times New Roman"/>
          <w:sz w:val="24"/>
          <w:szCs w:val="24"/>
        </w:rPr>
        <w:t xml:space="preserve"> </w:t>
      </w:r>
      <w:r>
        <w:rPr>
          <w:rFonts w:ascii="Times New Roman" w:hAnsi="Times New Roman" w:cs="Times New Roman"/>
          <w:sz w:val="24"/>
          <w:szCs w:val="24"/>
        </w:rPr>
        <w:t xml:space="preserve">is the ultimate </w:t>
      </w:r>
      <w:r w:rsidRPr="003A4353">
        <w:rPr>
          <w:rFonts w:ascii="Times New Roman" w:hAnsi="Times New Roman" w:cs="Times New Roman"/>
          <w:sz w:val="24"/>
          <w:szCs w:val="24"/>
        </w:rPr>
        <w:t xml:space="preserve">judge </w:t>
      </w:r>
      <w:r>
        <w:rPr>
          <w:rFonts w:ascii="Times New Roman" w:hAnsi="Times New Roman" w:cs="Times New Roman"/>
          <w:sz w:val="24"/>
          <w:szCs w:val="24"/>
        </w:rPr>
        <w:t xml:space="preserve">of the accuracy of the pressure mat - IMU </w:t>
      </w:r>
      <w:r w:rsidRPr="003A4353">
        <w:rPr>
          <w:rFonts w:ascii="Times New Roman" w:hAnsi="Times New Roman" w:cs="Times New Roman"/>
          <w:sz w:val="24"/>
          <w:szCs w:val="24"/>
        </w:rPr>
        <w:t xml:space="preserve">sensor combination in trajectory calculations to yield a performance parameter of ground truth data acquisition. </w:t>
      </w:r>
      <w:r>
        <w:rPr>
          <w:rFonts w:ascii="Times New Roman" w:hAnsi="Times New Roman" w:cs="Times New Roman"/>
          <w:sz w:val="24"/>
          <w:szCs w:val="24"/>
        </w:rPr>
        <w:t>However,</w:t>
      </w:r>
      <w:r w:rsidRPr="003A4353">
        <w:rPr>
          <w:rFonts w:ascii="Times New Roman" w:hAnsi="Times New Roman" w:cs="Times New Roman"/>
          <w:sz w:val="24"/>
          <w:szCs w:val="24"/>
        </w:rPr>
        <w:t xml:space="preserve"> </w:t>
      </w:r>
      <w:r>
        <w:rPr>
          <w:rFonts w:ascii="Times New Roman" w:hAnsi="Times New Roman" w:cs="Times New Roman"/>
          <w:sz w:val="24"/>
          <w:szCs w:val="24"/>
        </w:rPr>
        <w:t>to synchronize the data points gathered by different sensors,</w:t>
      </w:r>
      <w:r w:rsidRPr="003A4353">
        <w:rPr>
          <w:rFonts w:ascii="Times New Roman" w:hAnsi="Times New Roman" w:cs="Times New Roman"/>
          <w:sz w:val="24"/>
          <w:szCs w:val="24"/>
        </w:rPr>
        <w:t xml:space="preserve"> the Kinect Sensor</w:t>
      </w:r>
      <w:r>
        <w:rPr>
          <w:rFonts w:ascii="Times New Roman" w:hAnsi="Times New Roman" w:cs="Times New Roman"/>
          <w:sz w:val="24"/>
          <w:szCs w:val="24"/>
        </w:rPr>
        <w:t xml:space="preserve"> is required to provide data points with a UTC time stamp</w:t>
      </w:r>
      <w:r w:rsidRPr="003A4353">
        <w:rPr>
          <w:rFonts w:ascii="Times New Roman" w:hAnsi="Times New Roman" w:cs="Times New Roman"/>
          <w:sz w:val="24"/>
          <w:szCs w:val="24"/>
        </w:rPr>
        <w:t xml:space="preserve">. </w:t>
      </w:r>
    </w:p>
    <w:p w:rsidR="004A1506" w:rsidRDefault="00941444" w:rsidP="004A1506">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Furthermore, </w:t>
      </w:r>
      <w:r>
        <w:rPr>
          <w:rFonts w:ascii="Times New Roman" w:hAnsi="Times New Roman" w:cs="Times New Roman"/>
          <w:sz w:val="24"/>
          <w:szCs w:val="24"/>
        </w:rPr>
        <w:t xml:space="preserve">we could utilize the </w:t>
      </w:r>
      <w:r>
        <w:rPr>
          <w:rFonts w:ascii="Times New Roman" w:hAnsi="Times New Roman" w:cs="Times New Roman" w:hint="eastAsia"/>
          <w:sz w:val="24"/>
          <w:szCs w:val="24"/>
        </w:rPr>
        <w:t>absolute coordinates acquired by the</w:t>
      </w:r>
      <w:r>
        <w:rPr>
          <w:rFonts w:ascii="Times New Roman" w:hAnsi="Times New Roman" w:cs="Times New Roman"/>
          <w:sz w:val="24"/>
          <w:szCs w:val="24"/>
        </w:rPr>
        <w:t xml:space="preserve"> Kinect</w:t>
      </w:r>
      <w:r>
        <w:rPr>
          <w:rFonts w:ascii="Times New Roman" w:hAnsi="Times New Roman" w:cs="Times New Roman" w:hint="eastAsia"/>
          <w:sz w:val="24"/>
          <w:szCs w:val="24"/>
        </w:rPr>
        <w:t xml:space="preserve"> Sensor to </w:t>
      </w:r>
      <w:r>
        <w:rPr>
          <w:rFonts w:ascii="Times New Roman" w:hAnsi="Times New Roman" w:cs="Times New Roman"/>
          <w:sz w:val="24"/>
          <w:szCs w:val="24"/>
        </w:rPr>
        <w:t>calibrate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IMU sensor. We need to derive an algorithm for the IMU sensor learning from the </w:t>
      </w:r>
      <w:r>
        <w:rPr>
          <w:rFonts w:ascii="Times New Roman" w:hAnsi="Times New Roman" w:cs="Times New Roman" w:hint="eastAsia"/>
          <w:sz w:val="24"/>
          <w:szCs w:val="24"/>
        </w:rPr>
        <w:t>absolute coordinates acquired by the</w:t>
      </w:r>
      <w:r>
        <w:rPr>
          <w:rFonts w:ascii="Times New Roman" w:hAnsi="Times New Roman" w:cs="Times New Roman"/>
          <w:sz w:val="24"/>
          <w:szCs w:val="24"/>
        </w:rPr>
        <w:t xml:space="preserve"> Kinect</w:t>
      </w:r>
      <w:r>
        <w:rPr>
          <w:rFonts w:ascii="Times New Roman" w:hAnsi="Times New Roman" w:cs="Times New Roman" w:hint="eastAsia"/>
          <w:sz w:val="24"/>
          <w:szCs w:val="24"/>
        </w:rPr>
        <w:t xml:space="preserve"> Sensor</w:t>
      </w:r>
      <w:r>
        <w:rPr>
          <w:rFonts w:ascii="Times New Roman" w:hAnsi="Times New Roman" w:cs="Times New Roman"/>
          <w:sz w:val="24"/>
          <w:szCs w:val="24"/>
        </w:rPr>
        <w:t xml:space="preserve">, to train our sensor combination to become commercial quality. </w:t>
      </w:r>
      <w:r w:rsidR="00017E2D">
        <w:rPr>
          <w:rFonts w:ascii="Times New Roman" w:hAnsi="Times New Roman" w:cs="Times New Roman"/>
          <w:sz w:val="24"/>
          <w:szCs w:val="24"/>
        </w:rPr>
        <w:t>Deriving this algorithm could be the hardes</w:t>
      </w:r>
      <w:r w:rsidR="0081576D">
        <w:rPr>
          <w:rFonts w:ascii="Times New Roman" w:hAnsi="Times New Roman" w:cs="Times New Roman"/>
          <w:sz w:val="24"/>
          <w:szCs w:val="24"/>
        </w:rPr>
        <w:t xml:space="preserve">t part in next quarter, but it </w:t>
      </w:r>
      <w:r w:rsidR="00017E2D">
        <w:rPr>
          <w:rFonts w:ascii="Times New Roman" w:hAnsi="Times New Roman" w:cs="Times New Roman"/>
          <w:sz w:val="24"/>
          <w:szCs w:val="24"/>
        </w:rPr>
        <w:t xml:space="preserve">could be the most </w:t>
      </w:r>
      <w:r w:rsidR="0081576D">
        <w:rPr>
          <w:rFonts w:ascii="Times New Roman" w:hAnsi="Times New Roman" w:cs="Times New Roman"/>
          <w:sz w:val="24"/>
          <w:szCs w:val="24"/>
        </w:rPr>
        <w:t>successful method of calibration.</w:t>
      </w:r>
      <w:r w:rsidR="00775B5B">
        <w:rPr>
          <w:rFonts w:ascii="Times New Roman" w:hAnsi="Times New Roman" w:cs="Times New Roman"/>
          <w:sz w:val="24"/>
          <w:szCs w:val="24"/>
        </w:rPr>
        <w:t xml:space="preserve"> </w:t>
      </w:r>
    </w:p>
    <w:p w:rsidR="004A1506" w:rsidRDefault="00775B5B" w:rsidP="004A150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01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图片2015120621324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r w:rsidR="004A1506" w:rsidRPr="004A1506">
        <w:rPr>
          <w:rFonts w:ascii="Times New Roman" w:hAnsi="Times New Roman" w:cs="Times New Roman"/>
          <w:sz w:val="24"/>
          <w:szCs w:val="24"/>
        </w:rPr>
        <w:t xml:space="preserve"> </w:t>
      </w:r>
    </w:p>
    <w:p w:rsidR="004A1506" w:rsidRPr="004A1506" w:rsidRDefault="004A1506" w:rsidP="004A1506">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additional step of </w:t>
      </w:r>
      <w:r w:rsidRPr="004A1506">
        <w:rPr>
          <w:rFonts w:ascii="Times New Roman" w:hAnsi="Times New Roman" w:cs="Times New Roman"/>
          <w:sz w:val="24"/>
          <w:szCs w:val="24"/>
        </w:rPr>
        <w:t>Zero Velocity Update</w:t>
      </w:r>
      <w:r>
        <w:rPr>
          <w:rFonts w:ascii="Times New Roman" w:hAnsi="Times New Roman" w:cs="Times New Roman"/>
          <w:sz w:val="24"/>
          <w:szCs w:val="24"/>
        </w:rPr>
        <w:t xml:space="preserve"> in integrating the coordinates</w:t>
      </w:r>
    </w:p>
    <w:p w:rsidR="004A1506" w:rsidRDefault="004A1506" w:rsidP="004A150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third calibration method we are going to use is Zero Velocity Update. The IMU sensors are with errors constantly due to constant bias, temperature noise, etc. However, we can </w:t>
      </w:r>
      <w:r w:rsidRPr="004A1506">
        <w:rPr>
          <w:rFonts w:ascii="Times New Roman" w:hAnsi="Times New Roman" w:cs="Times New Roman"/>
          <w:sz w:val="24"/>
          <w:szCs w:val="24"/>
        </w:rPr>
        <w:t>set the velocity to zero when foot is stationary</w:t>
      </w:r>
      <w:r>
        <w:rPr>
          <w:rFonts w:ascii="Times New Roman" w:hAnsi="Times New Roman" w:cs="Times New Roman"/>
          <w:sz w:val="24"/>
          <w:szCs w:val="24"/>
        </w:rPr>
        <w:t>,</w:t>
      </w:r>
      <w:r w:rsidRPr="004A1506">
        <w:rPr>
          <w:rFonts w:ascii="Times New Roman" w:hAnsi="Times New Roman" w:cs="Times New Roman"/>
          <w:sz w:val="24"/>
          <w:szCs w:val="24"/>
        </w:rPr>
        <w:t xml:space="preserve"> and smooth the velocity in between before being integrated for position.</w:t>
      </w:r>
      <w:r>
        <w:rPr>
          <w:rFonts w:ascii="Times New Roman" w:hAnsi="Times New Roman" w:cs="Times New Roman"/>
          <w:sz w:val="24"/>
          <w:szCs w:val="24"/>
        </w:rPr>
        <w:t xml:space="preserve"> We need to detect whether it is at Zero Velocity by threshold the motion acceleration energy calculated from gathered data points from accelerometers and gyroscopes.</w:t>
      </w:r>
    </w:p>
    <w:p w:rsidR="004A1506" w:rsidRDefault="004A1506" w:rsidP="004A15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projected results of the method of Zero Velocity </w:t>
      </w:r>
      <w:r w:rsidR="00B93CFB">
        <w:rPr>
          <w:rFonts w:ascii="Times New Roman" w:hAnsi="Times New Roman" w:cs="Times New Roman"/>
          <w:sz w:val="24"/>
          <w:szCs w:val="24"/>
        </w:rPr>
        <w:t>is shown as below:</w:t>
      </w:r>
    </w:p>
    <w:p w:rsidR="00B93CFB" w:rsidRDefault="00B93CFB" w:rsidP="00B93CF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8201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rsidR="00B93CFB" w:rsidRDefault="00B93CFB" w:rsidP="00B93CFB">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6303512" cy="14923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png"/>
                    <pic:cNvPicPr/>
                  </pic:nvPicPr>
                  <pic:blipFill>
                    <a:blip r:embed="rId14">
                      <a:extLst>
                        <a:ext uri="{28A0092B-C50C-407E-A947-70E740481C1C}">
                          <a14:useLocalDpi xmlns:a14="http://schemas.microsoft.com/office/drawing/2010/main" val="0"/>
                        </a:ext>
                      </a:extLst>
                    </a:blip>
                    <a:stretch>
                      <a:fillRect/>
                    </a:stretch>
                  </pic:blipFill>
                  <pic:spPr>
                    <a:xfrm>
                      <a:off x="0" y="0"/>
                      <a:ext cx="6342205" cy="1501531"/>
                    </a:xfrm>
                    <a:prstGeom prst="rect">
                      <a:avLst/>
                    </a:prstGeom>
                  </pic:spPr>
                </pic:pic>
              </a:graphicData>
            </a:graphic>
          </wp:inline>
        </w:drawing>
      </w:r>
    </w:p>
    <w:p w:rsidR="00C31CEA" w:rsidRDefault="00C31CEA">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C6CF4" w:rsidRPr="00AC6CF4" w:rsidRDefault="00AC6CF4" w:rsidP="00AC6CF4">
      <w:pPr>
        <w:pStyle w:val="7"/>
        <w:rPr>
          <w:rFonts w:ascii="Times New Roman" w:hAnsi="Times New Roman" w:cs="Times New Roman"/>
        </w:rPr>
      </w:pPr>
      <w:bookmarkStart w:id="0" w:name="_GoBack"/>
      <w:bookmarkEnd w:id="0"/>
      <w:r w:rsidRPr="00AC6CF4">
        <w:rPr>
          <w:rFonts w:ascii="Times New Roman" w:hAnsi="Times New Roman" w:cs="Times New Roman"/>
        </w:rPr>
        <w:lastRenderedPageBreak/>
        <w:t>References:</w:t>
      </w:r>
    </w:p>
    <w:p w:rsidR="003C1BDF" w:rsidRPr="000C61ED" w:rsidRDefault="00AC6CF4" w:rsidP="003C1BDF">
      <w:pPr>
        <w:spacing w:line="480" w:lineRule="auto"/>
        <w:rPr>
          <w:sz w:val="24"/>
          <w:szCs w:val="24"/>
        </w:rPr>
      </w:pPr>
      <w:r w:rsidRPr="000C61ED">
        <w:rPr>
          <w:rFonts w:ascii="Times New Roman" w:eastAsia="Times New Roman" w:hAnsi="Times New Roman" w:cs="Times New Roman"/>
          <w:sz w:val="24"/>
          <w:szCs w:val="24"/>
        </w:rPr>
        <w:t>------------------------------------------------------------------------------------------------------------------</w:t>
      </w:r>
    </w:p>
    <w:p w:rsidR="003C1BDF" w:rsidRDefault="003C1BDF" w:rsidP="003C1BDF">
      <w:pPr>
        <w:spacing w:line="480" w:lineRule="auto"/>
        <w:rPr>
          <w:rFonts w:ascii="Times New Roman" w:eastAsia="Times New Roman" w:hAnsi="Times New Roman" w:cs="Times New Roman"/>
          <w:sz w:val="24"/>
          <w:szCs w:val="24"/>
        </w:rPr>
      </w:pP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Introduction for </w:t>
      </w:r>
      <w:r w:rsidRPr="003C1BDF">
        <w:rPr>
          <w:rFonts w:ascii="Times New Roman" w:eastAsia="Times New Roman" w:hAnsi="Times New Roman" w:cs="Times New Roman"/>
          <w:sz w:val="24"/>
          <w:szCs w:val="24"/>
        </w:rPr>
        <w:t>Kinect for Windows SDK v2</w:t>
      </w:r>
      <w:r w:rsidRPr="000C61ED">
        <w:rPr>
          <w:rFonts w:ascii="Times New Roman" w:eastAsia="Times New Roman" w:hAnsi="Times New Roman" w:cs="Times New Roman"/>
          <w:sz w:val="24"/>
          <w:szCs w:val="24"/>
        </w:rPr>
        <w:t xml:space="preserve"> [Online</w:t>
      </w:r>
      <w:r>
        <w:rPr>
          <w:rFonts w:ascii="Times New Roman" w:eastAsia="Times New Roman" w:hAnsi="Times New Roman" w:cs="Times New Roman"/>
          <w:sz w:val="24"/>
          <w:szCs w:val="24"/>
        </w:rPr>
        <w:t>, Traditional Chinese</w:t>
      </w:r>
      <w:r w:rsidRPr="000C61ED">
        <w:rPr>
          <w:rFonts w:ascii="Times New Roman" w:eastAsia="Times New Roman" w:hAnsi="Times New Roman" w:cs="Times New Roman"/>
          <w:sz w:val="24"/>
          <w:szCs w:val="24"/>
        </w:rPr>
        <w:t xml:space="preserve">] available: </w:t>
      </w:r>
      <w:hyperlink r:id="rId15" w:history="1">
        <w:r w:rsidRPr="005A41B4">
          <w:rPr>
            <w:rStyle w:val="a4"/>
            <w:rFonts w:ascii="Times New Roman" w:eastAsia="Times New Roman" w:hAnsi="Times New Roman" w:cs="Times New Roman"/>
            <w:sz w:val="24"/>
            <w:szCs w:val="24"/>
          </w:rPr>
          <w:t>https://kheresy.wordpress.com/2014/12/29/kinect-for-windows-sdk-v2-basic/</w:t>
        </w:r>
      </w:hyperlink>
    </w:p>
    <w:p w:rsidR="006F1A99" w:rsidRDefault="006F1A99" w:rsidP="006F1A99">
      <w:pPr>
        <w:spacing w:line="480" w:lineRule="auto"/>
        <w:rPr>
          <w:rFonts w:ascii="Times New Roman" w:eastAsia="Times New Roman" w:hAnsi="Times New Roman" w:cs="Times New Roman"/>
          <w:sz w:val="24"/>
          <w:szCs w:val="24"/>
        </w:rPr>
      </w:pP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F1A99">
        <w:rPr>
          <w:rFonts w:ascii="Times New Roman" w:eastAsia="Times New Roman" w:hAnsi="Times New Roman" w:cs="Times New Roman"/>
          <w:sz w:val="24"/>
          <w:szCs w:val="24"/>
        </w:rPr>
        <w:t>Depth-varying light field</w:t>
      </w:r>
      <w:r>
        <w:rPr>
          <w:rFonts w:ascii="Times New Roman" w:eastAsia="Times New Roman" w:hAnsi="Times New Roman" w:cs="Times New Roman"/>
          <w:sz w:val="24"/>
          <w:szCs w:val="24"/>
        </w:rPr>
        <w:t>s for three dimensional sensing</w:t>
      </w:r>
      <w:r w:rsidRPr="000C61ED">
        <w:rPr>
          <w:rFonts w:ascii="Times New Roman" w:eastAsia="Times New Roman" w:hAnsi="Times New Roman" w:cs="Times New Roman"/>
          <w:sz w:val="24"/>
          <w:szCs w:val="24"/>
        </w:rPr>
        <w:t xml:space="preserve"> [Online</w:t>
      </w:r>
      <w:r>
        <w:rPr>
          <w:rFonts w:ascii="Times New Roman" w:eastAsia="Times New Roman" w:hAnsi="Times New Roman" w:cs="Times New Roman"/>
          <w:sz w:val="24"/>
          <w:szCs w:val="24"/>
        </w:rPr>
        <w:t xml:space="preserve">, </w:t>
      </w:r>
      <w:r w:rsidRPr="006F1A99">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Patent</w:t>
      </w:r>
      <w:r w:rsidRPr="006F1A99">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w:t>
      </w:r>
      <w:r w:rsidRPr="006F1A99">
        <w:rPr>
          <w:rFonts w:ascii="Times New Roman" w:eastAsia="Times New Roman" w:hAnsi="Times New Roman" w:cs="Times New Roman"/>
          <w:sz w:val="24"/>
          <w:szCs w:val="24"/>
        </w:rPr>
        <w:t>0106746 A1</w:t>
      </w:r>
      <w:r w:rsidRPr="000C61ED">
        <w:rPr>
          <w:rFonts w:ascii="Times New Roman" w:eastAsia="Times New Roman" w:hAnsi="Times New Roman" w:cs="Times New Roman"/>
          <w:sz w:val="24"/>
          <w:szCs w:val="24"/>
        </w:rPr>
        <w:t xml:space="preserve">] available: </w:t>
      </w:r>
      <w:hyperlink r:id="rId16" w:history="1">
        <w:r w:rsidRPr="005A41B4">
          <w:rPr>
            <w:rStyle w:val="a4"/>
            <w:rFonts w:ascii="Times New Roman" w:eastAsia="Times New Roman" w:hAnsi="Times New Roman" w:cs="Times New Roman"/>
            <w:sz w:val="24"/>
            <w:szCs w:val="24"/>
          </w:rPr>
          <w:t>http://www.google.com/patents/US20080106746</w:t>
        </w:r>
      </w:hyperlink>
    </w:p>
    <w:p w:rsidR="00F956CB" w:rsidRDefault="00AC6CF4" w:rsidP="00F956CB">
      <w:pPr>
        <w:spacing w:line="480" w:lineRule="auto"/>
        <w:rPr>
          <w:rFonts w:ascii="Times New Roman" w:eastAsia="Times New Roman" w:hAnsi="Times New Roman" w:cs="Times New Roman"/>
          <w:sz w:val="24"/>
          <w:szCs w:val="24"/>
        </w:rPr>
      </w:pP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C6CF4">
        <w:rPr>
          <w:rFonts w:ascii="Times New Roman" w:eastAsia="Times New Roman" w:hAnsi="Times New Roman" w:cs="Times New Roman"/>
          <w:sz w:val="24"/>
          <w:szCs w:val="24"/>
        </w:rPr>
        <w:t>How does the Kinect work?</w:t>
      </w:r>
      <w:r w:rsidRPr="000C61ED">
        <w:rPr>
          <w:rFonts w:ascii="Times New Roman" w:eastAsia="Times New Roman" w:hAnsi="Times New Roman" w:cs="Times New Roman"/>
          <w:sz w:val="24"/>
          <w:szCs w:val="24"/>
        </w:rPr>
        <w:t xml:space="preserve"> [Online] available: </w:t>
      </w:r>
      <w:hyperlink r:id="rId17" w:history="1">
        <w:r w:rsidRPr="005A41B4">
          <w:rPr>
            <w:rStyle w:val="a4"/>
            <w:rFonts w:ascii="Times New Roman" w:eastAsia="Times New Roman" w:hAnsi="Times New Roman" w:cs="Times New Roman"/>
            <w:sz w:val="24"/>
            <w:szCs w:val="24"/>
          </w:rPr>
          <w:t>http://users.dickinson.edu/~jmac/selected-talks/kinect.pdf</w:t>
        </w:r>
      </w:hyperlink>
    </w:p>
    <w:p w:rsidR="00322E6E" w:rsidRDefault="00F956CB" w:rsidP="00322E6E">
      <w:pPr>
        <w:spacing w:line="480" w:lineRule="auto"/>
        <w:rPr>
          <w:rFonts w:ascii="Times New Roman" w:eastAsia="Times New Roman" w:hAnsi="Times New Roman" w:cs="Times New Roman"/>
          <w:sz w:val="24"/>
          <w:szCs w:val="24"/>
        </w:rPr>
      </w:pP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956CB">
        <w:rPr>
          <w:rFonts w:ascii="Times New Roman" w:eastAsia="Times New Roman" w:hAnsi="Times New Roman" w:cs="Times New Roman"/>
          <w:sz w:val="24"/>
          <w:szCs w:val="24"/>
        </w:rPr>
        <w:t>Reference</w:t>
      </w:r>
      <w:r>
        <w:rPr>
          <w:rFonts w:ascii="Times New Roman" w:eastAsia="Times New Roman" w:hAnsi="Times New Roman" w:cs="Times New Roman"/>
          <w:sz w:val="24"/>
          <w:szCs w:val="24"/>
        </w:rPr>
        <w:t xml:space="preserve">, </w:t>
      </w:r>
      <w:r w:rsidRPr="00F956CB">
        <w:rPr>
          <w:rFonts w:ascii="Times New Roman" w:eastAsia="Times New Roman" w:hAnsi="Times New Roman" w:cs="Times New Roman"/>
          <w:sz w:val="24"/>
          <w:szCs w:val="24"/>
        </w:rPr>
        <w:t>Kinect for Windows SDK</w:t>
      </w:r>
      <w:r w:rsidRPr="000C61ED">
        <w:rPr>
          <w:rFonts w:ascii="Times New Roman" w:eastAsia="Times New Roman" w:hAnsi="Times New Roman" w:cs="Times New Roman"/>
          <w:sz w:val="24"/>
          <w:szCs w:val="24"/>
        </w:rPr>
        <w:t xml:space="preserve"> [Online] available: </w:t>
      </w:r>
      <w:hyperlink r:id="rId18" w:history="1">
        <w:r w:rsidRPr="005A41B4">
          <w:rPr>
            <w:rStyle w:val="a4"/>
            <w:rFonts w:ascii="Times New Roman" w:eastAsia="Times New Roman" w:hAnsi="Times New Roman" w:cs="Times New Roman"/>
            <w:sz w:val="24"/>
            <w:szCs w:val="24"/>
          </w:rPr>
          <w:t>https://msdn.microsoft.com/en-us/library/microsoft.kinect.jointtype.aspx</w:t>
        </w:r>
      </w:hyperlink>
    </w:p>
    <w:p w:rsidR="00F956CB" w:rsidRPr="00322E6E" w:rsidRDefault="00322E6E" w:rsidP="00F956CB">
      <w:pPr>
        <w:spacing w:line="480" w:lineRule="auto"/>
        <w:rPr>
          <w:rFonts w:ascii="Times New Roman" w:eastAsia="Times New Roman" w:hAnsi="Times New Roman" w:cs="Times New Roman"/>
          <w:sz w:val="24"/>
          <w:szCs w:val="24"/>
        </w:rPr>
      </w:pP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0C61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Zero Velocity Update Tutorial Slides provided by our TA.</w:t>
      </w:r>
    </w:p>
    <w:sectPr w:rsidR="00F956CB" w:rsidRPr="00322E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D20A8"/>
    <w:multiLevelType w:val="multilevel"/>
    <w:tmpl w:val="18BA1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5AF0438"/>
    <w:multiLevelType w:val="hybridMultilevel"/>
    <w:tmpl w:val="E298A61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2C"/>
    <w:rsid w:val="00017E2D"/>
    <w:rsid w:val="00087915"/>
    <w:rsid w:val="000E3AA1"/>
    <w:rsid w:val="001225E4"/>
    <w:rsid w:val="001740A6"/>
    <w:rsid w:val="002D220E"/>
    <w:rsid w:val="00321E67"/>
    <w:rsid w:val="00322E6E"/>
    <w:rsid w:val="003A4353"/>
    <w:rsid w:val="003C1BDF"/>
    <w:rsid w:val="003E37F8"/>
    <w:rsid w:val="00432B79"/>
    <w:rsid w:val="004628BD"/>
    <w:rsid w:val="004A1506"/>
    <w:rsid w:val="004B7660"/>
    <w:rsid w:val="005F73B2"/>
    <w:rsid w:val="006246C0"/>
    <w:rsid w:val="006D74BB"/>
    <w:rsid w:val="006F1A99"/>
    <w:rsid w:val="007416E8"/>
    <w:rsid w:val="00775B5B"/>
    <w:rsid w:val="00797587"/>
    <w:rsid w:val="007C24E9"/>
    <w:rsid w:val="00800311"/>
    <w:rsid w:val="0081576D"/>
    <w:rsid w:val="0083047A"/>
    <w:rsid w:val="00844401"/>
    <w:rsid w:val="00941444"/>
    <w:rsid w:val="009D6C2C"/>
    <w:rsid w:val="00A55582"/>
    <w:rsid w:val="00AC6CF4"/>
    <w:rsid w:val="00B93CFB"/>
    <w:rsid w:val="00BF1940"/>
    <w:rsid w:val="00C31CEA"/>
    <w:rsid w:val="00C658E3"/>
    <w:rsid w:val="00C72C8E"/>
    <w:rsid w:val="00CA10A3"/>
    <w:rsid w:val="00D50436"/>
    <w:rsid w:val="00DF20D4"/>
    <w:rsid w:val="00DF2F39"/>
    <w:rsid w:val="00E8034C"/>
    <w:rsid w:val="00EB107F"/>
    <w:rsid w:val="00F61339"/>
    <w:rsid w:val="00F956CB"/>
    <w:rsid w:val="00FD5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DC753-4515-44AF-936A-1A61D8F9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D6C2C"/>
    <w:pPr>
      <w:spacing w:line="276" w:lineRule="auto"/>
    </w:pPr>
    <w:rPr>
      <w:rFonts w:ascii="Arial" w:hAnsi="Arial" w:cs="Arial"/>
      <w:color w:val="000000"/>
      <w:kern w:val="0"/>
      <w:sz w:val="22"/>
    </w:rPr>
  </w:style>
  <w:style w:type="paragraph" w:styleId="1">
    <w:name w:val="heading 1"/>
    <w:basedOn w:val="a"/>
    <w:next w:val="a"/>
    <w:link w:val="1Char"/>
    <w:uiPriority w:val="9"/>
    <w:qFormat/>
    <w:rsid w:val="003C1B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1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2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22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D220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D22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C6CF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F1940"/>
    <w:rPr>
      <w:rFonts w:asciiTheme="majorHAnsi" w:eastAsiaTheme="majorEastAsia" w:hAnsiTheme="majorHAnsi" w:cstheme="majorBidi"/>
      <w:b/>
      <w:bCs/>
      <w:color w:val="000000"/>
      <w:kern w:val="0"/>
      <w:sz w:val="32"/>
      <w:szCs w:val="32"/>
    </w:rPr>
  </w:style>
  <w:style w:type="paragraph" w:styleId="a3">
    <w:name w:val="Title"/>
    <w:basedOn w:val="a"/>
    <w:next w:val="a"/>
    <w:link w:val="Char"/>
    <w:uiPriority w:val="10"/>
    <w:qFormat/>
    <w:rsid w:val="002D220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D220E"/>
    <w:rPr>
      <w:rFonts w:asciiTheme="majorHAnsi" w:eastAsia="宋体" w:hAnsiTheme="majorHAnsi" w:cstheme="majorBidi"/>
      <w:b/>
      <w:bCs/>
      <w:color w:val="000000"/>
      <w:kern w:val="0"/>
      <w:sz w:val="32"/>
      <w:szCs w:val="32"/>
    </w:rPr>
  </w:style>
  <w:style w:type="character" w:customStyle="1" w:styleId="3Char">
    <w:name w:val="标题 3 Char"/>
    <w:basedOn w:val="a0"/>
    <w:link w:val="3"/>
    <w:uiPriority w:val="9"/>
    <w:rsid w:val="002D220E"/>
    <w:rPr>
      <w:rFonts w:ascii="Arial" w:hAnsi="Arial" w:cs="Arial"/>
      <w:b/>
      <w:bCs/>
      <w:color w:val="000000"/>
      <w:kern w:val="0"/>
      <w:sz w:val="32"/>
      <w:szCs w:val="32"/>
    </w:rPr>
  </w:style>
  <w:style w:type="character" w:customStyle="1" w:styleId="4Char">
    <w:name w:val="标题 4 Char"/>
    <w:basedOn w:val="a0"/>
    <w:link w:val="4"/>
    <w:uiPriority w:val="9"/>
    <w:rsid w:val="002D220E"/>
    <w:rPr>
      <w:rFonts w:asciiTheme="majorHAnsi" w:eastAsiaTheme="majorEastAsia" w:hAnsiTheme="majorHAnsi" w:cstheme="majorBidi"/>
      <w:b/>
      <w:bCs/>
      <w:color w:val="000000"/>
      <w:kern w:val="0"/>
      <w:sz w:val="28"/>
      <w:szCs w:val="28"/>
    </w:rPr>
  </w:style>
  <w:style w:type="character" w:customStyle="1" w:styleId="5Char">
    <w:name w:val="标题 5 Char"/>
    <w:basedOn w:val="a0"/>
    <w:link w:val="5"/>
    <w:uiPriority w:val="9"/>
    <w:rsid w:val="002D220E"/>
    <w:rPr>
      <w:rFonts w:ascii="Arial" w:hAnsi="Arial" w:cs="Arial"/>
      <w:b/>
      <w:bCs/>
      <w:color w:val="000000"/>
      <w:kern w:val="0"/>
      <w:sz w:val="28"/>
      <w:szCs w:val="28"/>
    </w:rPr>
  </w:style>
  <w:style w:type="character" w:customStyle="1" w:styleId="6Char">
    <w:name w:val="标题 6 Char"/>
    <w:basedOn w:val="a0"/>
    <w:link w:val="6"/>
    <w:uiPriority w:val="9"/>
    <w:rsid w:val="002D220E"/>
    <w:rPr>
      <w:rFonts w:asciiTheme="majorHAnsi" w:eastAsiaTheme="majorEastAsia" w:hAnsiTheme="majorHAnsi" w:cstheme="majorBidi"/>
      <w:b/>
      <w:bCs/>
      <w:color w:val="000000"/>
      <w:kern w:val="0"/>
      <w:sz w:val="24"/>
      <w:szCs w:val="24"/>
    </w:rPr>
  </w:style>
  <w:style w:type="character" w:customStyle="1" w:styleId="7Char">
    <w:name w:val="标题 7 Char"/>
    <w:basedOn w:val="a0"/>
    <w:link w:val="7"/>
    <w:uiPriority w:val="9"/>
    <w:rsid w:val="00AC6CF4"/>
    <w:rPr>
      <w:rFonts w:ascii="Arial" w:hAnsi="Arial" w:cs="Arial"/>
      <w:b/>
      <w:bCs/>
      <w:color w:val="000000"/>
      <w:kern w:val="0"/>
      <w:sz w:val="24"/>
      <w:szCs w:val="24"/>
    </w:rPr>
  </w:style>
  <w:style w:type="character" w:styleId="a4">
    <w:name w:val="Hyperlink"/>
    <w:basedOn w:val="a0"/>
    <w:uiPriority w:val="99"/>
    <w:unhideWhenUsed/>
    <w:rsid w:val="00AC6CF4"/>
    <w:rPr>
      <w:color w:val="0563C1" w:themeColor="hyperlink"/>
      <w:u w:val="single"/>
    </w:rPr>
  </w:style>
  <w:style w:type="paragraph" w:styleId="a5">
    <w:name w:val="List Paragraph"/>
    <w:basedOn w:val="a"/>
    <w:uiPriority w:val="34"/>
    <w:qFormat/>
    <w:rsid w:val="006246C0"/>
    <w:pPr>
      <w:ind w:firstLineChars="200" w:firstLine="420"/>
    </w:pPr>
  </w:style>
  <w:style w:type="character" w:customStyle="1" w:styleId="1Char">
    <w:name w:val="标题 1 Char"/>
    <w:basedOn w:val="a0"/>
    <w:link w:val="1"/>
    <w:uiPriority w:val="9"/>
    <w:rsid w:val="003C1BDF"/>
    <w:rPr>
      <w:rFonts w:ascii="Arial" w:hAnsi="Arial" w:cs="Arial"/>
      <w:b/>
      <w:bCs/>
      <w:color w:val="000000"/>
      <w:kern w:val="44"/>
      <w:sz w:val="44"/>
      <w:szCs w:val="44"/>
    </w:rPr>
  </w:style>
  <w:style w:type="character" w:styleId="a6">
    <w:name w:val="FollowedHyperlink"/>
    <w:basedOn w:val="a0"/>
    <w:uiPriority w:val="99"/>
    <w:semiHidden/>
    <w:unhideWhenUsed/>
    <w:rsid w:val="00C72C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061049">
      <w:bodyDiv w:val="1"/>
      <w:marLeft w:val="0"/>
      <w:marRight w:val="0"/>
      <w:marTop w:val="0"/>
      <w:marBottom w:val="0"/>
      <w:divBdr>
        <w:top w:val="none" w:sz="0" w:space="0" w:color="auto"/>
        <w:left w:val="none" w:sz="0" w:space="0" w:color="auto"/>
        <w:bottom w:val="none" w:sz="0" w:space="0" w:color="auto"/>
        <w:right w:val="none" w:sz="0" w:space="0" w:color="auto"/>
      </w:divBdr>
    </w:div>
    <w:div w:id="18289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sdn.microsoft.com/en-us/library/microsoft.kinect.jointtype.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users.dickinson.edu/~jmac/selected-talks/kinect.pdf" TargetMode="External"/><Relationship Id="rId2" Type="http://schemas.openxmlformats.org/officeDocument/2006/relationships/styles" Target="styles.xml"/><Relationship Id="rId16" Type="http://schemas.openxmlformats.org/officeDocument/2006/relationships/hyperlink" Target="http://www.google.com/patents/US2008010674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kheresy.wordpress.com/2014/12/29/kinect-for-windows-sdk-v2-basic/" TargetMode="Externa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Ju</dc:creator>
  <cp:keywords/>
  <dc:description/>
  <cp:lastModifiedBy>Vincent Ju</cp:lastModifiedBy>
  <cp:revision>3</cp:revision>
  <dcterms:created xsi:type="dcterms:W3CDTF">2015-12-07T16:03:00Z</dcterms:created>
  <dcterms:modified xsi:type="dcterms:W3CDTF">2015-12-07T16:04:00Z</dcterms:modified>
</cp:coreProperties>
</file>