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F8E" w:rsidRPr="00081E62" w:rsidRDefault="00962F8E" w:rsidP="007C799A">
      <w:pPr>
        <w:pStyle w:val="2"/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</w:rPr>
        <w:t>Plan</w:t>
      </w:r>
      <w:r w:rsidR="00D91B85" w:rsidRPr="00081E62">
        <w:rPr>
          <w:rFonts w:ascii="Times New Roman" w:hAnsi="Times New Roman" w:cs="Times New Roman"/>
        </w:rPr>
        <w:t xml:space="preserve"> for experiments:</w:t>
      </w:r>
    </w:p>
    <w:p w:rsidR="00962F8E" w:rsidRPr="00081E62" w:rsidRDefault="00962F8E" w:rsidP="00962F8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  <w:b/>
          <w:u w:val="single"/>
        </w:rPr>
        <w:t>Assume</w:t>
      </w:r>
      <w:r w:rsidRPr="00081E62">
        <w:rPr>
          <w:rFonts w:ascii="Times New Roman" w:hAnsi="Times New Roman" w:cs="Times New Roman"/>
        </w:rPr>
        <w:t xml:space="preserve"> the offset for each axis is </w:t>
      </w:r>
      <w:r w:rsidRPr="00081E62">
        <w:rPr>
          <w:rFonts w:ascii="Times New Roman" w:hAnsi="Times New Roman" w:cs="Times New Roman"/>
          <w:b/>
          <w:u w:val="single"/>
        </w:rPr>
        <w:t>uniform</w:t>
      </w:r>
      <w:r w:rsidRPr="00081E62">
        <w:rPr>
          <w:rFonts w:ascii="Times New Roman" w:hAnsi="Times New Roman" w:cs="Times New Roman"/>
        </w:rPr>
        <w:t xml:space="preserve">, i.e. for opposite direction, the raw data was </w:t>
      </w:r>
      <w:r w:rsidRPr="00081E62">
        <w:rPr>
          <w:rFonts w:ascii="Times New Roman" w:hAnsi="Times New Roman" w:cs="Times New Roman"/>
          <w:b/>
          <w:u w:val="single"/>
        </w:rPr>
        <w:t>offseted</w:t>
      </w:r>
      <w:r w:rsidRPr="00081E62">
        <w:rPr>
          <w:rFonts w:ascii="Times New Roman" w:hAnsi="Times New Roman" w:cs="Times New Roman"/>
        </w:rPr>
        <w:t xml:space="preserve"> by the same value.</w:t>
      </w:r>
    </w:p>
    <w:p w:rsidR="00962F8E" w:rsidRPr="00081E62" w:rsidRDefault="00962F8E" w:rsidP="00962F8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</w:rPr>
        <w:t>Manually calibrate it to zero. As it is stationary, it should be zero.</w:t>
      </w:r>
    </w:p>
    <w:p w:rsidR="00962F8E" w:rsidRPr="00081E62" w:rsidRDefault="00962F8E" w:rsidP="00962F8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</w:rPr>
        <w:t>Manually get direction and deduct the raw acceleration by DotProduct&lt;direction, gravity&gt;.</w:t>
      </w:r>
    </w:p>
    <w:p w:rsidR="00962F8E" w:rsidRPr="00081E62" w:rsidRDefault="00962F8E" w:rsidP="00962F8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</w:rPr>
        <w:t>Ideally, as</w:t>
      </w:r>
      <w:r w:rsidR="0008711F" w:rsidRPr="00081E62">
        <w:rPr>
          <w:rFonts w:ascii="Times New Roman" w:hAnsi="Times New Roman" w:cs="Times New Roman"/>
        </w:rPr>
        <w:t xml:space="preserve"> the testing method I have, while</w:t>
      </w:r>
      <w:r w:rsidRPr="00081E62">
        <w:rPr>
          <w:rFonts w:ascii="Times New Roman" w:hAnsi="Times New Roman" w:cs="Times New Roman"/>
        </w:rPr>
        <w:t xml:space="preserve"> I spin</w:t>
      </w:r>
      <w:r w:rsidR="0008711F" w:rsidRPr="00081E62">
        <w:rPr>
          <w:rFonts w:ascii="Times New Roman" w:hAnsi="Times New Roman" w:cs="Times New Roman"/>
        </w:rPr>
        <w:t>ning</w:t>
      </w:r>
      <w:r w:rsidRPr="00081E62">
        <w:rPr>
          <w:rFonts w:ascii="Times New Roman" w:hAnsi="Times New Roman" w:cs="Times New Roman"/>
        </w:rPr>
        <w:t xml:space="preserve"> the IMU around a point, the trajectory should remain sufficiently small.</w:t>
      </w:r>
      <w:r w:rsidR="0008711F" w:rsidRPr="00081E62">
        <w:rPr>
          <w:rFonts w:ascii="Times New Roman" w:hAnsi="Times New Roman" w:cs="Times New Roman"/>
        </w:rPr>
        <w:t xml:space="preserve"> </w:t>
      </w:r>
    </w:p>
    <w:p w:rsidR="00092618" w:rsidRPr="00081E62" w:rsidRDefault="00092618" w:rsidP="00962F8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</w:rPr>
        <w:t xml:space="preserve">In sum, what we want is </w:t>
      </w:r>
      <w:r w:rsidRPr="00081E62">
        <w:rPr>
          <w:rFonts w:ascii="Times New Roman" w:hAnsi="Times New Roman" w:cs="Times New Roman"/>
        </w:rPr>
        <w:tab/>
        <w:t>the calibration of a on 3 axes, i.e. the zero point of a of 3 axes</w:t>
      </w:r>
    </w:p>
    <w:p w:rsidR="00092618" w:rsidRPr="00081E62" w:rsidRDefault="00092618" w:rsidP="00092618">
      <w:pPr>
        <w:pStyle w:val="a5"/>
        <w:ind w:left="2520" w:firstLineChars="0" w:firstLine="0"/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</w:rPr>
        <w:t>the calibration of 3 angular directions</w:t>
      </w:r>
    </w:p>
    <w:p w:rsidR="00092618" w:rsidRPr="00081E62" w:rsidRDefault="00092618" w:rsidP="00092618">
      <w:pPr>
        <w:pStyle w:val="a5"/>
        <w:ind w:left="2520" w:firstLineChars="0" w:firstLine="0"/>
        <w:rPr>
          <w:rFonts w:ascii="Times New Roman" w:eastAsia="Arial Unicode MS" w:hAnsi="Times New Roman" w:cs="Times New Roman"/>
        </w:rPr>
      </w:pPr>
      <w:r w:rsidRPr="00081E62">
        <w:rPr>
          <w:rFonts w:ascii="Times New Roman" w:hAnsi="Times New Roman" w:cs="Times New Roman"/>
        </w:rPr>
        <w:t>the error tolerance of a on 3 axes, i.e. mean±3.5</w:t>
      </w:r>
      <w:r w:rsidRPr="00081E62">
        <w:rPr>
          <w:rFonts w:ascii="Times New Roman" w:eastAsia="Arial Unicode MS" w:hAnsi="Times New Roman" w:cs="Times New Roman"/>
        </w:rPr>
        <w:t>σ.</w:t>
      </w:r>
    </w:p>
    <w:p w:rsidR="00092618" w:rsidRPr="00081E62" w:rsidRDefault="00092618" w:rsidP="00092618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</w:rPr>
        <w:t>The trajectory process should be:</w:t>
      </w:r>
    </w:p>
    <w:p w:rsidR="00092618" w:rsidRPr="00081E62" w:rsidRDefault="00092618" w:rsidP="00092618">
      <w:pPr>
        <w:pStyle w:val="a5"/>
        <w:ind w:left="360" w:firstLineChars="0" w:firstLine="0"/>
        <w:rPr>
          <w:rFonts w:ascii="Times New Roman" w:eastAsia="Arial Unicode MS" w:hAnsi="Times New Roman" w:cs="Times New Roman"/>
        </w:rPr>
      </w:pPr>
      <w:r w:rsidRPr="00081E62">
        <w:rPr>
          <w:rFonts w:ascii="Times New Roman" w:hAnsi="Times New Roman" w:cs="Times New Roman"/>
        </w:rPr>
        <w:t xml:space="preserve">Raw data of </w:t>
      </w:r>
      <w:r w:rsidRPr="00081E62">
        <w:rPr>
          <w:rFonts w:ascii="Times New Roman" w:eastAsia="Arial Unicode MS" w:hAnsi="Times New Roman" w:cs="Times New Roman"/>
        </w:rPr>
        <w:t>α =&gt; (Remove offset</w:t>
      </w:r>
      <w:r w:rsidR="005610BA" w:rsidRPr="00081E62">
        <w:rPr>
          <w:rFonts w:ascii="Times New Roman" w:eastAsia="Arial Unicode MS" w:hAnsi="Times New Roman" w:cs="Times New Roman"/>
        </w:rPr>
        <w:t xml:space="preserve"> &amp; </w:t>
      </w:r>
      <w:r w:rsidRPr="00081E62">
        <w:rPr>
          <w:rFonts w:ascii="Times New Roman" w:eastAsia="Arial Unicode MS" w:hAnsi="Times New Roman" w:cs="Times New Roman"/>
        </w:rPr>
        <w:t>ZUPT by tolerance) =&gt; integrate for direction</w:t>
      </w:r>
    </w:p>
    <w:p w:rsidR="00092618" w:rsidRPr="00081E62" w:rsidRDefault="00092618" w:rsidP="00092618">
      <w:pPr>
        <w:pStyle w:val="a5"/>
        <w:ind w:left="360" w:firstLineChars="0" w:firstLine="0"/>
        <w:rPr>
          <w:rFonts w:ascii="Times New Roman" w:eastAsia="Arial Unicode MS" w:hAnsi="Times New Roman" w:cs="Times New Roman"/>
        </w:rPr>
      </w:pPr>
      <w:r w:rsidRPr="00081E62">
        <w:rPr>
          <w:rFonts w:ascii="Times New Roman" w:eastAsia="Arial Unicode MS" w:hAnsi="Times New Roman" w:cs="Times New Roman"/>
        </w:rPr>
        <w:tab/>
      </w:r>
      <w:r w:rsidRPr="00081E62">
        <w:rPr>
          <w:rFonts w:ascii="Times New Roman" w:eastAsia="Arial Unicode MS" w:hAnsi="Times New Roman" w:cs="Times New Roman"/>
        </w:rPr>
        <w:tab/>
      </w:r>
      <w:r w:rsidRPr="00081E62">
        <w:rPr>
          <w:rFonts w:ascii="Times New Roman" w:eastAsia="Arial Unicode MS" w:hAnsi="Times New Roman" w:cs="Times New Roman"/>
        </w:rPr>
        <w:tab/>
      </w:r>
      <w:r w:rsidRPr="00081E62">
        <w:rPr>
          <w:rFonts w:ascii="Times New Roman" w:eastAsia="Arial Unicode MS" w:hAnsi="Times New Roman" w:cs="Times New Roman"/>
        </w:rPr>
        <w:tab/>
      </w:r>
      <w:r w:rsidRPr="00081E62">
        <w:rPr>
          <w:rFonts w:ascii="Times New Roman" w:eastAsia="Arial Unicode MS" w:hAnsi="Times New Roman" w:cs="Times New Roman"/>
        </w:rPr>
        <w:tab/>
      </w:r>
      <w:r w:rsidRPr="00081E62">
        <w:rPr>
          <w:rFonts w:ascii="Times New Roman" w:eastAsia="Arial Unicode MS" w:hAnsi="Times New Roman" w:cs="Times New Roman"/>
        </w:rPr>
        <w:tab/>
      </w:r>
      <w:r w:rsidRPr="00081E62">
        <w:rPr>
          <w:rFonts w:ascii="Times New Roman" w:eastAsia="Arial Unicode MS" w:hAnsi="Times New Roman" w:cs="Times New Roman"/>
        </w:rPr>
        <w:tab/>
      </w:r>
      <w:r w:rsidRPr="00081E62">
        <w:rPr>
          <w:rFonts w:ascii="Times New Roman" w:eastAsia="Arial Unicode MS" w:hAnsi="Times New Roman" w:cs="Times New Roman"/>
        </w:rPr>
        <w:tab/>
      </w:r>
      <w:r w:rsidRPr="00081E62">
        <w:rPr>
          <w:rFonts w:ascii="Times New Roman" w:eastAsia="Arial Unicode MS" w:hAnsi="Times New Roman" w:cs="Times New Roman"/>
        </w:rPr>
        <w:tab/>
      </w:r>
      <w:r w:rsidRPr="00081E62">
        <w:rPr>
          <w:rFonts w:ascii="Times New Roman" w:eastAsia="Arial Unicode MS" w:hAnsi="Times New Roman" w:cs="Times New Roman"/>
        </w:rPr>
        <w:tab/>
      </w:r>
      <w:r w:rsidRPr="00081E62">
        <w:rPr>
          <w:rFonts w:ascii="Times New Roman" w:eastAsia="Arial Unicode MS" w:hAnsi="Times New Roman" w:cs="Times New Roman"/>
        </w:rPr>
        <w:tab/>
        <w:t>||</w:t>
      </w:r>
    </w:p>
    <w:p w:rsidR="00092618" w:rsidRPr="00081E62" w:rsidRDefault="00092618" w:rsidP="00092618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081E62">
        <w:rPr>
          <w:rFonts w:ascii="Times New Roman" w:eastAsia="Arial Unicode MS" w:hAnsi="Times New Roman" w:cs="Times New Roman"/>
        </w:rPr>
        <w:tab/>
      </w:r>
      <w:r w:rsidRPr="00081E62">
        <w:rPr>
          <w:rFonts w:ascii="Times New Roman" w:eastAsia="Arial Unicode MS" w:hAnsi="Times New Roman" w:cs="Times New Roman"/>
        </w:rPr>
        <w:tab/>
      </w:r>
      <w:r w:rsidRPr="00081E62">
        <w:rPr>
          <w:rFonts w:ascii="Times New Roman" w:eastAsia="Arial Unicode MS" w:hAnsi="Times New Roman" w:cs="Times New Roman"/>
        </w:rPr>
        <w:tab/>
      </w:r>
      <w:r w:rsidRPr="00081E62">
        <w:rPr>
          <w:rFonts w:ascii="Times New Roman" w:eastAsia="Arial Unicode MS" w:hAnsi="Times New Roman" w:cs="Times New Roman"/>
        </w:rPr>
        <w:tab/>
      </w:r>
      <w:r w:rsidRPr="00081E62">
        <w:rPr>
          <w:rFonts w:ascii="Times New Roman" w:eastAsia="Arial Unicode MS" w:hAnsi="Times New Roman" w:cs="Times New Roman"/>
        </w:rPr>
        <w:tab/>
      </w:r>
      <w:r w:rsidRPr="00081E62">
        <w:rPr>
          <w:rFonts w:ascii="Times New Roman" w:eastAsia="Arial Unicode MS" w:hAnsi="Times New Roman" w:cs="Times New Roman"/>
        </w:rPr>
        <w:tab/>
      </w:r>
      <w:r w:rsidRPr="00081E62">
        <w:rPr>
          <w:rFonts w:ascii="Times New Roman" w:eastAsia="Arial Unicode MS" w:hAnsi="Times New Roman" w:cs="Times New Roman"/>
        </w:rPr>
        <w:tab/>
      </w:r>
      <w:r w:rsidRPr="00081E62">
        <w:rPr>
          <w:rFonts w:ascii="Times New Roman" w:eastAsia="Arial Unicode MS" w:hAnsi="Times New Roman" w:cs="Times New Roman"/>
        </w:rPr>
        <w:tab/>
      </w:r>
      <w:r w:rsidRPr="00081E62">
        <w:rPr>
          <w:rFonts w:ascii="Times New Roman" w:eastAsia="Arial Unicode MS" w:hAnsi="Times New Roman" w:cs="Times New Roman"/>
        </w:rPr>
        <w:tab/>
      </w:r>
      <w:r w:rsidRPr="00081E62">
        <w:rPr>
          <w:rFonts w:ascii="Times New Roman" w:eastAsia="Arial Unicode MS" w:hAnsi="Times New Roman" w:cs="Times New Roman"/>
        </w:rPr>
        <w:tab/>
        <w:t xml:space="preserve">    v</w:t>
      </w:r>
    </w:p>
    <w:p w:rsidR="00092618" w:rsidRPr="00081E62" w:rsidRDefault="00092618" w:rsidP="00092618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</w:rPr>
        <w:t>Raw data of a =&gt; (Remove offset) =&gt; (Remove g by direction) =&gt; (ZUPT by tolerance) =&gt; integrate</w:t>
      </w:r>
      <w:r w:rsidR="001C6EA3" w:rsidRPr="00081E62">
        <w:rPr>
          <w:rFonts w:ascii="Times New Roman" w:hAnsi="Times New Roman" w:cs="Times New Roman"/>
        </w:rPr>
        <w:t xml:space="preserve"> =&gt; trajectory</w:t>
      </w:r>
    </w:p>
    <w:p w:rsidR="007B5552" w:rsidRPr="00081E62" w:rsidRDefault="00465E68" w:rsidP="007C799A">
      <w:pPr>
        <w:pStyle w:val="2"/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</w:rPr>
        <w:t>Verification: isotropy of IMU</w:t>
      </w:r>
      <w:r w:rsidR="00C36E51" w:rsidRPr="00081E62">
        <w:rPr>
          <w:rFonts w:ascii="Times New Roman" w:hAnsi="Times New Roman" w:cs="Times New Roman"/>
        </w:rPr>
        <w:t xml:space="preserve"> – failed.</w:t>
      </w:r>
    </w:p>
    <w:p w:rsidR="00CC0485" w:rsidRPr="00081E62" w:rsidRDefault="00CC0485" w:rsidP="0031695C">
      <w:pPr>
        <w:rPr>
          <w:rFonts w:ascii="Times New Roman" w:hAnsi="Times New Roman" w:cs="Times New Roman"/>
          <w:b/>
          <w:u w:val="single"/>
        </w:rPr>
      </w:pPr>
      <w:r w:rsidRPr="00081E62">
        <w:rPr>
          <w:rFonts w:ascii="Times New Roman" w:hAnsi="Times New Roman" w:cs="Times New Roman"/>
          <w:b/>
          <w:u w:val="single"/>
        </w:rPr>
        <w:t>Reason: because we don’t know.</w:t>
      </w:r>
    </w:p>
    <w:p w:rsidR="00CC0485" w:rsidRPr="00081E62" w:rsidRDefault="00CC0485" w:rsidP="0031695C">
      <w:pPr>
        <w:rPr>
          <w:rFonts w:ascii="Times New Roman" w:hAnsi="Times New Roman" w:cs="Times New Roman"/>
        </w:rPr>
      </w:pPr>
    </w:p>
    <w:p w:rsidR="0031695C" w:rsidRPr="00081E62" w:rsidRDefault="0031695C" w:rsidP="0031695C">
      <w:pPr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</w:rPr>
        <w:t>Just place the sensor on a sufficiently fla</w:t>
      </w:r>
      <w:r w:rsidR="00465E68" w:rsidRPr="00081E62">
        <w:rPr>
          <w:rFonts w:ascii="Times New Roman" w:hAnsi="Times New Roman" w:cs="Times New Roman"/>
        </w:rPr>
        <w:t xml:space="preserve">t and stable surface (I used the </w:t>
      </w:r>
      <w:r w:rsidR="00905B80" w:rsidRPr="00081E62">
        <w:rPr>
          <w:rFonts w:ascii="Times New Roman" w:hAnsi="Times New Roman" w:cs="Times New Roman"/>
        </w:rPr>
        <w:t>floor</w:t>
      </w:r>
      <w:r w:rsidR="00465E68" w:rsidRPr="00081E62">
        <w:rPr>
          <w:rFonts w:ascii="Times New Roman" w:hAnsi="Times New Roman" w:cs="Times New Roman"/>
        </w:rPr>
        <w:t xml:space="preserve"> in MS 6627</w:t>
      </w:r>
      <w:r w:rsidRPr="00081E62">
        <w:rPr>
          <w:rFonts w:ascii="Times New Roman" w:hAnsi="Times New Roman" w:cs="Times New Roman"/>
        </w:rPr>
        <w:t>)</w:t>
      </w:r>
      <w:r w:rsidR="00465E68" w:rsidRPr="00081E62">
        <w:rPr>
          <w:rFonts w:ascii="Times New Roman" w:hAnsi="Times New Roman" w:cs="Times New Roman"/>
        </w:rPr>
        <w:t xml:space="preserve"> with </w:t>
      </w:r>
      <w:r w:rsidR="00C62667" w:rsidRPr="00081E62">
        <w:rPr>
          <w:rFonts w:ascii="Times New Roman" w:hAnsi="Times New Roman" w:cs="Times New Roman"/>
          <w:b/>
          <w:u w:val="single"/>
        </w:rPr>
        <w:t>six</w:t>
      </w:r>
      <w:r w:rsidR="00465E68" w:rsidRPr="00081E62">
        <w:rPr>
          <w:rFonts w:ascii="Times New Roman" w:hAnsi="Times New Roman" w:cs="Times New Roman"/>
        </w:rPr>
        <w:t xml:space="preserve"> different directions</w:t>
      </w:r>
      <w:r w:rsidRPr="00081E62">
        <w:rPr>
          <w:rFonts w:ascii="Times New Roman" w:hAnsi="Times New Roman" w:cs="Times New Roman"/>
        </w:rPr>
        <w:t xml:space="preserve">. Record </w:t>
      </w:r>
      <w:r w:rsidR="00905B80" w:rsidRPr="00081E62">
        <w:rPr>
          <w:rFonts w:ascii="Times New Roman" w:hAnsi="Times New Roman" w:cs="Times New Roman"/>
        </w:rPr>
        <w:t>10</w:t>
      </w:r>
      <w:r w:rsidRPr="00081E62">
        <w:rPr>
          <w:rFonts w:ascii="Times New Roman" w:hAnsi="Times New Roman" w:cs="Times New Roman"/>
        </w:rPr>
        <w:t xml:space="preserve">,000 samples, which is about </w:t>
      </w:r>
      <w:r w:rsidR="00905B80" w:rsidRPr="00081E62">
        <w:rPr>
          <w:rFonts w:ascii="Times New Roman" w:hAnsi="Times New Roman" w:cs="Times New Roman"/>
        </w:rPr>
        <w:t>50</w:t>
      </w:r>
      <w:r w:rsidRPr="00081E62">
        <w:rPr>
          <w:rFonts w:ascii="Times New Roman" w:hAnsi="Times New Roman" w:cs="Times New Roman"/>
        </w:rPr>
        <w:t xml:space="preserve"> sec.</w:t>
      </w:r>
    </w:p>
    <w:p w:rsidR="00D91B85" w:rsidRPr="00081E62" w:rsidRDefault="00D91B85" w:rsidP="0031695C">
      <w:pPr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</w:rPr>
        <w:t>To get the gravity for the hook direction, I use “stationary” suspension for the IMU as shown below:</w:t>
      </w:r>
    </w:p>
    <w:p w:rsidR="00FC7400" w:rsidRPr="00081E62" w:rsidRDefault="00FC7400" w:rsidP="0031695C">
      <w:pPr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  <w:noProof/>
        </w:rPr>
        <w:drawing>
          <wp:inline distT="0" distB="0" distL="0" distR="0">
            <wp:extent cx="5274310" cy="2967186"/>
            <wp:effectExtent l="0" t="0" r="2540" b="5080"/>
            <wp:docPr id="1" name="图片 1" descr="C:\Users\junem\Dropbox\WP_20160122_08_02_38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em\Dropbox\WP_20160122_08_02_38_Pr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400" w:rsidRPr="00081E62" w:rsidRDefault="00FC7400" w:rsidP="00FC7400">
      <w:pPr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</w:rPr>
        <w:br w:type="page"/>
      </w:r>
    </w:p>
    <w:p w:rsidR="00465E68" w:rsidRPr="00081E62" w:rsidRDefault="0031695C" w:rsidP="0031695C">
      <w:pPr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</w:rPr>
        <w:lastRenderedPageBreak/>
        <w:t xml:space="preserve">The results of </w:t>
      </w:r>
      <w:r w:rsidR="0042375E" w:rsidRPr="00081E62">
        <w:rPr>
          <w:rFonts w:ascii="Times New Roman" w:hAnsi="Times New Roman" w:cs="Times New Roman"/>
        </w:rPr>
        <w:t xml:space="preserve">sensor </w:t>
      </w:r>
      <w:r w:rsidRPr="00081E62">
        <w:rPr>
          <w:rFonts w:ascii="Times New Roman" w:hAnsi="Times New Roman" w:cs="Times New Roman"/>
        </w:rPr>
        <w:t>fluctuation on XYZ-axis is as below:</w:t>
      </w:r>
    </w:p>
    <w:p w:rsidR="00465E68" w:rsidRPr="00081E62" w:rsidRDefault="00465E68" w:rsidP="0008711F">
      <w:pPr>
        <w:pStyle w:val="4"/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</w:rPr>
        <w:t>Experiment 1 – button upwards</w:t>
      </w:r>
    </w:p>
    <w:p w:rsidR="00465E68" w:rsidRPr="00081E62" w:rsidRDefault="00210830" w:rsidP="00465E68">
      <w:pPr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  <w:noProof/>
        </w:rPr>
        <w:drawing>
          <wp:inline distT="0" distB="0" distL="0" distR="0">
            <wp:extent cx="5274310" cy="70591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E68" w:rsidRPr="00081E62" w:rsidRDefault="00465E68" w:rsidP="0008711F">
      <w:pPr>
        <w:pStyle w:val="4"/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</w:rPr>
        <w:t>Experiment 2 – button downwards</w:t>
      </w:r>
    </w:p>
    <w:p w:rsidR="00465E68" w:rsidRPr="00081E62" w:rsidRDefault="00210830" w:rsidP="00465E68">
      <w:pPr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  <w:noProof/>
        </w:rPr>
        <w:drawing>
          <wp:inline distT="0" distB="0" distL="0" distR="0">
            <wp:extent cx="5274310" cy="70591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E68" w:rsidRPr="00081E62" w:rsidRDefault="00465E68" w:rsidP="0008711F">
      <w:pPr>
        <w:pStyle w:val="4"/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</w:rPr>
        <w:t xml:space="preserve">Experiment </w:t>
      </w:r>
      <w:r w:rsidR="00905B80" w:rsidRPr="00081E62">
        <w:rPr>
          <w:rFonts w:ascii="Times New Roman" w:hAnsi="Times New Roman" w:cs="Times New Roman"/>
        </w:rPr>
        <w:t>3</w:t>
      </w:r>
      <w:r w:rsidRPr="00081E62">
        <w:rPr>
          <w:rFonts w:ascii="Times New Roman" w:hAnsi="Times New Roman" w:cs="Times New Roman"/>
        </w:rPr>
        <w:t xml:space="preserve"> – button leftwards</w:t>
      </w:r>
    </w:p>
    <w:p w:rsidR="00465E68" w:rsidRPr="00081E62" w:rsidRDefault="005610BA" w:rsidP="00465E68">
      <w:pPr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</w:rPr>
        <w:t xml:space="preserve"> </w:t>
      </w:r>
      <w:r w:rsidR="00C20AD2" w:rsidRPr="00081E62">
        <w:rPr>
          <w:rFonts w:ascii="Times New Roman" w:hAnsi="Times New Roman" w:cs="Times New Roman"/>
          <w:noProof/>
        </w:rPr>
        <w:drawing>
          <wp:inline distT="0" distB="0" distL="0" distR="0">
            <wp:extent cx="5274310" cy="70591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E68" w:rsidRPr="00081E62" w:rsidRDefault="00465E68" w:rsidP="0008711F">
      <w:pPr>
        <w:pStyle w:val="4"/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</w:rPr>
        <w:t xml:space="preserve">Experiment </w:t>
      </w:r>
      <w:r w:rsidR="00905B80" w:rsidRPr="00081E62">
        <w:rPr>
          <w:rFonts w:ascii="Times New Roman" w:hAnsi="Times New Roman" w:cs="Times New Roman"/>
        </w:rPr>
        <w:t>4</w:t>
      </w:r>
      <w:r w:rsidRPr="00081E62">
        <w:rPr>
          <w:rFonts w:ascii="Times New Roman" w:hAnsi="Times New Roman" w:cs="Times New Roman"/>
        </w:rPr>
        <w:t xml:space="preserve"> – button downwards</w:t>
      </w:r>
    </w:p>
    <w:p w:rsidR="00C62667" w:rsidRPr="00081E62" w:rsidRDefault="00C20AD2" w:rsidP="00C62667">
      <w:pPr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  <w:noProof/>
        </w:rPr>
        <w:drawing>
          <wp:inline distT="0" distB="0" distL="0" distR="0">
            <wp:extent cx="5274310" cy="70591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67" w:rsidRPr="00081E62" w:rsidRDefault="00C62667" w:rsidP="0008711F">
      <w:pPr>
        <w:pStyle w:val="4"/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</w:rPr>
        <w:t>Experiment 5 – button up forwards</w:t>
      </w:r>
    </w:p>
    <w:p w:rsidR="00C62667" w:rsidRPr="00081E62" w:rsidRDefault="00210830" w:rsidP="00C62667">
      <w:pPr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  <w:noProof/>
        </w:rPr>
        <w:drawing>
          <wp:inline distT="0" distB="0" distL="0" distR="0">
            <wp:extent cx="5274310" cy="70591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67" w:rsidRPr="00081E62" w:rsidRDefault="00C62667" w:rsidP="0008711F">
      <w:pPr>
        <w:pStyle w:val="4"/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</w:rPr>
        <w:lastRenderedPageBreak/>
        <w:t>Experiment 6 – button down forwards</w:t>
      </w:r>
    </w:p>
    <w:p w:rsidR="00F87F39" w:rsidRPr="00081E62" w:rsidRDefault="00C20AD2" w:rsidP="00F87F39">
      <w:pPr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  <w:noProof/>
        </w:rPr>
        <w:drawing>
          <wp:inline distT="0" distB="0" distL="0" distR="0" wp14:anchorId="6A3304D9" wp14:editId="424DE960">
            <wp:extent cx="5274310" cy="70591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7F39" w:rsidRPr="00081E62">
        <w:rPr>
          <w:rFonts w:ascii="Times New Roman" w:hAnsi="Times New Roman" w:cs="Times New Roman"/>
        </w:rPr>
        <w:t xml:space="preserve"> </w:t>
      </w:r>
    </w:p>
    <w:p w:rsidR="00D91B85" w:rsidRPr="00081E62" w:rsidRDefault="00F87F39" w:rsidP="00F87F39">
      <w:pPr>
        <w:pStyle w:val="2"/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</w:rPr>
        <w:t>Summary:</w:t>
      </w:r>
      <w:r w:rsidR="00081E62">
        <w:rPr>
          <w:rFonts w:ascii="Times New Roman" w:hAnsi="Times New Roman" w:cs="Times New Roman"/>
        </w:rPr>
        <w:t xml:space="preserve"> at least I get the standard deviation</w:t>
      </w:r>
    </w:p>
    <w:p w:rsidR="00F87F39" w:rsidRPr="00081E62" w:rsidRDefault="00F87F39" w:rsidP="00F87F39">
      <w:pPr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</w:rPr>
        <w:t>As it came to my mind and observation that the incoherence of the raw values may be caused from non-flat surfaces on the side of IMU on experiment 3 &amp; 4 (which requires suspension on 5 &amp; 6), I will only use experiment 1 &amp; 2 data for calculating the offset.</w:t>
      </w:r>
    </w:p>
    <w:p w:rsidR="00F87F39" w:rsidRPr="00081E62" w:rsidRDefault="00F87F39" w:rsidP="00F87F39">
      <w:pPr>
        <w:rPr>
          <w:rFonts w:ascii="Times New Roman" w:eastAsia="Arial Unicode MS" w:hAnsi="Times New Roman" w:cs="Times New Roman"/>
        </w:rPr>
      </w:pPr>
      <w:r w:rsidRPr="00081E62">
        <w:rPr>
          <w:rFonts w:ascii="Times New Roman" w:hAnsi="Times New Roman" w:cs="Times New Roman"/>
        </w:rPr>
        <w:t xml:space="preserve">Meanwhile, repeating experiments with different directions verified </w:t>
      </w:r>
      <w:r w:rsidRPr="00081E62">
        <w:rPr>
          <w:rFonts w:ascii="Times New Roman" w:eastAsia="Arial Unicode MS" w:hAnsi="Times New Roman" w:cs="Times New Roman"/>
        </w:rPr>
        <w:t>σ remains the same for each axis as IMU is stationary, all the experiments is not that meaningless.</w:t>
      </w:r>
    </w:p>
    <w:p w:rsidR="00F87F39" w:rsidRPr="00081E62" w:rsidRDefault="00F87F39" w:rsidP="00F87F39">
      <w:pPr>
        <w:rPr>
          <w:rFonts w:ascii="Times New Roman" w:eastAsia="Arial Unicode MS" w:hAnsi="Times New Roman" w:cs="Times New Roman"/>
        </w:rPr>
      </w:pPr>
      <w:r w:rsidRPr="00081E62">
        <w:rPr>
          <w:rFonts w:ascii="Times New Roman" w:eastAsia="Arial Unicode MS" w:hAnsi="Times New Roman" w:cs="Times New Roman"/>
        </w:rPr>
        <w:t>I will repeat the experiment 1 &amp; 2 for more precise offset and gravity data.</w:t>
      </w:r>
      <w:r w:rsidR="002656C7" w:rsidRPr="00081E62">
        <w:rPr>
          <w:rFonts w:ascii="Times New Roman" w:eastAsia="Arial Unicode MS" w:hAnsi="Times New Roman" w:cs="Times New Roman"/>
        </w:rPr>
        <w:t xml:space="preserve"> To reduce the error, I will collect about 10^5 samples.</w:t>
      </w:r>
    </w:p>
    <w:p w:rsidR="00441D10" w:rsidRPr="00081E62" w:rsidRDefault="00441D10" w:rsidP="00441D10">
      <w:pPr>
        <w:pStyle w:val="2"/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</w:rPr>
        <w:t>Experiment: get the offset and gravity</w:t>
      </w:r>
      <w:r w:rsidR="00C36E51" w:rsidRPr="00081E62">
        <w:rPr>
          <w:rFonts w:ascii="Times New Roman" w:hAnsi="Times New Roman" w:cs="Times New Roman"/>
        </w:rPr>
        <w:t xml:space="preserve"> – failed.</w:t>
      </w:r>
    </w:p>
    <w:p w:rsidR="00441D10" w:rsidRPr="00081E62" w:rsidRDefault="00C978D0" w:rsidP="00F87F39">
      <w:pPr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  <w:noProof/>
        </w:rPr>
        <w:drawing>
          <wp:inline distT="0" distB="0" distL="0" distR="0">
            <wp:extent cx="5274310" cy="70591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8D0" w:rsidRPr="00081E62" w:rsidRDefault="00C978D0" w:rsidP="00F87F39">
      <w:pPr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  <w:noProof/>
        </w:rPr>
        <w:drawing>
          <wp:inline distT="0" distB="0" distL="0" distR="0">
            <wp:extent cx="5274310" cy="70591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8D0" w:rsidRPr="00081E62" w:rsidRDefault="00C978D0" w:rsidP="00F87F39">
      <w:pPr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</w:rPr>
        <w:t>X for each experiment did not agree with each other, this concludes that the IMU unit is subject to a portion of gravity in the sensor. In other words, the axis is not perfectly parallel to its surface.</w:t>
      </w:r>
    </w:p>
    <w:p w:rsidR="00E43498" w:rsidRPr="00081E62" w:rsidRDefault="00E43498" w:rsidP="00E43498">
      <w:pPr>
        <w:pStyle w:val="2"/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</w:rPr>
        <w:t>Experiment: using vector analysis to get and remove its “offset” – failed.</w:t>
      </w:r>
    </w:p>
    <w:p w:rsidR="00E43498" w:rsidRPr="00081E62" w:rsidRDefault="00E43498" w:rsidP="00F87F39">
      <w:pPr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</w:rPr>
        <w:t>For this time I will disregard the existence of “offset”. Its Z-axis is not directing 100% parallel to gravity. So I will get a vector of g = (0, 0, -1) as it is with an initial angle (or matrix) with each direction as below:</w:t>
      </w:r>
    </w:p>
    <w:p w:rsidR="00E43498" w:rsidRPr="00081E62" w:rsidRDefault="00E43498" w:rsidP="00E43498">
      <w:pPr>
        <w:jc w:val="center"/>
        <w:rPr>
          <w:rFonts w:ascii="Times New Roman" w:hAnsi="Times New Roman" w:cs="Times New Roman"/>
          <w:i/>
        </w:rPr>
      </w:pPr>
      <w:r w:rsidRPr="00081E62">
        <w:rPr>
          <w:rFonts w:ascii="Times New Roman" w:hAnsi="Times New Roman" w:cs="Times New Roman"/>
          <w:b/>
          <w:i/>
        </w:rPr>
        <w:t>v</w:t>
      </w:r>
      <w:r w:rsidRPr="00081E62">
        <w:rPr>
          <w:rFonts w:ascii="Times New Roman" w:hAnsi="Times New Roman" w:cs="Times New Roman"/>
        </w:rPr>
        <w:t xml:space="preserve"> = A</w:t>
      </w:r>
      <w:r w:rsidRPr="00081E62">
        <w:rPr>
          <w:rFonts w:ascii="Times New Roman" w:hAnsi="Times New Roman" w:cs="Times New Roman"/>
          <w:b/>
          <w:i/>
        </w:rPr>
        <w:t>g</w:t>
      </w:r>
    </w:p>
    <w:p w:rsidR="00E43498" w:rsidRPr="00081E62" w:rsidRDefault="00E43498" w:rsidP="00F87F39">
      <w:pPr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</w:rPr>
        <w:t>With this initial angle and the angular acceleration gathered and/or using quaternions, we can get the actual acceleration.</w:t>
      </w:r>
    </w:p>
    <w:p w:rsidR="00D91B85" w:rsidRPr="00081E62" w:rsidRDefault="00441D10" w:rsidP="00D91B85">
      <w:pPr>
        <w:pStyle w:val="2"/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</w:rPr>
        <w:lastRenderedPageBreak/>
        <w:t xml:space="preserve">Experiment: </w:t>
      </w:r>
      <w:r w:rsidR="00D91B85" w:rsidRPr="00081E62">
        <w:rPr>
          <w:rFonts w:ascii="Times New Roman" w:hAnsi="Times New Roman" w:cs="Times New Roman"/>
        </w:rPr>
        <w:t>get the mean and tolerance of α</w:t>
      </w:r>
      <w:r w:rsidR="00392740" w:rsidRPr="00081E62">
        <w:rPr>
          <w:rFonts w:ascii="Times New Roman" w:hAnsi="Times New Roman" w:cs="Times New Roman"/>
        </w:rPr>
        <w:t xml:space="preserve"> from 6 experiments</w:t>
      </w:r>
      <w:r w:rsidR="00E43498" w:rsidRPr="00081E62">
        <w:rPr>
          <w:rFonts w:ascii="Times New Roman" w:hAnsi="Times New Roman" w:cs="Times New Roman"/>
        </w:rPr>
        <w:t xml:space="preserve"> – succeeded.</w:t>
      </w:r>
    </w:p>
    <w:p w:rsidR="00D91B85" w:rsidRPr="00081E62" w:rsidRDefault="008134BA" w:rsidP="00D91B85">
      <w:pPr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  <w:noProof/>
        </w:rPr>
        <w:drawing>
          <wp:inline distT="0" distB="0" distL="0" distR="0" wp14:anchorId="1AA14326" wp14:editId="1EFE71A9">
            <wp:extent cx="4572000" cy="2743200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134BA" w:rsidRPr="00081E62" w:rsidRDefault="008134BA" w:rsidP="00D91B85">
      <w:pPr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  <w:noProof/>
        </w:rPr>
        <w:drawing>
          <wp:inline distT="0" distB="0" distL="0" distR="0" wp14:anchorId="3DFF813B" wp14:editId="3A17B998">
            <wp:extent cx="4572000" cy="2743200"/>
            <wp:effectExtent l="0" t="0" r="0" b="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134BA" w:rsidRPr="00081E62" w:rsidRDefault="008134BA" w:rsidP="00D91B85">
      <w:pPr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679175" wp14:editId="52AF46F3">
            <wp:extent cx="4572000" cy="2743200"/>
            <wp:effectExtent l="0" t="0" r="0" b="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B77DE" w:rsidRPr="00081E62" w:rsidRDefault="008134BA" w:rsidP="008B77DE">
      <w:pPr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</w:rPr>
        <w:t>As through observation, we can just treat the gyroscope as tolerance of 0±</w:t>
      </w:r>
      <w:r w:rsidR="00B103FF" w:rsidRPr="00081E62">
        <w:rPr>
          <w:rFonts w:ascii="Times New Roman" w:hAnsi="Times New Roman" w:cs="Times New Roman"/>
        </w:rPr>
        <w:t>2 for ZUPT.</w:t>
      </w:r>
      <w:r w:rsidR="008B77DE" w:rsidRPr="00081E62">
        <w:rPr>
          <w:rFonts w:ascii="Times New Roman" w:hAnsi="Times New Roman" w:cs="Times New Roman"/>
        </w:rPr>
        <w:t xml:space="preserve"> </w:t>
      </w:r>
    </w:p>
    <w:p w:rsidR="008B77DE" w:rsidRPr="00081E62" w:rsidRDefault="0019280D" w:rsidP="008B77DE">
      <w:pPr>
        <w:pStyle w:val="2"/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</w:rPr>
        <w:t>Plan</w:t>
      </w:r>
      <w:r w:rsidR="008B77DE" w:rsidRPr="00081E62">
        <w:rPr>
          <w:rFonts w:ascii="Times New Roman" w:hAnsi="Times New Roman" w:cs="Times New Roman"/>
        </w:rPr>
        <w:t>:</w:t>
      </w:r>
      <w:r w:rsidR="00C82F21" w:rsidRPr="00081E62">
        <w:rPr>
          <w:rFonts w:ascii="Times New Roman" w:hAnsi="Times New Roman" w:cs="Times New Roman"/>
        </w:rPr>
        <w:t xml:space="preserve"> utilize the quaternion.</w:t>
      </w:r>
    </w:p>
    <w:p w:rsidR="00081E62" w:rsidRDefault="00081E62" w:rsidP="0019280D">
      <w:pPr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</w:rPr>
        <w:t>As all my work this week to get the offset failed, I plan to utilize the quaternion.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As it is clear that</w:t>
      </w:r>
    </w:p>
    <w:p w:rsidR="00081E62" w:rsidRPr="00081E62" w:rsidRDefault="00081E62" w:rsidP="00081E62">
      <w:pPr>
        <w:jc w:val="center"/>
        <w:rPr>
          <w:rFonts w:ascii="Times New Roman" w:hAnsi="Times New Roman" w:cs="Times New Roman"/>
          <w:b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</w:rPr>
            <m:t>=A</m:t>
          </m:r>
          <m:r>
            <m:rPr>
              <m:sty m:val="b"/>
            </m:rPr>
            <w:rPr>
              <w:rFonts w:ascii="Cambria Math" w:hAnsi="Cambria Math" w:cs="Times New Roman"/>
            </w:rPr>
            <m:t>g</m:t>
          </m:r>
        </m:oMath>
      </m:oMathPara>
    </w:p>
    <w:p w:rsidR="00081E62" w:rsidRDefault="00081E62" w:rsidP="00081E62">
      <w:pPr>
        <w:rPr>
          <w:rFonts w:ascii="Times New Roman" w:hAnsi="Times New Roman" w:cs="Times New Roman"/>
        </w:rPr>
      </w:pPr>
      <w:r w:rsidRPr="00081E62">
        <w:rPr>
          <w:rFonts w:ascii="Times New Roman" w:hAnsi="Times New Roman" w:cs="Times New Roman"/>
        </w:rPr>
        <w:t>W</w:t>
      </w:r>
      <w:r w:rsidRPr="00081E62">
        <w:rPr>
          <w:rFonts w:ascii="Times New Roman" w:hAnsi="Times New Roman" w:cs="Times New Roman" w:hint="eastAsia"/>
        </w:rPr>
        <w:t>hi</w:t>
      </w:r>
      <w:r>
        <w:rPr>
          <w:rFonts w:ascii="Times New Roman" w:hAnsi="Times New Roman" w:cs="Times New Roman"/>
        </w:rPr>
        <w:t>le v is the direction of gravity measured by IMU, A is the difference in angle matrix by v and g, and g is the vector of gravity.</w:t>
      </w:r>
    </w:p>
    <w:p w:rsidR="00081E62" w:rsidRDefault="00081E62" w:rsidP="00081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Also, we can use quaternion [a, b, c, d] =&gt; matrix A</w:t>
      </w:r>
      <w:r>
        <w:rPr>
          <w:rFonts w:ascii="Times New Roman" w:hAnsi="Times New Roman" w:cs="Times New Roman" w:hint="eastAsia"/>
        </w:rPr>
        <w:t>.</w:t>
      </w:r>
    </w:p>
    <w:p w:rsidR="00081E62" w:rsidRDefault="00081E62" w:rsidP="00081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Also, we can use A =&gt; </w:t>
      </w:r>
      <w:r>
        <w:rPr>
          <w:rFonts w:ascii="Times New Roman" w:hAnsi="Times New Roman" w:cs="Times New Roman" w:hint="eastAsia"/>
        </w:rPr>
        <w:t>inv</w:t>
      </w:r>
      <w:r>
        <w:rPr>
          <w:rFonts w:ascii="Times New Roman" w:hAnsi="Times New Roman" w:cs="Times New Roman"/>
        </w:rPr>
        <w:t>(A).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Thus we get</w:t>
      </w:r>
    </w:p>
    <w:p w:rsidR="00081E62" w:rsidRPr="00081E62" w:rsidRDefault="002E4A1D" w:rsidP="00081E62">
      <w:pPr>
        <w:jc w:val="center"/>
        <w:rPr>
          <w:rFonts w:ascii="Times New Roman" w:hAnsi="Times New Roman" w:cs="Times New Roman"/>
          <w:b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v</m:t>
          </m:r>
          <m:r>
            <w:rPr>
              <w:rFonts w:ascii="Cambria Math" w:hAnsi="Cambria Math" w:cs="Times New Roman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</w:rPr>
            <m:t>g</m:t>
          </m:r>
        </m:oMath>
      </m:oMathPara>
      <w:bookmarkStart w:id="0" w:name="_GoBack"/>
      <w:bookmarkEnd w:id="0"/>
    </w:p>
    <w:p w:rsidR="00081E62" w:rsidRDefault="00081E62" w:rsidP="00081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Then in order to remove the offset, we need to measure g and remove Ag with </w:t>
      </w:r>
      <w:r>
        <w:rPr>
          <w:rFonts w:ascii="Times New Roman" w:hAnsi="Times New Roman" w:cs="Times New Roman"/>
        </w:rPr>
        <w:t>respect to v and its quaternion =&gt; A.</w:t>
      </w:r>
    </w:p>
    <w:p w:rsidR="00772955" w:rsidRPr="00081E62" w:rsidRDefault="00772955" w:rsidP="00081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OK, not just g, but also the mean, standard deviation, and distribution of g.</w:t>
      </w:r>
      <w:r w:rsidR="00C35C5F">
        <w:rPr>
          <w:rFonts w:ascii="Times New Roman" w:hAnsi="Times New Roman" w:cs="Times New Roman"/>
        </w:rPr>
        <w:t xml:space="preserve"> With successfully removal of g, we can get the “naked” acceleration with ZUPT and using this acceleration to calculate trajectory.</w:t>
      </w:r>
    </w:p>
    <w:sectPr w:rsidR="00772955" w:rsidRPr="00081E6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A1D" w:rsidRDefault="002E4A1D" w:rsidP="0059559F">
      <w:r>
        <w:separator/>
      </w:r>
    </w:p>
  </w:endnote>
  <w:endnote w:type="continuationSeparator" w:id="0">
    <w:p w:rsidR="002E4A1D" w:rsidRDefault="002E4A1D" w:rsidP="00595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A1D" w:rsidRDefault="002E4A1D" w:rsidP="0059559F">
      <w:r>
        <w:separator/>
      </w:r>
    </w:p>
  </w:footnote>
  <w:footnote w:type="continuationSeparator" w:id="0">
    <w:p w:rsidR="002E4A1D" w:rsidRDefault="002E4A1D" w:rsidP="00595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30515"/>
    <w:multiLevelType w:val="hybridMultilevel"/>
    <w:tmpl w:val="C01A2580"/>
    <w:lvl w:ilvl="0" w:tplc="05747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99A"/>
    <w:rsid w:val="00015DA4"/>
    <w:rsid w:val="00081E62"/>
    <w:rsid w:val="0008711F"/>
    <w:rsid w:val="00092618"/>
    <w:rsid w:val="000A687E"/>
    <w:rsid w:val="0019280D"/>
    <w:rsid w:val="001C6EA3"/>
    <w:rsid w:val="00210830"/>
    <w:rsid w:val="00221AAB"/>
    <w:rsid w:val="002656C7"/>
    <w:rsid w:val="002A40C7"/>
    <w:rsid w:val="002E4A1D"/>
    <w:rsid w:val="00302B21"/>
    <w:rsid w:val="0031695C"/>
    <w:rsid w:val="00392740"/>
    <w:rsid w:val="0042375E"/>
    <w:rsid w:val="004407D1"/>
    <w:rsid w:val="00441D10"/>
    <w:rsid w:val="00443D6F"/>
    <w:rsid w:val="00460CD0"/>
    <w:rsid w:val="00465E68"/>
    <w:rsid w:val="00513BCE"/>
    <w:rsid w:val="00556FCA"/>
    <w:rsid w:val="005610BA"/>
    <w:rsid w:val="0059559F"/>
    <w:rsid w:val="005A214B"/>
    <w:rsid w:val="0069425E"/>
    <w:rsid w:val="00772955"/>
    <w:rsid w:val="00794B47"/>
    <w:rsid w:val="007C799A"/>
    <w:rsid w:val="008134BA"/>
    <w:rsid w:val="00836B67"/>
    <w:rsid w:val="008B77DE"/>
    <w:rsid w:val="00905B80"/>
    <w:rsid w:val="00914AB6"/>
    <w:rsid w:val="00962F8E"/>
    <w:rsid w:val="009638F3"/>
    <w:rsid w:val="00B103FF"/>
    <w:rsid w:val="00B7103B"/>
    <w:rsid w:val="00C20AD2"/>
    <w:rsid w:val="00C35C5F"/>
    <w:rsid w:val="00C36E51"/>
    <w:rsid w:val="00C62667"/>
    <w:rsid w:val="00C82F21"/>
    <w:rsid w:val="00C978D0"/>
    <w:rsid w:val="00CC0485"/>
    <w:rsid w:val="00D91B85"/>
    <w:rsid w:val="00DB76DA"/>
    <w:rsid w:val="00E43498"/>
    <w:rsid w:val="00EA0152"/>
    <w:rsid w:val="00F87F39"/>
    <w:rsid w:val="00FC7400"/>
    <w:rsid w:val="00FE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74CDF7-9A8A-4DD4-AACC-C6C7CBC2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C7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5E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71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C79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95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5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59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5E68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62F8E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871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Placeholder Text"/>
    <w:basedOn w:val="a0"/>
    <w:uiPriority w:val="99"/>
    <w:semiHidden/>
    <w:rsid w:val="00081E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5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Winter%2016\EE180DB\Week%203\Data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Winter%2016\EE180DB\Week%203\Data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Winter%2016\EE180DB\Week%203\Datashe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>
                <a:latin typeface="Arial Unicode MS" panose="020B0604020202020204" pitchFamily="34" charset="-122"/>
                <a:ea typeface="Arial Unicode MS" panose="020B0604020202020204" pitchFamily="34" charset="-122"/>
                <a:cs typeface="Arial Unicode MS" panose="020B0604020202020204" pitchFamily="34" charset="-122"/>
              </a:rPr>
              <a:t>α_x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Sheet1!$A$1:$A$10</c:f>
              <c:numCache>
                <c:formatCode>General</c:formatCode>
                <c:ptCount val="10"/>
                <c:pt idx="0">
                  <c:v>-5</c:v>
                </c:pt>
                <c:pt idx="1">
                  <c:v>-3.994140625</c:v>
                </c:pt>
                <c:pt idx="2">
                  <c:v>-2.998046875</c:v>
                </c:pt>
                <c:pt idx="3">
                  <c:v>-1.9921875</c:v>
                </c:pt>
                <c:pt idx="4">
                  <c:v>-0.99609375</c:v>
                </c:pt>
                <c:pt idx="5">
                  <c:v>0</c:v>
                </c:pt>
                <c:pt idx="6">
                  <c:v>1.005859375</c:v>
                </c:pt>
                <c:pt idx="7">
                  <c:v>2.001953125</c:v>
                </c:pt>
                <c:pt idx="8">
                  <c:v>3.0078125</c:v>
                </c:pt>
                <c:pt idx="9">
                  <c:v>4.00390625</c:v>
                </c:pt>
              </c:numCache>
            </c:numRef>
          </c:cat>
          <c:val>
            <c:numRef>
              <c:f>Sheet1!$B$1:$B$10</c:f>
              <c:numCache>
                <c:formatCode>General</c:formatCode>
                <c:ptCount val="10"/>
                <c:pt idx="0">
                  <c:v>18</c:v>
                </c:pt>
                <c:pt idx="1">
                  <c:v>173</c:v>
                </c:pt>
                <c:pt idx="2">
                  <c:v>1582</c:v>
                </c:pt>
                <c:pt idx="3">
                  <c:v>10159</c:v>
                </c:pt>
                <c:pt idx="4">
                  <c:v>44573</c:v>
                </c:pt>
                <c:pt idx="5">
                  <c:v>32588</c:v>
                </c:pt>
                <c:pt idx="6">
                  <c:v>7219</c:v>
                </c:pt>
                <c:pt idx="7">
                  <c:v>1305</c:v>
                </c:pt>
                <c:pt idx="8">
                  <c:v>189</c:v>
                </c:pt>
                <c:pt idx="9">
                  <c:v>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21526920"/>
        <c:axId val="421523392"/>
      </c:barChart>
      <c:catAx>
        <c:axId val="4215269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1523392"/>
        <c:crosses val="autoZero"/>
        <c:auto val="1"/>
        <c:lblAlgn val="ctr"/>
        <c:lblOffset val="100"/>
        <c:noMultiLvlLbl val="0"/>
      </c:catAx>
      <c:valAx>
        <c:axId val="421523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1526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α_y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Sheet2!$A$1:$A$16</c:f>
              <c:numCache>
                <c:formatCode>General</c:formatCode>
                <c:ptCount val="16"/>
                <c:pt idx="0">
                  <c:v>-9</c:v>
                </c:pt>
                <c:pt idx="1">
                  <c:v>-8</c:v>
                </c:pt>
                <c:pt idx="2">
                  <c:v>-7</c:v>
                </c:pt>
                <c:pt idx="3">
                  <c:v>-6</c:v>
                </c:pt>
                <c:pt idx="4">
                  <c:v>-5</c:v>
                </c:pt>
                <c:pt idx="5">
                  <c:v>-4</c:v>
                </c:pt>
                <c:pt idx="6">
                  <c:v>-3</c:v>
                </c:pt>
                <c:pt idx="7">
                  <c:v>-2</c:v>
                </c:pt>
                <c:pt idx="8">
                  <c:v>-1</c:v>
                </c:pt>
                <c:pt idx="9">
                  <c:v>0</c:v>
                </c:pt>
                <c:pt idx="10">
                  <c:v>1</c:v>
                </c:pt>
                <c:pt idx="11">
                  <c:v>2</c:v>
                </c:pt>
                <c:pt idx="12">
                  <c:v>3</c:v>
                </c:pt>
                <c:pt idx="13">
                  <c:v>4</c:v>
                </c:pt>
                <c:pt idx="14">
                  <c:v>5</c:v>
                </c:pt>
                <c:pt idx="15">
                  <c:v>6</c:v>
                </c:pt>
              </c:numCache>
            </c:numRef>
          </c:cat>
          <c:val>
            <c:numRef>
              <c:f>Sheet2!$B$1:$B$16</c:f>
              <c:numCache>
                <c:formatCode>General</c:formatCode>
                <c:ptCount val="16"/>
                <c:pt idx="0">
                  <c:v>2</c:v>
                </c:pt>
                <c:pt idx="1">
                  <c:v>8</c:v>
                </c:pt>
                <c:pt idx="2">
                  <c:v>88</c:v>
                </c:pt>
                <c:pt idx="3">
                  <c:v>394</c:v>
                </c:pt>
                <c:pt idx="4">
                  <c:v>1503</c:v>
                </c:pt>
                <c:pt idx="5">
                  <c:v>3345</c:v>
                </c:pt>
                <c:pt idx="6">
                  <c:v>6586</c:v>
                </c:pt>
                <c:pt idx="7">
                  <c:v>17040</c:v>
                </c:pt>
                <c:pt idx="8">
                  <c:v>28695</c:v>
                </c:pt>
                <c:pt idx="9">
                  <c:v>22515</c:v>
                </c:pt>
                <c:pt idx="10">
                  <c:v>9477</c:v>
                </c:pt>
                <c:pt idx="11">
                  <c:v>4496</c:v>
                </c:pt>
                <c:pt idx="12">
                  <c:v>2488</c:v>
                </c:pt>
                <c:pt idx="13">
                  <c:v>931</c:v>
                </c:pt>
                <c:pt idx="14">
                  <c:v>214</c:v>
                </c:pt>
                <c:pt idx="15">
                  <c:v>39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21523784"/>
        <c:axId val="421524176"/>
      </c:barChart>
      <c:catAx>
        <c:axId val="4215237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1524176"/>
        <c:crosses val="autoZero"/>
        <c:auto val="1"/>
        <c:lblAlgn val="ctr"/>
        <c:lblOffset val="100"/>
        <c:noMultiLvlLbl val="0"/>
      </c:catAx>
      <c:valAx>
        <c:axId val="421524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1523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α_z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Sheet3!$A$1:$A$7</c:f>
              <c:numCache>
                <c:formatCode>General</c:formatCode>
                <c:ptCount val="7"/>
                <c:pt idx="0">
                  <c:v>-4</c:v>
                </c:pt>
                <c:pt idx="1">
                  <c:v>-2.9951171875</c:v>
                </c:pt>
                <c:pt idx="2">
                  <c:v>-1.9970703125</c:v>
                </c:pt>
                <c:pt idx="3">
                  <c:v>-0.9990234375</c:v>
                </c:pt>
                <c:pt idx="4">
                  <c:v>5.859375E-3</c:v>
                </c:pt>
                <c:pt idx="5">
                  <c:v>1.00390625</c:v>
                </c:pt>
                <c:pt idx="6">
                  <c:v>2.001953125</c:v>
                </c:pt>
              </c:numCache>
            </c:numRef>
          </c:cat>
          <c:val>
            <c:numRef>
              <c:f>Sheet3!$B$1:$B$7</c:f>
              <c:numCache>
                <c:formatCode>General</c:formatCode>
                <c:ptCount val="7"/>
                <c:pt idx="0">
                  <c:v>56</c:v>
                </c:pt>
                <c:pt idx="1">
                  <c:v>1203</c:v>
                </c:pt>
                <c:pt idx="2">
                  <c:v>10984</c:v>
                </c:pt>
                <c:pt idx="3">
                  <c:v>41353</c:v>
                </c:pt>
                <c:pt idx="4">
                  <c:v>34907</c:v>
                </c:pt>
                <c:pt idx="5">
                  <c:v>8214</c:v>
                </c:pt>
                <c:pt idx="6">
                  <c:v>1052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22791432"/>
        <c:axId val="422789080"/>
      </c:barChart>
      <c:catAx>
        <c:axId val="4227914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2789080"/>
        <c:crosses val="autoZero"/>
        <c:auto val="1"/>
        <c:lblAlgn val="ctr"/>
        <c:lblOffset val="100"/>
        <c:noMultiLvlLbl val="0"/>
      </c:catAx>
      <c:valAx>
        <c:axId val="422789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2791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545</Words>
  <Characters>3110</Characters>
  <Application>Microsoft Office Word</Application>
  <DocSecurity>0</DocSecurity>
  <Lines>25</Lines>
  <Paragraphs>7</Paragraphs>
  <ScaleCrop>false</ScaleCrop>
  <Company>Microsoft</Company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Ju</dc:creator>
  <cp:keywords/>
  <dc:description/>
  <cp:lastModifiedBy>Vincent Ju</cp:lastModifiedBy>
  <cp:revision>34</cp:revision>
  <dcterms:created xsi:type="dcterms:W3CDTF">2016-01-15T12:59:00Z</dcterms:created>
  <dcterms:modified xsi:type="dcterms:W3CDTF">2016-01-22T19:23:00Z</dcterms:modified>
</cp:coreProperties>
</file>