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E26CE" w14:textId="0C347988" w:rsidR="00476253" w:rsidRDefault="00031877" w:rsidP="00BB3EBE">
      <w:pPr>
        <w:rPr>
          <w:color w:val="000000" w:themeColor="text1"/>
        </w:rPr>
      </w:pPr>
      <w:r w:rsidRPr="009838B7">
        <w:rPr>
          <w:rFonts w:hint="eastAsia"/>
          <w:color w:val="000000" w:themeColor="text1"/>
          <w:highlight w:val="yellow"/>
        </w:rPr>
        <w:t>Q</w:t>
      </w:r>
      <w:r w:rsidRPr="009838B7">
        <w:rPr>
          <w:color w:val="000000" w:themeColor="text1"/>
          <w:highlight w:val="yellow"/>
        </w:rPr>
        <w:t>1</w:t>
      </w:r>
      <w:r>
        <w:rPr>
          <w:color w:val="000000" w:themeColor="text1"/>
        </w:rPr>
        <w:t>:</w:t>
      </w:r>
      <w:r w:rsidRPr="00031877">
        <w:t xml:space="preserve"> </w:t>
      </w:r>
      <w:r w:rsidRPr="00031877">
        <w:rPr>
          <w:color w:val="000000" w:themeColor="text1"/>
        </w:rPr>
        <w:t>Discuss dif</w:t>
      </w:r>
      <w:r>
        <w:rPr>
          <w:color w:val="000000" w:themeColor="text1"/>
        </w:rPr>
        <w:t>f</w:t>
      </w:r>
      <w:r w:rsidRPr="00031877">
        <w:rPr>
          <w:color w:val="000000" w:themeColor="text1"/>
        </w:rPr>
        <w:t>erences between programs a, b and c</w:t>
      </w:r>
    </w:p>
    <w:p w14:paraId="3CEB5090" w14:textId="77777777" w:rsidR="001D3AB3" w:rsidRDefault="001D3AB3" w:rsidP="00BB3EBE">
      <w:pPr>
        <w:rPr>
          <w:color w:val="000000" w:themeColor="text1"/>
        </w:rPr>
      </w:pPr>
    </w:p>
    <w:p w14:paraId="2F9BEF34" w14:textId="46BC1CD5" w:rsidR="00031877" w:rsidRDefault="000361B6" w:rsidP="00BB3EBE">
      <w:pPr>
        <w:rPr>
          <w:color w:val="000000" w:themeColor="text1"/>
        </w:rPr>
      </w:pPr>
      <w:r w:rsidRPr="000361B6">
        <w:rPr>
          <w:color w:val="000000" w:themeColor="text1"/>
        </w:rPr>
        <w:t>The difference between A and B is caused by the parameter "right=F". In Program A, the numerical value 8 was assigned to the first bin in the vector data</w:t>
      </w:r>
      <w:r w:rsidR="00031877">
        <w:rPr>
          <w:color w:val="000000" w:themeColor="text1"/>
        </w:rPr>
        <w:t>.</w:t>
      </w:r>
      <w:r>
        <w:rPr>
          <w:color w:val="000000" w:themeColor="text1"/>
        </w:rPr>
        <w:t xml:space="preserve"> </w:t>
      </w:r>
      <w:r w:rsidRPr="000361B6">
        <w:rPr>
          <w:color w:val="000000" w:themeColor="text1"/>
        </w:rPr>
        <w:t>However, when the parameter "right=F" is incorporated into Program B, this parameter dictates that values equivalent to the right edge of the bin should be counted as belonging to the right bin. Consequently, the numerical value 8 is now counted within the second bin in Program B.</w:t>
      </w:r>
      <w:r w:rsidR="00860928">
        <w:rPr>
          <w:color w:val="000000" w:themeColor="text1"/>
        </w:rPr>
        <w:t xml:space="preserve"> </w:t>
      </w:r>
    </w:p>
    <w:p w14:paraId="51498D86" w14:textId="77777777" w:rsidR="00AE77D9" w:rsidRDefault="00AE77D9" w:rsidP="00BB3EBE">
      <w:pPr>
        <w:rPr>
          <w:color w:val="000000" w:themeColor="text1"/>
        </w:rPr>
      </w:pPr>
    </w:p>
    <w:p w14:paraId="2B9492E1" w14:textId="3B4B6219" w:rsidR="00AE77D9" w:rsidRDefault="00AE77D9" w:rsidP="00BB3EBE">
      <w:pPr>
        <w:rPr>
          <w:color w:val="000000" w:themeColor="text1"/>
        </w:rPr>
      </w:pPr>
      <w:r>
        <w:rPr>
          <w:color w:val="000000" w:themeColor="text1"/>
        </w:rPr>
        <w:t xml:space="preserve">Program C </w:t>
      </w:r>
      <w:r w:rsidR="00860928">
        <w:rPr>
          <w:color w:val="000000" w:themeColor="text1"/>
        </w:rPr>
        <w:t>adds</w:t>
      </w:r>
      <w:r>
        <w:rPr>
          <w:color w:val="000000" w:themeColor="text1"/>
        </w:rPr>
        <w:t xml:space="preserve"> </w:t>
      </w:r>
      <w:r w:rsidR="00860928">
        <w:rPr>
          <w:color w:val="000000" w:themeColor="text1"/>
        </w:rPr>
        <w:t>“</w:t>
      </w:r>
      <w:proofErr w:type="spellStart"/>
      <w:r>
        <w:rPr>
          <w:color w:val="000000" w:themeColor="text1"/>
        </w:rPr>
        <w:t>br</w:t>
      </w:r>
      <w:proofErr w:type="spellEnd"/>
      <w:r w:rsidR="00860928">
        <w:rPr>
          <w:color w:val="000000" w:themeColor="text1"/>
        </w:rPr>
        <w:t>”</w:t>
      </w:r>
      <w:r>
        <w:rPr>
          <w:color w:val="000000" w:themeColor="text1"/>
        </w:rPr>
        <w:t xml:space="preserve"> which c</w:t>
      </w:r>
      <w:r w:rsidRPr="00AE77D9">
        <w:rPr>
          <w:color w:val="000000" w:themeColor="text1"/>
        </w:rPr>
        <w:t>reate a vector of bin locations</w:t>
      </w:r>
      <w:r w:rsidR="00860928">
        <w:rPr>
          <w:color w:val="000000" w:themeColor="text1"/>
        </w:rPr>
        <w:t>, “bw1” which c</w:t>
      </w:r>
      <w:r w:rsidR="00860928" w:rsidRPr="00860928">
        <w:rPr>
          <w:color w:val="000000" w:themeColor="text1"/>
        </w:rPr>
        <w:t>alculate the bin width</w:t>
      </w:r>
      <w:r w:rsidR="00860928">
        <w:rPr>
          <w:color w:val="000000" w:themeColor="text1"/>
        </w:rPr>
        <w:t xml:space="preserve"> and “</w:t>
      </w:r>
      <w:r w:rsidR="00860928" w:rsidRPr="00860928">
        <w:rPr>
          <w:color w:val="000000" w:themeColor="text1"/>
        </w:rPr>
        <w:t>floor</w:t>
      </w:r>
      <w:r w:rsidR="00860928">
        <w:rPr>
          <w:color w:val="000000" w:themeColor="text1"/>
        </w:rPr>
        <w:t>” r</w:t>
      </w:r>
      <w:r w:rsidR="00860928" w:rsidRPr="00860928">
        <w:rPr>
          <w:color w:val="000000" w:themeColor="text1"/>
        </w:rPr>
        <w:t>ound the data to the nearest bin</w:t>
      </w:r>
      <w:r w:rsidR="00860928">
        <w:rPr>
          <w:color w:val="000000" w:themeColor="text1"/>
        </w:rPr>
        <w:t>. From the result, program C has one more bin between 14 and 16.</w:t>
      </w:r>
    </w:p>
    <w:p w14:paraId="5B150454" w14:textId="77777777" w:rsidR="002225DE" w:rsidRDefault="002225DE" w:rsidP="00BB3EBE">
      <w:pPr>
        <w:rPr>
          <w:color w:val="000000" w:themeColor="text1"/>
        </w:rPr>
      </w:pPr>
    </w:p>
    <w:p w14:paraId="3CCB4FF9" w14:textId="6ED76A3B" w:rsidR="002225DE" w:rsidRDefault="002225DE" w:rsidP="00BB3EBE">
      <w:pPr>
        <w:rPr>
          <w:color w:val="000000" w:themeColor="text1"/>
        </w:rPr>
      </w:pPr>
      <w:r w:rsidRPr="009838B7">
        <w:rPr>
          <w:color w:val="000000" w:themeColor="text1"/>
          <w:highlight w:val="yellow"/>
        </w:rPr>
        <w:t>Q2</w:t>
      </w:r>
      <w:r>
        <w:rPr>
          <w:color w:val="000000" w:themeColor="text1"/>
        </w:rPr>
        <w:t xml:space="preserve">: </w:t>
      </w:r>
      <w:r w:rsidRPr="002225DE">
        <w:rPr>
          <w:color w:val="000000" w:themeColor="text1"/>
        </w:rPr>
        <w:t>What present chart generated by code below? Please add title to this chart.</w:t>
      </w:r>
    </w:p>
    <w:p w14:paraId="5229C496" w14:textId="6DB193EE" w:rsidR="002225DE" w:rsidRDefault="002225DE" w:rsidP="00BB3EBE">
      <w:pPr>
        <w:rPr>
          <w:color w:val="000000" w:themeColor="text1"/>
        </w:rPr>
      </w:pPr>
      <w:r>
        <w:rPr>
          <w:color w:val="000000" w:themeColor="text1"/>
        </w:rPr>
        <w:t>It generate</w:t>
      </w:r>
      <w:r w:rsidR="00010B71">
        <w:rPr>
          <w:color w:val="000000" w:themeColor="text1"/>
        </w:rPr>
        <w:t>s</w:t>
      </w:r>
      <w:r>
        <w:rPr>
          <w:color w:val="000000" w:themeColor="text1"/>
        </w:rPr>
        <w:t xml:space="preserve"> density plot with a line plot and rug plot.</w:t>
      </w:r>
    </w:p>
    <w:p w14:paraId="39D89ED7" w14:textId="4E5440EC" w:rsidR="00860928" w:rsidRDefault="00010B71" w:rsidP="00BB3EBE">
      <w:pPr>
        <w:rPr>
          <w:color w:val="000000" w:themeColor="text1"/>
        </w:rPr>
      </w:pPr>
      <w:r>
        <w:rPr>
          <w:noProof/>
          <w:color w:val="000000" w:themeColor="text1"/>
        </w:rPr>
        <w:drawing>
          <wp:anchor distT="0" distB="0" distL="114300" distR="114300" simplePos="0" relativeHeight="251658240" behindDoc="0" locked="0" layoutInCell="1" allowOverlap="1" wp14:anchorId="114B87B0" wp14:editId="6BBD95E9">
            <wp:simplePos x="0" y="0"/>
            <wp:positionH relativeFrom="column">
              <wp:posOffset>162560</wp:posOffset>
            </wp:positionH>
            <wp:positionV relativeFrom="paragraph">
              <wp:posOffset>13298</wp:posOffset>
            </wp:positionV>
            <wp:extent cx="3581400" cy="2108200"/>
            <wp:effectExtent l="0" t="0" r="0" b="0"/>
            <wp:wrapNone/>
            <wp:docPr id="203267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3798" name="Picture 2032673798"/>
                    <pic:cNvPicPr/>
                  </pic:nvPicPr>
                  <pic:blipFill>
                    <a:blip r:embed="rId7">
                      <a:extLst>
                        <a:ext uri="{28A0092B-C50C-407E-A947-70E740481C1C}">
                          <a14:useLocalDpi xmlns:a14="http://schemas.microsoft.com/office/drawing/2010/main" val="0"/>
                        </a:ext>
                      </a:extLst>
                    </a:blip>
                    <a:stretch>
                      <a:fillRect/>
                    </a:stretch>
                  </pic:blipFill>
                  <pic:spPr>
                    <a:xfrm>
                      <a:off x="0" y="0"/>
                      <a:ext cx="3581400" cy="2108200"/>
                    </a:xfrm>
                    <a:prstGeom prst="rect">
                      <a:avLst/>
                    </a:prstGeom>
                  </pic:spPr>
                </pic:pic>
              </a:graphicData>
            </a:graphic>
            <wp14:sizeRelH relativeFrom="page">
              <wp14:pctWidth>0</wp14:pctWidth>
            </wp14:sizeRelH>
            <wp14:sizeRelV relativeFrom="page">
              <wp14:pctHeight>0</wp14:pctHeight>
            </wp14:sizeRelV>
          </wp:anchor>
        </w:drawing>
      </w:r>
    </w:p>
    <w:p w14:paraId="61F071B1" w14:textId="77777777" w:rsidR="00860928" w:rsidRDefault="00860928" w:rsidP="00BB3EBE">
      <w:pPr>
        <w:rPr>
          <w:color w:val="000000" w:themeColor="text1"/>
        </w:rPr>
      </w:pPr>
    </w:p>
    <w:p w14:paraId="7B44959D" w14:textId="77777777" w:rsidR="00031877" w:rsidRDefault="00031877" w:rsidP="00BB3EBE">
      <w:pPr>
        <w:rPr>
          <w:color w:val="000000" w:themeColor="text1"/>
        </w:rPr>
      </w:pPr>
    </w:p>
    <w:p w14:paraId="796CFBD6" w14:textId="77777777" w:rsidR="00031877" w:rsidRDefault="00031877" w:rsidP="00BB3EBE">
      <w:pPr>
        <w:rPr>
          <w:color w:val="000000" w:themeColor="text1"/>
        </w:rPr>
      </w:pPr>
    </w:p>
    <w:p w14:paraId="1D2CCE4D" w14:textId="77777777" w:rsidR="00010B71" w:rsidRDefault="00010B71" w:rsidP="00BB3EBE">
      <w:pPr>
        <w:rPr>
          <w:color w:val="000000" w:themeColor="text1"/>
        </w:rPr>
      </w:pPr>
    </w:p>
    <w:p w14:paraId="3A52138B" w14:textId="77777777" w:rsidR="00010B71" w:rsidRDefault="00010B71" w:rsidP="00BB3EBE">
      <w:pPr>
        <w:rPr>
          <w:color w:val="000000" w:themeColor="text1"/>
        </w:rPr>
      </w:pPr>
    </w:p>
    <w:p w14:paraId="06FDA645" w14:textId="77777777" w:rsidR="00010B71" w:rsidRDefault="00010B71" w:rsidP="00BB3EBE">
      <w:pPr>
        <w:rPr>
          <w:color w:val="000000" w:themeColor="text1"/>
        </w:rPr>
      </w:pPr>
    </w:p>
    <w:p w14:paraId="78A61EAF" w14:textId="77777777" w:rsidR="00010B71" w:rsidRDefault="00010B71" w:rsidP="00BB3EBE">
      <w:pPr>
        <w:rPr>
          <w:color w:val="000000" w:themeColor="text1"/>
        </w:rPr>
      </w:pPr>
    </w:p>
    <w:p w14:paraId="081B4D95" w14:textId="77777777" w:rsidR="00010B71" w:rsidRDefault="00010B71" w:rsidP="00BB3EBE">
      <w:pPr>
        <w:rPr>
          <w:color w:val="000000" w:themeColor="text1"/>
        </w:rPr>
      </w:pPr>
    </w:p>
    <w:p w14:paraId="233B5FF5" w14:textId="77777777" w:rsidR="00010B71" w:rsidRDefault="00010B71" w:rsidP="00BB3EBE">
      <w:pPr>
        <w:rPr>
          <w:color w:val="000000" w:themeColor="text1"/>
        </w:rPr>
      </w:pPr>
    </w:p>
    <w:p w14:paraId="318C797C" w14:textId="2B2FBEFB" w:rsidR="00010B71" w:rsidRPr="00D922F0" w:rsidRDefault="00010B71" w:rsidP="00BB3EBE">
      <w:pPr>
        <w:rPr>
          <w:color w:val="000000" w:themeColor="text1"/>
        </w:rPr>
      </w:pPr>
      <w:r w:rsidRPr="009838B7">
        <w:rPr>
          <w:color w:val="000000" w:themeColor="text1"/>
          <w:highlight w:val="yellow"/>
        </w:rPr>
        <w:t>Q3</w:t>
      </w:r>
      <w:r>
        <w:rPr>
          <w:color w:val="000000" w:themeColor="text1"/>
        </w:rPr>
        <w:t xml:space="preserve">: </w:t>
      </w:r>
      <w:r w:rsidRPr="00010B71">
        <w:rPr>
          <w:color w:val="000000" w:themeColor="text1"/>
        </w:rPr>
        <w:t xml:space="preserve">What present chart generated by code listed below? Please describe the </w:t>
      </w:r>
      <w:r w:rsidRPr="00D922F0">
        <w:rPr>
          <w:color w:val="000000" w:themeColor="text1"/>
        </w:rPr>
        <w:t>meaning # of arrows. Please add the title.</w:t>
      </w:r>
    </w:p>
    <w:p w14:paraId="6958E960" w14:textId="5681847D" w:rsidR="00010B71" w:rsidRPr="00D922F0" w:rsidRDefault="00010B71" w:rsidP="004B7340">
      <w:pPr>
        <w:pStyle w:val="ListParagraph"/>
        <w:numPr>
          <w:ilvl w:val="0"/>
          <w:numId w:val="14"/>
        </w:numPr>
        <w:ind w:leftChars="0"/>
        <w:rPr>
          <w:color w:val="000000" w:themeColor="text1"/>
        </w:rPr>
      </w:pPr>
      <w:r w:rsidRPr="00D922F0">
        <w:rPr>
          <w:color w:val="000000" w:themeColor="text1"/>
        </w:rPr>
        <w:t>It generates strip chart with error bar</w:t>
      </w:r>
      <w:r w:rsidR="0057266D" w:rsidRPr="00D922F0">
        <w:rPr>
          <w:color w:val="000000" w:themeColor="text1"/>
        </w:rPr>
        <w:t>s</w:t>
      </w:r>
    </w:p>
    <w:p w14:paraId="22D5542A" w14:textId="4A0D2F2F" w:rsidR="003F7A2F" w:rsidRPr="00D922F0" w:rsidRDefault="003F7A2F" w:rsidP="006512E0">
      <w:pPr>
        <w:pStyle w:val="ListParagraph"/>
        <w:numPr>
          <w:ilvl w:val="0"/>
          <w:numId w:val="14"/>
        </w:numPr>
        <w:ind w:leftChars="0"/>
        <w:rPr>
          <w:color w:val="000000" w:themeColor="text1"/>
        </w:rPr>
      </w:pPr>
      <w:r w:rsidRPr="00D922F0">
        <w:rPr>
          <w:color w:val="000000" w:themeColor="text1"/>
        </w:rPr>
        <w:t>The provided code generates three sets of arrows</w:t>
      </w:r>
      <w:r w:rsidR="0048731E">
        <w:rPr>
          <w:color w:val="000000" w:themeColor="text1"/>
        </w:rPr>
        <w:t>-</w:t>
      </w:r>
    </w:p>
    <w:p w14:paraId="083B9826" w14:textId="3AD5D106" w:rsidR="00E92A86" w:rsidRPr="00D922F0" w:rsidRDefault="003F7A2F" w:rsidP="003F7A2F">
      <w:pPr>
        <w:pStyle w:val="ListParagraph"/>
        <w:numPr>
          <w:ilvl w:val="0"/>
          <w:numId w:val="15"/>
        </w:numPr>
        <w:ind w:leftChars="0"/>
        <w:rPr>
          <w:color w:val="000000" w:themeColor="text1"/>
        </w:rPr>
      </w:pPr>
      <w:r w:rsidRPr="00D922F0">
        <w:rPr>
          <w:color w:val="000000" w:themeColor="text1"/>
        </w:rPr>
        <w:t>Arrow1- S</w:t>
      </w:r>
      <w:r w:rsidRPr="00D922F0">
        <w:rPr>
          <w:color w:val="000000" w:themeColor="text1"/>
        </w:rPr>
        <w:t>tarting points are the values 1, 2, and 3</w:t>
      </w:r>
      <w:r w:rsidRPr="00D922F0">
        <w:rPr>
          <w:color w:val="000000" w:themeColor="text1"/>
        </w:rPr>
        <w:t xml:space="preserve">. </w:t>
      </w:r>
      <w:r w:rsidRPr="00D922F0">
        <w:rPr>
          <w:color w:val="000000" w:themeColor="text1"/>
        </w:rPr>
        <w:t xml:space="preserve">ending points </w:t>
      </w:r>
      <w:r w:rsidRPr="00D922F0">
        <w:rPr>
          <w:color w:val="000000" w:themeColor="text1"/>
        </w:rPr>
        <w:t>are</w:t>
      </w:r>
      <w:r w:rsidRPr="00D922F0">
        <w:rPr>
          <w:color w:val="000000" w:themeColor="text1"/>
        </w:rPr>
        <w:t xml:space="preserve"> calculated by adding or subtracting the standard deviation (sd1) from the mean (mean1).</w:t>
      </w:r>
      <w:r w:rsidRPr="00D922F0">
        <w:rPr>
          <w:color w:val="000000" w:themeColor="text1"/>
        </w:rPr>
        <w:t xml:space="preserve"> Arrow’s angle is 45 degrees, </w:t>
      </w:r>
      <w:r w:rsidRPr="00D922F0">
        <w:rPr>
          <w:color w:val="000000" w:themeColor="text1"/>
        </w:rPr>
        <w:t>code of 3</w:t>
      </w:r>
      <w:r w:rsidRPr="00D922F0">
        <w:rPr>
          <w:color w:val="000000" w:themeColor="text1"/>
        </w:rPr>
        <w:t xml:space="preserve"> </w:t>
      </w:r>
      <w:r w:rsidRPr="00D922F0">
        <w:rPr>
          <w:color w:val="000000" w:themeColor="text1"/>
        </w:rPr>
        <w:t>which represents solid arrows</w:t>
      </w:r>
      <w:r w:rsidRPr="00D922F0">
        <w:rPr>
          <w:color w:val="000000" w:themeColor="text1"/>
        </w:rPr>
        <w:t xml:space="preserve"> and </w:t>
      </w:r>
      <w:r w:rsidRPr="00D922F0">
        <w:rPr>
          <w:color w:val="000000" w:themeColor="text1"/>
        </w:rPr>
        <w:t xml:space="preserve">length of </w:t>
      </w:r>
      <w:r w:rsidRPr="00D922F0">
        <w:rPr>
          <w:color w:val="000000" w:themeColor="text1"/>
        </w:rPr>
        <w:t xml:space="preserve">arrow is </w:t>
      </w:r>
      <w:r w:rsidRPr="00D922F0">
        <w:rPr>
          <w:color w:val="000000" w:themeColor="text1"/>
        </w:rPr>
        <w:t>0.07</w:t>
      </w:r>
      <w:r w:rsidRPr="00D922F0">
        <w:rPr>
          <w:color w:val="000000" w:themeColor="text1"/>
        </w:rPr>
        <w:t>.</w:t>
      </w:r>
    </w:p>
    <w:p w14:paraId="778EF568" w14:textId="31B2A69B" w:rsidR="003F7A2F" w:rsidRPr="00D922F0" w:rsidRDefault="003F7A2F" w:rsidP="003F7A2F">
      <w:pPr>
        <w:pStyle w:val="ListParagraph"/>
        <w:numPr>
          <w:ilvl w:val="0"/>
          <w:numId w:val="15"/>
        </w:numPr>
        <w:ind w:leftChars="0"/>
        <w:rPr>
          <w:color w:val="000000" w:themeColor="text1"/>
        </w:rPr>
      </w:pPr>
      <w:r w:rsidRPr="00D922F0">
        <w:rPr>
          <w:color w:val="000000" w:themeColor="text1"/>
        </w:rPr>
        <w:t xml:space="preserve">Arrow2- </w:t>
      </w:r>
      <w:r w:rsidRPr="00D922F0">
        <w:rPr>
          <w:color w:val="000000" w:themeColor="text1"/>
        </w:rPr>
        <w:t>with similar properties to the first set</w:t>
      </w:r>
      <w:r w:rsidRPr="00D922F0">
        <w:rPr>
          <w:color w:val="000000" w:themeColor="text1"/>
        </w:rPr>
        <w:t>. B</w:t>
      </w:r>
      <w:r w:rsidRPr="00D922F0">
        <w:rPr>
          <w:color w:val="000000" w:themeColor="text1"/>
        </w:rPr>
        <w:t>ut with different angle and offset from the mean</w:t>
      </w:r>
      <w:r w:rsidR="00FC44A3" w:rsidRPr="00D922F0">
        <w:rPr>
          <w:color w:val="000000" w:themeColor="text1"/>
        </w:rPr>
        <w:t>. E</w:t>
      </w:r>
      <w:r w:rsidR="00FC44A3" w:rsidRPr="00D922F0">
        <w:rPr>
          <w:color w:val="000000" w:themeColor="text1"/>
        </w:rPr>
        <w:t>nding points of the arrows are calculated by adding or subtracting two times the standard deviation (2 * sd1) from the mean (mean1).</w:t>
      </w:r>
      <w:r w:rsidR="00FC44A3" w:rsidRPr="00D922F0">
        <w:rPr>
          <w:color w:val="000000" w:themeColor="text1"/>
        </w:rPr>
        <w:t xml:space="preserve"> Angle is 30 degrees.</w:t>
      </w:r>
    </w:p>
    <w:p w14:paraId="0A52E301" w14:textId="4EB545B2" w:rsidR="00E229A2" w:rsidRPr="00D922F0" w:rsidRDefault="00E229A2" w:rsidP="00D922F0">
      <w:pPr>
        <w:pStyle w:val="ListParagraph"/>
        <w:numPr>
          <w:ilvl w:val="0"/>
          <w:numId w:val="15"/>
        </w:numPr>
        <w:ind w:leftChars="0"/>
        <w:rPr>
          <w:rFonts w:hint="eastAsia"/>
          <w:color w:val="ED7D31" w:themeColor="accent2"/>
        </w:rPr>
      </w:pPr>
      <w:r w:rsidRPr="00D922F0">
        <w:rPr>
          <w:color w:val="000000" w:themeColor="text1"/>
        </w:rPr>
        <w:t xml:space="preserve">Arrow3- </w:t>
      </w:r>
      <w:r w:rsidRPr="00D922F0">
        <w:rPr>
          <w:color w:val="000000" w:themeColor="text1"/>
        </w:rPr>
        <w:t>with different properties from the previous sets</w:t>
      </w:r>
      <w:r w:rsidRPr="00D922F0">
        <w:rPr>
          <w:color w:val="000000" w:themeColor="text1"/>
        </w:rPr>
        <w:t xml:space="preserve">. </w:t>
      </w:r>
      <w:r w:rsidRPr="00D922F0">
        <w:rPr>
          <w:color w:val="000000" w:themeColor="text1"/>
        </w:rPr>
        <w:t xml:space="preserve">The ending </w:t>
      </w:r>
      <w:r w:rsidRPr="00D922F0">
        <w:rPr>
          <w:color w:val="000000" w:themeColor="text1"/>
        </w:rPr>
        <w:lastRenderedPageBreak/>
        <w:t>points are calculated by adding or subtracting a small fraction (0.01) of the standard deviation (sd1) from the mean (mean1).</w:t>
      </w:r>
      <w:r w:rsidRPr="00D922F0">
        <w:rPr>
          <w:color w:val="000000" w:themeColor="text1"/>
        </w:rPr>
        <w:t xml:space="preserve"> A</w:t>
      </w:r>
      <w:r w:rsidRPr="00D922F0">
        <w:rPr>
          <w:color w:val="000000" w:themeColor="text1"/>
        </w:rPr>
        <w:t xml:space="preserve">ngle of </w:t>
      </w:r>
      <w:r w:rsidRPr="00D922F0">
        <w:rPr>
          <w:color w:val="000000" w:themeColor="text1"/>
        </w:rPr>
        <w:t xml:space="preserve">arrow is </w:t>
      </w:r>
      <w:r w:rsidRPr="00D922F0">
        <w:rPr>
          <w:color w:val="000000" w:themeColor="text1"/>
        </w:rPr>
        <w:t>90 degrees</w:t>
      </w:r>
      <w:r w:rsidRPr="00D922F0">
        <w:rPr>
          <w:color w:val="000000" w:themeColor="text1"/>
        </w:rPr>
        <w:t xml:space="preserve"> and </w:t>
      </w:r>
      <w:r w:rsidRPr="00D922F0">
        <w:rPr>
          <w:color w:val="000000" w:themeColor="text1"/>
        </w:rPr>
        <w:t>length 0.12</w:t>
      </w:r>
      <w:r w:rsidRPr="00D922F0">
        <w:rPr>
          <w:color w:val="000000" w:themeColor="text1"/>
        </w:rPr>
        <w:t>.</w:t>
      </w:r>
    </w:p>
    <w:p w14:paraId="0D3518A1" w14:textId="412F0A83" w:rsidR="006512E0" w:rsidRDefault="00D922F0" w:rsidP="006512E0">
      <w:pPr>
        <w:ind w:left="360"/>
        <w:rPr>
          <w:color w:val="ED7D31" w:themeColor="accent2"/>
        </w:rPr>
      </w:pPr>
      <w:r>
        <w:rPr>
          <w:noProof/>
        </w:rPr>
        <w:drawing>
          <wp:anchor distT="0" distB="0" distL="114300" distR="114300" simplePos="0" relativeHeight="251659264" behindDoc="0" locked="0" layoutInCell="1" allowOverlap="1" wp14:anchorId="1EFB1D77" wp14:editId="2C0C645B">
            <wp:simplePos x="0" y="0"/>
            <wp:positionH relativeFrom="column">
              <wp:posOffset>377190</wp:posOffset>
            </wp:positionH>
            <wp:positionV relativeFrom="paragraph">
              <wp:posOffset>126113</wp:posOffset>
            </wp:positionV>
            <wp:extent cx="3581400" cy="2018665"/>
            <wp:effectExtent l="0" t="0" r="0" b="0"/>
            <wp:wrapNone/>
            <wp:docPr id="1844118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18858" name="Picture 1844118858"/>
                    <pic:cNvPicPr/>
                  </pic:nvPicPr>
                  <pic:blipFill>
                    <a:blip r:embed="rId8">
                      <a:extLst>
                        <a:ext uri="{28A0092B-C50C-407E-A947-70E740481C1C}">
                          <a14:useLocalDpi xmlns:a14="http://schemas.microsoft.com/office/drawing/2010/main" val="0"/>
                        </a:ext>
                      </a:extLst>
                    </a:blip>
                    <a:stretch>
                      <a:fillRect/>
                    </a:stretch>
                  </pic:blipFill>
                  <pic:spPr>
                    <a:xfrm>
                      <a:off x="0" y="0"/>
                      <a:ext cx="3581400" cy="2018665"/>
                    </a:xfrm>
                    <a:prstGeom prst="rect">
                      <a:avLst/>
                    </a:prstGeom>
                  </pic:spPr>
                </pic:pic>
              </a:graphicData>
            </a:graphic>
            <wp14:sizeRelH relativeFrom="page">
              <wp14:pctWidth>0</wp14:pctWidth>
            </wp14:sizeRelH>
            <wp14:sizeRelV relativeFrom="page">
              <wp14:pctHeight>0</wp14:pctHeight>
            </wp14:sizeRelV>
          </wp:anchor>
        </w:drawing>
      </w:r>
    </w:p>
    <w:p w14:paraId="706E06D7" w14:textId="697D1B76" w:rsidR="006512E0" w:rsidRPr="006512E0" w:rsidRDefault="006512E0" w:rsidP="006512E0">
      <w:pPr>
        <w:ind w:left="360"/>
        <w:rPr>
          <w:color w:val="ED7D31" w:themeColor="accent2"/>
        </w:rPr>
      </w:pPr>
    </w:p>
    <w:p w14:paraId="3CF127AC" w14:textId="372F25C2" w:rsidR="00E92A86" w:rsidRDefault="00E92A86" w:rsidP="00E92A86">
      <w:pPr>
        <w:rPr>
          <w:color w:val="ED7D31" w:themeColor="accent2"/>
        </w:rPr>
      </w:pPr>
    </w:p>
    <w:p w14:paraId="0B9ACC1F" w14:textId="2186887E" w:rsidR="00E92A86" w:rsidRDefault="00E92A86" w:rsidP="00E92A86">
      <w:pPr>
        <w:rPr>
          <w:color w:val="ED7D31" w:themeColor="accent2"/>
        </w:rPr>
      </w:pPr>
    </w:p>
    <w:p w14:paraId="41C19E79" w14:textId="27053E6D" w:rsidR="00E92A86" w:rsidRDefault="00E92A86" w:rsidP="00E92A86">
      <w:pPr>
        <w:rPr>
          <w:color w:val="ED7D31" w:themeColor="accent2"/>
        </w:rPr>
      </w:pPr>
    </w:p>
    <w:p w14:paraId="02512CAF" w14:textId="5C11EFC1" w:rsidR="00E92A86" w:rsidRDefault="00E92A86" w:rsidP="00E92A86">
      <w:pPr>
        <w:rPr>
          <w:color w:val="ED7D31" w:themeColor="accent2"/>
        </w:rPr>
      </w:pPr>
    </w:p>
    <w:p w14:paraId="51DAB1EE" w14:textId="55CF695D" w:rsidR="00E92A86" w:rsidRDefault="00E92A86" w:rsidP="00E92A86">
      <w:pPr>
        <w:rPr>
          <w:color w:val="ED7D31" w:themeColor="accent2"/>
        </w:rPr>
      </w:pPr>
    </w:p>
    <w:p w14:paraId="7B9A9BA3" w14:textId="37B6D75B" w:rsidR="00E92A86" w:rsidRDefault="00E92A86" w:rsidP="00E92A86">
      <w:pPr>
        <w:rPr>
          <w:color w:val="ED7D31" w:themeColor="accent2"/>
        </w:rPr>
      </w:pPr>
    </w:p>
    <w:p w14:paraId="597180BE" w14:textId="6501200B" w:rsidR="00E92A86" w:rsidRDefault="00E92A86" w:rsidP="00E92A86">
      <w:pPr>
        <w:rPr>
          <w:color w:val="ED7D31" w:themeColor="accent2"/>
        </w:rPr>
      </w:pPr>
    </w:p>
    <w:p w14:paraId="1C84388F" w14:textId="77777777" w:rsidR="00D922F0" w:rsidRDefault="00D922F0" w:rsidP="00E92A86">
      <w:pPr>
        <w:rPr>
          <w:color w:val="000000" w:themeColor="text1"/>
          <w:highlight w:val="yellow"/>
        </w:rPr>
      </w:pPr>
    </w:p>
    <w:p w14:paraId="255C5489" w14:textId="1F9E71E6" w:rsidR="00E92A86" w:rsidRDefault="00E92A86" w:rsidP="00E92A86">
      <w:pPr>
        <w:rPr>
          <w:color w:val="000000" w:themeColor="text1"/>
        </w:rPr>
      </w:pPr>
      <w:r w:rsidRPr="004F6026">
        <w:rPr>
          <w:color w:val="000000" w:themeColor="text1"/>
          <w:highlight w:val="yellow"/>
        </w:rPr>
        <w:t>Q4:</w:t>
      </w:r>
      <w:r>
        <w:rPr>
          <w:color w:val="000000" w:themeColor="text1"/>
        </w:rPr>
        <w:t xml:space="preserve"> </w:t>
      </w:r>
      <w:r w:rsidR="004F6026" w:rsidRPr="004F6026">
        <w:rPr>
          <w:color w:val="000000" w:themeColor="text1"/>
        </w:rPr>
        <w:t>What present chart generated using code listed below? Please add title and # annotations to make chart easier to interpret.</w:t>
      </w:r>
    </w:p>
    <w:p w14:paraId="2107C252" w14:textId="21792BC8" w:rsidR="001A3A62" w:rsidRDefault="001A3A62" w:rsidP="00E92A86">
      <w:pPr>
        <w:rPr>
          <w:color w:val="000000" w:themeColor="text1"/>
        </w:rPr>
      </w:pPr>
      <w:r>
        <w:rPr>
          <w:color w:val="000000" w:themeColor="text1"/>
        </w:rPr>
        <w:t>It generates a boxplot</w:t>
      </w:r>
    </w:p>
    <w:p w14:paraId="79D9A61A" w14:textId="6A1B5323" w:rsidR="00504516" w:rsidRDefault="00504516" w:rsidP="00E92A86">
      <w:pPr>
        <w:rPr>
          <w:color w:val="000000" w:themeColor="text1"/>
        </w:rPr>
      </w:pPr>
      <w:r>
        <w:rPr>
          <w:rFonts w:hint="eastAsia"/>
          <w:noProof/>
          <w:color w:val="000000" w:themeColor="text1"/>
        </w:rPr>
        <w:drawing>
          <wp:anchor distT="0" distB="0" distL="114300" distR="114300" simplePos="0" relativeHeight="251660288" behindDoc="0" locked="0" layoutInCell="1" allowOverlap="1" wp14:anchorId="6E879606" wp14:editId="5360CDB4">
            <wp:simplePos x="0" y="0"/>
            <wp:positionH relativeFrom="column">
              <wp:posOffset>224073</wp:posOffset>
            </wp:positionH>
            <wp:positionV relativeFrom="paragraph">
              <wp:posOffset>13581</wp:posOffset>
            </wp:positionV>
            <wp:extent cx="3865107" cy="2172832"/>
            <wp:effectExtent l="0" t="0" r="0" b="0"/>
            <wp:wrapNone/>
            <wp:docPr id="1514512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12658" name="Picture 1514512658"/>
                    <pic:cNvPicPr/>
                  </pic:nvPicPr>
                  <pic:blipFill>
                    <a:blip r:embed="rId9">
                      <a:extLst>
                        <a:ext uri="{28A0092B-C50C-407E-A947-70E740481C1C}">
                          <a14:useLocalDpi xmlns:a14="http://schemas.microsoft.com/office/drawing/2010/main" val="0"/>
                        </a:ext>
                      </a:extLst>
                    </a:blip>
                    <a:stretch>
                      <a:fillRect/>
                    </a:stretch>
                  </pic:blipFill>
                  <pic:spPr>
                    <a:xfrm>
                      <a:off x="0" y="0"/>
                      <a:ext cx="3872030" cy="2176724"/>
                    </a:xfrm>
                    <a:prstGeom prst="rect">
                      <a:avLst/>
                    </a:prstGeom>
                  </pic:spPr>
                </pic:pic>
              </a:graphicData>
            </a:graphic>
            <wp14:sizeRelH relativeFrom="page">
              <wp14:pctWidth>0</wp14:pctWidth>
            </wp14:sizeRelH>
            <wp14:sizeRelV relativeFrom="page">
              <wp14:pctHeight>0</wp14:pctHeight>
            </wp14:sizeRelV>
          </wp:anchor>
        </w:drawing>
      </w:r>
    </w:p>
    <w:p w14:paraId="272B5F77" w14:textId="77260574" w:rsidR="00504516" w:rsidRDefault="00504516" w:rsidP="00E92A86">
      <w:pPr>
        <w:rPr>
          <w:color w:val="000000" w:themeColor="text1"/>
        </w:rPr>
      </w:pPr>
    </w:p>
    <w:p w14:paraId="282967B1" w14:textId="5F636A47" w:rsidR="00504516" w:rsidRDefault="00504516" w:rsidP="00E92A86">
      <w:pPr>
        <w:rPr>
          <w:color w:val="000000" w:themeColor="text1"/>
        </w:rPr>
      </w:pPr>
    </w:p>
    <w:p w14:paraId="3E4A8E02" w14:textId="5CEB21F9" w:rsidR="00504516" w:rsidRDefault="00504516" w:rsidP="00E92A86">
      <w:pPr>
        <w:rPr>
          <w:color w:val="000000" w:themeColor="text1"/>
        </w:rPr>
      </w:pPr>
    </w:p>
    <w:p w14:paraId="464C0B1A" w14:textId="5E71C422" w:rsidR="00504516" w:rsidRDefault="00504516" w:rsidP="00E92A86">
      <w:pPr>
        <w:rPr>
          <w:color w:val="000000" w:themeColor="text1"/>
        </w:rPr>
      </w:pPr>
    </w:p>
    <w:p w14:paraId="0A280EF1" w14:textId="77777777" w:rsidR="00504516" w:rsidRDefault="00504516" w:rsidP="00E92A86">
      <w:pPr>
        <w:rPr>
          <w:color w:val="000000" w:themeColor="text1"/>
        </w:rPr>
      </w:pPr>
    </w:p>
    <w:p w14:paraId="0485C923" w14:textId="77777777" w:rsidR="00504516" w:rsidRDefault="00504516" w:rsidP="00E92A86">
      <w:pPr>
        <w:rPr>
          <w:color w:val="000000" w:themeColor="text1"/>
        </w:rPr>
      </w:pPr>
    </w:p>
    <w:p w14:paraId="658FF1FA" w14:textId="77777777" w:rsidR="00504516" w:rsidRDefault="00504516" w:rsidP="00E92A86">
      <w:pPr>
        <w:rPr>
          <w:color w:val="000000" w:themeColor="text1"/>
        </w:rPr>
      </w:pPr>
    </w:p>
    <w:p w14:paraId="49D9248D" w14:textId="77777777" w:rsidR="00504516" w:rsidRDefault="00504516" w:rsidP="00E92A86">
      <w:pPr>
        <w:rPr>
          <w:color w:val="000000" w:themeColor="text1"/>
        </w:rPr>
      </w:pPr>
    </w:p>
    <w:p w14:paraId="2BA328FE" w14:textId="77777777" w:rsidR="00504516" w:rsidRDefault="00504516" w:rsidP="00E92A86">
      <w:pPr>
        <w:rPr>
          <w:color w:val="000000" w:themeColor="text1"/>
        </w:rPr>
      </w:pPr>
    </w:p>
    <w:p w14:paraId="5CB9B094" w14:textId="1ED5A4EE" w:rsidR="00264AC9" w:rsidRPr="00264AC9" w:rsidRDefault="00504516" w:rsidP="00264AC9">
      <w:pPr>
        <w:rPr>
          <w:color w:val="000000" w:themeColor="text1"/>
        </w:rPr>
      </w:pPr>
      <w:r w:rsidRPr="00504516">
        <w:rPr>
          <w:color w:val="000000" w:themeColor="text1"/>
          <w:highlight w:val="yellow"/>
        </w:rPr>
        <w:t>Q5:</w:t>
      </w:r>
      <w:r w:rsidR="00264AC9" w:rsidRPr="00264AC9">
        <w:t xml:space="preserve"> </w:t>
      </w:r>
      <w:r w:rsidR="00264AC9" w:rsidRPr="00264AC9">
        <w:rPr>
          <w:color w:val="000000" w:themeColor="text1"/>
        </w:rPr>
        <w:t>What present chart generated using code listed below? Please</w:t>
      </w:r>
    </w:p>
    <w:p w14:paraId="133B370C" w14:textId="4A0F1A4F" w:rsidR="001A3A62" w:rsidRDefault="00264AC9" w:rsidP="00264AC9">
      <w:pPr>
        <w:rPr>
          <w:color w:val="000000" w:themeColor="text1"/>
        </w:rPr>
      </w:pPr>
      <w:r w:rsidRPr="00264AC9">
        <w:rPr>
          <w:color w:val="000000" w:themeColor="text1"/>
        </w:rPr>
        <w:t>add title and legend to make chart easier to interpret.</w:t>
      </w:r>
    </w:p>
    <w:p w14:paraId="075A97A8" w14:textId="384C5763" w:rsidR="00264AC9" w:rsidRDefault="001D3AB3" w:rsidP="00264AC9">
      <w:pPr>
        <w:rPr>
          <w:color w:val="000000" w:themeColor="text1"/>
        </w:rPr>
      </w:pPr>
      <w:r>
        <w:rPr>
          <w:noProof/>
          <w:color w:val="000000" w:themeColor="text1"/>
        </w:rPr>
        <w:drawing>
          <wp:anchor distT="0" distB="0" distL="114300" distR="114300" simplePos="0" relativeHeight="251661312" behindDoc="0" locked="0" layoutInCell="1" allowOverlap="1" wp14:anchorId="3EC920C8" wp14:editId="0768A60E">
            <wp:simplePos x="0" y="0"/>
            <wp:positionH relativeFrom="column">
              <wp:posOffset>196912</wp:posOffset>
            </wp:positionH>
            <wp:positionV relativeFrom="paragraph">
              <wp:posOffset>216893</wp:posOffset>
            </wp:positionV>
            <wp:extent cx="3666653" cy="2158384"/>
            <wp:effectExtent l="0" t="0" r="0" b="0"/>
            <wp:wrapNone/>
            <wp:docPr id="1444267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67542" name="Picture 1444267542"/>
                    <pic:cNvPicPr/>
                  </pic:nvPicPr>
                  <pic:blipFill>
                    <a:blip r:embed="rId10">
                      <a:extLst>
                        <a:ext uri="{28A0092B-C50C-407E-A947-70E740481C1C}">
                          <a14:useLocalDpi xmlns:a14="http://schemas.microsoft.com/office/drawing/2010/main" val="0"/>
                        </a:ext>
                      </a:extLst>
                    </a:blip>
                    <a:stretch>
                      <a:fillRect/>
                    </a:stretch>
                  </pic:blipFill>
                  <pic:spPr>
                    <a:xfrm>
                      <a:off x="0" y="0"/>
                      <a:ext cx="3686432" cy="2170027"/>
                    </a:xfrm>
                    <a:prstGeom prst="rect">
                      <a:avLst/>
                    </a:prstGeom>
                  </pic:spPr>
                </pic:pic>
              </a:graphicData>
            </a:graphic>
            <wp14:sizeRelH relativeFrom="page">
              <wp14:pctWidth>0</wp14:pctWidth>
            </wp14:sizeRelH>
            <wp14:sizeRelV relativeFrom="page">
              <wp14:pctHeight>0</wp14:pctHeight>
            </wp14:sizeRelV>
          </wp:anchor>
        </w:drawing>
      </w:r>
      <w:r w:rsidR="00264AC9">
        <w:rPr>
          <w:color w:val="000000" w:themeColor="text1"/>
        </w:rPr>
        <w:t>It generates a</w:t>
      </w:r>
      <w:r w:rsidR="00264AC9" w:rsidRPr="00264AC9">
        <w:t xml:space="preserve"> </w:t>
      </w:r>
      <w:r w:rsidR="00264AC9" w:rsidRPr="00264AC9">
        <w:rPr>
          <w:color w:val="000000" w:themeColor="text1"/>
        </w:rPr>
        <w:t>scatterplot with lines</w:t>
      </w:r>
      <w:r w:rsidR="00264AC9">
        <w:rPr>
          <w:color w:val="000000" w:themeColor="text1"/>
        </w:rPr>
        <w:t>.</w:t>
      </w:r>
    </w:p>
    <w:p w14:paraId="42B4557E" w14:textId="744FE68B" w:rsidR="001D3AB3" w:rsidRDefault="001D3AB3" w:rsidP="00264AC9">
      <w:pPr>
        <w:rPr>
          <w:color w:val="000000" w:themeColor="text1"/>
        </w:rPr>
      </w:pPr>
    </w:p>
    <w:p w14:paraId="6A4D9E69" w14:textId="77777777" w:rsidR="00264AC9" w:rsidRDefault="00264AC9" w:rsidP="00264AC9">
      <w:pPr>
        <w:rPr>
          <w:color w:val="000000" w:themeColor="text1"/>
        </w:rPr>
      </w:pPr>
    </w:p>
    <w:p w14:paraId="05B0BCEE" w14:textId="77777777" w:rsidR="001D3AB3" w:rsidRDefault="001D3AB3" w:rsidP="00264AC9">
      <w:pPr>
        <w:rPr>
          <w:color w:val="000000" w:themeColor="text1"/>
        </w:rPr>
      </w:pPr>
    </w:p>
    <w:p w14:paraId="67CB5386" w14:textId="77777777" w:rsidR="001D3AB3" w:rsidRDefault="001D3AB3" w:rsidP="00264AC9">
      <w:pPr>
        <w:rPr>
          <w:color w:val="000000" w:themeColor="text1"/>
        </w:rPr>
      </w:pPr>
    </w:p>
    <w:p w14:paraId="65A62F53" w14:textId="77777777" w:rsidR="001D3AB3" w:rsidRDefault="001D3AB3" w:rsidP="00264AC9">
      <w:pPr>
        <w:rPr>
          <w:color w:val="000000" w:themeColor="text1"/>
        </w:rPr>
      </w:pPr>
    </w:p>
    <w:p w14:paraId="49AA9CCD" w14:textId="77777777" w:rsidR="001D3AB3" w:rsidRDefault="001D3AB3" w:rsidP="00264AC9">
      <w:pPr>
        <w:rPr>
          <w:color w:val="000000" w:themeColor="text1"/>
        </w:rPr>
      </w:pPr>
    </w:p>
    <w:p w14:paraId="22B0899D" w14:textId="77777777" w:rsidR="001D3AB3" w:rsidRDefault="001D3AB3" w:rsidP="00264AC9">
      <w:pPr>
        <w:rPr>
          <w:color w:val="000000" w:themeColor="text1"/>
        </w:rPr>
      </w:pPr>
    </w:p>
    <w:p w14:paraId="7F27B171" w14:textId="77777777" w:rsidR="006512E0" w:rsidRDefault="006512E0" w:rsidP="00264AC9">
      <w:pPr>
        <w:rPr>
          <w:color w:val="000000" w:themeColor="text1"/>
          <w:highlight w:val="yellow"/>
        </w:rPr>
      </w:pPr>
    </w:p>
    <w:p w14:paraId="183BAB74" w14:textId="77777777" w:rsidR="006512E0" w:rsidRDefault="006512E0" w:rsidP="00264AC9">
      <w:pPr>
        <w:rPr>
          <w:color w:val="000000" w:themeColor="text1"/>
          <w:highlight w:val="yellow"/>
        </w:rPr>
      </w:pPr>
    </w:p>
    <w:p w14:paraId="24F5E49A" w14:textId="442D3FA2" w:rsidR="001D3AB3" w:rsidRDefault="001D3AB3" w:rsidP="00264AC9">
      <w:pPr>
        <w:rPr>
          <w:color w:val="000000" w:themeColor="text1"/>
        </w:rPr>
      </w:pPr>
      <w:r w:rsidRPr="001D3AB3">
        <w:rPr>
          <w:color w:val="000000" w:themeColor="text1"/>
          <w:highlight w:val="yellow"/>
        </w:rPr>
        <w:lastRenderedPageBreak/>
        <w:t>Q6:</w:t>
      </w:r>
      <w:r w:rsidRPr="001D3AB3">
        <w:t xml:space="preserve"> </w:t>
      </w:r>
      <w:r w:rsidRPr="001D3AB3">
        <w:rPr>
          <w:color w:val="000000" w:themeColor="text1"/>
        </w:rPr>
        <w:t>Please analyze code listed below. Please describe meaning of particular sections</w:t>
      </w:r>
    </w:p>
    <w:p w14:paraId="619AD464" w14:textId="77777777" w:rsidR="00272B78" w:rsidRDefault="00272B78" w:rsidP="00264AC9">
      <w:pPr>
        <w:rPr>
          <w:color w:val="000000" w:themeColor="text1"/>
        </w:rPr>
      </w:pPr>
    </w:p>
    <w:p w14:paraId="79A3818C" w14:textId="77777777" w:rsidR="00426FC5" w:rsidRPr="00426FC5" w:rsidRDefault="00426FC5" w:rsidP="00426FC5">
      <w:pPr>
        <w:rPr>
          <w:color w:val="000000" w:themeColor="text1"/>
        </w:rPr>
      </w:pPr>
      <w:r w:rsidRPr="00426FC5">
        <w:rPr>
          <w:color w:val="000000" w:themeColor="text1"/>
        </w:rPr>
        <w:t>The first pie chart includes the "</w:t>
      </w:r>
      <w:proofErr w:type="spellStart"/>
      <w:r w:rsidRPr="00426FC5">
        <w:rPr>
          <w:color w:val="000000" w:themeColor="text1"/>
        </w:rPr>
        <w:t>yy</w:t>
      </w:r>
      <w:proofErr w:type="spellEnd"/>
      <w:r w:rsidRPr="00426FC5">
        <w:rPr>
          <w:color w:val="000000" w:themeColor="text1"/>
        </w:rPr>
        <w:t>" and "name1" arguments, which are used to specify the data and labels for the pie chart, dividing it into three different portions. The "col" argument is utilized to specify the colors for the slices of the pie chart.</w:t>
      </w:r>
    </w:p>
    <w:p w14:paraId="3EA48E31" w14:textId="77777777" w:rsidR="00426FC5" w:rsidRDefault="00426FC5" w:rsidP="00426FC5">
      <w:pPr>
        <w:rPr>
          <w:color w:val="000000" w:themeColor="text1"/>
        </w:rPr>
      </w:pPr>
    </w:p>
    <w:p w14:paraId="74CB97A6" w14:textId="36B7A793" w:rsidR="00426FC5" w:rsidRPr="00426FC5" w:rsidRDefault="00426FC5" w:rsidP="00426FC5">
      <w:pPr>
        <w:rPr>
          <w:color w:val="000000" w:themeColor="text1"/>
        </w:rPr>
      </w:pPr>
      <w:r w:rsidRPr="00426FC5">
        <w:rPr>
          <w:color w:val="000000" w:themeColor="text1"/>
        </w:rPr>
        <w:t>To create a new pie chart, use the function "</w:t>
      </w:r>
      <w:proofErr w:type="gramStart"/>
      <w:r w:rsidRPr="00426FC5">
        <w:rPr>
          <w:color w:val="000000" w:themeColor="text1"/>
        </w:rPr>
        <w:t>par(</w:t>
      </w:r>
      <w:proofErr w:type="gramEnd"/>
      <w:r w:rsidRPr="00426FC5">
        <w:rPr>
          <w:color w:val="000000" w:themeColor="text1"/>
        </w:rPr>
        <w:t>new = True)". The "yy2" and "name2" arguments are employed to specify the data and labels for the second pie chart, which displays in five different portions.</w:t>
      </w:r>
    </w:p>
    <w:p w14:paraId="4185A734" w14:textId="77777777" w:rsidR="00426FC5" w:rsidRPr="00426FC5" w:rsidRDefault="00426FC5" w:rsidP="00426FC5">
      <w:pPr>
        <w:rPr>
          <w:color w:val="000000" w:themeColor="text1"/>
        </w:rPr>
      </w:pPr>
    </w:p>
    <w:p w14:paraId="376F4299" w14:textId="3F6C3EF2" w:rsidR="00272B78" w:rsidRPr="00E92A86" w:rsidRDefault="00426FC5" w:rsidP="00426FC5">
      <w:pPr>
        <w:rPr>
          <w:color w:val="000000" w:themeColor="text1"/>
        </w:rPr>
      </w:pPr>
      <w:r w:rsidRPr="00426FC5">
        <w:rPr>
          <w:color w:val="000000" w:themeColor="text1"/>
        </w:rPr>
        <w:t>In conclusion, "data-a" is equivalent to "data a1", "data-b" is equivalent to "data b1" plus "data b2", and "data-c" is equivalent to "data c1" plus "data c2".</w:t>
      </w:r>
    </w:p>
    <w:sectPr w:rsidR="00272B78" w:rsidRPr="00E92A86" w:rsidSect="0042743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A141D" w14:textId="77777777" w:rsidR="0014127E" w:rsidRDefault="0014127E" w:rsidP="008D0357">
      <w:r>
        <w:separator/>
      </w:r>
    </w:p>
  </w:endnote>
  <w:endnote w:type="continuationSeparator" w:id="0">
    <w:p w14:paraId="07FD7F7C" w14:textId="77777777" w:rsidR="0014127E" w:rsidRDefault="0014127E" w:rsidP="008D0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6F848" w14:textId="77777777" w:rsidR="0014127E" w:rsidRDefault="0014127E" w:rsidP="008D0357">
      <w:r>
        <w:separator/>
      </w:r>
    </w:p>
  </w:footnote>
  <w:footnote w:type="continuationSeparator" w:id="0">
    <w:p w14:paraId="5E187BDA" w14:textId="77777777" w:rsidR="0014127E" w:rsidRDefault="0014127E" w:rsidP="008D03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5A6E"/>
    <w:multiLevelType w:val="hybridMultilevel"/>
    <w:tmpl w:val="D7AA31D2"/>
    <w:lvl w:ilvl="0" w:tplc="387C7222">
      <w:start w:val="1"/>
      <w:numFmt w:val="bullet"/>
      <w:lvlText w:val="•"/>
      <w:lvlJc w:val="left"/>
      <w:pPr>
        <w:ind w:left="170" w:hanging="17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2B5F07"/>
    <w:multiLevelType w:val="hybridMultilevel"/>
    <w:tmpl w:val="91F274C0"/>
    <w:lvl w:ilvl="0" w:tplc="D15EA9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093ADE"/>
    <w:multiLevelType w:val="hybridMultilevel"/>
    <w:tmpl w:val="265ABD2A"/>
    <w:lvl w:ilvl="0" w:tplc="E4227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EE439C"/>
    <w:multiLevelType w:val="hybridMultilevel"/>
    <w:tmpl w:val="E48A1D1C"/>
    <w:lvl w:ilvl="0" w:tplc="D5EC62C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093635C"/>
    <w:multiLevelType w:val="hybridMultilevel"/>
    <w:tmpl w:val="FE12C226"/>
    <w:lvl w:ilvl="0" w:tplc="5302D3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F411C3D"/>
    <w:multiLevelType w:val="hybridMultilevel"/>
    <w:tmpl w:val="10D658DE"/>
    <w:lvl w:ilvl="0" w:tplc="009809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3BE3A96"/>
    <w:multiLevelType w:val="hybridMultilevel"/>
    <w:tmpl w:val="F3AEDE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CF0B86"/>
    <w:multiLevelType w:val="hybridMultilevel"/>
    <w:tmpl w:val="84201E54"/>
    <w:lvl w:ilvl="0" w:tplc="C890BA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0DA23EF"/>
    <w:multiLevelType w:val="hybridMultilevel"/>
    <w:tmpl w:val="080C1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472013"/>
    <w:multiLevelType w:val="hybridMultilevel"/>
    <w:tmpl w:val="ECF2C608"/>
    <w:lvl w:ilvl="0" w:tplc="AA8063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9D761B3"/>
    <w:multiLevelType w:val="hybridMultilevel"/>
    <w:tmpl w:val="D8468EB6"/>
    <w:lvl w:ilvl="0" w:tplc="005894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15D4DA5"/>
    <w:multiLevelType w:val="hybridMultilevel"/>
    <w:tmpl w:val="4150FDAC"/>
    <w:lvl w:ilvl="0" w:tplc="753868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D131C50"/>
    <w:multiLevelType w:val="hybridMultilevel"/>
    <w:tmpl w:val="DDC0991A"/>
    <w:lvl w:ilvl="0" w:tplc="236C6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D6A2BFB"/>
    <w:multiLevelType w:val="hybridMultilevel"/>
    <w:tmpl w:val="CCC2DDDE"/>
    <w:lvl w:ilvl="0" w:tplc="808AA2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FAE012C"/>
    <w:multiLevelType w:val="hybridMultilevel"/>
    <w:tmpl w:val="C0E4696E"/>
    <w:lvl w:ilvl="0" w:tplc="6B342EF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56633725">
    <w:abstractNumId w:val="10"/>
  </w:num>
  <w:num w:numId="2" w16cid:durableId="131869702">
    <w:abstractNumId w:val="1"/>
  </w:num>
  <w:num w:numId="3" w16cid:durableId="460149489">
    <w:abstractNumId w:val="0"/>
  </w:num>
  <w:num w:numId="4" w16cid:durableId="1176698910">
    <w:abstractNumId w:val="13"/>
  </w:num>
  <w:num w:numId="5" w16cid:durableId="826017596">
    <w:abstractNumId w:val="11"/>
  </w:num>
  <w:num w:numId="6" w16cid:durableId="918488513">
    <w:abstractNumId w:val="3"/>
  </w:num>
  <w:num w:numId="7" w16cid:durableId="1846549815">
    <w:abstractNumId w:val="2"/>
  </w:num>
  <w:num w:numId="8" w16cid:durableId="1222406309">
    <w:abstractNumId w:val="4"/>
  </w:num>
  <w:num w:numId="9" w16cid:durableId="920717363">
    <w:abstractNumId w:val="14"/>
  </w:num>
  <w:num w:numId="10" w16cid:durableId="1146244419">
    <w:abstractNumId w:val="9"/>
  </w:num>
  <w:num w:numId="11" w16cid:durableId="317660023">
    <w:abstractNumId w:val="7"/>
  </w:num>
  <w:num w:numId="12" w16cid:durableId="838814811">
    <w:abstractNumId w:val="5"/>
  </w:num>
  <w:num w:numId="13" w16cid:durableId="584846486">
    <w:abstractNumId w:val="8"/>
  </w:num>
  <w:num w:numId="14" w16cid:durableId="1913151950">
    <w:abstractNumId w:val="6"/>
  </w:num>
  <w:num w:numId="15" w16cid:durableId="17268786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E52B2"/>
    <w:rsid w:val="000003E2"/>
    <w:rsid w:val="00010B71"/>
    <w:rsid w:val="00011605"/>
    <w:rsid w:val="000126BE"/>
    <w:rsid w:val="00016C02"/>
    <w:rsid w:val="00017DE2"/>
    <w:rsid w:val="000266B1"/>
    <w:rsid w:val="00027F41"/>
    <w:rsid w:val="00031877"/>
    <w:rsid w:val="0003591C"/>
    <w:rsid w:val="000361B6"/>
    <w:rsid w:val="000500E1"/>
    <w:rsid w:val="00052BCF"/>
    <w:rsid w:val="00054E55"/>
    <w:rsid w:val="00060F4D"/>
    <w:rsid w:val="00061DA9"/>
    <w:rsid w:val="00074E0D"/>
    <w:rsid w:val="0007688F"/>
    <w:rsid w:val="000936A3"/>
    <w:rsid w:val="000965B9"/>
    <w:rsid w:val="000A03AA"/>
    <w:rsid w:val="000A5CF0"/>
    <w:rsid w:val="000B1205"/>
    <w:rsid w:val="000B2FB9"/>
    <w:rsid w:val="000C3A5D"/>
    <w:rsid w:val="000C46DD"/>
    <w:rsid w:val="000E1886"/>
    <w:rsid w:val="000E5566"/>
    <w:rsid w:val="0010223D"/>
    <w:rsid w:val="00103E3F"/>
    <w:rsid w:val="00111B5E"/>
    <w:rsid w:val="0012377B"/>
    <w:rsid w:val="001242AB"/>
    <w:rsid w:val="0013532E"/>
    <w:rsid w:val="00136867"/>
    <w:rsid w:val="0014127E"/>
    <w:rsid w:val="0014242F"/>
    <w:rsid w:val="00143E45"/>
    <w:rsid w:val="001458F9"/>
    <w:rsid w:val="00152BED"/>
    <w:rsid w:val="0015441B"/>
    <w:rsid w:val="00166E7B"/>
    <w:rsid w:val="00170917"/>
    <w:rsid w:val="00176538"/>
    <w:rsid w:val="00182346"/>
    <w:rsid w:val="00193755"/>
    <w:rsid w:val="00197F52"/>
    <w:rsid w:val="001A3A62"/>
    <w:rsid w:val="001B537A"/>
    <w:rsid w:val="001B57BB"/>
    <w:rsid w:val="001C6005"/>
    <w:rsid w:val="001C704E"/>
    <w:rsid w:val="001D288A"/>
    <w:rsid w:val="001D3AB3"/>
    <w:rsid w:val="001D508C"/>
    <w:rsid w:val="001F2FC3"/>
    <w:rsid w:val="00203871"/>
    <w:rsid w:val="00213042"/>
    <w:rsid w:val="00222393"/>
    <w:rsid w:val="002225DE"/>
    <w:rsid w:val="002245CB"/>
    <w:rsid w:val="00224DB4"/>
    <w:rsid w:val="00227C88"/>
    <w:rsid w:val="0024521B"/>
    <w:rsid w:val="002525B2"/>
    <w:rsid w:val="0026473D"/>
    <w:rsid w:val="00264AC9"/>
    <w:rsid w:val="00264B5F"/>
    <w:rsid w:val="002712A3"/>
    <w:rsid w:val="00272B78"/>
    <w:rsid w:val="00281D53"/>
    <w:rsid w:val="00283B71"/>
    <w:rsid w:val="002855C8"/>
    <w:rsid w:val="002A22D9"/>
    <w:rsid w:val="002A6BC6"/>
    <w:rsid w:val="002B2DBF"/>
    <w:rsid w:val="002C3655"/>
    <w:rsid w:val="002D3FE1"/>
    <w:rsid w:val="002E00BD"/>
    <w:rsid w:val="00320D29"/>
    <w:rsid w:val="00334DC4"/>
    <w:rsid w:val="00335522"/>
    <w:rsid w:val="00347725"/>
    <w:rsid w:val="00357554"/>
    <w:rsid w:val="00371F10"/>
    <w:rsid w:val="003750C3"/>
    <w:rsid w:val="00383E5B"/>
    <w:rsid w:val="003877EC"/>
    <w:rsid w:val="0039052D"/>
    <w:rsid w:val="00391390"/>
    <w:rsid w:val="003B20B9"/>
    <w:rsid w:val="003C3D6A"/>
    <w:rsid w:val="003C6A4D"/>
    <w:rsid w:val="003D0C33"/>
    <w:rsid w:val="003F445D"/>
    <w:rsid w:val="003F7A2F"/>
    <w:rsid w:val="00412994"/>
    <w:rsid w:val="00426FC5"/>
    <w:rsid w:val="00427439"/>
    <w:rsid w:val="00431F38"/>
    <w:rsid w:val="004336B6"/>
    <w:rsid w:val="0044678F"/>
    <w:rsid w:val="00450823"/>
    <w:rsid w:val="004524F2"/>
    <w:rsid w:val="00466E54"/>
    <w:rsid w:val="00475A3C"/>
    <w:rsid w:val="00476253"/>
    <w:rsid w:val="004842E3"/>
    <w:rsid w:val="00486AC3"/>
    <w:rsid w:val="0048731E"/>
    <w:rsid w:val="00494AB1"/>
    <w:rsid w:val="004B7340"/>
    <w:rsid w:val="004C41B6"/>
    <w:rsid w:val="004D4173"/>
    <w:rsid w:val="004D57A3"/>
    <w:rsid w:val="004D6495"/>
    <w:rsid w:val="004E0D90"/>
    <w:rsid w:val="004E26AF"/>
    <w:rsid w:val="004E62F6"/>
    <w:rsid w:val="004F6026"/>
    <w:rsid w:val="00502290"/>
    <w:rsid w:val="00504516"/>
    <w:rsid w:val="005055F6"/>
    <w:rsid w:val="0050780C"/>
    <w:rsid w:val="0051363F"/>
    <w:rsid w:val="00517C0F"/>
    <w:rsid w:val="0052252F"/>
    <w:rsid w:val="00523944"/>
    <w:rsid w:val="0052770B"/>
    <w:rsid w:val="00550396"/>
    <w:rsid w:val="0057266D"/>
    <w:rsid w:val="00574210"/>
    <w:rsid w:val="00577C37"/>
    <w:rsid w:val="00594FC0"/>
    <w:rsid w:val="005977E3"/>
    <w:rsid w:val="005A2F71"/>
    <w:rsid w:val="005B74F2"/>
    <w:rsid w:val="005D20E3"/>
    <w:rsid w:val="005D282C"/>
    <w:rsid w:val="005F1C28"/>
    <w:rsid w:val="005F499F"/>
    <w:rsid w:val="006068C9"/>
    <w:rsid w:val="0062738E"/>
    <w:rsid w:val="00645179"/>
    <w:rsid w:val="006512E0"/>
    <w:rsid w:val="0068503C"/>
    <w:rsid w:val="00692FA0"/>
    <w:rsid w:val="006A6585"/>
    <w:rsid w:val="006B12BB"/>
    <w:rsid w:val="006B3A29"/>
    <w:rsid w:val="006B3CCF"/>
    <w:rsid w:val="006D7EAF"/>
    <w:rsid w:val="006D7F15"/>
    <w:rsid w:val="006E028F"/>
    <w:rsid w:val="006E3C58"/>
    <w:rsid w:val="00702DED"/>
    <w:rsid w:val="00721D3B"/>
    <w:rsid w:val="00735228"/>
    <w:rsid w:val="007449F7"/>
    <w:rsid w:val="00751710"/>
    <w:rsid w:val="007730C5"/>
    <w:rsid w:val="0077578D"/>
    <w:rsid w:val="00785F97"/>
    <w:rsid w:val="007A60CF"/>
    <w:rsid w:val="007B77D2"/>
    <w:rsid w:val="007C6966"/>
    <w:rsid w:val="007D4C5C"/>
    <w:rsid w:val="007E22AA"/>
    <w:rsid w:val="007E5A04"/>
    <w:rsid w:val="007F2232"/>
    <w:rsid w:val="007F4242"/>
    <w:rsid w:val="007F6038"/>
    <w:rsid w:val="007F7018"/>
    <w:rsid w:val="00802983"/>
    <w:rsid w:val="00803D58"/>
    <w:rsid w:val="008050D8"/>
    <w:rsid w:val="0080517F"/>
    <w:rsid w:val="00806001"/>
    <w:rsid w:val="00813090"/>
    <w:rsid w:val="00815ADF"/>
    <w:rsid w:val="0083081B"/>
    <w:rsid w:val="00850A59"/>
    <w:rsid w:val="00857B80"/>
    <w:rsid w:val="00860056"/>
    <w:rsid w:val="00860928"/>
    <w:rsid w:val="008678E2"/>
    <w:rsid w:val="00887E45"/>
    <w:rsid w:val="0089707E"/>
    <w:rsid w:val="008A6594"/>
    <w:rsid w:val="008B05D2"/>
    <w:rsid w:val="008C383B"/>
    <w:rsid w:val="008D0357"/>
    <w:rsid w:val="008E6075"/>
    <w:rsid w:val="008F2668"/>
    <w:rsid w:val="00903D4D"/>
    <w:rsid w:val="00904037"/>
    <w:rsid w:val="00915BB1"/>
    <w:rsid w:val="00916D28"/>
    <w:rsid w:val="00916E17"/>
    <w:rsid w:val="00922C64"/>
    <w:rsid w:val="009315B6"/>
    <w:rsid w:val="00933420"/>
    <w:rsid w:val="00943A87"/>
    <w:rsid w:val="00962E1A"/>
    <w:rsid w:val="0096356C"/>
    <w:rsid w:val="009838B7"/>
    <w:rsid w:val="009955AE"/>
    <w:rsid w:val="009A0351"/>
    <w:rsid w:val="009A0F3A"/>
    <w:rsid w:val="009A63B3"/>
    <w:rsid w:val="009D0817"/>
    <w:rsid w:val="00A013F0"/>
    <w:rsid w:val="00A218F0"/>
    <w:rsid w:val="00A42149"/>
    <w:rsid w:val="00A47FB7"/>
    <w:rsid w:val="00A50032"/>
    <w:rsid w:val="00A67254"/>
    <w:rsid w:val="00A71BB4"/>
    <w:rsid w:val="00A72CD1"/>
    <w:rsid w:val="00A73E7C"/>
    <w:rsid w:val="00A8123F"/>
    <w:rsid w:val="00A81C67"/>
    <w:rsid w:val="00A85806"/>
    <w:rsid w:val="00A910BA"/>
    <w:rsid w:val="00A950BF"/>
    <w:rsid w:val="00AA7723"/>
    <w:rsid w:val="00AC242E"/>
    <w:rsid w:val="00AE77D9"/>
    <w:rsid w:val="00B02A88"/>
    <w:rsid w:val="00B14B5C"/>
    <w:rsid w:val="00B32A80"/>
    <w:rsid w:val="00B363E4"/>
    <w:rsid w:val="00B41BAB"/>
    <w:rsid w:val="00B47465"/>
    <w:rsid w:val="00B6342F"/>
    <w:rsid w:val="00B67934"/>
    <w:rsid w:val="00B75EF1"/>
    <w:rsid w:val="00B771BA"/>
    <w:rsid w:val="00B775BE"/>
    <w:rsid w:val="00B82428"/>
    <w:rsid w:val="00BB3EBE"/>
    <w:rsid w:val="00BC63EE"/>
    <w:rsid w:val="00BD1C4A"/>
    <w:rsid w:val="00BD3737"/>
    <w:rsid w:val="00BF650A"/>
    <w:rsid w:val="00C07D69"/>
    <w:rsid w:val="00C134A6"/>
    <w:rsid w:val="00C1683B"/>
    <w:rsid w:val="00C174FB"/>
    <w:rsid w:val="00C22040"/>
    <w:rsid w:val="00C24BAB"/>
    <w:rsid w:val="00C439CE"/>
    <w:rsid w:val="00C523CF"/>
    <w:rsid w:val="00C61EAC"/>
    <w:rsid w:val="00C74061"/>
    <w:rsid w:val="00C8654C"/>
    <w:rsid w:val="00C9326A"/>
    <w:rsid w:val="00CB5076"/>
    <w:rsid w:val="00CD2CBE"/>
    <w:rsid w:val="00D13F19"/>
    <w:rsid w:val="00D32F26"/>
    <w:rsid w:val="00D3411F"/>
    <w:rsid w:val="00D47DDE"/>
    <w:rsid w:val="00D53D89"/>
    <w:rsid w:val="00D543A7"/>
    <w:rsid w:val="00D571F6"/>
    <w:rsid w:val="00D70BFB"/>
    <w:rsid w:val="00D87F44"/>
    <w:rsid w:val="00D922F0"/>
    <w:rsid w:val="00DC601B"/>
    <w:rsid w:val="00DE0D83"/>
    <w:rsid w:val="00DE52B2"/>
    <w:rsid w:val="00E01DE7"/>
    <w:rsid w:val="00E07E07"/>
    <w:rsid w:val="00E12F41"/>
    <w:rsid w:val="00E15675"/>
    <w:rsid w:val="00E229A2"/>
    <w:rsid w:val="00E27EC3"/>
    <w:rsid w:val="00E35F42"/>
    <w:rsid w:val="00E43A9D"/>
    <w:rsid w:val="00E45D9D"/>
    <w:rsid w:val="00E624F1"/>
    <w:rsid w:val="00E77DEF"/>
    <w:rsid w:val="00E92A86"/>
    <w:rsid w:val="00EA6CC3"/>
    <w:rsid w:val="00EB6D7A"/>
    <w:rsid w:val="00EC24EB"/>
    <w:rsid w:val="00EC66DE"/>
    <w:rsid w:val="00ED4A17"/>
    <w:rsid w:val="00EE3816"/>
    <w:rsid w:val="00EE43C4"/>
    <w:rsid w:val="00EF5361"/>
    <w:rsid w:val="00F003F9"/>
    <w:rsid w:val="00F0244A"/>
    <w:rsid w:val="00F05F99"/>
    <w:rsid w:val="00F078F5"/>
    <w:rsid w:val="00F10029"/>
    <w:rsid w:val="00F30E71"/>
    <w:rsid w:val="00F60BF6"/>
    <w:rsid w:val="00F67CF7"/>
    <w:rsid w:val="00F72518"/>
    <w:rsid w:val="00F767C1"/>
    <w:rsid w:val="00F91812"/>
    <w:rsid w:val="00F9446A"/>
    <w:rsid w:val="00F957D0"/>
    <w:rsid w:val="00FA0011"/>
    <w:rsid w:val="00FA6689"/>
    <w:rsid w:val="00FC44A3"/>
    <w:rsid w:val="00FC5324"/>
    <w:rsid w:val="00FD6A3A"/>
    <w:rsid w:val="00FE51A7"/>
    <w:rsid w:val="00FF25FE"/>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BC0D3"/>
  <w15:docId w15:val="{1AEFBFBA-E82C-564B-ACB8-C75C78BE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439"/>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357"/>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8D0357"/>
    <w:rPr>
      <w:sz w:val="20"/>
      <w:szCs w:val="20"/>
    </w:rPr>
  </w:style>
  <w:style w:type="paragraph" w:styleId="Footer">
    <w:name w:val="footer"/>
    <w:basedOn w:val="Normal"/>
    <w:link w:val="FooterChar"/>
    <w:uiPriority w:val="99"/>
    <w:unhideWhenUsed/>
    <w:rsid w:val="008D0357"/>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8D0357"/>
    <w:rPr>
      <w:sz w:val="20"/>
      <w:szCs w:val="20"/>
    </w:rPr>
  </w:style>
  <w:style w:type="paragraph" w:styleId="ListParagraph">
    <w:name w:val="List Paragraph"/>
    <w:basedOn w:val="Normal"/>
    <w:uiPriority w:val="34"/>
    <w:qFormat/>
    <w:rsid w:val="008D0357"/>
    <w:pPr>
      <w:ind w:leftChars="200" w:left="480"/>
    </w:pPr>
  </w:style>
  <w:style w:type="character" w:styleId="Hyperlink">
    <w:name w:val="Hyperlink"/>
    <w:basedOn w:val="DefaultParagraphFont"/>
    <w:uiPriority w:val="99"/>
    <w:unhideWhenUsed/>
    <w:rsid w:val="00494AB1"/>
    <w:rPr>
      <w:color w:val="0563C1" w:themeColor="hyperlink"/>
      <w:u w:val="single"/>
    </w:rPr>
  </w:style>
  <w:style w:type="character" w:customStyle="1" w:styleId="1">
    <w:name w:val="未解析的提及1"/>
    <w:basedOn w:val="DefaultParagraphFont"/>
    <w:uiPriority w:val="99"/>
    <w:semiHidden/>
    <w:unhideWhenUsed/>
    <w:rsid w:val="007F6038"/>
    <w:rPr>
      <w:color w:val="605E5C"/>
      <w:shd w:val="clear" w:color="auto" w:fill="E1DFDD"/>
    </w:rPr>
  </w:style>
  <w:style w:type="character" w:styleId="FollowedHyperlink">
    <w:name w:val="FollowedHyperlink"/>
    <w:basedOn w:val="DefaultParagraphFont"/>
    <w:uiPriority w:val="99"/>
    <w:semiHidden/>
    <w:unhideWhenUsed/>
    <w:rsid w:val="007730C5"/>
    <w:rPr>
      <w:color w:val="954F72" w:themeColor="followedHyperlink"/>
      <w:u w:val="single"/>
    </w:rPr>
  </w:style>
  <w:style w:type="character" w:styleId="UnresolvedMention">
    <w:name w:val="Unresolved Mention"/>
    <w:basedOn w:val="DefaultParagraphFont"/>
    <w:uiPriority w:val="99"/>
    <w:semiHidden/>
    <w:unhideWhenUsed/>
    <w:rsid w:val="001B5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0221">
      <w:bodyDiv w:val="1"/>
      <w:marLeft w:val="0"/>
      <w:marRight w:val="0"/>
      <w:marTop w:val="0"/>
      <w:marBottom w:val="0"/>
      <w:divBdr>
        <w:top w:val="none" w:sz="0" w:space="0" w:color="auto"/>
        <w:left w:val="none" w:sz="0" w:space="0" w:color="auto"/>
        <w:bottom w:val="none" w:sz="0" w:space="0" w:color="auto"/>
        <w:right w:val="none" w:sz="0" w:space="0" w:color="auto"/>
      </w:divBdr>
    </w:div>
    <w:div w:id="141193775">
      <w:bodyDiv w:val="1"/>
      <w:marLeft w:val="0"/>
      <w:marRight w:val="0"/>
      <w:marTop w:val="0"/>
      <w:marBottom w:val="0"/>
      <w:divBdr>
        <w:top w:val="none" w:sz="0" w:space="0" w:color="auto"/>
        <w:left w:val="none" w:sz="0" w:space="0" w:color="auto"/>
        <w:bottom w:val="none" w:sz="0" w:space="0" w:color="auto"/>
        <w:right w:val="none" w:sz="0" w:space="0" w:color="auto"/>
      </w:divBdr>
    </w:div>
    <w:div w:id="652487601">
      <w:bodyDiv w:val="1"/>
      <w:marLeft w:val="0"/>
      <w:marRight w:val="0"/>
      <w:marTop w:val="0"/>
      <w:marBottom w:val="0"/>
      <w:divBdr>
        <w:top w:val="none" w:sz="0" w:space="0" w:color="auto"/>
        <w:left w:val="none" w:sz="0" w:space="0" w:color="auto"/>
        <w:bottom w:val="none" w:sz="0" w:space="0" w:color="auto"/>
        <w:right w:val="none" w:sz="0" w:space="0" w:color="auto"/>
      </w:divBdr>
    </w:div>
    <w:div w:id="134200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3</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錢杰揚</dc:creator>
  <cp:lastModifiedBy>Vincent Chien</cp:lastModifiedBy>
  <cp:revision>134</cp:revision>
  <dcterms:created xsi:type="dcterms:W3CDTF">2022-03-17T06:49:00Z</dcterms:created>
  <dcterms:modified xsi:type="dcterms:W3CDTF">2023-11-30T13:13:00Z</dcterms:modified>
</cp:coreProperties>
</file>