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rFonts w:hint="default" w:ascii="Segoe UI" w:hAnsi="Segoe UI" w:cs="Segoe UI"/>
          <w:b/>
          <w:bCs/>
          <w:sz w:val="44"/>
          <w:szCs w:val="44"/>
        </w:rPr>
      </w:pPr>
      <w:r>
        <w:rPr>
          <w:rFonts w:hint="default" w:ascii="Segoe UI" w:hAnsi="Segoe UI" w:cs="Segoe UI"/>
          <w:b/>
          <w:bCs/>
          <w:sz w:val="44"/>
          <w:szCs w:val="44"/>
          <w:rtl w:val="0"/>
        </w:rPr>
        <w:t>Introduction to Software Engineering</w:t>
      </w:r>
    </w:p>
    <w:p w14:paraId="00000002">
      <w:pPr>
        <w:rPr>
          <w:rFonts w:hint="default" w:ascii="Segoe UI" w:hAnsi="Segoe UI" w:cs="Segoe UI"/>
        </w:rPr>
      </w:pPr>
    </w:p>
    <w:p w14:paraId="00000003">
      <w:pPr>
        <w:rPr>
          <w:rFonts w:hint="default" w:ascii="Segoe UI" w:hAnsi="Segoe UI" w:cs="Segoe UI"/>
        </w:r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-304165</wp:posOffset>
                </wp:positionH>
                <wp:positionV relativeFrom="paragraph">
                  <wp:posOffset>180975</wp:posOffset>
                </wp:positionV>
                <wp:extent cx="6827520" cy="1617345"/>
                <wp:effectExtent l="0" t="0" r="0" b="0"/>
                <wp:wrapNone/>
                <wp:docPr id="18" name="Hình chữ nhật 18"/>
                <wp:cNvGraphicFramePr/>
                <a:graphic xmlns:a="http://schemas.openxmlformats.org/drawingml/2006/main">
                  <a:graphicData uri="http://schemas.microsoft.com/office/word/2010/wordprocessingShape">
                    <wps:wsp>
                      <wps:cNvSpPr/>
                      <wps:spPr>
                        <a:xfrm>
                          <a:off x="1941765" y="2980853"/>
                          <a:ext cx="6808470" cy="1598295"/>
                        </a:xfrm>
                        <a:prstGeom prst="rect">
                          <a:avLst/>
                        </a:prstGeom>
                        <a:solidFill>
                          <a:srgbClr val="4F81BD"/>
                        </a:solidFill>
                        <a:ln>
                          <a:noFill/>
                        </a:ln>
                      </wps:spPr>
                      <wps:txbx>
                        <w:txbxContent>
                          <w:p w14:paraId="6EEAF160">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wps:txbx>
                      <wps:bodyPr spcFirstLastPara="1" wrap="square" lIns="114300" tIns="0" rIns="114300" bIns="0" anchor="ctr" anchorCtr="0">
                        <a:noAutofit/>
                      </wps:bodyPr>
                    </wps:wsp>
                  </a:graphicData>
                </a:graphic>
              </wp:anchor>
            </w:drawing>
          </mc:Choice>
          <mc:Fallback>
            <w:pict>
              <v:rect id="_x0000_s1026" o:spid="_x0000_s1026" o:spt="1" style="position:absolute;left:0pt;margin-left:-23.95pt;margin-top:14.25pt;height:127.35pt;width:537.6pt;z-index:251659264;v-text-anchor:middle;mso-width-relative:page;mso-height-relative:page;" fillcolor="#4F81BD" filled="t" stroked="f" coordsize="21600,21600" o:gfxdata="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Vf4J7aAAAACwEAAA8AAAAAAAAA&#10;AQAgAAAAIgAAAGRycy9kb3ducmV2LnhtbFBLAQIUABQAAAAIAIdO4kBuEsYnDwIAAP8DAAAOAAAA&#10;AAAAAAEAIAAAACkBAABkcnMvZTJvRG9jLnhtbFBLBQYAAAAABgAGAFkBAACqBQAAAAA=&#10;">
                <v:fill on="t" focussize="0,0"/>
                <v:stroke on="f"/>
                <v:imagedata o:title=""/>
                <o:lock v:ext="edit" aspectratio="f"/>
                <v:textbox inset="3.175mm,0mm,3.175mm,0mm">
                  <w:txbxContent>
                    <w:p w14:paraId="6EEAF160">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v:textbox>
              </v:rect>
            </w:pict>
          </mc:Fallback>
        </mc:AlternateContent>
      </w:r>
    </w:p>
    <w:p w14:paraId="00000004">
      <w:pPr>
        <w:rPr>
          <w:rFonts w:hint="default" w:ascii="Segoe UI" w:hAnsi="Segoe UI" w:cs="Segoe UI"/>
        </w:rPr>
      </w:pPr>
    </w:p>
    <w:p w14:paraId="00000005">
      <w:pPr>
        <w:rPr>
          <w:rFonts w:hint="default" w:ascii="Segoe UI" w:hAnsi="Segoe UI" w:cs="Segoe UI"/>
        </w:rPr>
      </w:pPr>
    </w:p>
    <w:p w14:paraId="00000006">
      <w:pPr>
        <w:rPr>
          <w:rFonts w:hint="default" w:ascii="Segoe UI" w:hAnsi="Segoe UI" w:cs="Segoe UI"/>
        </w:rPr>
      </w:pPr>
    </w:p>
    <w:p w14:paraId="00000007">
      <w:pPr>
        <w:rPr>
          <w:rFonts w:hint="default" w:ascii="Segoe UI" w:hAnsi="Segoe UI" w:cs="Segoe UI"/>
        </w:rPr>
      </w:pPr>
    </w:p>
    <w:p w14:paraId="00000008">
      <w:pPr>
        <w:rPr>
          <w:rFonts w:hint="default" w:ascii="Segoe UI" w:hAnsi="Segoe UI" w:cs="Segoe UI"/>
        </w:rPr>
      </w:pPr>
    </w:p>
    <w:p w14:paraId="00000009">
      <w:pPr>
        <w:rPr>
          <w:rFonts w:hint="default" w:ascii="Segoe UI" w:hAnsi="Segoe UI" w:cs="Segoe UI"/>
        </w:rPr>
      </w:pPr>
    </w:p>
    <w:p w14:paraId="0000000A">
      <w:pPr>
        <w:rPr>
          <w:rFonts w:hint="default" w:ascii="Segoe UI" w:hAnsi="Segoe UI" w:cs="Segoe UI"/>
        </w:r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3113405</wp:posOffset>
                </wp:positionH>
                <wp:positionV relativeFrom="paragraph">
                  <wp:posOffset>81915</wp:posOffset>
                </wp:positionV>
                <wp:extent cx="3331845" cy="1326515"/>
                <wp:effectExtent l="0" t="0" r="0" b="0"/>
                <wp:wrapNone/>
                <wp:docPr id="17" name="Đa giác tự do 17"/>
                <wp:cNvGraphicFramePr/>
                <a:graphic xmlns:a="http://schemas.openxmlformats.org/drawingml/2006/main">
                  <a:graphicData uri="http://schemas.microsoft.com/office/word/2010/wordprocessingShape">
                    <wps:wsp>
                      <wps:cNvSpPr/>
                      <wps:spPr>
                        <a:xfrm>
                          <a:off x="3689603" y="3126268"/>
                          <a:ext cx="3312795" cy="1307465"/>
                        </a:xfrm>
                        <a:custGeom>
                          <a:avLst/>
                          <a:gdLst/>
                          <a:ahLst/>
                          <a:cxnLst/>
                          <a:rect l="l" t="t" r="r" b="b"/>
                          <a:pathLst>
                            <a:path w="3312795" h="1307465" extrusionOk="0">
                              <a:moveTo>
                                <a:pt x="0" y="0"/>
                              </a:moveTo>
                              <a:lnTo>
                                <a:pt x="0" y="1307465"/>
                              </a:lnTo>
                              <a:lnTo>
                                <a:pt x="3312795" y="1307465"/>
                              </a:lnTo>
                              <a:lnTo>
                                <a:pt x="3312795" y="0"/>
                              </a:lnTo>
                              <a:close/>
                            </a:path>
                          </a:pathLst>
                        </a:custGeom>
                        <a:solidFill>
                          <a:srgbClr val="FFFFFF"/>
                        </a:solidFill>
                        <a:ln>
                          <a:noFill/>
                        </a:ln>
                      </wps:spPr>
                      <wps:txbx>
                        <w:txbxContent>
                          <w:p w14:paraId="1FC037BE">
                            <w:pPr>
                              <w:spacing w:before="0" w:after="0" w:line="360" w:lineRule="auto"/>
                              <w:ind w:left="0" w:right="0" w:firstLine="0"/>
                              <w:jc w:val="both"/>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 xml:space="preserve">The student team is required to complete the </w:t>
                            </w:r>
                            <w:r>
                              <w:rPr>
                                <w:rFonts w:hint="default" w:ascii="Segoe UI" w:hAnsi="Segoe UI" w:eastAsia="Quattrocento Sans" w:cs="Segoe UI"/>
                                <w:b/>
                                <w:i w:val="0"/>
                                <w:smallCaps w:val="0"/>
                                <w:strike w:val="0"/>
                                <w:color w:val="000000"/>
                                <w:sz w:val="24"/>
                                <w:vertAlign w:val="baseline"/>
                              </w:rPr>
                              <w:t>Project Proposal &amp; Plan</w:t>
                            </w:r>
                            <w:r>
                              <w:rPr>
                                <w:rFonts w:hint="default" w:ascii="Segoe UI" w:hAnsi="Segoe UI" w:eastAsia="Quattrocento Sans" w:cs="Segoe UI"/>
                                <w:b w:val="0"/>
                                <w:i w:val="0"/>
                                <w:smallCaps w:val="0"/>
                                <w:strike w:val="0"/>
                                <w:color w:val="000000"/>
                                <w:sz w:val="24"/>
                                <w:vertAlign w:val="baseline"/>
                              </w:rPr>
                              <w:t xml:space="preserve"> documentation for the assigned course project, following the attached template.</w:t>
                            </w: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245.15pt;margin-top:6.45pt;height:104.45pt;width:262.35pt;z-index:251659264;mso-width-relative:page;mso-height-relative:page;" fillcolor="#FFFFFF" filled="t" stroked="f" coordsize="3312795,1307465" o:gfxdata="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Cw51dq1wAAAAsBAAAPAAAAAAAAAAEAIAAAACIAAABkcnMvZG93&#10;bnJldi54bWxQSwECFAAUAAAACACHTuJA1GHMmHMCAAA2BQAADgAAAAAAAAABACAAAAAmAQAAZHJz&#10;L2Uyb0RvYy54bWxQSwUGAAAAAAYABgBZAQAACwYAAAAA&#10;" path="m0,0l0,1307465,3312795,1307465,3312795,0xe">
                <v:path textboxrect="0,0,3312795,1307465"/>
                <v:fill on="t" focussize="0,0"/>
                <v:stroke on="f"/>
                <v:imagedata o:title=""/>
                <o:lock v:ext="edit" aspectratio="f"/>
                <v:textbox inset="3.175mm,0mm,3.175mm,0mm">
                  <w:txbxContent>
                    <w:p w14:paraId="1FC037BE">
                      <w:pPr>
                        <w:spacing w:before="0" w:after="0" w:line="360" w:lineRule="auto"/>
                        <w:ind w:left="0" w:right="0" w:firstLine="0"/>
                        <w:jc w:val="both"/>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 xml:space="preserve">The student team is required to complete the </w:t>
                      </w:r>
                      <w:r>
                        <w:rPr>
                          <w:rFonts w:hint="default" w:ascii="Segoe UI" w:hAnsi="Segoe UI" w:eastAsia="Quattrocento Sans" w:cs="Segoe UI"/>
                          <w:b/>
                          <w:i w:val="0"/>
                          <w:smallCaps w:val="0"/>
                          <w:strike w:val="0"/>
                          <w:color w:val="000000"/>
                          <w:sz w:val="24"/>
                          <w:vertAlign w:val="baseline"/>
                        </w:rPr>
                        <w:t>Project Proposal &amp; Plan</w:t>
                      </w:r>
                      <w:r>
                        <w:rPr>
                          <w:rFonts w:hint="default" w:ascii="Segoe UI" w:hAnsi="Segoe UI" w:eastAsia="Quattrocento Sans" w:cs="Segoe UI"/>
                          <w:b w:val="0"/>
                          <w:i w:val="0"/>
                          <w:smallCaps w:val="0"/>
                          <w:strike w:val="0"/>
                          <w:color w:val="000000"/>
                          <w:sz w:val="24"/>
                          <w:vertAlign w:val="baseline"/>
                        </w:rPr>
                        <w:t xml:space="preserve"> documentation for the assigned course project, following the attached template.</w:t>
                      </w:r>
                    </w:p>
                  </w:txbxContent>
                </v:textbox>
              </v:shape>
            </w:pict>
          </mc:Fallback>
        </mc:AlternateContent>
      </w:r>
    </w:p>
    <w:p w14:paraId="0000000B">
      <w:pPr>
        <w:rPr>
          <w:rFonts w:hint="default" w:ascii="Segoe UI" w:hAnsi="Segoe UI" w:cs="Segoe UI"/>
        </w:rPr>
      </w:pPr>
    </w:p>
    <w:p w14:paraId="0000000C">
      <w:pPr>
        <w:rPr>
          <w:rFonts w:hint="default" w:ascii="Segoe UI" w:hAnsi="Segoe UI" w:cs="Segoe UI"/>
        </w:rPr>
      </w:pPr>
    </w:p>
    <w:p w14:paraId="0000000D">
      <w:pPr>
        <w:rPr>
          <w:rFonts w:hint="default" w:ascii="Segoe UI" w:hAnsi="Segoe UI" w:cs="Segoe UI"/>
        </w:rPr>
      </w:pPr>
    </w:p>
    <w:p w14:paraId="0000000E">
      <w:pPr>
        <w:rPr>
          <w:rFonts w:hint="default" w:ascii="Segoe UI" w:hAnsi="Segoe UI" w:cs="Segoe UI"/>
        </w:rPr>
      </w:pPr>
    </w:p>
    <w:p w14:paraId="0000000F">
      <w:pPr>
        <w:rPr>
          <w:rFonts w:hint="default" w:ascii="Segoe UI" w:hAnsi="Segoe UI" w:cs="Segoe UI"/>
        </w:rPr>
      </w:pPr>
    </w:p>
    <w:p w14:paraId="00000010">
      <w:pPr>
        <w:jc w:val="right"/>
        <w:rPr>
          <w:rFonts w:hint="default" w:ascii="Segoe UI" w:hAnsi="Segoe UI" w:cs="Segoe UI"/>
          <w:b/>
          <w:bCs/>
          <w:i/>
          <w:iCs/>
          <w:color w:val="00B050"/>
        </w:rPr>
      </w:pPr>
    </w:p>
    <w:p w14:paraId="00000011">
      <w:pPr>
        <w:jc w:val="right"/>
        <w:rPr>
          <w:rFonts w:hint="default" w:ascii="Segoe UI" w:hAnsi="Segoe UI" w:cs="Segoe UI"/>
          <w:i/>
          <w:iCs/>
          <w:color w:val="C00000"/>
        </w:rPr>
      </w:pPr>
    </w:p>
    <w:p w14:paraId="00000012">
      <w:pPr>
        <w:jc w:val="right"/>
        <w:rPr>
          <w:rFonts w:hint="default" w:ascii="Segoe UI" w:hAnsi="Segoe UI" w:cs="Segoe UI"/>
          <w:i/>
          <w:iCs/>
          <w:color w:val="C00000"/>
        </w:rPr>
      </w:pPr>
    </w:p>
    <w:p w14:paraId="00000013">
      <w:pPr>
        <w:jc w:val="right"/>
        <w:rPr>
          <w:rFonts w:hint="default" w:ascii="Segoe UI" w:hAnsi="Segoe UI" w:cs="Segoe UI"/>
          <w:i/>
          <w:iCs/>
          <w:color w:val="C00000"/>
        </w:rPr>
      </w:pPr>
    </w:p>
    <w:p w14:paraId="00000014">
      <w:pPr>
        <w:rPr>
          <w:rFonts w:hint="default" w:ascii="Segoe UI" w:hAnsi="Segoe UI" w:cs="Segoe UI"/>
        </w:rPr>
      </w:pPr>
    </w:p>
    <w:p w14:paraId="00000015">
      <w:pPr>
        <w:rPr>
          <w:rFonts w:hint="default" w:ascii="Segoe UI" w:hAnsi="Segoe UI" w:cs="Segoe UI"/>
        </w:rPr>
      </w:pPr>
    </w:p>
    <w:p w14:paraId="00000016">
      <w:pPr>
        <w:rPr>
          <w:rFonts w:hint="default" w:ascii="Segoe UI" w:hAnsi="Segoe UI" w:cs="Segoe UI"/>
        </w:rPr>
      </w:pPr>
    </w:p>
    <w:p w14:paraId="00000017">
      <w:pPr>
        <w:rPr>
          <w:rFonts w:hint="default" w:ascii="Segoe UI" w:hAnsi="Segoe UI" w:cs="Segoe UI"/>
        </w:rPr>
      </w:pPr>
    </w:p>
    <w:p w14:paraId="00000018">
      <w:pPr>
        <w:rPr>
          <w:rFonts w:hint="default" w:ascii="Segoe UI" w:hAnsi="Segoe UI" w:cs="Segoe UI"/>
        </w:rPr>
      </w:pPr>
    </w:p>
    <w:p w14:paraId="00000019">
      <w:pPr>
        <w:rPr>
          <w:rFonts w:hint="default" w:ascii="Segoe UI" w:hAnsi="Segoe UI" w:cs="Segoe UI"/>
        </w:rPr>
      </w:pPr>
      <w:r>
        <w:rPr>
          <w:rFonts w:hint="default" w:ascii="Segoe UI" w:hAnsi="Segoe UI" w:cs="Segoe UI"/>
        </w:rPr>
        <w:drawing>
          <wp:anchor distT="0" distB="0" distL="114300" distR="114300" simplePos="0" relativeHeight="251659264" behindDoc="0" locked="0" layoutInCell="1" allowOverlap="1">
            <wp:simplePos x="0" y="0"/>
            <wp:positionH relativeFrom="column">
              <wp:posOffset>-302260</wp:posOffset>
            </wp:positionH>
            <wp:positionV relativeFrom="paragraph">
              <wp:posOffset>349250</wp:posOffset>
            </wp:positionV>
            <wp:extent cx="889000" cy="700405"/>
            <wp:effectExtent l="0" t="0" r="0" b="0"/>
            <wp:wrapNone/>
            <wp:docPr id="19" name="image1.png" descr="C:\Users\tdqua_000\Dropbox\SS-Slides\DeCuong-CDIO\Template CDIO v4.2\Templates\Hinh anh\LogoTruong.png"/>
            <wp:cNvGraphicFramePr/>
            <a:graphic xmlns:a="http://schemas.openxmlformats.org/drawingml/2006/main">
              <a:graphicData uri="http://schemas.openxmlformats.org/drawingml/2006/picture">
                <pic:pic xmlns:pic="http://schemas.openxmlformats.org/drawingml/2006/picture">
                  <pic:nvPicPr>
                    <pic:cNvPr id="19" name="image1.png" descr="C:\Users\tdqua_000\Dropbox\SS-Slides\DeCuong-CDIO\Template CDIO v4.2\Templates\Hinh anh\LogoTruong.png"/>
                    <pic:cNvPicPr preferRelativeResize="0"/>
                  </pic:nvPicPr>
                  <pic:blipFill>
                    <a:blip r:embed="rId10"/>
                    <a:srcRect/>
                    <a:stretch>
                      <a:fillRect/>
                    </a:stretch>
                  </pic:blipFill>
                  <pic:spPr>
                    <a:xfrm>
                      <a:off x="0" y="0"/>
                      <a:ext cx="889000" cy="700405"/>
                    </a:xfrm>
                    <a:prstGeom prst="rect">
                      <a:avLst/>
                    </a:prstGeom>
                  </pic:spPr>
                </pic:pic>
              </a:graphicData>
            </a:graphic>
          </wp:anchor>
        </w:drawing>
      </w:r>
    </w:p>
    <w:p w14:paraId="0000001A">
      <w:pPr>
        <w:rPr>
          <w:rFonts w:hint="default" w:ascii="Segoe UI" w:hAnsi="Segoe UI" w:cs="Segoe UI"/>
        </w:rPr>
        <w:sectPr>
          <w:pgSz w:w="12240" w:h="15840"/>
          <w:pgMar w:top="1440" w:right="900" w:bottom="1440" w:left="1440" w:header="720" w:footer="720" w:gutter="0"/>
          <w:pgNumType w:start="1"/>
          <w:cols w:space="720" w:num="1"/>
        </w:sect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447040</wp:posOffset>
                </wp:positionH>
                <wp:positionV relativeFrom="paragraph">
                  <wp:posOffset>-5080</wp:posOffset>
                </wp:positionV>
                <wp:extent cx="2912110" cy="1070610"/>
                <wp:effectExtent l="0" t="0" r="0" b="0"/>
                <wp:wrapNone/>
                <wp:docPr id="16" name="Đa giác tự do 16"/>
                <wp:cNvGraphicFramePr/>
                <a:graphic xmlns:a="http://schemas.openxmlformats.org/drawingml/2006/main">
                  <a:graphicData uri="http://schemas.microsoft.com/office/word/2010/wordprocessingShape">
                    <wps:wsp>
                      <wps:cNvSpPr/>
                      <wps:spPr>
                        <a:xfrm>
                          <a:off x="3899470" y="3254220"/>
                          <a:ext cx="2893060" cy="1051560"/>
                        </a:xfrm>
                        <a:custGeom>
                          <a:avLst/>
                          <a:gdLst/>
                          <a:ahLst/>
                          <a:cxnLst/>
                          <a:rect l="l" t="t" r="r" b="b"/>
                          <a:pathLst>
                            <a:path w="2893060" h="1051560" extrusionOk="0">
                              <a:moveTo>
                                <a:pt x="0" y="0"/>
                              </a:moveTo>
                              <a:lnTo>
                                <a:pt x="0" y="1051560"/>
                              </a:lnTo>
                              <a:lnTo>
                                <a:pt x="2893060" y="1051560"/>
                              </a:lnTo>
                              <a:lnTo>
                                <a:pt x="2893060" y="0"/>
                              </a:lnTo>
                              <a:close/>
                            </a:path>
                          </a:pathLst>
                        </a:custGeom>
                        <a:solidFill>
                          <a:srgbClr val="FFFFFF"/>
                        </a:solidFill>
                        <a:ln>
                          <a:noFill/>
                        </a:ln>
                      </wps:spPr>
                      <wps:txbx>
                        <w:txbxContent>
                          <w:p w14:paraId="47F0FC7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Software Engineering Department</w:t>
                            </w:r>
                          </w:p>
                          <w:p w14:paraId="61438B77">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Faculty of Information and Technology</w:t>
                            </w:r>
                          </w:p>
                          <w:p w14:paraId="26F9DFE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University of Science</w:t>
                            </w:r>
                          </w:p>
                          <w:p w14:paraId="6AA58F20">
                            <w:pPr>
                              <w:spacing w:before="0" w:after="0" w:line="275" w:lineRule="auto"/>
                              <w:ind w:left="0" w:right="0" w:firstLine="0"/>
                              <w:jc w:val="right"/>
                              <w:rPr>
                                <w:rFonts w:hint="default" w:ascii="Segoe UI" w:hAnsi="Segoe UI" w:cs="Segoe UI"/>
                              </w:rPr>
                            </w:pP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35.2pt;margin-top:-0.4pt;height:84.3pt;width:229.3pt;z-index:251659264;mso-width-relative:page;mso-height-relative:page;" fillcolor="#FFFFFF" filled="t" stroked="f" coordsize="2893060,1051560" o:gfxdata="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NExiYjXAAAACAEAAA8AAAAAAAAAAQAgAAAAIgAAAGRycy9kb3ducmV2&#10;LnhtbFBLAQIUABQAAAAIAIdO4kCBQ/gdbwIAADYFAAAOAAAAAAAAAAEAIAAAACYBAABkcnMvZTJv&#10;RG9jLnhtbFBLBQYAAAAABgAGAFkBAAAHBgAAAAA=&#10;" path="m0,0l0,1051560,2893060,1051560,2893060,0xe">
                <v:path textboxrect="0,0,2893060,1051560"/>
                <v:fill on="t" focussize="0,0"/>
                <v:stroke on="f"/>
                <v:imagedata o:title=""/>
                <o:lock v:ext="edit" aspectratio="f"/>
                <v:textbox inset="3.175mm,0mm,3.175mm,0mm">
                  <w:txbxContent>
                    <w:p w14:paraId="47F0FC7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Software Engineering Department</w:t>
                      </w:r>
                    </w:p>
                    <w:p w14:paraId="61438B77">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Faculty of Information and Technology</w:t>
                      </w:r>
                    </w:p>
                    <w:p w14:paraId="26F9DFE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University of Science</w:t>
                      </w:r>
                    </w:p>
                    <w:p w14:paraId="6AA58F20">
                      <w:pPr>
                        <w:spacing w:before="0" w:after="0" w:line="275" w:lineRule="auto"/>
                        <w:ind w:left="0" w:right="0" w:firstLine="0"/>
                        <w:jc w:val="right"/>
                        <w:rPr>
                          <w:rFonts w:hint="default" w:ascii="Segoe UI" w:hAnsi="Segoe UI" w:cs="Segoe UI"/>
                        </w:rPr>
                      </w:pPr>
                    </w:p>
                  </w:txbxContent>
                </v:textbox>
              </v:shape>
            </w:pict>
          </mc:Fallback>
        </mc:AlternateContent>
      </w:r>
    </w:p>
    <w:p w14:paraId="0000001B">
      <w:pPr>
        <w:jc w:val="center"/>
        <w:rPr>
          <w:rFonts w:hint="default" w:ascii="Segoe UI" w:hAnsi="Segoe UI" w:cs="Segoe UI"/>
          <w:b/>
          <w:bCs/>
          <w:color w:val="0070C0"/>
          <w:sz w:val="60"/>
          <w:szCs w:val="60"/>
        </w:rPr>
      </w:pPr>
      <w:r>
        <w:rPr>
          <w:rFonts w:hint="default" w:ascii="Segoe UI" w:hAnsi="Segoe UI" w:cs="Segoe UI"/>
          <w:b/>
          <w:bCs/>
          <w:color w:val="0070C0"/>
          <w:sz w:val="60"/>
          <w:szCs w:val="60"/>
          <w:rtl w:val="0"/>
        </w:rPr>
        <w:t>Table of Contents</w:t>
      </w:r>
    </w:p>
    <w:sdt>
      <w:sdtPr>
        <w:rPr>
          <w:rFonts w:hint="default" w:ascii="Segoe UI" w:hAnsi="Segoe UI" w:cs="Segoe UI"/>
        </w:rPr>
        <w:id w:val="-1794803748"/>
        <w:docPartObj>
          <w:docPartGallery w:val="Table of Contents"/>
          <w:docPartUnique/>
        </w:docPartObj>
      </w:sdtPr>
      <w:sdtEndPr>
        <w:rPr>
          <w:rFonts w:hint="default" w:ascii="Segoe UI" w:hAnsi="Segoe UI" w:cs="Segoe UI"/>
        </w:rPr>
      </w:sdtEndPr>
      <w:sdtContent>
        <w:p w14:paraId="33C380F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pos="9350"/>
            </w:tabs>
            <w:spacing w:before="0" w:after="0" w:line="360" w:lineRule="auto"/>
            <w:ind w:left="0" w:right="0" w:firstLine="0"/>
            <w:jc w:val="both"/>
            <w:rPr>
              <w:rFonts w:hint="default" w:ascii="Segoe UI" w:hAnsi="Segoe UI" w:cs="Segoe UI"/>
              <w:b/>
              <w:bCs/>
              <w:sz w:val="24"/>
              <w:szCs w:val="24"/>
            </w:rPr>
          </w:pPr>
          <w:r>
            <w:rPr>
              <w:rFonts w:hint="default" w:ascii="Segoe UI" w:hAnsi="Segoe UI" w:cs="Segoe UI"/>
            </w:rPr>
            <w:fldChar w:fldCharType="begin"/>
          </w:r>
          <w:r>
            <w:rPr>
              <w:rFonts w:hint="default" w:ascii="Segoe UI" w:hAnsi="Segoe UI" w:cs="Segoe UI"/>
            </w:rPr>
            <w:instrText xml:space="preserve"> TOC \h \u \z \t "Heading 1,1,Heading 2,2,Heading 3,3,"</w:instrText>
          </w:r>
          <w:r>
            <w:rPr>
              <w:rFonts w:hint="default" w:ascii="Segoe UI" w:hAnsi="Segoe UI" w:cs="Segoe UI"/>
            </w:rPr>
            <w:fldChar w:fldCharType="separate"/>
          </w: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_Toc17269 </w:instrText>
          </w:r>
          <w:r>
            <w:rPr>
              <w:rFonts w:hint="default" w:ascii="Segoe UI" w:hAnsi="Segoe UI" w:cs="Segoe UI"/>
              <w:b/>
              <w:bCs/>
              <w:sz w:val="24"/>
              <w:szCs w:val="24"/>
            </w:rPr>
            <w:fldChar w:fldCharType="separate"/>
          </w:r>
          <w:r>
            <w:rPr>
              <w:rFonts w:hint="default" w:ascii="Segoe UI" w:hAnsi="Segoe UI" w:cs="Segoe UI"/>
              <w:b/>
              <w:bCs/>
              <w:sz w:val="24"/>
              <w:szCs w:val="24"/>
              <w:rtl w:val="0"/>
            </w:rPr>
            <w:t>Objectives</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_Toc17269 \h </w:instrText>
          </w:r>
          <w:r>
            <w:rPr>
              <w:rFonts w:hint="default" w:ascii="Segoe UI" w:hAnsi="Segoe UI" w:cs="Segoe UI"/>
              <w:b/>
              <w:bCs/>
              <w:sz w:val="24"/>
              <w:szCs w:val="24"/>
            </w:rPr>
            <w:fldChar w:fldCharType="separate"/>
          </w:r>
          <w:r>
            <w:rPr>
              <w:rFonts w:hint="default" w:ascii="Segoe UI" w:hAnsi="Segoe UI" w:cs="Segoe UI"/>
              <w:b/>
              <w:bCs/>
              <w:sz w:val="24"/>
              <w:szCs w:val="24"/>
            </w:rPr>
            <w:t>1</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1ED707C7">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rFonts w:hint="default" w:ascii="Segoe UI" w:hAnsi="Segoe UI" w:cs="Segoe UI"/>
              <w:b/>
              <w:bCs/>
              <w:sz w:val="24"/>
              <w:szCs w:val="24"/>
            </w:rPr>
          </w:pP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_Toc1409 </w:instrText>
          </w:r>
          <w:r>
            <w:rPr>
              <w:rFonts w:hint="default" w:ascii="Segoe UI" w:hAnsi="Segoe UI" w:cs="Segoe UI"/>
              <w:b/>
              <w:bCs/>
              <w:sz w:val="24"/>
              <w:szCs w:val="24"/>
            </w:rPr>
            <w:fldChar w:fldCharType="separate"/>
          </w:r>
          <w:r>
            <w:rPr>
              <w:rFonts w:hint="default" w:ascii="Segoe UI" w:hAnsi="Segoe UI" w:cs="Segoe UI"/>
              <w:b/>
              <w:bCs/>
              <w:sz w:val="24"/>
              <w:szCs w:val="24"/>
            </w:rPr>
            <w:t xml:space="preserve">1 </w:t>
          </w:r>
          <w:r>
            <w:rPr>
              <w:rFonts w:hint="default" w:ascii="Segoe UI" w:hAnsi="Segoe UI" w:cs="Segoe UI"/>
              <w:b/>
              <w:bCs/>
              <w:sz w:val="24"/>
              <w:szCs w:val="24"/>
              <w:lang w:val="vi-VN"/>
            </w:rPr>
            <w:t xml:space="preserve">  </w:t>
          </w:r>
          <w:r>
            <w:rPr>
              <w:rFonts w:hint="default" w:ascii="Segoe UI" w:hAnsi="Segoe UI" w:cs="Segoe UI"/>
              <w:b/>
              <w:bCs/>
              <w:sz w:val="24"/>
              <w:szCs w:val="24"/>
              <w:rtl w:val="0"/>
            </w:rPr>
            <w:t>Member Contribution Assessment</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_Toc1409 \h </w:instrText>
          </w:r>
          <w:r>
            <w:rPr>
              <w:rFonts w:hint="default" w:ascii="Segoe UI" w:hAnsi="Segoe UI" w:cs="Segoe UI"/>
              <w:b/>
              <w:bCs/>
              <w:sz w:val="24"/>
              <w:szCs w:val="24"/>
            </w:rPr>
            <w:fldChar w:fldCharType="separate"/>
          </w:r>
          <w:r>
            <w:rPr>
              <w:rFonts w:hint="default" w:ascii="Segoe UI" w:hAnsi="Segoe UI" w:cs="Segoe UI"/>
              <w:b/>
              <w:bCs/>
              <w:sz w:val="24"/>
              <w:szCs w:val="24"/>
            </w:rPr>
            <w:t>2</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4BEE2B8E">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rFonts w:hint="default" w:ascii="Segoe UI" w:hAnsi="Segoe UI" w:cs="Segoe UI"/>
              <w:sz w:val="24"/>
              <w:szCs w:val="24"/>
            </w:rPr>
          </w:pP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_Toc26507 </w:instrText>
          </w:r>
          <w:r>
            <w:rPr>
              <w:rFonts w:hint="default" w:ascii="Segoe UI" w:hAnsi="Segoe UI" w:cs="Segoe UI"/>
              <w:b/>
              <w:bCs/>
              <w:sz w:val="24"/>
              <w:szCs w:val="24"/>
            </w:rPr>
            <w:fldChar w:fldCharType="separate"/>
          </w:r>
          <w:r>
            <w:rPr>
              <w:rFonts w:hint="default" w:ascii="Segoe UI" w:hAnsi="Segoe UI" w:cs="Segoe UI"/>
              <w:b/>
              <w:bCs/>
              <w:sz w:val="24"/>
              <w:szCs w:val="24"/>
            </w:rPr>
            <w:t xml:space="preserve">2 </w:t>
          </w:r>
          <w:r>
            <w:rPr>
              <w:rFonts w:hint="default" w:ascii="Segoe UI" w:hAnsi="Segoe UI" w:cs="Segoe UI"/>
              <w:b/>
              <w:bCs/>
              <w:sz w:val="24"/>
              <w:szCs w:val="24"/>
              <w:lang w:val="vi-VN"/>
            </w:rPr>
            <w:t xml:space="preserve">  </w:t>
          </w:r>
          <w:r>
            <w:rPr>
              <w:rFonts w:hint="default" w:ascii="Segoe UI" w:hAnsi="Segoe UI" w:cs="Segoe UI"/>
              <w:b/>
              <w:bCs/>
              <w:sz w:val="24"/>
              <w:szCs w:val="24"/>
              <w:rtl w:val="0"/>
            </w:rPr>
            <w:t>Vision</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_Toc26507 \h </w:instrText>
          </w:r>
          <w:r>
            <w:rPr>
              <w:rFonts w:hint="default" w:ascii="Segoe UI" w:hAnsi="Segoe UI" w:cs="Segoe UI"/>
              <w:b/>
              <w:bCs/>
              <w:sz w:val="24"/>
              <w:szCs w:val="24"/>
            </w:rPr>
            <w:fldChar w:fldCharType="separate"/>
          </w:r>
          <w:r>
            <w:rPr>
              <w:rFonts w:hint="default" w:ascii="Segoe UI" w:hAnsi="Segoe UI" w:cs="Segoe UI"/>
              <w:b/>
              <w:bCs/>
              <w:sz w:val="24"/>
              <w:szCs w:val="24"/>
            </w:rPr>
            <w:t>3</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7514E4E4">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_Toc4242 </w:instrText>
          </w:r>
          <w:r>
            <w:rPr>
              <w:rFonts w:hint="default" w:ascii="Segoe UI" w:hAnsi="Segoe UI" w:cs="Segoe UI"/>
              <w:sz w:val="24"/>
              <w:szCs w:val="24"/>
            </w:rPr>
            <w:fldChar w:fldCharType="separate"/>
          </w:r>
          <w:r>
            <w:rPr>
              <w:rFonts w:hint="default" w:ascii="Segoe UI" w:hAnsi="Segoe UI" w:cs="Segoe UI"/>
              <w:sz w:val="24"/>
              <w:szCs w:val="24"/>
            </w:rPr>
            <w:t xml:space="preserve">2.1 </w:t>
          </w:r>
          <w:r>
            <w:rPr>
              <w:rFonts w:hint="default" w:ascii="Segoe UI" w:hAnsi="Segoe UI" w:cs="Segoe UI"/>
              <w:sz w:val="24"/>
              <w:szCs w:val="24"/>
              <w:rtl w:val="0"/>
            </w:rPr>
            <w:t>Preliminary Problem Statement</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_Toc4242 \h </w:instrText>
          </w:r>
          <w:r>
            <w:rPr>
              <w:rFonts w:hint="default" w:ascii="Segoe UI" w:hAnsi="Segoe UI" w:cs="Segoe UI"/>
              <w:sz w:val="24"/>
              <w:szCs w:val="24"/>
            </w:rPr>
            <w:fldChar w:fldCharType="separate"/>
          </w:r>
          <w:r>
            <w:rPr>
              <w:rFonts w:hint="default" w:ascii="Segoe UI" w:hAnsi="Segoe UI" w:cs="Segoe UI"/>
              <w:sz w:val="24"/>
              <w:szCs w:val="24"/>
            </w:rPr>
            <w:t>3</w:t>
          </w:r>
          <w:r>
            <w:rPr>
              <w:rFonts w:hint="default" w:ascii="Segoe UI" w:hAnsi="Segoe UI" w:cs="Segoe UI"/>
              <w:sz w:val="24"/>
              <w:szCs w:val="24"/>
            </w:rPr>
            <w:fldChar w:fldCharType="end"/>
          </w:r>
          <w:r>
            <w:rPr>
              <w:rFonts w:hint="default" w:ascii="Segoe UI" w:hAnsi="Segoe UI" w:cs="Segoe UI"/>
              <w:sz w:val="24"/>
              <w:szCs w:val="24"/>
            </w:rPr>
            <w:fldChar w:fldCharType="end"/>
          </w:r>
        </w:p>
        <w:p w14:paraId="31A807D6">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_Toc4349 </w:instrText>
          </w:r>
          <w:r>
            <w:rPr>
              <w:rFonts w:hint="default" w:ascii="Segoe UI" w:hAnsi="Segoe UI" w:cs="Segoe UI"/>
              <w:sz w:val="24"/>
              <w:szCs w:val="24"/>
            </w:rPr>
            <w:fldChar w:fldCharType="separate"/>
          </w:r>
          <w:r>
            <w:rPr>
              <w:rFonts w:hint="default" w:ascii="Segoe UI" w:hAnsi="Segoe UI" w:cs="Segoe UI"/>
              <w:sz w:val="24"/>
              <w:szCs w:val="24"/>
            </w:rPr>
            <w:t xml:space="preserve">2.2 </w:t>
          </w:r>
          <w:r>
            <w:rPr>
              <w:rFonts w:hint="default" w:ascii="Segoe UI" w:hAnsi="Segoe UI" w:cs="Segoe UI"/>
              <w:sz w:val="24"/>
              <w:szCs w:val="24"/>
              <w:rtl w:val="0"/>
            </w:rPr>
            <w:t>Product Position Statement</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_Toc4349 \h </w:instrText>
          </w:r>
          <w:r>
            <w:rPr>
              <w:rFonts w:hint="default" w:ascii="Segoe UI" w:hAnsi="Segoe UI" w:cs="Segoe UI"/>
              <w:sz w:val="24"/>
              <w:szCs w:val="24"/>
            </w:rPr>
            <w:fldChar w:fldCharType="separate"/>
          </w:r>
          <w:r>
            <w:rPr>
              <w:rFonts w:hint="default" w:ascii="Segoe UI" w:hAnsi="Segoe UI" w:cs="Segoe UI"/>
              <w:sz w:val="24"/>
              <w:szCs w:val="24"/>
            </w:rPr>
            <w:t>3</w:t>
          </w:r>
          <w:r>
            <w:rPr>
              <w:rFonts w:hint="default" w:ascii="Segoe UI" w:hAnsi="Segoe UI" w:cs="Segoe UI"/>
              <w:sz w:val="24"/>
              <w:szCs w:val="24"/>
            </w:rPr>
            <w:fldChar w:fldCharType="end"/>
          </w:r>
          <w:r>
            <w:rPr>
              <w:rFonts w:hint="default" w:ascii="Segoe UI" w:hAnsi="Segoe UI" w:cs="Segoe UI"/>
              <w:sz w:val="24"/>
              <w:szCs w:val="24"/>
            </w:rPr>
            <w:fldChar w:fldCharType="end"/>
          </w:r>
        </w:p>
        <w:p w14:paraId="7C25944F">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_Toc8813 </w:instrText>
          </w:r>
          <w:r>
            <w:rPr>
              <w:rFonts w:hint="default" w:ascii="Segoe UI" w:hAnsi="Segoe UI" w:cs="Segoe UI"/>
              <w:sz w:val="24"/>
              <w:szCs w:val="24"/>
            </w:rPr>
            <w:fldChar w:fldCharType="separate"/>
          </w:r>
          <w:r>
            <w:rPr>
              <w:rFonts w:hint="default" w:ascii="Segoe UI" w:hAnsi="Segoe UI" w:cs="Segoe UI"/>
              <w:sz w:val="24"/>
              <w:szCs w:val="24"/>
            </w:rPr>
            <w:t xml:space="preserve">2.3 </w:t>
          </w:r>
          <w:r>
            <w:rPr>
              <w:rFonts w:hint="default" w:ascii="Segoe UI" w:hAnsi="Segoe UI" w:cs="Segoe UI"/>
              <w:sz w:val="24"/>
              <w:szCs w:val="24"/>
              <w:rtl w:val="0"/>
            </w:rPr>
            <w:t>Stakeholders and Users</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_Toc8813 \h </w:instrText>
          </w:r>
          <w:r>
            <w:rPr>
              <w:rFonts w:hint="default" w:ascii="Segoe UI" w:hAnsi="Segoe UI" w:cs="Segoe UI"/>
              <w:sz w:val="24"/>
              <w:szCs w:val="24"/>
            </w:rPr>
            <w:fldChar w:fldCharType="separate"/>
          </w:r>
          <w:r>
            <w:rPr>
              <w:rFonts w:hint="default" w:ascii="Segoe UI" w:hAnsi="Segoe UI" w:cs="Segoe UI"/>
              <w:sz w:val="24"/>
              <w:szCs w:val="24"/>
            </w:rPr>
            <w:t>3</w:t>
          </w:r>
          <w:r>
            <w:rPr>
              <w:rFonts w:hint="default" w:ascii="Segoe UI" w:hAnsi="Segoe UI" w:cs="Segoe UI"/>
              <w:sz w:val="24"/>
              <w:szCs w:val="24"/>
            </w:rPr>
            <w:fldChar w:fldCharType="end"/>
          </w:r>
          <w:r>
            <w:rPr>
              <w:rFonts w:hint="default" w:ascii="Segoe UI" w:hAnsi="Segoe UI" w:cs="Segoe UI"/>
              <w:sz w:val="24"/>
              <w:szCs w:val="24"/>
            </w:rPr>
            <w:fldChar w:fldCharType="end"/>
          </w:r>
        </w:p>
        <w:p w14:paraId="4B455F3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_Toc26231 </w:instrText>
          </w:r>
          <w:r>
            <w:rPr>
              <w:rFonts w:hint="default" w:ascii="Segoe UI" w:hAnsi="Segoe UI" w:cs="Segoe UI"/>
              <w:sz w:val="24"/>
              <w:szCs w:val="24"/>
            </w:rPr>
            <w:fldChar w:fldCharType="separate"/>
          </w:r>
          <w:r>
            <w:rPr>
              <w:rFonts w:hint="default" w:ascii="Segoe UI" w:hAnsi="Segoe UI" w:cs="Segoe UI"/>
              <w:sz w:val="24"/>
              <w:szCs w:val="24"/>
            </w:rPr>
            <w:t xml:space="preserve">2.4 </w:t>
          </w:r>
          <w:r>
            <w:rPr>
              <w:rFonts w:hint="default" w:ascii="Segoe UI" w:hAnsi="Segoe UI" w:cs="Segoe UI"/>
              <w:sz w:val="24"/>
              <w:szCs w:val="24"/>
              <w:rtl w:val="0"/>
            </w:rPr>
            <w:t>Scope and Key Features</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_Toc26231 \h </w:instrText>
          </w:r>
          <w:r>
            <w:rPr>
              <w:rFonts w:hint="default" w:ascii="Segoe UI" w:hAnsi="Segoe UI" w:cs="Segoe UI"/>
              <w:sz w:val="24"/>
              <w:szCs w:val="24"/>
            </w:rPr>
            <w:fldChar w:fldCharType="separate"/>
          </w:r>
          <w:r>
            <w:rPr>
              <w:rFonts w:hint="default" w:ascii="Segoe UI" w:hAnsi="Segoe UI" w:cs="Segoe UI"/>
              <w:sz w:val="24"/>
              <w:szCs w:val="24"/>
            </w:rPr>
            <w:t>4</w:t>
          </w:r>
          <w:r>
            <w:rPr>
              <w:rFonts w:hint="default" w:ascii="Segoe UI" w:hAnsi="Segoe UI" w:cs="Segoe UI"/>
              <w:sz w:val="24"/>
              <w:szCs w:val="24"/>
            </w:rPr>
            <w:fldChar w:fldCharType="end"/>
          </w:r>
          <w:r>
            <w:rPr>
              <w:rFonts w:hint="default" w:ascii="Segoe UI" w:hAnsi="Segoe UI" w:cs="Segoe UI"/>
              <w:sz w:val="24"/>
              <w:szCs w:val="24"/>
            </w:rPr>
            <w:fldChar w:fldCharType="end"/>
          </w:r>
        </w:p>
        <w:p w14:paraId="0AFCD813">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rFonts w:hint="default" w:ascii="Segoe UI" w:hAnsi="Segoe UI" w:cs="Segoe UI"/>
              <w:b/>
              <w:bCs/>
              <w:sz w:val="24"/>
              <w:szCs w:val="24"/>
            </w:rPr>
          </w:pP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_Toc24566 </w:instrText>
          </w:r>
          <w:r>
            <w:rPr>
              <w:rFonts w:hint="default" w:ascii="Segoe UI" w:hAnsi="Segoe UI" w:cs="Segoe UI"/>
              <w:b/>
              <w:bCs/>
              <w:sz w:val="24"/>
              <w:szCs w:val="24"/>
            </w:rPr>
            <w:fldChar w:fldCharType="separate"/>
          </w:r>
          <w:r>
            <w:rPr>
              <w:rFonts w:hint="default" w:ascii="Segoe UI" w:hAnsi="Segoe UI" w:cs="Segoe UI"/>
              <w:b/>
              <w:bCs/>
              <w:sz w:val="24"/>
              <w:szCs w:val="24"/>
            </w:rPr>
            <w:t xml:space="preserve">3 </w:t>
          </w:r>
          <w:r>
            <w:rPr>
              <w:rFonts w:hint="default" w:ascii="Segoe UI" w:hAnsi="Segoe UI" w:cs="Segoe UI"/>
              <w:b/>
              <w:bCs/>
              <w:sz w:val="24"/>
              <w:szCs w:val="24"/>
              <w:lang w:val="vi-VN"/>
            </w:rPr>
            <w:t xml:space="preserve">  </w:t>
          </w:r>
          <w:r>
            <w:rPr>
              <w:rFonts w:hint="default" w:ascii="Segoe UI" w:hAnsi="Segoe UI" w:cs="Segoe UI"/>
              <w:b/>
              <w:bCs/>
              <w:sz w:val="24"/>
              <w:szCs w:val="24"/>
              <w:rtl w:val="0"/>
            </w:rPr>
            <w:t>Proposed Solution</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_Toc24566 \h </w:instrText>
          </w:r>
          <w:r>
            <w:rPr>
              <w:rFonts w:hint="default" w:ascii="Segoe UI" w:hAnsi="Segoe UI" w:cs="Segoe UI"/>
              <w:b/>
              <w:bCs/>
              <w:sz w:val="24"/>
              <w:szCs w:val="24"/>
            </w:rPr>
            <w:fldChar w:fldCharType="separate"/>
          </w:r>
          <w:r>
            <w:rPr>
              <w:rFonts w:hint="default" w:ascii="Segoe UI" w:hAnsi="Segoe UI" w:cs="Segoe UI"/>
              <w:b/>
              <w:bCs/>
              <w:sz w:val="24"/>
              <w:szCs w:val="24"/>
            </w:rPr>
            <w:t>5</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676AC5C2">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_Toc22165 </w:instrText>
          </w:r>
          <w:r>
            <w:rPr>
              <w:rFonts w:hint="default" w:ascii="Segoe UI" w:hAnsi="Segoe UI" w:cs="Segoe UI"/>
              <w:sz w:val="24"/>
              <w:szCs w:val="24"/>
            </w:rPr>
            <w:fldChar w:fldCharType="separate"/>
          </w:r>
          <w:r>
            <w:rPr>
              <w:rFonts w:hint="default" w:ascii="Segoe UI" w:hAnsi="Segoe UI" w:cs="Segoe UI"/>
              <w:sz w:val="24"/>
              <w:szCs w:val="24"/>
            </w:rPr>
            <w:t xml:space="preserve">3.1 </w:t>
          </w:r>
          <w:r>
            <w:rPr>
              <w:rFonts w:hint="default" w:ascii="Segoe UI" w:hAnsi="Segoe UI" w:cs="Segoe UI"/>
              <w:sz w:val="24"/>
              <w:szCs w:val="24"/>
              <w:rtl w:val="0"/>
            </w:rPr>
            <w:t>Preliminary Architecture</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_Toc22165 \h </w:instrText>
          </w:r>
          <w:r>
            <w:rPr>
              <w:rFonts w:hint="default" w:ascii="Segoe UI" w:hAnsi="Segoe UI" w:cs="Segoe UI"/>
              <w:sz w:val="24"/>
              <w:szCs w:val="24"/>
            </w:rPr>
            <w:fldChar w:fldCharType="separate"/>
          </w:r>
          <w:r>
            <w:rPr>
              <w:rFonts w:hint="default" w:ascii="Segoe UI" w:hAnsi="Segoe UI" w:cs="Segoe UI"/>
              <w:sz w:val="24"/>
              <w:szCs w:val="24"/>
            </w:rPr>
            <w:t>5</w:t>
          </w:r>
          <w:r>
            <w:rPr>
              <w:rFonts w:hint="default" w:ascii="Segoe UI" w:hAnsi="Segoe UI" w:cs="Segoe UI"/>
              <w:sz w:val="24"/>
              <w:szCs w:val="24"/>
            </w:rPr>
            <w:fldChar w:fldCharType="end"/>
          </w:r>
          <w:r>
            <w:rPr>
              <w:rFonts w:hint="default" w:ascii="Segoe UI" w:hAnsi="Segoe UI" w:cs="Segoe UI"/>
              <w:sz w:val="24"/>
              <w:szCs w:val="24"/>
            </w:rPr>
            <w:fldChar w:fldCharType="end"/>
          </w:r>
        </w:p>
        <w:p w14:paraId="2618076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_Toc28053 </w:instrText>
          </w:r>
          <w:r>
            <w:rPr>
              <w:rFonts w:hint="default" w:ascii="Segoe UI" w:hAnsi="Segoe UI" w:cs="Segoe UI"/>
              <w:sz w:val="24"/>
              <w:szCs w:val="24"/>
            </w:rPr>
            <w:fldChar w:fldCharType="separate"/>
          </w:r>
          <w:r>
            <w:rPr>
              <w:rFonts w:hint="default" w:ascii="Segoe UI" w:hAnsi="Segoe UI" w:cs="Segoe UI"/>
              <w:sz w:val="24"/>
              <w:szCs w:val="24"/>
            </w:rPr>
            <w:t xml:space="preserve">3.2 </w:t>
          </w:r>
          <w:r>
            <w:rPr>
              <w:rFonts w:hint="default" w:ascii="Segoe UI" w:hAnsi="Segoe UI" w:cs="Segoe UI"/>
              <w:sz w:val="24"/>
              <w:szCs w:val="24"/>
              <w:rtl w:val="0"/>
            </w:rPr>
            <w:t>Technology Stack</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_Toc28053 \h </w:instrText>
          </w:r>
          <w:r>
            <w:rPr>
              <w:rFonts w:hint="default" w:ascii="Segoe UI" w:hAnsi="Segoe UI" w:cs="Segoe UI"/>
              <w:sz w:val="24"/>
              <w:szCs w:val="24"/>
            </w:rPr>
            <w:fldChar w:fldCharType="separate"/>
          </w:r>
          <w:r>
            <w:rPr>
              <w:rFonts w:hint="default" w:ascii="Segoe UI" w:hAnsi="Segoe UI" w:cs="Segoe UI"/>
              <w:sz w:val="24"/>
              <w:szCs w:val="24"/>
            </w:rPr>
            <w:t>6</w:t>
          </w:r>
          <w:r>
            <w:rPr>
              <w:rFonts w:hint="default" w:ascii="Segoe UI" w:hAnsi="Segoe UI" w:cs="Segoe UI"/>
              <w:sz w:val="24"/>
              <w:szCs w:val="24"/>
            </w:rPr>
            <w:fldChar w:fldCharType="end"/>
          </w:r>
          <w:r>
            <w:rPr>
              <w:rFonts w:hint="default" w:ascii="Segoe UI" w:hAnsi="Segoe UI" w:cs="Segoe UI"/>
              <w:sz w:val="24"/>
              <w:szCs w:val="24"/>
            </w:rPr>
            <w:fldChar w:fldCharType="end"/>
          </w:r>
        </w:p>
        <w:p w14:paraId="56BF0CAF">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_Toc2924 </w:instrText>
          </w:r>
          <w:r>
            <w:rPr>
              <w:rFonts w:hint="default" w:ascii="Segoe UI" w:hAnsi="Segoe UI" w:cs="Segoe UI"/>
              <w:sz w:val="24"/>
              <w:szCs w:val="24"/>
            </w:rPr>
            <w:fldChar w:fldCharType="separate"/>
          </w:r>
          <w:r>
            <w:rPr>
              <w:rFonts w:hint="default" w:ascii="Segoe UI" w:hAnsi="Segoe UI" w:cs="Segoe UI"/>
              <w:sz w:val="24"/>
              <w:szCs w:val="24"/>
            </w:rPr>
            <w:t xml:space="preserve">3.3 </w:t>
          </w:r>
          <w:r>
            <w:rPr>
              <w:rFonts w:hint="default" w:ascii="Segoe UI" w:hAnsi="Segoe UI" w:cs="Segoe UI"/>
              <w:sz w:val="24"/>
              <w:szCs w:val="24"/>
              <w:rtl w:val="0"/>
            </w:rPr>
            <w:t>Hardware and Operating Environment</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_Toc2924 \h </w:instrText>
          </w:r>
          <w:r>
            <w:rPr>
              <w:rFonts w:hint="default" w:ascii="Segoe UI" w:hAnsi="Segoe UI" w:cs="Segoe UI"/>
              <w:sz w:val="24"/>
              <w:szCs w:val="24"/>
            </w:rPr>
            <w:fldChar w:fldCharType="separate"/>
          </w:r>
          <w:r>
            <w:rPr>
              <w:rFonts w:hint="default" w:ascii="Segoe UI" w:hAnsi="Segoe UI" w:cs="Segoe UI"/>
              <w:sz w:val="24"/>
              <w:szCs w:val="24"/>
            </w:rPr>
            <w:t>6</w:t>
          </w:r>
          <w:r>
            <w:rPr>
              <w:rFonts w:hint="default" w:ascii="Segoe UI" w:hAnsi="Segoe UI" w:cs="Segoe UI"/>
              <w:sz w:val="24"/>
              <w:szCs w:val="24"/>
            </w:rPr>
            <w:fldChar w:fldCharType="end"/>
          </w:r>
          <w:r>
            <w:rPr>
              <w:rFonts w:hint="default" w:ascii="Segoe UI" w:hAnsi="Segoe UI" w:cs="Segoe UI"/>
              <w:sz w:val="24"/>
              <w:szCs w:val="24"/>
            </w:rPr>
            <w:fldChar w:fldCharType="end"/>
          </w:r>
        </w:p>
        <w:p w14:paraId="4183798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rFonts w:hint="default" w:ascii="Segoe UI" w:hAnsi="Segoe UI" w:cs="Segoe UI"/>
              <w:b/>
              <w:bCs/>
              <w:sz w:val="24"/>
              <w:szCs w:val="24"/>
            </w:rPr>
          </w:pP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_Toc20245 </w:instrText>
          </w:r>
          <w:r>
            <w:rPr>
              <w:rFonts w:hint="default" w:ascii="Segoe UI" w:hAnsi="Segoe UI" w:cs="Segoe UI"/>
              <w:b/>
              <w:bCs/>
              <w:sz w:val="24"/>
              <w:szCs w:val="24"/>
            </w:rPr>
            <w:fldChar w:fldCharType="separate"/>
          </w:r>
          <w:r>
            <w:rPr>
              <w:rFonts w:hint="default" w:ascii="Segoe UI" w:hAnsi="Segoe UI" w:cs="Segoe UI"/>
              <w:b/>
              <w:bCs/>
              <w:sz w:val="24"/>
              <w:szCs w:val="24"/>
            </w:rPr>
            <w:t>4</w:t>
          </w:r>
          <w:r>
            <w:rPr>
              <w:rFonts w:hint="default" w:ascii="Segoe UI" w:hAnsi="Segoe UI" w:cs="Segoe UI"/>
              <w:b/>
              <w:bCs/>
              <w:sz w:val="24"/>
              <w:szCs w:val="24"/>
              <w:lang w:val="vi-VN"/>
            </w:rPr>
            <w:t xml:space="preserve">  </w:t>
          </w:r>
          <w:r>
            <w:rPr>
              <w:rFonts w:hint="default" w:ascii="Segoe UI" w:hAnsi="Segoe UI" w:cs="Segoe UI"/>
              <w:b/>
              <w:bCs/>
              <w:sz w:val="24"/>
              <w:szCs w:val="24"/>
            </w:rPr>
            <w:t xml:space="preserve"> </w:t>
          </w:r>
          <w:r>
            <w:rPr>
              <w:rFonts w:hint="default" w:ascii="Segoe UI" w:hAnsi="Segoe UI" w:cs="Segoe UI"/>
              <w:b/>
              <w:bCs/>
              <w:sz w:val="24"/>
              <w:szCs w:val="24"/>
              <w:rtl w:val="0"/>
            </w:rPr>
            <w:t>Project Plan</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_Toc20245 \h </w:instrText>
          </w:r>
          <w:r>
            <w:rPr>
              <w:rFonts w:hint="default" w:ascii="Segoe UI" w:hAnsi="Segoe UI" w:cs="Segoe UI"/>
              <w:b/>
              <w:bCs/>
              <w:sz w:val="24"/>
              <w:szCs w:val="24"/>
            </w:rPr>
            <w:fldChar w:fldCharType="separate"/>
          </w:r>
          <w:r>
            <w:rPr>
              <w:rFonts w:hint="default" w:ascii="Segoe UI" w:hAnsi="Segoe UI" w:cs="Segoe UI"/>
              <w:b/>
              <w:bCs/>
              <w:sz w:val="24"/>
              <w:szCs w:val="24"/>
            </w:rPr>
            <w:t>8</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05CDF408">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_Toc7036 </w:instrText>
          </w:r>
          <w:r>
            <w:rPr>
              <w:rFonts w:hint="default" w:ascii="Segoe UI" w:hAnsi="Segoe UI" w:cs="Segoe UI"/>
              <w:sz w:val="24"/>
              <w:szCs w:val="24"/>
            </w:rPr>
            <w:fldChar w:fldCharType="separate"/>
          </w:r>
          <w:r>
            <w:rPr>
              <w:rFonts w:hint="default" w:ascii="Segoe UI" w:hAnsi="Segoe UI" w:cs="Segoe UI"/>
              <w:sz w:val="24"/>
              <w:szCs w:val="24"/>
              <w:rtl w:val="0"/>
            </w:rPr>
            <w:t>4.1 Process and Phase Gates</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_Toc7036 \h </w:instrText>
          </w:r>
          <w:r>
            <w:rPr>
              <w:rFonts w:hint="default" w:ascii="Segoe UI" w:hAnsi="Segoe UI" w:cs="Segoe UI"/>
              <w:sz w:val="24"/>
              <w:szCs w:val="24"/>
            </w:rPr>
            <w:fldChar w:fldCharType="separate"/>
          </w:r>
          <w:r>
            <w:rPr>
              <w:rFonts w:hint="default" w:ascii="Segoe UI" w:hAnsi="Segoe UI" w:cs="Segoe UI"/>
              <w:sz w:val="24"/>
              <w:szCs w:val="24"/>
            </w:rPr>
            <w:t>8</w:t>
          </w:r>
          <w:r>
            <w:rPr>
              <w:rFonts w:hint="default" w:ascii="Segoe UI" w:hAnsi="Segoe UI" w:cs="Segoe UI"/>
              <w:sz w:val="24"/>
              <w:szCs w:val="24"/>
            </w:rPr>
            <w:fldChar w:fldCharType="end"/>
          </w:r>
          <w:r>
            <w:rPr>
              <w:rFonts w:hint="default" w:ascii="Segoe UI" w:hAnsi="Segoe UI" w:cs="Segoe UI"/>
              <w:sz w:val="24"/>
              <w:szCs w:val="24"/>
            </w:rPr>
            <w:fldChar w:fldCharType="end"/>
          </w:r>
        </w:p>
        <w:p w14:paraId="1ED99AE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_Toc2899 </w:instrText>
          </w:r>
          <w:r>
            <w:rPr>
              <w:rFonts w:hint="default" w:ascii="Segoe UI" w:hAnsi="Segoe UI" w:cs="Segoe UI"/>
              <w:sz w:val="24"/>
              <w:szCs w:val="24"/>
            </w:rPr>
            <w:fldChar w:fldCharType="separate"/>
          </w:r>
          <w:r>
            <w:rPr>
              <w:rFonts w:hint="default" w:ascii="Segoe UI" w:hAnsi="Segoe UI" w:cs="Segoe UI"/>
              <w:sz w:val="24"/>
              <w:szCs w:val="24"/>
            </w:rPr>
            <w:t xml:space="preserve">4.2 </w:t>
          </w:r>
          <w:r>
            <w:rPr>
              <w:rFonts w:hint="default" w:ascii="Segoe UI" w:hAnsi="Segoe UI" w:cs="Segoe UI"/>
              <w:sz w:val="24"/>
              <w:szCs w:val="24"/>
              <w:rtl w:val="0"/>
            </w:rPr>
            <w:t>Work Breakdown Structure (WBS)</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_Toc2899 \h </w:instrText>
          </w:r>
          <w:r>
            <w:rPr>
              <w:rFonts w:hint="default" w:ascii="Segoe UI" w:hAnsi="Segoe UI" w:cs="Segoe UI"/>
              <w:sz w:val="24"/>
              <w:szCs w:val="24"/>
            </w:rPr>
            <w:fldChar w:fldCharType="separate"/>
          </w:r>
          <w:r>
            <w:rPr>
              <w:rFonts w:hint="default" w:ascii="Segoe UI" w:hAnsi="Segoe UI" w:cs="Segoe UI"/>
              <w:sz w:val="24"/>
              <w:szCs w:val="24"/>
            </w:rPr>
            <w:t>10</w:t>
          </w:r>
          <w:r>
            <w:rPr>
              <w:rFonts w:hint="default" w:ascii="Segoe UI" w:hAnsi="Segoe UI" w:cs="Segoe UI"/>
              <w:sz w:val="24"/>
              <w:szCs w:val="24"/>
            </w:rPr>
            <w:fldChar w:fldCharType="end"/>
          </w:r>
          <w:r>
            <w:rPr>
              <w:rFonts w:hint="default" w:ascii="Segoe UI" w:hAnsi="Segoe UI" w:cs="Segoe UI"/>
              <w:sz w:val="24"/>
              <w:szCs w:val="24"/>
            </w:rPr>
            <w:fldChar w:fldCharType="end"/>
          </w:r>
        </w:p>
        <w:p w14:paraId="0E117E3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_Toc14277 </w:instrText>
          </w:r>
          <w:r>
            <w:rPr>
              <w:rFonts w:hint="default" w:ascii="Segoe UI" w:hAnsi="Segoe UI" w:cs="Segoe UI"/>
              <w:sz w:val="24"/>
              <w:szCs w:val="24"/>
            </w:rPr>
            <w:fldChar w:fldCharType="separate"/>
          </w:r>
          <w:r>
            <w:rPr>
              <w:rFonts w:hint="default" w:ascii="Segoe UI" w:hAnsi="Segoe UI" w:cs="Segoe UI"/>
              <w:sz w:val="24"/>
              <w:szCs w:val="24"/>
            </w:rPr>
            <w:t xml:space="preserve">4.3 </w:t>
          </w:r>
          <w:r>
            <w:rPr>
              <w:rFonts w:hint="default" w:ascii="Segoe UI" w:hAnsi="Segoe UI" w:cs="Segoe UI"/>
              <w:sz w:val="24"/>
              <w:szCs w:val="24"/>
              <w:rtl w:val="0"/>
            </w:rPr>
            <w:t>Estimation</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_Toc14277 \h </w:instrText>
          </w:r>
          <w:r>
            <w:rPr>
              <w:rFonts w:hint="default" w:ascii="Segoe UI" w:hAnsi="Segoe UI" w:cs="Segoe UI"/>
              <w:sz w:val="24"/>
              <w:szCs w:val="24"/>
            </w:rPr>
            <w:fldChar w:fldCharType="separate"/>
          </w:r>
          <w:r>
            <w:rPr>
              <w:rFonts w:hint="default" w:ascii="Segoe UI" w:hAnsi="Segoe UI" w:cs="Segoe UI"/>
              <w:sz w:val="24"/>
              <w:szCs w:val="24"/>
            </w:rPr>
            <w:t>20</w:t>
          </w:r>
          <w:r>
            <w:rPr>
              <w:rFonts w:hint="default" w:ascii="Segoe UI" w:hAnsi="Segoe UI" w:cs="Segoe UI"/>
              <w:sz w:val="24"/>
              <w:szCs w:val="24"/>
            </w:rPr>
            <w:fldChar w:fldCharType="end"/>
          </w:r>
          <w:r>
            <w:rPr>
              <w:rFonts w:hint="default" w:ascii="Segoe UI" w:hAnsi="Segoe UI" w:cs="Segoe UI"/>
              <w:sz w:val="24"/>
              <w:szCs w:val="24"/>
            </w:rPr>
            <w:fldChar w:fldCharType="end"/>
          </w:r>
        </w:p>
        <w:p w14:paraId="24E5F4C7">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bCs/>
              <w:sz w:val="24"/>
              <w:szCs w:val="24"/>
              <w:rtl w:val="0"/>
            </w:rPr>
            <w:t>4</w:t>
          </w:r>
          <w:r>
            <w:rPr>
              <w:rFonts w:hint="default" w:ascii="Segoe UI" w:hAnsi="Segoe UI" w:cs="Segoe UI"/>
              <w:sz w:val="24"/>
              <w:szCs w:val="24"/>
            </w:rPr>
            <w:fldChar w:fldCharType="begin"/>
          </w:r>
          <w:r>
            <w:rPr>
              <w:rFonts w:hint="default" w:ascii="Segoe UI" w:hAnsi="Segoe UI" w:cs="Segoe UI"/>
              <w:sz w:val="24"/>
              <w:szCs w:val="24"/>
            </w:rPr>
            <w:instrText xml:space="preserve"> HYPERLINK \l _Toc1052 </w:instrText>
          </w:r>
          <w:r>
            <w:rPr>
              <w:rFonts w:hint="default" w:ascii="Segoe UI" w:hAnsi="Segoe UI" w:cs="Segoe UI"/>
              <w:sz w:val="24"/>
              <w:szCs w:val="24"/>
            </w:rPr>
            <w:fldChar w:fldCharType="separate"/>
          </w:r>
          <w:r>
            <w:rPr>
              <w:rFonts w:hint="default" w:ascii="Segoe UI" w:hAnsi="Segoe UI" w:cs="Segoe UI"/>
              <w:bCs/>
              <w:sz w:val="24"/>
              <w:szCs w:val="24"/>
              <w:rtl w:val="0"/>
            </w:rPr>
            <w:t>.3.1 Estimation Methodology &amp; Principles</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_Toc1052 \h </w:instrText>
          </w:r>
          <w:r>
            <w:rPr>
              <w:rFonts w:hint="default" w:ascii="Segoe UI" w:hAnsi="Segoe UI" w:cs="Segoe UI"/>
              <w:sz w:val="24"/>
              <w:szCs w:val="24"/>
            </w:rPr>
            <w:fldChar w:fldCharType="separate"/>
          </w:r>
          <w:r>
            <w:rPr>
              <w:rFonts w:hint="default" w:ascii="Segoe UI" w:hAnsi="Segoe UI" w:cs="Segoe UI"/>
              <w:sz w:val="24"/>
              <w:szCs w:val="24"/>
            </w:rPr>
            <w:t>20</w:t>
          </w:r>
          <w:r>
            <w:rPr>
              <w:rFonts w:hint="default" w:ascii="Segoe UI" w:hAnsi="Segoe UI" w:cs="Segoe UI"/>
              <w:sz w:val="24"/>
              <w:szCs w:val="24"/>
            </w:rPr>
            <w:fldChar w:fldCharType="end"/>
          </w:r>
          <w:r>
            <w:rPr>
              <w:rFonts w:hint="default" w:ascii="Segoe UI" w:hAnsi="Segoe UI" w:cs="Segoe UI"/>
              <w:sz w:val="24"/>
              <w:szCs w:val="24"/>
            </w:rPr>
            <w:fldChar w:fldCharType="end"/>
          </w:r>
        </w:p>
        <w:p w14:paraId="2F44611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_Toc11713 </w:instrText>
          </w:r>
          <w:r>
            <w:rPr>
              <w:rFonts w:hint="default" w:ascii="Segoe UI" w:hAnsi="Segoe UI" w:cs="Segoe UI"/>
              <w:sz w:val="24"/>
              <w:szCs w:val="24"/>
            </w:rPr>
            <w:fldChar w:fldCharType="separate"/>
          </w:r>
          <w:r>
            <w:rPr>
              <w:rFonts w:hint="default" w:ascii="Segoe UI" w:hAnsi="Segoe UI" w:cs="Segoe UI"/>
              <w:bCs/>
              <w:sz w:val="24"/>
              <w:szCs w:val="24"/>
              <w:rtl w:val="0"/>
            </w:rPr>
            <w:t>4.3.2 Key Estimation Assumptions</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_Toc11713 \h </w:instrText>
          </w:r>
          <w:r>
            <w:rPr>
              <w:rFonts w:hint="default" w:ascii="Segoe UI" w:hAnsi="Segoe UI" w:cs="Segoe UI"/>
              <w:sz w:val="24"/>
              <w:szCs w:val="24"/>
            </w:rPr>
            <w:fldChar w:fldCharType="separate"/>
          </w:r>
          <w:r>
            <w:rPr>
              <w:rFonts w:hint="default" w:ascii="Segoe UI" w:hAnsi="Segoe UI" w:cs="Segoe UI"/>
              <w:sz w:val="24"/>
              <w:szCs w:val="24"/>
            </w:rPr>
            <w:t>21</w:t>
          </w:r>
          <w:r>
            <w:rPr>
              <w:rFonts w:hint="default" w:ascii="Segoe UI" w:hAnsi="Segoe UI" w:cs="Segoe UI"/>
              <w:sz w:val="24"/>
              <w:szCs w:val="24"/>
            </w:rPr>
            <w:fldChar w:fldCharType="end"/>
          </w:r>
          <w:r>
            <w:rPr>
              <w:rFonts w:hint="default" w:ascii="Segoe UI" w:hAnsi="Segoe UI" w:cs="Segoe UI"/>
              <w:sz w:val="24"/>
              <w:szCs w:val="24"/>
            </w:rPr>
            <w:fldChar w:fldCharType="end"/>
          </w:r>
        </w:p>
        <w:p w14:paraId="38567BBA">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_Toc14790 </w:instrText>
          </w:r>
          <w:r>
            <w:rPr>
              <w:rFonts w:hint="default" w:ascii="Segoe UI" w:hAnsi="Segoe UI" w:cs="Segoe UI"/>
              <w:sz w:val="24"/>
              <w:szCs w:val="24"/>
            </w:rPr>
            <w:fldChar w:fldCharType="separate"/>
          </w:r>
          <w:r>
            <w:rPr>
              <w:rFonts w:hint="default" w:ascii="Segoe UI" w:hAnsi="Segoe UI" w:cs="Segoe UI"/>
              <w:bCs/>
              <w:sz w:val="24"/>
              <w:szCs w:val="24"/>
              <w:rtl w:val="0"/>
              <w:lang w:val="vi-VN"/>
            </w:rPr>
            <w:t xml:space="preserve">4.3.3 </w:t>
          </w:r>
          <w:r>
            <w:rPr>
              <w:rFonts w:hint="default" w:ascii="Segoe UI" w:hAnsi="Segoe UI" w:cs="Segoe UI"/>
              <w:bCs/>
              <w:sz w:val="24"/>
              <w:szCs w:val="24"/>
              <w:rtl w:val="0"/>
            </w:rPr>
            <w:t>WBS Effort Reconciliation &amp; Team Capacity Alignment</w:t>
          </w:r>
          <w:r>
            <w:rPr>
              <w:rFonts w:hint="default" w:ascii="Segoe UI" w:hAnsi="Segoe UI" w:cs="Segoe UI"/>
              <w:bCs/>
              <w:sz w:val="24"/>
              <w:szCs w:val="24"/>
              <w:rtl w:val="0"/>
              <w:lang w:val="vi-VN"/>
            </w:rPr>
            <w:t>.</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_Toc14790 \h </w:instrText>
          </w:r>
          <w:r>
            <w:rPr>
              <w:rFonts w:hint="default" w:ascii="Segoe UI" w:hAnsi="Segoe UI" w:cs="Segoe UI"/>
              <w:sz w:val="24"/>
              <w:szCs w:val="24"/>
            </w:rPr>
            <w:fldChar w:fldCharType="separate"/>
          </w:r>
          <w:r>
            <w:rPr>
              <w:rFonts w:hint="default" w:ascii="Segoe UI" w:hAnsi="Segoe UI" w:cs="Segoe UI"/>
              <w:sz w:val="24"/>
              <w:szCs w:val="24"/>
            </w:rPr>
            <w:t>22</w:t>
          </w:r>
          <w:r>
            <w:rPr>
              <w:rFonts w:hint="default" w:ascii="Segoe UI" w:hAnsi="Segoe UI" w:cs="Segoe UI"/>
              <w:sz w:val="24"/>
              <w:szCs w:val="24"/>
            </w:rPr>
            <w:fldChar w:fldCharType="end"/>
          </w:r>
          <w:r>
            <w:rPr>
              <w:rFonts w:hint="default" w:ascii="Segoe UI" w:hAnsi="Segoe UI" w:cs="Segoe UI"/>
              <w:sz w:val="24"/>
              <w:szCs w:val="24"/>
            </w:rPr>
            <w:fldChar w:fldCharType="end"/>
          </w:r>
        </w:p>
        <w:p w14:paraId="174B0458">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_Toc7172 </w:instrText>
          </w:r>
          <w:r>
            <w:rPr>
              <w:rFonts w:hint="default" w:ascii="Segoe UI" w:hAnsi="Segoe UI" w:cs="Segoe UI"/>
              <w:sz w:val="24"/>
              <w:szCs w:val="24"/>
            </w:rPr>
            <w:fldChar w:fldCharType="separate"/>
          </w:r>
          <w:r>
            <w:rPr>
              <w:rFonts w:hint="default" w:ascii="Segoe UI" w:hAnsi="Segoe UI" w:cs="Segoe UI"/>
              <w:sz w:val="24"/>
              <w:szCs w:val="24"/>
            </w:rPr>
            <w:t xml:space="preserve">4.4 </w:t>
          </w:r>
          <w:r>
            <w:rPr>
              <w:rFonts w:hint="default" w:ascii="Segoe UI" w:hAnsi="Segoe UI" w:cs="Segoe UI"/>
              <w:sz w:val="24"/>
              <w:szCs w:val="24"/>
              <w:rtl w:val="0"/>
            </w:rPr>
            <w:t>Schedule</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_Toc7172 \h </w:instrText>
          </w:r>
          <w:r>
            <w:rPr>
              <w:rFonts w:hint="default" w:ascii="Segoe UI" w:hAnsi="Segoe UI" w:cs="Segoe UI"/>
              <w:sz w:val="24"/>
              <w:szCs w:val="24"/>
            </w:rPr>
            <w:fldChar w:fldCharType="separate"/>
          </w:r>
          <w:r>
            <w:rPr>
              <w:rFonts w:hint="default" w:ascii="Segoe UI" w:hAnsi="Segoe UI" w:cs="Segoe UI"/>
              <w:sz w:val="24"/>
              <w:szCs w:val="24"/>
            </w:rPr>
            <w:t>35</w:t>
          </w:r>
          <w:r>
            <w:rPr>
              <w:rFonts w:hint="default" w:ascii="Segoe UI" w:hAnsi="Segoe UI" w:cs="Segoe UI"/>
              <w:sz w:val="24"/>
              <w:szCs w:val="24"/>
            </w:rPr>
            <w:fldChar w:fldCharType="end"/>
          </w:r>
          <w:r>
            <w:rPr>
              <w:rFonts w:hint="default" w:ascii="Segoe UI" w:hAnsi="Segoe UI" w:cs="Segoe UI"/>
              <w:sz w:val="24"/>
              <w:szCs w:val="24"/>
            </w:rPr>
            <w:fldChar w:fldCharType="end"/>
          </w:r>
        </w:p>
        <w:p w14:paraId="765B0F9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_Toc16087 </w:instrText>
          </w:r>
          <w:r>
            <w:rPr>
              <w:rFonts w:hint="default" w:ascii="Segoe UI" w:hAnsi="Segoe UI" w:cs="Segoe UI"/>
              <w:sz w:val="24"/>
              <w:szCs w:val="24"/>
            </w:rPr>
            <w:fldChar w:fldCharType="separate"/>
          </w:r>
          <w:r>
            <w:rPr>
              <w:rFonts w:hint="default" w:ascii="Segoe UI" w:hAnsi="Segoe UI" w:cs="Segoe UI"/>
              <w:bCs/>
              <w:sz w:val="24"/>
              <w:szCs w:val="24"/>
              <w:rtl w:val="0"/>
            </w:rPr>
            <w:t>4.4.1 Schedule Architecture:</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_Toc16087 \h </w:instrText>
          </w:r>
          <w:r>
            <w:rPr>
              <w:rFonts w:hint="default" w:ascii="Segoe UI" w:hAnsi="Segoe UI" w:cs="Segoe UI"/>
              <w:sz w:val="24"/>
              <w:szCs w:val="24"/>
            </w:rPr>
            <w:fldChar w:fldCharType="separate"/>
          </w:r>
          <w:r>
            <w:rPr>
              <w:rFonts w:hint="default" w:ascii="Segoe UI" w:hAnsi="Segoe UI" w:cs="Segoe UI"/>
              <w:sz w:val="24"/>
              <w:szCs w:val="24"/>
            </w:rPr>
            <w:t>35</w:t>
          </w:r>
          <w:r>
            <w:rPr>
              <w:rFonts w:hint="default" w:ascii="Segoe UI" w:hAnsi="Segoe UI" w:cs="Segoe UI"/>
              <w:sz w:val="24"/>
              <w:szCs w:val="24"/>
            </w:rPr>
            <w:fldChar w:fldCharType="end"/>
          </w:r>
          <w:r>
            <w:rPr>
              <w:rFonts w:hint="default" w:ascii="Segoe UI" w:hAnsi="Segoe UI" w:cs="Segoe UI"/>
              <w:sz w:val="24"/>
              <w:szCs w:val="24"/>
            </w:rPr>
            <w:fldChar w:fldCharType="end"/>
          </w:r>
        </w:p>
        <w:p w14:paraId="7D445746">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_Toc9324 </w:instrText>
          </w:r>
          <w:r>
            <w:rPr>
              <w:rFonts w:hint="default" w:ascii="Segoe UI" w:hAnsi="Segoe UI" w:cs="Segoe UI"/>
              <w:sz w:val="24"/>
              <w:szCs w:val="24"/>
            </w:rPr>
            <w:fldChar w:fldCharType="separate"/>
          </w:r>
          <w:r>
            <w:rPr>
              <w:rFonts w:hint="default" w:ascii="Segoe UI" w:hAnsi="Segoe UI" w:cs="Segoe UI"/>
              <w:bCs/>
              <w:sz w:val="24"/>
              <w:szCs w:val="24"/>
              <w:rtl w:val="0"/>
            </w:rPr>
            <w:t>4.4.2 Project Phase Gate Milestones Table</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_Toc9324 \h </w:instrText>
          </w:r>
          <w:r>
            <w:rPr>
              <w:rFonts w:hint="default" w:ascii="Segoe UI" w:hAnsi="Segoe UI" w:cs="Segoe UI"/>
              <w:sz w:val="24"/>
              <w:szCs w:val="24"/>
            </w:rPr>
            <w:fldChar w:fldCharType="separate"/>
          </w:r>
          <w:r>
            <w:rPr>
              <w:rFonts w:hint="default" w:ascii="Segoe UI" w:hAnsi="Segoe UI" w:cs="Segoe UI"/>
              <w:sz w:val="24"/>
              <w:szCs w:val="24"/>
            </w:rPr>
            <w:t>36</w:t>
          </w:r>
          <w:r>
            <w:rPr>
              <w:rFonts w:hint="default" w:ascii="Segoe UI" w:hAnsi="Segoe UI" w:cs="Segoe UI"/>
              <w:sz w:val="24"/>
              <w:szCs w:val="24"/>
            </w:rPr>
            <w:fldChar w:fldCharType="end"/>
          </w:r>
          <w:r>
            <w:rPr>
              <w:rFonts w:hint="default" w:ascii="Segoe UI" w:hAnsi="Segoe UI" w:cs="Segoe UI"/>
              <w:sz w:val="24"/>
              <w:szCs w:val="24"/>
            </w:rPr>
            <w:fldChar w:fldCharType="end"/>
          </w:r>
        </w:p>
        <w:p w14:paraId="4A36099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_Toc18799 </w:instrText>
          </w:r>
          <w:r>
            <w:rPr>
              <w:rFonts w:hint="default" w:ascii="Segoe UI" w:hAnsi="Segoe UI" w:cs="Segoe UI"/>
              <w:sz w:val="24"/>
              <w:szCs w:val="24"/>
            </w:rPr>
            <w:fldChar w:fldCharType="separate"/>
          </w:r>
          <w:r>
            <w:rPr>
              <w:rFonts w:hint="default" w:ascii="Segoe UI" w:hAnsi="Segoe UI" w:cs="Segoe UI"/>
              <w:bCs/>
              <w:sz w:val="24"/>
              <w:szCs w:val="24"/>
              <w:rtl w:val="0"/>
            </w:rPr>
            <w:t>4.4.3 Master Project Schedule &amp; Gantt Data Table</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_Toc18799 \h </w:instrText>
          </w:r>
          <w:r>
            <w:rPr>
              <w:rFonts w:hint="default" w:ascii="Segoe UI" w:hAnsi="Segoe UI" w:cs="Segoe UI"/>
              <w:sz w:val="24"/>
              <w:szCs w:val="24"/>
            </w:rPr>
            <w:fldChar w:fldCharType="separate"/>
          </w:r>
          <w:r>
            <w:rPr>
              <w:rFonts w:hint="default" w:ascii="Segoe UI" w:hAnsi="Segoe UI" w:cs="Segoe UI"/>
              <w:sz w:val="24"/>
              <w:szCs w:val="24"/>
            </w:rPr>
            <w:t>37</w:t>
          </w:r>
          <w:r>
            <w:rPr>
              <w:rFonts w:hint="default" w:ascii="Segoe UI" w:hAnsi="Segoe UI" w:cs="Segoe UI"/>
              <w:sz w:val="24"/>
              <w:szCs w:val="24"/>
            </w:rPr>
            <w:fldChar w:fldCharType="end"/>
          </w:r>
          <w:r>
            <w:rPr>
              <w:rFonts w:hint="default" w:ascii="Segoe UI" w:hAnsi="Segoe UI" w:cs="Segoe UI"/>
              <w:sz w:val="24"/>
              <w:szCs w:val="24"/>
            </w:rPr>
            <w:fldChar w:fldCharType="end"/>
          </w:r>
        </w:p>
        <w:p w14:paraId="58EA86C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_Toc22863 </w:instrText>
          </w:r>
          <w:r>
            <w:rPr>
              <w:rFonts w:hint="default" w:ascii="Segoe UI" w:hAnsi="Segoe UI" w:cs="Segoe UI"/>
              <w:sz w:val="24"/>
              <w:szCs w:val="24"/>
            </w:rPr>
            <w:fldChar w:fldCharType="separate"/>
          </w:r>
          <w:r>
            <w:rPr>
              <w:rFonts w:hint="default" w:ascii="Segoe UI" w:hAnsi="Segoe UI" w:cs="Segoe UI"/>
              <w:bCs/>
              <w:sz w:val="24"/>
              <w:szCs w:val="24"/>
              <w:rtl w:val="0"/>
            </w:rPr>
            <w:t>4.4.4 Critical Path Analysis &amp; Schedule Risk Management</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_Toc22863 \h </w:instrText>
          </w:r>
          <w:r>
            <w:rPr>
              <w:rFonts w:hint="default" w:ascii="Segoe UI" w:hAnsi="Segoe UI" w:cs="Segoe UI"/>
              <w:sz w:val="24"/>
              <w:szCs w:val="24"/>
            </w:rPr>
            <w:fldChar w:fldCharType="separate"/>
          </w:r>
          <w:r>
            <w:rPr>
              <w:rFonts w:hint="default" w:ascii="Segoe UI" w:hAnsi="Segoe UI" w:cs="Segoe UI"/>
              <w:sz w:val="24"/>
              <w:szCs w:val="24"/>
            </w:rPr>
            <w:t>48</w:t>
          </w:r>
          <w:r>
            <w:rPr>
              <w:rFonts w:hint="default" w:ascii="Segoe UI" w:hAnsi="Segoe UI" w:cs="Segoe UI"/>
              <w:sz w:val="24"/>
              <w:szCs w:val="24"/>
            </w:rPr>
            <w:fldChar w:fldCharType="end"/>
          </w:r>
          <w:r>
            <w:rPr>
              <w:rFonts w:hint="default" w:ascii="Segoe UI" w:hAnsi="Segoe UI" w:cs="Segoe UI"/>
              <w:sz w:val="24"/>
              <w:szCs w:val="24"/>
            </w:rPr>
            <w:fldChar w:fldCharType="end"/>
          </w:r>
        </w:p>
        <w:p w14:paraId="222E5DEF">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_Toc27748 </w:instrText>
          </w:r>
          <w:r>
            <w:rPr>
              <w:rFonts w:hint="default" w:ascii="Segoe UI" w:hAnsi="Segoe UI" w:cs="Segoe UI"/>
              <w:sz w:val="24"/>
              <w:szCs w:val="24"/>
            </w:rPr>
            <w:fldChar w:fldCharType="separate"/>
          </w:r>
          <w:r>
            <w:rPr>
              <w:rFonts w:hint="default" w:ascii="Segoe UI" w:hAnsi="Segoe UI" w:cs="Segoe UI"/>
              <w:sz w:val="24"/>
              <w:szCs w:val="24"/>
            </w:rPr>
            <w:t xml:space="preserve">4.5 </w:t>
          </w:r>
          <w:r>
            <w:rPr>
              <w:rFonts w:hint="default" w:ascii="Segoe UI" w:hAnsi="Segoe UI" w:cs="Segoe UI"/>
              <w:sz w:val="24"/>
              <w:szCs w:val="24"/>
              <w:rtl w:val="0"/>
            </w:rPr>
            <w:t>Roles and Responsibilities</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_Toc27748 \h </w:instrText>
          </w:r>
          <w:r>
            <w:rPr>
              <w:rFonts w:hint="default" w:ascii="Segoe UI" w:hAnsi="Segoe UI" w:cs="Segoe UI"/>
              <w:sz w:val="24"/>
              <w:szCs w:val="24"/>
            </w:rPr>
            <w:fldChar w:fldCharType="separate"/>
          </w:r>
          <w:r>
            <w:rPr>
              <w:rFonts w:hint="default" w:ascii="Segoe UI" w:hAnsi="Segoe UI" w:cs="Segoe UI"/>
              <w:sz w:val="24"/>
              <w:szCs w:val="24"/>
            </w:rPr>
            <w:t>50</w:t>
          </w:r>
          <w:r>
            <w:rPr>
              <w:rFonts w:hint="default" w:ascii="Segoe UI" w:hAnsi="Segoe UI" w:cs="Segoe UI"/>
              <w:sz w:val="24"/>
              <w:szCs w:val="24"/>
            </w:rPr>
            <w:fldChar w:fldCharType="end"/>
          </w:r>
          <w:r>
            <w:rPr>
              <w:rFonts w:hint="default" w:ascii="Segoe UI" w:hAnsi="Segoe UI" w:cs="Segoe UI"/>
              <w:sz w:val="24"/>
              <w:szCs w:val="24"/>
            </w:rPr>
            <w:fldChar w:fldCharType="end"/>
          </w:r>
        </w:p>
        <w:p w14:paraId="34C136A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right="0" w:rightChars="0" w:firstLine="240" w:firstLineChars="1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_Toc27831 </w:instrText>
          </w:r>
          <w:r>
            <w:rPr>
              <w:rFonts w:hint="default" w:ascii="Segoe UI" w:hAnsi="Segoe UI" w:cs="Segoe UI"/>
              <w:sz w:val="24"/>
              <w:szCs w:val="24"/>
            </w:rPr>
            <w:fldChar w:fldCharType="separate"/>
          </w:r>
          <w:r>
            <w:rPr>
              <w:rFonts w:hint="default" w:ascii="Segoe UI" w:hAnsi="Segoe UI" w:cs="Segoe UI"/>
              <w:sz w:val="24"/>
              <w:szCs w:val="24"/>
            </w:rPr>
            <w:t xml:space="preserve">4.6 </w:t>
          </w:r>
          <w:r>
            <w:rPr>
              <w:rFonts w:hint="default" w:ascii="Segoe UI" w:hAnsi="Segoe UI" w:cs="Segoe UI"/>
              <w:sz w:val="24"/>
              <w:szCs w:val="24"/>
              <w:rtl w:val="0"/>
            </w:rPr>
            <w:t>Human Resources and Cost Estimate</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_Toc27831 \h </w:instrText>
          </w:r>
          <w:r>
            <w:rPr>
              <w:rFonts w:hint="default" w:ascii="Segoe UI" w:hAnsi="Segoe UI" w:cs="Segoe UI"/>
              <w:sz w:val="24"/>
              <w:szCs w:val="24"/>
            </w:rPr>
            <w:fldChar w:fldCharType="separate"/>
          </w:r>
          <w:r>
            <w:rPr>
              <w:rFonts w:hint="default" w:ascii="Segoe UI" w:hAnsi="Segoe UI" w:cs="Segoe UI"/>
              <w:sz w:val="24"/>
              <w:szCs w:val="24"/>
            </w:rPr>
            <w:t>51</w:t>
          </w:r>
          <w:r>
            <w:rPr>
              <w:rFonts w:hint="default" w:ascii="Segoe UI" w:hAnsi="Segoe UI" w:cs="Segoe UI"/>
              <w:sz w:val="24"/>
              <w:szCs w:val="24"/>
            </w:rPr>
            <w:fldChar w:fldCharType="end"/>
          </w:r>
          <w:r>
            <w:rPr>
              <w:rFonts w:hint="default" w:ascii="Segoe UI" w:hAnsi="Segoe UI" w:cs="Segoe UI"/>
              <w:sz w:val="24"/>
              <w:szCs w:val="24"/>
            </w:rPr>
            <w:fldChar w:fldCharType="end"/>
          </w:r>
        </w:p>
        <w:p w14:paraId="5586EDB1">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_Toc31223 </w:instrText>
          </w:r>
          <w:r>
            <w:rPr>
              <w:rFonts w:hint="default" w:ascii="Segoe UI" w:hAnsi="Segoe UI" w:cs="Segoe UI"/>
              <w:sz w:val="24"/>
              <w:szCs w:val="24"/>
            </w:rPr>
            <w:fldChar w:fldCharType="separate"/>
          </w:r>
          <w:r>
            <w:rPr>
              <w:rFonts w:hint="default" w:ascii="Segoe UI" w:hAnsi="Segoe UI" w:cs="Segoe UI"/>
              <w:bCs/>
              <w:sz w:val="24"/>
              <w:szCs w:val="24"/>
              <w:rtl w:val="0"/>
            </w:rPr>
            <w:t>4.6.1 Human Resources &amp; Labor Cost Model</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_Toc31223 \h </w:instrText>
          </w:r>
          <w:r>
            <w:rPr>
              <w:rFonts w:hint="default" w:ascii="Segoe UI" w:hAnsi="Segoe UI" w:cs="Segoe UI"/>
              <w:sz w:val="24"/>
              <w:szCs w:val="24"/>
            </w:rPr>
            <w:fldChar w:fldCharType="separate"/>
          </w:r>
          <w:r>
            <w:rPr>
              <w:rFonts w:hint="default" w:ascii="Segoe UI" w:hAnsi="Segoe UI" w:cs="Segoe UI"/>
              <w:sz w:val="24"/>
              <w:szCs w:val="24"/>
            </w:rPr>
            <w:t>51</w:t>
          </w:r>
          <w:r>
            <w:rPr>
              <w:rFonts w:hint="default" w:ascii="Segoe UI" w:hAnsi="Segoe UI" w:cs="Segoe UI"/>
              <w:sz w:val="24"/>
              <w:szCs w:val="24"/>
            </w:rPr>
            <w:fldChar w:fldCharType="end"/>
          </w:r>
          <w:r>
            <w:rPr>
              <w:rFonts w:hint="default" w:ascii="Segoe UI" w:hAnsi="Segoe UI" w:cs="Segoe UI"/>
              <w:sz w:val="24"/>
              <w:szCs w:val="24"/>
            </w:rPr>
            <w:fldChar w:fldCharType="end"/>
          </w:r>
        </w:p>
        <w:p w14:paraId="1DFB98D7">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_Toc14009 </w:instrText>
          </w:r>
          <w:r>
            <w:rPr>
              <w:rFonts w:hint="default" w:ascii="Segoe UI" w:hAnsi="Segoe UI" w:cs="Segoe UI"/>
              <w:sz w:val="24"/>
              <w:szCs w:val="24"/>
            </w:rPr>
            <w:fldChar w:fldCharType="separate"/>
          </w:r>
          <w:r>
            <w:rPr>
              <w:rFonts w:hint="default" w:ascii="Segoe UI" w:hAnsi="Segoe UI" w:cs="Segoe UI"/>
              <w:bCs/>
              <w:sz w:val="24"/>
              <w:szCs w:val="24"/>
              <w:rtl w:val="0"/>
              <w:lang w:val="vi-VN"/>
            </w:rPr>
            <w:t xml:space="preserve">4.6.2 </w:t>
          </w:r>
          <w:r>
            <w:rPr>
              <w:rFonts w:hint="default" w:ascii="Segoe UI" w:hAnsi="Segoe UI" w:cs="Segoe UI"/>
              <w:bCs/>
              <w:sz w:val="24"/>
              <w:szCs w:val="24"/>
              <w:rtl w:val="0"/>
            </w:rPr>
            <w:t>Tools, Hosting &amp; Infrastructure Cost</w:t>
          </w:r>
          <w:r>
            <w:rPr>
              <w:rFonts w:hint="default" w:ascii="Segoe UI" w:hAnsi="Segoe UI" w:cs="Segoe UI"/>
              <w:sz w:val="24"/>
              <w:szCs w:val="24"/>
            </w:rPr>
            <w:tab/>
          </w:r>
          <w:r>
            <w:rPr>
              <w:rFonts w:hint="default" w:ascii="Segoe UI" w:hAnsi="Segoe UI" w:cs="Segoe UI"/>
              <w:sz w:val="24"/>
              <w:szCs w:val="24"/>
            </w:rPr>
            <w:fldChar w:fldCharType="begin"/>
          </w:r>
          <w:r>
            <w:rPr>
              <w:rFonts w:hint="default" w:ascii="Segoe UI" w:hAnsi="Segoe UI" w:cs="Segoe UI"/>
              <w:sz w:val="24"/>
              <w:szCs w:val="24"/>
            </w:rPr>
            <w:instrText xml:space="preserve"> PAGEREF _Toc14009 \h </w:instrText>
          </w:r>
          <w:r>
            <w:rPr>
              <w:rFonts w:hint="default" w:ascii="Segoe UI" w:hAnsi="Segoe UI" w:cs="Segoe UI"/>
              <w:sz w:val="24"/>
              <w:szCs w:val="24"/>
            </w:rPr>
            <w:fldChar w:fldCharType="separate"/>
          </w:r>
          <w:r>
            <w:rPr>
              <w:rFonts w:hint="default" w:ascii="Segoe UI" w:hAnsi="Segoe UI" w:cs="Segoe UI"/>
              <w:sz w:val="24"/>
              <w:szCs w:val="24"/>
            </w:rPr>
            <w:t>51</w:t>
          </w:r>
          <w:r>
            <w:rPr>
              <w:rFonts w:hint="default" w:ascii="Segoe UI" w:hAnsi="Segoe UI" w:cs="Segoe UI"/>
              <w:sz w:val="24"/>
              <w:szCs w:val="24"/>
            </w:rPr>
            <w:fldChar w:fldCharType="end"/>
          </w:r>
          <w:r>
            <w:rPr>
              <w:rFonts w:hint="default" w:ascii="Segoe UI" w:hAnsi="Segoe UI" w:cs="Segoe UI"/>
              <w:sz w:val="24"/>
              <w:szCs w:val="24"/>
            </w:rPr>
            <w:fldChar w:fldCharType="end"/>
          </w:r>
        </w:p>
        <w:p w14:paraId="7974914D">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rPr>
              <w:rFonts w:hint="default" w:ascii="Segoe UI" w:hAnsi="Segoe UI" w:cs="Segoe UI"/>
              <w:sz w:val="24"/>
              <w:szCs w:val="24"/>
              <w:lang w:val="vi-VN"/>
            </w:rPr>
          </w:pPr>
          <w:r>
            <w:rPr>
              <w:rFonts w:hint="default" w:ascii="Segoe UI" w:hAnsi="Segoe UI" w:cs="Segoe UI"/>
              <w:sz w:val="24"/>
              <w:szCs w:val="24"/>
            </w:rPr>
            <w:fldChar w:fldCharType="begin"/>
          </w:r>
          <w:r>
            <w:rPr>
              <w:rFonts w:hint="default" w:ascii="Segoe UI" w:hAnsi="Segoe UI" w:cs="Segoe UI"/>
              <w:sz w:val="24"/>
              <w:szCs w:val="24"/>
            </w:rPr>
            <w:instrText xml:space="preserve"> HYPERLINK \l _Toc25951 </w:instrText>
          </w:r>
          <w:r>
            <w:rPr>
              <w:rFonts w:hint="default" w:ascii="Segoe UI" w:hAnsi="Segoe UI" w:cs="Segoe UI"/>
              <w:sz w:val="24"/>
              <w:szCs w:val="24"/>
            </w:rPr>
            <w:fldChar w:fldCharType="separate"/>
          </w:r>
          <w:r>
            <w:rPr>
              <w:rFonts w:hint="default" w:ascii="Segoe UI" w:hAnsi="Segoe UI" w:cs="Segoe UI"/>
              <w:bCs/>
              <w:sz w:val="24"/>
              <w:szCs w:val="24"/>
              <w:rtl w:val="0"/>
            </w:rPr>
            <w:t>4.6.3 Total Project Cost Summary &amp; Contingency Reserve</w:t>
          </w:r>
          <w:r>
            <w:rPr>
              <w:rFonts w:hint="default" w:ascii="Segoe UI" w:hAnsi="Segoe UI" w:cs="Segoe UI"/>
              <w:bCs/>
              <w:sz w:val="24"/>
              <w:szCs w:val="24"/>
              <w:rtl w:val="0"/>
            </w:rPr>
            <w:t xml:space="preserve"> </w:t>
          </w:r>
          <w:r>
            <w:rPr>
              <w:rFonts w:hint="default" w:ascii="Segoe UI" w:hAnsi="Segoe UI" w:cs="Segoe UI"/>
              <w:sz w:val="24"/>
              <w:szCs w:val="24"/>
            </w:rPr>
            <w:fldChar w:fldCharType="end"/>
          </w:r>
          <w:r>
            <w:rPr>
              <w:rFonts w:hint="default" w:ascii="Segoe UI" w:hAnsi="Segoe UI" w:cs="Segoe UI"/>
              <w:sz w:val="24"/>
              <w:szCs w:val="24"/>
              <w:lang w:val="vi-VN"/>
            </w:rPr>
            <w:t>.............................................53</w:t>
          </w:r>
        </w:p>
        <w:p w14:paraId="1843CDB6">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rFonts w:hint="default" w:ascii="Segoe UI" w:hAnsi="Segoe UI" w:cs="Segoe UI"/>
              <w:b/>
              <w:bCs/>
              <w:sz w:val="24"/>
              <w:szCs w:val="24"/>
            </w:rPr>
          </w:pP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_Toc13150 </w:instrText>
          </w:r>
          <w:r>
            <w:rPr>
              <w:rFonts w:hint="default" w:ascii="Segoe UI" w:hAnsi="Segoe UI" w:cs="Segoe UI"/>
              <w:b/>
              <w:bCs/>
              <w:sz w:val="24"/>
              <w:szCs w:val="24"/>
            </w:rPr>
            <w:fldChar w:fldCharType="separate"/>
          </w:r>
          <w:r>
            <w:rPr>
              <w:rFonts w:hint="default" w:ascii="Segoe UI" w:hAnsi="Segoe UI" w:cs="Segoe UI"/>
              <w:b/>
              <w:bCs/>
              <w:sz w:val="24"/>
              <w:szCs w:val="24"/>
            </w:rPr>
            <w:t xml:space="preserve">5 </w:t>
          </w:r>
          <w:r>
            <w:rPr>
              <w:rFonts w:hint="default" w:ascii="Segoe UI" w:hAnsi="Segoe UI" w:cs="Segoe UI"/>
              <w:b/>
              <w:bCs/>
              <w:sz w:val="24"/>
              <w:szCs w:val="24"/>
              <w:lang w:val="vi-VN"/>
            </w:rPr>
            <w:t xml:space="preserve">  </w:t>
          </w:r>
          <w:r>
            <w:rPr>
              <w:rFonts w:hint="default" w:ascii="Segoe UI" w:hAnsi="Segoe UI" w:cs="Segoe UI"/>
              <w:b/>
              <w:bCs/>
              <w:sz w:val="24"/>
              <w:szCs w:val="24"/>
              <w:rtl w:val="0"/>
            </w:rPr>
            <w:t>Risk Management</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_Toc13150 \h </w:instrText>
          </w:r>
          <w:r>
            <w:rPr>
              <w:rFonts w:hint="default" w:ascii="Segoe UI" w:hAnsi="Segoe UI" w:cs="Segoe UI"/>
              <w:b/>
              <w:bCs/>
              <w:sz w:val="24"/>
              <w:szCs w:val="24"/>
            </w:rPr>
            <w:fldChar w:fldCharType="separate"/>
          </w:r>
          <w:r>
            <w:rPr>
              <w:rFonts w:hint="default" w:ascii="Segoe UI" w:hAnsi="Segoe UI" w:cs="Segoe UI"/>
              <w:b/>
              <w:bCs/>
              <w:sz w:val="24"/>
              <w:szCs w:val="24"/>
            </w:rPr>
            <w:t>54</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7817A676">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rFonts w:hint="default" w:ascii="Segoe UI" w:hAnsi="Segoe UI" w:cs="Segoe UI"/>
              <w:b/>
              <w:bCs/>
              <w:sz w:val="24"/>
              <w:szCs w:val="24"/>
            </w:rPr>
          </w:pP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_Toc24959 </w:instrText>
          </w:r>
          <w:r>
            <w:rPr>
              <w:rFonts w:hint="default" w:ascii="Segoe UI" w:hAnsi="Segoe UI" w:cs="Segoe UI"/>
              <w:b/>
              <w:bCs/>
              <w:sz w:val="24"/>
              <w:szCs w:val="24"/>
            </w:rPr>
            <w:fldChar w:fldCharType="separate"/>
          </w:r>
          <w:r>
            <w:rPr>
              <w:rFonts w:hint="default" w:ascii="Segoe UI" w:hAnsi="Segoe UI" w:cs="Segoe UI"/>
              <w:b/>
              <w:bCs/>
              <w:sz w:val="24"/>
              <w:szCs w:val="24"/>
            </w:rPr>
            <w:t xml:space="preserve">6 </w:t>
          </w:r>
          <w:r>
            <w:rPr>
              <w:rFonts w:hint="default" w:ascii="Segoe UI" w:hAnsi="Segoe UI" w:cs="Segoe UI"/>
              <w:b/>
              <w:bCs/>
              <w:sz w:val="24"/>
              <w:szCs w:val="24"/>
              <w:lang w:val="vi-VN"/>
            </w:rPr>
            <w:t xml:space="preserve">  </w:t>
          </w:r>
          <w:r>
            <w:rPr>
              <w:rFonts w:hint="default" w:ascii="Segoe UI" w:hAnsi="Segoe UI" w:cs="Segoe UI"/>
              <w:b/>
              <w:bCs/>
              <w:sz w:val="24"/>
              <w:szCs w:val="24"/>
              <w:rtl w:val="0"/>
            </w:rPr>
            <w:t>Tools &amp; Collaboration Setup</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_Toc24959 \h </w:instrText>
          </w:r>
          <w:r>
            <w:rPr>
              <w:rFonts w:hint="default" w:ascii="Segoe UI" w:hAnsi="Segoe UI" w:cs="Segoe UI"/>
              <w:b/>
              <w:bCs/>
              <w:sz w:val="24"/>
              <w:szCs w:val="24"/>
            </w:rPr>
            <w:fldChar w:fldCharType="separate"/>
          </w:r>
          <w:r>
            <w:rPr>
              <w:rFonts w:hint="default" w:ascii="Segoe UI" w:hAnsi="Segoe UI" w:cs="Segoe UI"/>
              <w:b/>
              <w:bCs/>
              <w:sz w:val="24"/>
              <w:szCs w:val="24"/>
            </w:rPr>
            <w:t>55</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5881BF91">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pPr>
          <w:r>
            <w:rPr>
              <w:rFonts w:hint="default" w:ascii="Segoe UI" w:hAnsi="Segoe UI" w:cs="Segoe UI"/>
              <w:b/>
              <w:bCs/>
              <w:sz w:val="24"/>
              <w:szCs w:val="24"/>
            </w:rPr>
            <w:fldChar w:fldCharType="begin"/>
          </w:r>
          <w:r>
            <w:rPr>
              <w:rFonts w:hint="default" w:ascii="Segoe UI" w:hAnsi="Segoe UI" w:cs="Segoe UI"/>
              <w:b/>
              <w:bCs/>
              <w:sz w:val="24"/>
              <w:szCs w:val="24"/>
            </w:rPr>
            <w:instrText xml:space="preserve"> HYPERLINK \l _Toc23795 </w:instrText>
          </w:r>
          <w:r>
            <w:rPr>
              <w:rFonts w:hint="default" w:ascii="Segoe UI" w:hAnsi="Segoe UI" w:cs="Segoe UI"/>
              <w:b/>
              <w:bCs/>
              <w:sz w:val="24"/>
              <w:szCs w:val="24"/>
            </w:rPr>
            <w:fldChar w:fldCharType="separate"/>
          </w:r>
          <w:r>
            <w:rPr>
              <w:rFonts w:hint="default" w:ascii="Segoe UI" w:hAnsi="Segoe UI" w:cs="Segoe UI"/>
              <w:b/>
              <w:bCs/>
              <w:sz w:val="24"/>
              <w:szCs w:val="24"/>
            </w:rPr>
            <w:t xml:space="preserve">7 </w:t>
          </w:r>
          <w:r>
            <w:rPr>
              <w:rFonts w:hint="default" w:ascii="Segoe UI" w:hAnsi="Segoe UI" w:cs="Segoe UI"/>
              <w:b/>
              <w:bCs/>
              <w:sz w:val="24"/>
              <w:szCs w:val="24"/>
              <w:lang w:val="vi-VN"/>
            </w:rPr>
            <w:t xml:space="preserve">  </w:t>
          </w:r>
          <w:r>
            <w:rPr>
              <w:rFonts w:hint="default" w:ascii="Segoe UI" w:hAnsi="Segoe UI" w:cs="Segoe UI"/>
              <w:b/>
              <w:bCs/>
              <w:sz w:val="24"/>
              <w:szCs w:val="24"/>
              <w:rtl w:val="0"/>
            </w:rPr>
            <w:t>AI Usage Log</w:t>
          </w:r>
          <w:r>
            <w:rPr>
              <w:rFonts w:hint="default" w:ascii="Segoe UI" w:hAnsi="Segoe UI" w:cs="Segoe UI"/>
              <w:b/>
              <w:bCs/>
              <w:sz w:val="24"/>
              <w:szCs w:val="24"/>
            </w:rPr>
            <w:tab/>
          </w:r>
          <w:r>
            <w:rPr>
              <w:rFonts w:hint="default" w:ascii="Segoe UI" w:hAnsi="Segoe UI" w:cs="Segoe UI"/>
              <w:b/>
              <w:bCs/>
              <w:sz w:val="24"/>
              <w:szCs w:val="24"/>
            </w:rPr>
            <w:fldChar w:fldCharType="begin"/>
          </w:r>
          <w:r>
            <w:rPr>
              <w:rFonts w:hint="default" w:ascii="Segoe UI" w:hAnsi="Segoe UI" w:cs="Segoe UI"/>
              <w:b/>
              <w:bCs/>
              <w:sz w:val="24"/>
              <w:szCs w:val="24"/>
            </w:rPr>
            <w:instrText xml:space="preserve"> PAGEREF _Toc23795 \h </w:instrText>
          </w:r>
          <w:r>
            <w:rPr>
              <w:rFonts w:hint="default" w:ascii="Segoe UI" w:hAnsi="Segoe UI" w:cs="Segoe UI"/>
              <w:b/>
              <w:bCs/>
              <w:sz w:val="24"/>
              <w:szCs w:val="24"/>
            </w:rPr>
            <w:fldChar w:fldCharType="separate"/>
          </w:r>
          <w:r>
            <w:rPr>
              <w:rFonts w:hint="default" w:ascii="Segoe UI" w:hAnsi="Segoe UI" w:cs="Segoe UI"/>
              <w:b/>
              <w:bCs/>
              <w:sz w:val="24"/>
              <w:szCs w:val="24"/>
            </w:rPr>
            <w:t>57</w:t>
          </w:r>
          <w:r>
            <w:rPr>
              <w:rFonts w:hint="default" w:ascii="Segoe UI" w:hAnsi="Segoe UI" w:cs="Segoe UI"/>
              <w:b/>
              <w:bCs/>
              <w:sz w:val="24"/>
              <w:szCs w:val="24"/>
            </w:rPr>
            <w:fldChar w:fldCharType="end"/>
          </w:r>
          <w:r>
            <w:rPr>
              <w:rFonts w:hint="default" w:ascii="Segoe UI" w:hAnsi="Segoe UI" w:cs="Segoe UI"/>
              <w:b/>
              <w:bCs/>
              <w:sz w:val="24"/>
              <w:szCs w:val="24"/>
            </w:rPr>
            <w:fldChar w:fldCharType="end"/>
          </w:r>
        </w:p>
        <w:p w14:paraId="0000001C">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pos="9350"/>
            </w:tabs>
            <w:spacing w:before="0" w:after="0" w:line="360" w:lineRule="auto"/>
            <w:ind w:left="0" w:right="0" w:firstLine="0"/>
            <w:jc w:val="both"/>
            <w:rPr>
              <w:rFonts w:hint="default" w:ascii="Segoe UI" w:hAnsi="Segoe UI" w:eastAsia="Quattrocento Sans" w:cs="Segoe UI"/>
              <w:b/>
              <w:bCs/>
              <w:i w:val="0"/>
              <w:iCs w:val="0"/>
              <w:smallCaps w:val="0"/>
              <w:strike w:val="0"/>
              <w:color w:val="000000"/>
              <w:sz w:val="24"/>
              <w:szCs w:val="24"/>
              <w:u w:val="none"/>
              <w:shd w:val="clear" w:fill="auto"/>
              <w:vertAlign w:val="baseline"/>
            </w:rPr>
          </w:pPr>
          <w:r>
            <w:rPr>
              <w:rFonts w:hint="default" w:ascii="Segoe UI" w:hAnsi="Segoe UI" w:cs="Segoe UI"/>
            </w:rPr>
            <w:fldChar w:fldCharType="end"/>
          </w:r>
        </w:p>
      </w:sdtContent>
    </w:sdt>
    <w:p w14:paraId="0000001D">
      <w:pPr>
        <w:rPr>
          <w:rFonts w:hint="default" w:ascii="Segoe UI" w:hAnsi="Segoe UI" w:cs="Segoe UI"/>
        </w:rPr>
        <w:sectPr>
          <w:headerReference r:id="rId5" w:type="default"/>
          <w:footerReference r:id="rId6" w:type="default"/>
          <w:pgSz w:w="12240" w:h="15840"/>
          <w:pgMar w:top="1440" w:right="1440" w:bottom="1440" w:left="1440" w:header="720" w:footer="720" w:gutter="0"/>
          <w:cols w:space="720" w:num="1"/>
        </w:sectPr>
      </w:pPr>
      <w:bookmarkStart w:id="37" w:name="_GoBack"/>
      <w:bookmarkEnd w:id="37"/>
    </w:p>
    <w:p w14:paraId="0000001E">
      <w:pPr>
        <w:jc w:val="center"/>
        <w:rPr>
          <w:rFonts w:hint="default" w:ascii="Segoe UI" w:hAnsi="Segoe UI" w:cs="Segoe UI"/>
          <w:b/>
          <w:bCs/>
          <w:color w:val="548DD4"/>
          <w:sz w:val="48"/>
          <w:szCs w:val="48"/>
        </w:rPr>
      </w:pPr>
    </w:p>
    <w:p w14:paraId="0000001F">
      <w:pPr>
        <w:jc w:val="center"/>
        <w:rPr>
          <w:rFonts w:hint="default" w:ascii="Segoe UI" w:hAnsi="Segoe UI" w:cs="Segoe UI"/>
          <w:b/>
          <w:bCs/>
          <w:color w:val="0070C0"/>
          <w:sz w:val="80"/>
          <w:szCs w:val="80"/>
        </w:rPr>
      </w:pPr>
      <w:r>
        <w:rPr>
          <w:rFonts w:hint="default" w:ascii="Segoe UI" w:hAnsi="Segoe UI" w:cs="Segoe UI"/>
          <w:b/>
          <w:bCs/>
          <w:color w:val="0070C0"/>
          <w:sz w:val="80"/>
          <w:szCs w:val="80"/>
          <w:rtl w:val="0"/>
        </w:rPr>
        <w:t>Project Proposal &amp; Plan</w:t>
      </w:r>
    </w:p>
    <w:p w14:paraId="00000020">
      <w:pPr>
        <w:jc w:val="center"/>
        <w:rPr>
          <w:rFonts w:hint="default" w:ascii="Segoe UI" w:hAnsi="Segoe UI" w:cs="Segoe UI"/>
          <w:b/>
          <w:bCs/>
          <w:color w:val="548DD4"/>
          <w:sz w:val="44"/>
          <w:szCs w:val="44"/>
        </w:rPr>
      </w:pPr>
    </w:p>
    <w:p w14:paraId="00000021">
      <w:pPr>
        <w:pStyle w:val="2"/>
        <w:ind w:left="851" w:hanging="851"/>
        <w:rPr>
          <w:rFonts w:hint="default" w:ascii="Segoe UI" w:hAnsi="Segoe UI" w:cs="Segoe UI"/>
          <w:color w:val="000000"/>
        </w:rPr>
      </w:pPr>
      <w:bookmarkStart w:id="0" w:name="_heading=h.i5xaecy3qlrj" w:colFirst="0" w:colLast="0"/>
      <w:bookmarkEnd w:id="0"/>
      <w:bookmarkStart w:id="1" w:name="_Toc17269"/>
      <w:r>
        <w:rPr>
          <w:rFonts w:hint="default" w:ascii="Segoe UI" w:hAnsi="Segoe UI" w:cs="Segoe UI"/>
          <w:color w:val="000000"/>
          <w:rtl w:val="0"/>
        </w:rPr>
        <w:t>Objectives</w:t>
      </w:r>
      <w:bookmarkEnd w:id="1"/>
    </w:p>
    <w:p w14:paraId="00000022">
      <w:pPr>
        <w:rPr>
          <w:rFonts w:hint="default" w:ascii="Segoe UI" w:hAnsi="Segoe UI" w:cs="Segoe UI"/>
          <w:sz w:val="24"/>
          <w:szCs w:val="24"/>
        </w:rPr>
      </w:pPr>
      <w:bookmarkStart w:id="2" w:name="_heading=h.xsigr5fw2pyb" w:colFirst="0" w:colLast="0"/>
      <w:bookmarkEnd w:id="2"/>
      <w:r>
        <w:rPr>
          <w:rFonts w:hint="default" w:ascii="Segoe UI" w:hAnsi="Segoe UI" w:cs="Segoe UI"/>
          <w:sz w:val="24"/>
          <w:szCs w:val="24"/>
          <w:rtl w:val="0"/>
        </w:rPr>
        <w:t>This document focus on the following topics:</w:t>
      </w:r>
    </w:p>
    <w:p w14:paraId="00000023">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Completing the Project Proposal &amp; Plan document with the following sections:</w:t>
      </w:r>
    </w:p>
    <w:p w14:paraId="00000024">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Vision</w:t>
      </w:r>
    </w:p>
    <w:p w14:paraId="00000025">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Proposed Solution</w:t>
      </w:r>
    </w:p>
    <w:p w14:paraId="00000026">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Project Plan</w:t>
      </w:r>
    </w:p>
    <w:p w14:paraId="00000027">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Risk Management</w:t>
      </w:r>
    </w:p>
    <w:p w14:paraId="00000028">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Tools &amp; Collaboration Setup</w:t>
      </w:r>
    </w:p>
    <w:p w14:paraId="00000029">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Including an AI usage log for this phase</w:t>
      </w:r>
    </w:p>
    <w:p w14:paraId="0000002A">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sectPr>
          <w:headerReference r:id="rId7" w:type="default"/>
          <w:footerReference r:id="rId8" w:type="default"/>
          <w:pgSz w:w="12240" w:h="15840"/>
          <w:pgMar w:top="1080" w:right="1080" w:bottom="1080" w:left="1080" w:header="720" w:footer="720" w:gutter="0"/>
          <w:pgNumType w:start="1"/>
          <w:cols w:space="720" w:num="1"/>
        </w:sect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Understanding the Project Proposal &amp; Plan document.</w:t>
      </w:r>
    </w:p>
    <w:p w14:paraId="0000002B">
      <w:pPr>
        <w:pStyle w:val="2"/>
        <w:numPr>
          <w:ilvl w:val="0"/>
          <w:numId w:val="2"/>
        </w:numPr>
        <w:ind w:left="432" w:hanging="432"/>
        <w:outlineLvl w:val="0"/>
        <w:rPr>
          <w:rFonts w:hint="default" w:ascii="Segoe UI" w:hAnsi="Segoe UI" w:cs="Segoe UI"/>
        </w:rPr>
      </w:pPr>
      <w:bookmarkStart w:id="3" w:name="_Toc1409"/>
      <w:r>
        <w:rPr>
          <w:rFonts w:hint="default" w:ascii="Segoe UI" w:hAnsi="Segoe UI" w:cs="Segoe UI"/>
          <w:rtl w:val="0"/>
        </w:rPr>
        <w:t>Member Contribution Assessment</w:t>
      </w:r>
      <w:bookmarkEnd w:id="3"/>
    </w:p>
    <w:p w14:paraId="0000002C">
      <w:pPr>
        <w:ind w:firstLine="576"/>
        <w:rPr>
          <w:rFonts w:hint="default" w:ascii="Segoe UI" w:hAnsi="Segoe UI" w:cs="Segoe UI"/>
        </w:rPr>
      </w:pPr>
      <w:r>
        <w:rPr>
          <w:rFonts w:hint="default" w:ascii="Segoe UI" w:hAnsi="Segoe UI" w:cs="Segoe UI"/>
          <w:i/>
          <w:iCs/>
          <w:color w:val="0070C0"/>
          <w:rtl w:val="0"/>
        </w:rPr>
        <w:t>[List every member. Contribution (%) must add up to 100%. Evidence: links to tasks on the board, commits or pull requests.]</w:t>
      </w:r>
    </w:p>
    <w:tbl>
      <w:tblPr>
        <w:tblStyle w:val="29"/>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10"/>
        <w:gridCol w:w="2051"/>
        <w:gridCol w:w="1451"/>
        <w:gridCol w:w="1625"/>
        <w:gridCol w:w="2820"/>
      </w:tblGrid>
      <w:tr w14:paraId="647980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D">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ID</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E">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Name</w:t>
            </w:r>
          </w:p>
        </w:tc>
        <w:tc>
          <w:tcPr>
            <w:tcW w:w="1451"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F">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Role(s)</w:t>
            </w:r>
          </w:p>
        </w:tc>
        <w:tc>
          <w:tcPr>
            <w:tcW w:w="1625"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3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Contribution (%)</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3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Evidence</w:t>
            </w:r>
          </w:p>
        </w:tc>
      </w:tr>
      <w:tr w14:paraId="5F20F4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23127520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Team lead / PM, Tester</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V1–V3 on task board; PA1 project plan, phase gates, WBS &amp; QA strategy</w:t>
            </w:r>
          </w:p>
        </w:tc>
      </w:tr>
      <w:tr w14:paraId="682BED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24127469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Business analyst</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N1–N2 on task board; Vision, problem statement, scope definition &amp; stakeholder needs</w:t>
            </w:r>
          </w:p>
        </w:tc>
      </w:tr>
      <w:tr w14:paraId="1B26A8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24127324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Designer / Architect</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A1–A2 on task board; Preliminary architecture, tech stack evaluation &amp; Gantt schedule</w:t>
            </w:r>
          </w:p>
        </w:tc>
      </w:tr>
      <w:tr w14:paraId="7D5B0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24127228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Developer</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Q1–Q2 on task board; Repository setup, GitHub Projects board &amp; tooling configuration</w:t>
            </w:r>
          </w:p>
        </w:tc>
      </w:tr>
    </w:tbl>
    <w:p w14:paraId="00000046">
      <w:pPr>
        <w:rPr>
          <w:rFonts w:hint="default" w:ascii="Segoe UI" w:hAnsi="Segoe UI" w:cs="Segoe UI"/>
        </w:rPr>
      </w:pPr>
    </w:p>
    <w:p w14:paraId="00000047">
      <w:pPr>
        <w:rPr>
          <w:rFonts w:hint="default" w:ascii="Segoe UI" w:hAnsi="Segoe UI" w:cs="Segoe UI"/>
        </w:rPr>
      </w:pPr>
      <w:r>
        <w:rPr>
          <w:rFonts w:hint="default" w:ascii="Segoe UI" w:hAnsi="Segoe UI" w:cs="Segoe UI"/>
        </w:rPr>
        <w:br w:type="page"/>
      </w:r>
    </w:p>
    <w:p w14:paraId="00000048">
      <w:pPr>
        <w:pStyle w:val="2"/>
        <w:numPr>
          <w:ilvl w:val="0"/>
          <w:numId w:val="2"/>
        </w:numPr>
        <w:ind w:left="432" w:hanging="432"/>
        <w:outlineLvl w:val="0"/>
        <w:rPr>
          <w:rFonts w:hint="default" w:ascii="Segoe UI" w:hAnsi="Segoe UI" w:cs="Segoe UI"/>
        </w:rPr>
      </w:pPr>
      <w:bookmarkStart w:id="4" w:name="_Toc26507"/>
      <w:r>
        <w:rPr>
          <w:rFonts w:hint="default" w:ascii="Segoe UI" w:hAnsi="Segoe UI" w:cs="Segoe UI"/>
          <w:rtl w:val="0"/>
        </w:rPr>
        <w:t>Vision</w:t>
      </w:r>
      <w:bookmarkEnd w:id="4"/>
    </w:p>
    <w:p w14:paraId="00000049">
      <w:pPr>
        <w:pStyle w:val="3"/>
        <w:numPr>
          <w:ilvl w:val="1"/>
          <w:numId w:val="2"/>
        </w:numPr>
        <w:ind w:left="576" w:hanging="576"/>
        <w:outlineLvl w:val="1"/>
        <w:rPr>
          <w:rFonts w:hint="default" w:ascii="Segoe UI" w:hAnsi="Segoe UI" w:cs="Segoe UI"/>
        </w:rPr>
      </w:pPr>
      <w:bookmarkStart w:id="5" w:name="_Toc4242"/>
      <w:r>
        <w:rPr>
          <w:rFonts w:hint="default" w:ascii="Segoe UI" w:hAnsi="Segoe UI" w:cs="Segoe UI"/>
          <w:rtl w:val="0"/>
        </w:rPr>
        <w:t>Preliminary Problem Statement</w:t>
      </w:r>
      <w:bookmarkEnd w:id="5"/>
    </w:p>
    <w:p w14:paraId="0000004A">
      <w:pPr>
        <w:ind w:firstLine="576"/>
        <w:rPr>
          <w:rFonts w:hint="default" w:ascii="Segoe UI" w:hAnsi="Segoe UI" w:cs="Segoe UI"/>
        </w:rPr>
      </w:pPr>
      <w:r>
        <w:rPr>
          <w:rFonts w:hint="default" w:ascii="Segoe UI" w:hAnsi="Segoe UI" w:cs="Segoe UI"/>
          <w:i/>
          <w:iCs/>
          <w:color w:val="0070C0"/>
          <w:rtl w:val="0"/>
        </w:rPr>
        <w:t>[Provide an approximately 1–2 page business description of the software problem, including the operating environment (e.g., web browser supporting HTML5, cloud server) and design &amp; implementation constraints (e.g., programming language, database, documentation standards). State the problem at a preliminary level; the detailed problem statement is presented in PA2.]</w:t>
      </w:r>
    </w:p>
    <w:p w14:paraId="0000004B">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iCs/>
          <w:smallCaps w:val="0"/>
          <w:strike w:val="0"/>
          <w:color w:val="0070C0"/>
          <w:sz w:val="24"/>
          <w:szCs w:val="24"/>
          <w:u w:val="none"/>
          <w:shd w:val="clear" w:fill="auto"/>
          <w:vertAlign w:val="baseline"/>
          <w:rtl w:val="0"/>
        </w:rPr>
        <w:t>Examples: https://hackmd.io/@nndkhoa9/se-onlineauction-spec</w:t>
      </w:r>
    </w:p>
    <w:p w14:paraId="0000004C">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iCs/>
          <w:smallCaps w:val="0"/>
          <w:strike w:val="0"/>
          <w:color w:val="0070C0"/>
          <w:sz w:val="24"/>
          <w:szCs w:val="24"/>
          <w:u w:val="none"/>
          <w:shd w:val="clear" w:fill="auto"/>
          <w:vertAlign w:val="baseline"/>
          <w:rtl w:val="0"/>
        </w:rPr>
        <w:t>https://hackmd.io/@nndkhoa9/se-healthmonitor-spec</w:t>
      </w:r>
    </w:p>
    <w:p w14:paraId="0000004D">
      <w:pPr>
        <w:pStyle w:val="3"/>
        <w:numPr>
          <w:ilvl w:val="1"/>
          <w:numId w:val="2"/>
        </w:numPr>
        <w:ind w:left="576" w:hanging="576"/>
        <w:outlineLvl w:val="1"/>
        <w:rPr>
          <w:rFonts w:hint="default" w:ascii="Segoe UI" w:hAnsi="Segoe UI" w:cs="Segoe UI"/>
        </w:rPr>
      </w:pPr>
      <w:bookmarkStart w:id="6" w:name="_Toc4349"/>
      <w:r>
        <w:rPr>
          <w:rFonts w:hint="default" w:ascii="Segoe UI" w:hAnsi="Segoe UI" w:cs="Segoe UI"/>
          <w:rtl w:val="0"/>
        </w:rPr>
        <w:t>Product Position Statement</w:t>
      </w:r>
      <w:bookmarkEnd w:id="6"/>
    </w:p>
    <w:tbl>
      <w:tblPr>
        <w:tblStyle w:val="30"/>
        <w:tblW w:w="9359"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36"/>
        <w:gridCol w:w="6623"/>
      </w:tblGrid>
      <w:tr w14:paraId="15201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4E">
            <w:pPr>
              <w:spacing w:before="0" w:after="40" w:line="240" w:lineRule="auto"/>
              <w:jc w:val="left"/>
              <w:rPr>
                <w:rFonts w:hint="default" w:ascii="Segoe UI" w:hAnsi="Segoe UI" w:cs="Segoe UI"/>
              </w:rPr>
            </w:pPr>
            <w:r>
              <w:rPr>
                <w:rFonts w:hint="default" w:ascii="Segoe UI" w:hAnsi="Segoe UI" w:cs="Segoe UI"/>
                <w:b/>
                <w:bCs/>
                <w:i/>
                <w:iCs/>
                <w:color w:val="FFFFFF"/>
                <w:sz w:val="20"/>
                <w:szCs w:val="20"/>
                <w:rtl w:val="0"/>
              </w:rPr>
              <w:t>Element</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4F">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Content</w:t>
            </w:r>
          </w:p>
        </w:tc>
      </w:tr>
      <w:tr w14:paraId="7D0731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0">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For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1">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&lt;target customer&gt;</w:t>
            </w:r>
          </w:p>
        </w:tc>
      </w:tr>
      <w:tr w14:paraId="2CD4FA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2">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Who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3">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&lt;statement of the need or opportunity&gt;</w:t>
            </w:r>
          </w:p>
        </w:tc>
      </w:tr>
      <w:tr w14:paraId="1B7C6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4">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The (product name)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5">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&lt;product category&gt;</w:t>
            </w:r>
          </w:p>
        </w:tc>
      </w:tr>
      <w:tr w14:paraId="187BA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6">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That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7">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&lt;key benefit, compelling reason to use it&gt;</w:t>
            </w:r>
          </w:p>
        </w:tc>
      </w:tr>
      <w:tr w14:paraId="59C86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8">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Unlike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9">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&lt;primary competitive alternative / current way of working&gt;</w:t>
            </w:r>
          </w:p>
        </w:tc>
      </w:tr>
      <w:tr w14:paraId="502FCB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5A">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Our product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B">
            <w:pPr>
              <w:spacing w:before="0" w:after="40" w:line="240" w:lineRule="auto"/>
              <w:jc w:val="left"/>
              <w:rPr>
                <w:rFonts w:hint="default" w:ascii="Segoe UI" w:hAnsi="Segoe UI" w:cs="Segoe UI"/>
              </w:rPr>
            </w:pPr>
            <w:r>
              <w:rPr>
                <w:rFonts w:hint="default" w:ascii="Segoe UI" w:hAnsi="Segoe UI" w:cs="Segoe UI"/>
                <w:b w:val="0"/>
                <w:bCs w:val="0"/>
                <w:i/>
                <w:iCs/>
                <w:color w:val="0070C0"/>
                <w:sz w:val="20"/>
                <w:szCs w:val="20"/>
                <w:rtl w:val="0"/>
              </w:rPr>
              <w:t>&lt;statement of primary differentiation&gt;</w:t>
            </w:r>
          </w:p>
        </w:tc>
      </w:tr>
    </w:tbl>
    <w:p w14:paraId="0000005C">
      <w:pPr>
        <w:rPr>
          <w:rFonts w:hint="default" w:ascii="Segoe UI" w:hAnsi="Segoe UI" w:cs="Segoe UI"/>
        </w:rPr>
      </w:pPr>
    </w:p>
    <w:p w14:paraId="0000005D">
      <w:pPr>
        <w:pStyle w:val="3"/>
        <w:numPr>
          <w:ilvl w:val="1"/>
          <w:numId w:val="2"/>
        </w:numPr>
        <w:ind w:left="576" w:hanging="576"/>
        <w:outlineLvl w:val="1"/>
        <w:rPr>
          <w:rFonts w:hint="default" w:ascii="Segoe UI" w:hAnsi="Segoe UI" w:cs="Segoe UI"/>
        </w:rPr>
      </w:pPr>
      <w:bookmarkStart w:id="7" w:name="_Toc8813"/>
      <w:r>
        <w:rPr>
          <w:rFonts w:hint="default" w:ascii="Segoe UI" w:hAnsi="Segoe UI" w:cs="Segoe UI"/>
          <w:rtl w:val="0"/>
        </w:rPr>
        <w:t>Stakeholders and Users</w:t>
      </w:r>
      <w:bookmarkEnd w:id="7"/>
    </w:p>
    <w:tbl>
      <w:tblPr>
        <w:tblStyle w:val="31"/>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76"/>
        <w:gridCol w:w="2304"/>
        <w:gridCol w:w="3456"/>
        <w:gridCol w:w="3024"/>
      </w:tblGrid>
      <w:tr w14:paraId="5CD7C7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5E">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5F">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Stakeholder / user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60">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61">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Main interests</w:t>
            </w:r>
          </w:p>
        </w:tc>
      </w:tr>
      <w:tr w14:paraId="12B407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2">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3">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&lt;Project sponsor&gt;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4">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5">
            <w:pPr>
              <w:spacing w:before="0" w:after="40" w:line="240" w:lineRule="auto"/>
              <w:jc w:val="left"/>
              <w:rPr>
                <w:rFonts w:hint="default" w:ascii="Segoe UI" w:hAnsi="Segoe UI" w:cs="Segoe UI"/>
              </w:rPr>
            </w:pPr>
          </w:p>
        </w:tc>
      </w:tr>
      <w:tr w14:paraId="79ECC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6">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7">
            <w:pPr>
              <w:spacing w:before="0" w:after="40" w:line="240" w:lineRule="auto"/>
              <w:jc w:val="left"/>
              <w:rPr>
                <w:rFonts w:hint="default" w:ascii="Segoe UI" w:hAnsi="Segoe UI" w:cs="Segoe UI"/>
              </w:rPr>
            </w:pPr>
            <w:r>
              <w:rPr>
                <w:rFonts w:hint="default" w:ascii="Segoe UI" w:hAnsi="Segoe UI" w:cs="Segoe UI"/>
                <w:b w:val="0"/>
                <w:bCs w:val="0"/>
                <w:i/>
                <w:iCs/>
                <w:sz w:val="20"/>
                <w:szCs w:val="20"/>
                <w:rtl w:val="0"/>
              </w:rPr>
              <w:t>&lt;End user&gt;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8">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9">
            <w:pPr>
              <w:spacing w:before="0" w:after="40" w:line="240" w:lineRule="auto"/>
              <w:jc w:val="left"/>
              <w:rPr>
                <w:rFonts w:hint="default" w:ascii="Segoe UI" w:hAnsi="Segoe UI" w:cs="Segoe UI"/>
              </w:rPr>
            </w:pPr>
          </w:p>
        </w:tc>
      </w:tr>
      <w:tr w14:paraId="4B8F7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A">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B">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C">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D">
            <w:pPr>
              <w:spacing w:before="0" w:after="40" w:line="240" w:lineRule="auto"/>
              <w:jc w:val="left"/>
              <w:rPr>
                <w:rFonts w:hint="default" w:ascii="Segoe UI" w:hAnsi="Segoe UI" w:cs="Segoe UI"/>
              </w:rPr>
            </w:pPr>
          </w:p>
        </w:tc>
      </w:tr>
      <w:tr w14:paraId="6F0156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E">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F">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0">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1">
            <w:pPr>
              <w:spacing w:before="0" w:after="40" w:line="240" w:lineRule="auto"/>
              <w:jc w:val="left"/>
              <w:rPr>
                <w:rFonts w:hint="default" w:ascii="Segoe UI" w:hAnsi="Segoe UI" w:cs="Segoe UI"/>
              </w:rPr>
            </w:pPr>
          </w:p>
        </w:tc>
      </w:tr>
    </w:tbl>
    <w:p w14:paraId="00000072">
      <w:pPr>
        <w:rPr>
          <w:rFonts w:hint="default" w:ascii="Segoe UI" w:hAnsi="Segoe UI" w:cs="Segoe UI"/>
        </w:rPr>
      </w:pPr>
    </w:p>
    <w:p w14:paraId="00000073">
      <w:pPr>
        <w:pStyle w:val="3"/>
        <w:numPr>
          <w:ilvl w:val="1"/>
          <w:numId w:val="2"/>
        </w:numPr>
        <w:ind w:left="576" w:hanging="576"/>
        <w:outlineLvl w:val="1"/>
        <w:rPr>
          <w:rFonts w:hint="default" w:ascii="Segoe UI" w:hAnsi="Segoe UI" w:cs="Segoe UI"/>
        </w:rPr>
      </w:pPr>
      <w:bookmarkStart w:id="8" w:name="_Toc26231"/>
      <w:r>
        <w:rPr>
          <w:rFonts w:hint="default" w:ascii="Segoe UI" w:hAnsi="Segoe UI" w:cs="Segoe UI"/>
          <w:rtl w:val="0"/>
        </w:rPr>
        <w:t>Scope and Key Features</w:t>
      </w:r>
      <w:bookmarkEnd w:id="8"/>
    </w:p>
    <w:p w14:paraId="00000074">
      <w:pPr>
        <w:ind w:firstLine="576"/>
        <w:rPr>
          <w:rFonts w:hint="default" w:ascii="Segoe UI" w:hAnsi="Segoe UI" w:cs="Segoe UI"/>
        </w:rPr>
      </w:pPr>
      <w:r>
        <w:rPr>
          <w:rFonts w:hint="default" w:ascii="Segoe UI" w:hAnsi="Segoe UI" w:cs="Segoe UI"/>
          <w:i/>
          <w:iCs/>
          <w:color w:val="0070C0"/>
          <w:rtl w:val="0"/>
        </w:rPr>
        <w:t>[List the main features with a MoSCoW priority. Only Must-have features are required to be fully implemented in PA5. State clearly what is out of scope.]</w:t>
      </w:r>
    </w:p>
    <w:tbl>
      <w:tblPr>
        <w:tblStyle w:val="32"/>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304"/>
        <w:gridCol w:w="4752"/>
        <w:gridCol w:w="1440"/>
      </w:tblGrid>
      <w:tr w14:paraId="77AE74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5">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ID</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6">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Feature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7">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78">
            <w:pPr>
              <w:spacing w:before="0" w:after="40" w:line="240" w:lineRule="auto"/>
              <w:jc w:val="left"/>
              <w:rPr>
                <w:rFonts w:hint="default" w:ascii="Segoe UI" w:hAnsi="Segoe UI" w:cs="Segoe UI"/>
              </w:rPr>
            </w:pPr>
            <w:r>
              <w:rPr>
                <w:rFonts w:hint="default" w:ascii="Segoe UI" w:hAnsi="Segoe UI" w:cs="Segoe UI"/>
                <w:b/>
                <w:bCs/>
                <w:i w:val="0"/>
                <w:iCs w:val="0"/>
                <w:color w:val="FFFFFF"/>
                <w:sz w:val="20"/>
                <w:szCs w:val="20"/>
                <w:rtl w:val="0"/>
              </w:rPr>
              <w:t>Priority (M/S/C/W)</w:t>
            </w:r>
          </w:p>
        </w:tc>
      </w:tr>
      <w:tr w14:paraId="45997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9">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F01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A">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B">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C">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Must</w:t>
            </w:r>
          </w:p>
        </w:tc>
      </w:tr>
      <w:tr w14:paraId="66202E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D">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F02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E">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F">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0">
            <w:pPr>
              <w:spacing w:before="0" w:after="40" w:line="240" w:lineRule="auto"/>
              <w:jc w:val="left"/>
              <w:rPr>
                <w:rFonts w:hint="default" w:ascii="Segoe UI" w:hAnsi="Segoe UI" w:cs="Segoe UI"/>
              </w:rPr>
            </w:pPr>
            <w:r>
              <w:rPr>
                <w:rFonts w:hint="default" w:ascii="Segoe UI" w:hAnsi="Segoe UI" w:cs="Segoe UI"/>
                <w:b w:val="0"/>
                <w:bCs w:val="0"/>
                <w:i w:val="0"/>
                <w:iCs w:val="0"/>
                <w:sz w:val="20"/>
                <w:szCs w:val="20"/>
                <w:rtl w:val="0"/>
              </w:rPr>
              <w:t>Should</w:t>
            </w:r>
          </w:p>
        </w:tc>
      </w:tr>
      <w:tr w14:paraId="01B71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1">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2">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3">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4">
            <w:pPr>
              <w:spacing w:before="0" w:after="40" w:line="240" w:lineRule="auto"/>
              <w:jc w:val="left"/>
              <w:rPr>
                <w:rFonts w:hint="default" w:ascii="Segoe UI" w:hAnsi="Segoe UI" w:cs="Segoe UI"/>
              </w:rPr>
            </w:pPr>
          </w:p>
        </w:tc>
      </w:tr>
      <w:tr w14:paraId="197683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5">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6">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7">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8">
            <w:pPr>
              <w:spacing w:before="0" w:after="40" w:line="240" w:lineRule="auto"/>
              <w:jc w:val="left"/>
              <w:rPr>
                <w:rFonts w:hint="default" w:ascii="Segoe UI" w:hAnsi="Segoe UI" w:cs="Segoe UI"/>
              </w:rPr>
            </w:pPr>
          </w:p>
        </w:tc>
      </w:tr>
      <w:tr w14:paraId="5F514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9">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A">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B">
            <w:pPr>
              <w:spacing w:before="0" w:after="40" w:line="240" w:lineRule="auto"/>
              <w:jc w:val="left"/>
              <w:rPr>
                <w:rFonts w:hint="default" w:ascii="Segoe UI" w:hAnsi="Segoe UI" w:cs="Segoe UI"/>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C">
            <w:pPr>
              <w:spacing w:before="0" w:after="40" w:line="240" w:lineRule="auto"/>
              <w:jc w:val="left"/>
              <w:rPr>
                <w:rFonts w:hint="default" w:ascii="Segoe UI" w:hAnsi="Segoe UI" w:cs="Segoe UI"/>
              </w:rPr>
            </w:pPr>
          </w:p>
        </w:tc>
      </w:tr>
    </w:tbl>
    <w:p w14:paraId="0000008D">
      <w:pPr>
        <w:rPr>
          <w:rFonts w:hint="default" w:ascii="Segoe UI" w:hAnsi="Segoe UI" w:cs="Segoe UI"/>
        </w:rPr>
      </w:pPr>
    </w:p>
    <w:p w14:paraId="0000008E">
      <w:pPr>
        <w:rPr>
          <w:rFonts w:hint="default" w:ascii="Segoe UI" w:hAnsi="Segoe UI" w:cs="Segoe UI"/>
        </w:rPr>
      </w:pPr>
      <w:r>
        <w:rPr>
          <w:rFonts w:hint="default" w:ascii="Segoe UI" w:hAnsi="Segoe UI" w:cs="Segoe UI"/>
          <w:b/>
          <w:bCs/>
          <w:i w:val="0"/>
          <w:iCs w:val="0"/>
          <w:rtl w:val="0"/>
        </w:rPr>
        <w:t>Out of scope:</w:t>
      </w:r>
    </w:p>
    <w:p w14:paraId="0000008F">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iCs/>
          <w:smallCaps w:val="0"/>
          <w:strike w:val="0"/>
          <w:color w:val="0070C0"/>
          <w:sz w:val="24"/>
          <w:szCs w:val="24"/>
          <w:u w:val="none"/>
          <w:shd w:val="clear" w:fill="auto"/>
          <w:vertAlign w:val="baseline"/>
          <w:rtl w:val="0"/>
        </w:rPr>
        <w:t>&lt;feature or activity that will not be delivered in this project&gt;</w:t>
      </w:r>
    </w:p>
    <w:p w14:paraId="00000090">
      <w:pPr>
        <w:rPr>
          <w:rFonts w:hint="default" w:ascii="Segoe UI" w:hAnsi="Segoe UI" w:cs="Segoe UI"/>
        </w:rPr>
      </w:pPr>
      <w:r>
        <w:rPr>
          <w:rFonts w:hint="default" w:ascii="Segoe UI" w:hAnsi="Segoe UI" w:cs="Segoe UI"/>
        </w:rPr>
        <w:br w:type="page"/>
      </w:r>
    </w:p>
    <w:p w14:paraId="00000091">
      <w:pPr>
        <w:pStyle w:val="2"/>
        <w:numPr>
          <w:ilvl w:val="0"/>
          <w:numId w:val="2"/>
        </w:numPr>
        <w:ind w:left="432" w:hanging="432"/>
        <w:outlineLvl w:val="0"/>
        <w:rPr>
          <w:rFonts w:hint="default" w:ascii="Segoe UI" w:hAnsi="Segoe UI" w:cs="Segoe UI"/>
        </w:rPr>
      </w:pPr>
      <w:bookmarkStart w:id="9" w:name="_Toc24566"/>
      <w:r>
        <w:rPr>
          <w:rFonts w:hint="default" w:ascii="Segoe UI" w:hAnsi="Segoe UI" w:cs="Segoe UI"/>
          <w:rtl w:val="0"/>
        </w:rPr>
        <w:t>Proposed Solution</w:t>
      </w:r>
      <w:bookmarkEnd w:id="9"/>
    </w:p>
    <w:p w14:paraId="00000092">
      <w:pPr>
        <w:pStyle w:val="3"/>
        <w:numPr>
          <w:ilvl w:val="1"/>
          <w:numId w:val="2"/>
        </w:numPr>
        <w:ind w:left="576" w:hanging="576"/>
        <w:outlineLvl w:val="1"/>
        <w:rPr>
          <w:rFonts w:hint="default" w:ascii="Segoe UI" w:hAnsi="Segoe UI" w:cs="Segoe UI"/>
        </w:rPr>
      </w:pPr>
      <w:bookmarkStart w:id="10" w:name="_Toc22165"/>
      <w:r>
        <w:rPr>
          <w:rFonts w:hint="default" w:ascii="Segoe UI" w:hAnsi="Segoe UI" w:cs="Segoe UI"/>
          <w:rtl w:val="0"/>
        </w:rPr>
        <w:t>Preliminary Architecture</w:t>
      </w:r>
      <w:bookmarkEnd w:id="10"/>
    </w:p>
    <w:p w14:paraId="11B35FEC">
      <w:pPr>
        <w:rPr>
          <w:rFonts w:hint="default"/>
        </w:rPr>
      </w:pPr>
    </w:p>
    <w:p w14:paraId="00000093">
      <w:pPr>
        <w:rPr>
          <w:rFonts w:hint="default" w:ascii="Segoe UI" w:hAnsi="Segoe UI" w:cs="Segoe UI"/>
        </w:rPr>
      </w:pPr>
      <w:r>
        <w:rPr>
          <w:rFonts w:hint="default" w:ascii="Segoe UI" w:hAnsi="Segoe UI" w:cs="Segoe UI"/>
        </w:rPr>
        <w:drawing>
          <wp:inline distT="0" distB="0" distL="114300" distR="114300">
            <wp:extent cx="6400800" cy="6035040"/>
            <wp:effectExtent l="0" t="0" r="0" b="0"/>
            <wp:docPr id="20" name="image2.png" descr="11"/>
            <wp:cNvGraphicFramePr/>
            <a:graphic xmlns:a="http://schemas.openxmlformats.org/drawingml/2006/main">
              <a:graphicData uri="http://schemas.openxmlformats.org/drawingml/2006/picture">
                <pic:pic xmlns:pic="http://schemas.openxmlformats.org/drawingml/2006/picture">
                  <pic:nvPicPr>
                    <pic:cNvPr id="20" name="image2.png" descr="11"/>
                    <pic:cNvPicPr preferRelativeResize="0"/>
                  </pic:nvPicPr>
                  <pic:blipFill>
                    <a:blip r:embed="rId11"/>
                    <a:srcRect/>
                    <a:stretch>
                      <a:fillRect/>
                    </a:stretch>
                  </pic:blipFill>
                  <pic:spPr>
                    <a:xfrm>
                      <a:off x="0" y="0"/>
                      <a:ext cx="6400800" cy="6035040"/>
                    </a:xfrm>
                    <a:prstGeom prst="rect">
                      <a:avLst/>
                    </a:prstGeom>
                  </pic:spPr>
                </pic:pic>
              </a:graphicData>
            </a:graphic>
          </wp:inline>
        </w:drawing>
      </w:r>
    </w:p>
    <w:p w14:paraId="00000094">
      <w:pPr>
        <w:pStyle w:val="3"/>
        <w:numPr>
          <w:ilvl w:val="1"/>
          <w:numId w:val="2"/>
        </w:numPr>
        <w:ind w:left="576" w:hanging="576"/>
        <w:outlineLvl w:val="1"/>
        <w:rPr>
          <w:rFonts w:hint="default" w:ascii="Segoe UI" w:hAnsi="Segoe UI" w:cs="Segoe UI"/>
        </w:rPr>
      </w:pPr>
      <w:bookmarkStart w:id="11" w:name="_Toc28053"/>
      <w:r>
        <w:rPr>
          <w:rFonts w:hint="default" w:ascii="Segoe UI" w:hAnsi="Segoe UI" w:cs="Segoe UI"/>
          <w:rtl w:val="0"/>
        </w:rPr>
        <w:t>Technology Stack</w:t>
      </w:r>
      <w:bookmarkEnd w:id="11"/>
    </w:p>
    <w:tbl>
      <w:tblPr>
        <w:tblStyle w:val="33"/>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60"/>
        <w:gridCol w:w="2592"/>
        <w:gridCol w:w="4608"/>
      </w:tblGrid>
      <w:tr w14:paraId="3135E9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Layer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Technology</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7">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Reason for choice</w:t>
            </w:r>
          </w:p>
        </w:tc>
      </w:tr>
      <w:tr w14:paraId="14D14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Front end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React with JavaScript and Vite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Reusable components suit the Reader, Librarian, and Administrator screens. Vite provides a fast React development/build workflow; a browser-based application matches PA0 without a native mobile client.</w:t>
            </w:r>
          </w:p>
        </w:tc>
      </w:tr>
      <w:tr w14:paraId="26153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Back end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Node.js with Express, REST/JSON API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JavaScript across client and server reduces language switching for the student team. Express routing and middleware support the six feature modules, input validation, authorization, and consistent error handling.</w:t>
            </w:r>
          </w:p>
        </w:tc>
      </w:tr>
      <w:tr w14:paraId="2CFF2F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Database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PostgreSQL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Relational constraints and transactions suit users, book titles, physical copies, loans, and reservations. Borrow/return operations need coordinated atomic updates; detailed schema and concurrency rules belong to PA3.</w:t>
            </w:r>
          </w:p>
        </w:tc>
      </w:tr>
      <w:tr w14:paraId="4D0761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Hosting / deployment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Vercel for the React frontend; Render for the Express API and PostgreSQL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Retains the PA0 proposal and separates static frontend delivery from the API/database. Hosting is planned for PA5; budget, database retention, and service limits must be checked before provisioning.</w:t>
            </w:r>
          </w:p>
        </w:tc>
      </w:tr>
      <w:tr w14:paraId="7E6B0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Testing &amp; CI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Vitest + React Testing Library for frontend tests; Jest + Supertest for backend tests; GitHub Actions for CI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Matches WBS 4.1.2: component tests cover user interactions, API tests cover authorization and circulation rules, and CI provides repeatable checks. PA1 currently runs repository checks only; test setup is scheduled for PA4 and application test execution for PA5.</w:t>
            </w:r>
          </w:p>
        </w:tc>
      </w:tr>
    </w:tbl>
    <w:p w14:paraId="000000A7">
      <w:pPr>
        <w:outlineLvl w:val="1"/>
        <w:rPr>
          <w:rFonts w:hint="default" w:ascii="Segoe UI" w:hAnsi="Segoe UI" w:cs="Segoe UI"/>
        </w:rPr>
      </w:pPr>
    </w:p>
    <w:p w14:paraId="000000A8">
      <w:pPr>
        <w:pStyle w:val="3"/>
        <w:numPr>
          <w:ilvl w:val="1"/>
          <w:numId w:val="2"/>
        </w:numPr>
        <w:ind w:left="576" w:hanging="576"/>
        <w:outlineLvl w:val="1"/>
        <w:rPr>
          <w:rFonts w:hint="default" w:ascii="Segoe UI" w:hAnsi="Segoe UI" w:cs="Segoe UI"/>
        </w:rPr>
      </w:pPr>
      <w:bookmarkStart w:id="12" w:name="_Toc2924"/>
      <w:r>
        <w:rPr>
          <w:rFonts w:hint="default" w:ascii="Segoe UI" w:hAnsi="Segoe UI" w:cs="Segoe UI"/>
          <w:rtl w:val="0"/>
        </w:rPr>
        <w:t>Hardware and Operating Environment</w:t>
      </w:r>
      <w:bookmarkEnd w:id="12"/>
    </w:p>
    <w:p w14:paraId="36221FBD">
      <w:pPr>
        <w:ind w:firstLine="576"/>
        <w:rPr>
          <w:rFonts w:hint="default" w:ascii="Segoe UI" w:hAnsi="Segoe UI" w:cs="Segoe UI"/>
        </w:rPr>
      </w:pPr>
      <w:r>
        <w:rPr>
          <w:rFonts w:hint="default" w:ascii="Segoe UI" w:hAnsi="Segoe UI" w:cs="Segoe UI"/>
          <w:i/>
          <w:color w:val="0070C0"/>
        </w:rPr>
        <w:t>[Describe the hardware, devices and environments needed to develop, test and run the software.]</w:t>
      </w:r>
    </w:p>
    <w:p w14:paraId="000000A9">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Development hardware: Each team member needs a laptop or desktop computer capable of running a modern web browser, Node.js, npm, Git, and a code editor such as Visual Studio Code. No specialized hardware is required.</w:t>
      </w:r>
    </w:p>
    <w:p w14:paraId="000000AA">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Operating system: Windows, macOS, or Linux may be used, provided the required development tools and a supported Node.js version are installed.</w:t>
      </w:r>
    </w:p>
    <w:p w14:paraId="000000AB">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Browser and client environment: Use an up-to-date version of Google Chrome, Mozilla Firefox, or Microsoft Edge to access and test the UniLib web application.</w:t>
      </w:r>
    </w:p>
    <w:p w14:paraId="000000AC">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Local development environment: Install Node.js 22 LTS and npm. Use these to run the React + Vite frontend and the Node.js + Express backend locally. Use Git and the team GitHub repository for version control and collaboration.</w:t>
      </w:r>
    </w:p>
    <w:p w14:paraId="000000AD">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Testing environment: Test the frontend and backend locally with the agreed testing tools (Vitest and React Testing Library for the frontend; Jest and Supertest for the backend). A separate physical test device is not required for the planned web application.</w:t>
      </w:r>
    </w:p>
    <w:p w14:paraId="000000AE">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Deployment and runtime environment: The planned deployment uses Vercel for the frontend and Render for the Express API and PostgreSQL database, subject to free-tier limits and the team's final deployment decision. The team should prepare seed data and a demo plan in case a free database or service has availability or retention limits.</w:t>
      </w:r>
    </w:p>
    <w:p w14:paraId="000000AF">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Network access: An internet connection is needed to access GitHub, install dependencies, collaborate, and use the hosted application. Local development and testing can be performed on each member's computer.</w:t>
      </w:r>
      <w:r>
        <w:rPr>
          <w:rFonts w:hint="default" w:ascii="Segoe UI" w:hAnsi="Segoe UI" w:cs="Segoe UI"/>
        </w:rPr>
        <w:br w:type="page"/>
      </w:r>
    </w:p>
    <w:p w14:paraId="000000B0">
      <w:pPr>
        <w:pStyle w:val="2"/>
        <w:numPr>
          <w:ilvl w:val="0"/>
          <w:numId w:val="2"/>
        </w:numPr>
        <w:ind w:left="432" w:hanging="432"/>
        <w:outlineLvl w:val="0"/>
        <w:rPr>
          <w:rFonts w:hint="default" w:ascii="Segoe UI" w:hAnsi="Segoe UI" w:cs="Segoe UI"/>
        </w:rPr>
      </w:pPr>
      <w:bookmarkStart w:id="13" w:name="_Toc20245"/>
      <w:r>
        <w:rPr>
          <w:rFonts w:hint="default" w:ascii="Segoe UI" w:hAnsi="Segoe UI" w:cs="Segoe UI"/>
          <w:rtl w:val="0"/>
        </w:rPr>
        <w:t>Project Plan</w:t>
      </w:r>
      <w:bookmarkEnd w:id="13"/>
    </w:p>
    <w:p w14:paraId="4C985B8C">
      <w:pPr>
        <w:pStyle w:val="3"/>
        <w:numPr>
          <w:ilvl w:val="1"/>
          <w:numId w:val="2"/>
        </w:numPr>
        <w:ind w:left="576" w:hanging="576"/>
        <w:outlineLvl w:val="1"/>
        <w:rPr>
          <w:rFonts w:hint="default" w:ascii="Segoe UI" w:hAnsi="Segoe UI" w:cs="Segoe UI"/>
          <w:sz w:val="32"/>
          <w:szCs w:val="32"/>
          <w:rtl w:val="0"/>
        </w:rPr>
      </w:pPr>
      <w:bookmarkStart w:id="14" w:name="_Toc7036"/>
      <w:r>
        <w:rPr>
          <w:rFonts w:hint="default" w:ascii="Segoe UI" w:hAnsi="Segoe UI" w:cs="Segoe UI"/>
          <w:sz w:val="32"/>
          <w:szCs w:val="32"/>
          <w:rtl w:val="0"/>
        </w:rPr>
        <w:t>Process and Phase Gates</w:t>
      </w:r>
      <w:bookmarkEnd w:id="14"/>
    </w:p>
    <w:p w14:paraId="477DF619">
      <w:pPr>
        <w:pStyle w:val="3"/>
        <w:numPr>
          <w:numId w:val="0"/>
        </w:numPr>
        <w:jc w:val="both"/>
        <w:outlineLvl w:val="1"/>
        <w:rPr>
          <w:rFonts w:hint="default" w:ascii="Segoe UI" w:hAnsi="Segoe UI" w:cs="Segoe UI"/>
          <w:b w:val="0"/>
          <w:bCs w:val="0"/>
          <w:sz w:val="24"/>
          <w:szCs w:val="24"/>
          <w:rtl w:val="0"/>
        </w:rPr>
      </w:pPr>
      <w:bookmarkStart w:id="15" w:name="_Toc25423"/>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Decision status: Proposal prepared by Quân for PA1-Q2; review by Ánh and team confirmation are pending. This preserves PA0's proposed core stack and F01–F06 scope. No application packages, detailed schema, or deployment are introduced in PA1.</w:t>
      </w:r>
      <w:bookmarkEnd w:id="15"/>
    </w:p>
    <w:p w14:paraId="571C4FBC">
      <w:pPr>
        <w:rPr>
          <w:rFonts w:hint="default"/>
          <w:rtl w:val="0"/>
        </w:rPr>
      </w:pPr>
    </w:p>
    <w:p w14:paraId="688AD7D8">
      <w:pPr>
        <w:pStyle w:val="3"/>
        <w:numPr>
          <w:numId w:val="0"/>
        </w:numPr>
        <w:jc w:val="both"/>
        <w:outlineLvl w:val="1"/>
        <w:rPr>
          <w:rFonts w:hint="default" w:ascii="Segoe UI" w:hAnsi="Segoe UI" w:cs="Segoe UI"/>
          <w:b w:val="0"/>
          <w:bCs w:val="0"/>
          <w:sz w:val="24"/>
          <w:szCs w:val="24"/>
          <w:rtl w:val="0"/>
        </w:rPr>
      </w:pPr>
      <w:bookmarkStart w:id="16" w:name="_Toc27440"/>
      <w:r>
        <w:rPr>
          <w:rFonts w:hint="default" w:ascii="Segoe UI" w:hAnsi="Segoe UI" w:cs="Segoe UI"/>
          <w:b w:val="0"/>
          <w:bCs w:val="0"/>
          <w:sz w:val="24"/>
          <w:szCs w:val="24"/>
          <w:rtl w:val="0"/>
        </w:rPr>
        <w:t>Implementation constraints: Select supported, mutually compatible versions when the application is initialized and record them in manifests/lockfiles. The current repository CI uses Node.js 22; Vite currently requires Node.js 20.19+ or 22.12+, so verify the chosen toolchain before setup. Render's free web services can spin down after inactivity and free PostgreSQL databases expire after 30 days; Vinh must include a viable demo/data-retention plan in the cost estimate rather than assume free hosting lasts the entire course.</w:t>
      </w:r>
      <w:bookmarkEnd w:id="16"/>
    </w:p>
    <w:p w14:paraId="2B275B79">
      <w:pPr>
        <w:rPr>
          <w:rFonts w:hint="default"/>
          <w:rtl w:val="0"/>
        </w:rPr>
      </w:pPr>
    </w:p>
    <w:p w14:paraId="000000B2">
      <w:pPr>
        <w:pStyle w:val="3"/>
        <w:numPr>
          <w:numId w:val="0"/>
        </w:numPr>
        <w:jc w:val="both"/>
        <w:outlineLvl w:val="1"/>
        <w:rPr>
          <w:rFonts w:hint="default" w:ascii="Segoe UI" w:hAnsi="Segoe UI" w:cs="Segoe UI"/>
          <w:b w:val="0"/>
          <w:bCs w:val="0"/>
          <w:sz w:val="24"/>
          <w:szCs w:val="24"/>
          <w:rtl w:val="0"/>
        </w:rPr>
      </w:pPr>
      <w:bookmarkStart w:id="17" w:name="_Toc16939"/>
      <w:r>
        <w:rPr>
          <w:rFonts w:hint="default" w:ascii="Segoe UI" w:hAnsi="Segoe UI" w:cs="Segoe UI"/>
          <w:b w:val="0"/>
          <w:bCs w:val="0"/>
          <w:sz w:val="24"/>
          <w:szCs w:val="24"/>
          <w:rtl w:val="0"/>
        </w:rPr>
        <w:t>References: Vite setup, Express middleware, PostgreSQL transactions, Vercel Vite deployment, Render free-service limits, React Testing Library, Supertest.</w:t>
      </w:r>
      <w:bookmarkEnd w:id="17"/>
    </w:p>
    <w:tbl>
      <w:tblPr>
        <w:tblStyle w:val="34"/>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880"/>
        <w:gridCol w:w="1728"/>
        <w:gridCol w:w="3888"/>
      </w:tblGrid>
      <w:tr w14:paraId="30E899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3">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PA</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Phase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Due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Exit criteria (fill in)</w:t>
            </w:r>
          </w:p>
        </w:tc>
      </w:tr>
      <w:tr w14:paraId="5ECE08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8">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Initiation &amp; planning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Project Proposal &amp; Plan approved and submitted (Vision, Scope, Solution architecture overview, 3-level WBS, Schedule/Gantt baseline, Roles &amp; Responsibilities, Risk Management).</w:t>
            </w:r>
          </w:p>
          <w:p w14:paraId="000000B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Git repository structure (/src, /docs, /pa) initialized; main branch protection configured; GitHub Projects task board populated with all WBS work packages.</w:t>
            </w:r>
          </w:p>
          <w:p w14:paraId="000000B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Baseline agreed by all 4 members and verified compliant with PA0 constraints.</w:t>
            </w:r>
          </w:p>
        </w:tc>
      </w:tr>
      <w:tr w14:paraId="3BB9E9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D">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E">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Requirements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F">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Software Requirements Specification (SRS) completed and baselined, specifying functional requirements for all 6 Must-have features (F01–F06) and non-functional requirements.</w:t>
            </w:r>
          </w:p>
          <w:p w14:paraId="000000C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Complete Use Case specifications and Use Case diagram delivered for Reader, Librarian, and Administrator actors.</w:t>
            </w:r>
          </w:p>
          <w:p w14:paraId="000000C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Low-fidelity UI wireframes for all core user workflows reviewed and approved by BA and PM.</w:t>
            </w:r>
          </w:p>
          <w:p w14:paraId="000000C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Requirements Traceability Matrix (RTM) established mapping business needs to functional requirements.</w:t>
            </w:r>
          </w:p>
        </w:tc>
      </w:tr>
      <w:tr w14:paraId="48A3E5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5">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Design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6">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Software Architecture Document (SAD) completed with C4 System Context and Container diagrams.</w:t>
            </w:r>
          </w:p>
          <w:p w14:paraId="000000C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Relational database schema (PostgreSQL) designed with 3NF normalized tables, constraints, and ERD for Book Titles, Copies, Loans, Reservations, and Users/Roles.</w:t>
            </w:r>
          </w:p>
          <w:p w14:paraId="000000C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RESTful API specification (endpoints, HTTP methods, request/response JSON schemas, error codes) documented and reviewed.</w:t>
            </w:r>
          </w:p>
          <w:p w14:paraId="000000C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High-fidelity UI mockups and design tokens finalized; Architectural Decision Records (ADRs) recorded.</w:t>
            </w:r>
          </w:p>
        </w:tc>
      </w:tr>
      <w:tr w14:paraId="59EDD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C">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Test planning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D">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Master Test Plan finalized defining test scope, test levels, defect classification, and environment criteria.</w:t>
            </w:r>
          </w:p>
          <w:p w14:paraId="000000C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Detailed test cases designed for all 6 Must-have features (F01–F06), covering positive paths, boundary conditions, and state transitions (Loans/Reservations).</w:t>
            </w:r>
          </w:p>
          <w:p w14:paraId="000000D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Requirements-to-test traceability matrix completed with 100% Must-have coverage.</w:t>
            </w:r>
          </w:p>
          <w:p w14:paraId="000000D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Automated test framework setup and verified in repository.</w:t>
            </w:r>
          </w:p>
        </w:tc>
      </w:tr>
      <w:tr w14:paraId="78A87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2">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3">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Implementation, testing &amp; deployment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All 6 Must-have features (F01–F06) implemented in React (FE) and Express/PostgreSQL (BE) with passing unit and integration tests.</w:t>
            </w:r>
          </w:p>
          <w:p w14:paraId="000000D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All code merged to main via pull requests with required peer review approvals and conventional commit history.</w:t>
            </w:r>
          </w:p>
          <w:p w14:paraId="000000D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Full system test execution completed with 0 critical or high-severity open defects; Test Summary Report published.</w:t>
            </w:r>
          </w:p>
          <w:p w14:paraId="000000D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Web application successfully deployed to cloud hosting (Vercel for FE, Render for BE/DB) with verified staging/production smoke tests.</w:t>
            </w:r>
          </w:p>
        </w:tc>
      </w:tr>
      <w:tr w14:paraId="349E45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Final</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A">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Presentation &amp; demo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Week 11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End-to-end live demonstration of all 6 Must-have library workflows executed smoothly without critical failure.</w:t>
            </w:r>
          </w:p>
          <w:p w14:paraId="000000D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Final presentation slide deck delivered and rehearsed by all team members.</w:t>
            </w:r>
          </w:p>
          <w:p w14:paraId="000000D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Final project repository, documentation baselines, individual contribution assessments, and project retrospective submitted.</w:t>
            </w:r>
          </w:p>
        </w:tc>
      </w:tr>
    </w:tbl>
    <w:p w14:paraId="000000DF">
      <w:pPr>
        <w:rPr>
          <w:rFonts w:hint="default" w:ascii="Segoe UI" w:hAnsi="Segoe UI" w:cs="Segoe UI"/>
        </w:rPr>
      </w:pPr>
    </w:p>
    <w:p w14:paraId="000000E0">
      <w:pPr>
        <w:pStyle w:val="3"/>
        <w:numPr>
          <w:ilvl w:val="1"/>
          <w:numId w:val="2"/>
        </w:numPr>
        <w:ind w:left="576" w:hanging="576"/>
        <w:outlineLvl w:val="1"/>
        <w:rPr>
          <w:rFonts w:hint="default" w:ascii="Segoe UI" w:hAnsi="Segoe UI" w:cs="Segoe UI"/>
        </w:rPr>
      </w:pPr>
      <w:bookmarkStart w:id="18" w:name="_Toc2899"/>
      <w:r>
        <w:rPr>
          <w:rFonts w:hint="default" w:ascii="Segoe UI" w:hAnsi="Segoe UI" w:cs="Segoe UI"/>
          <w:rtl w:val="0"/>
        </w:rPr>
        <w:t>Work Breakdown Structure (WBS)</w:t>
      </w:r>
      <w:bookmarkEnd w:id="18"/>
    </w:p>
    <w:p w14:paraId="4BA2945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The UniLib project is structured using a hierarchical Work Breakdown Structure (WBS) with</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vi-VN"/>
        </w:rPr>
        <w:t xml:space="preserve"> </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3 levels of decomposition:</w:t>
      </w:r>
    </w:p>
    <w:p w14:paraId="43943D96">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vi-VN"/>
        </w:rPr>
        <w:t xml:space="preserve"> </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Level 1 (Phase): Aligned with the project life cycle gates (PA1 to Final).</w:t>
      </w:r>
    </w:p>
    <w:p w14:paraId="1211DD8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 Level 2 (Deliverable / Sub-phase): Major milestones or functional groupings.</w:t>
      </w:r>
    </w:p>
    <w:p w14:paraId="6AF6329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 Level 3 (Work Package): Atomic, manageable work packages sized between 2 and 8 person-hours, each assigned to exactly one owner and trackable as an issue on GitHub Projects.</w:t>
      </w:r>
    </w:p>
    <w:p w14:paraId="13273CD0">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p>
    <w:p w14:paraId="000000E1">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All 6 Must-have features (F01 Authentication &amp; Roles, F02 Book Catalog Management, F03 Book Copy Management, F04 Search &amp; Browse, F05 Borrow &amp; Return, F06 Book Reservation) are systematically addressed across PA2 through PA5.</w:t>
      </w:r>
    </w:p>
    <w:p w14:paraId="000000E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bCs/>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bCs/>
          <w:i w:val="0"/>
          <w:iCs w:val="0"/>
          <w:smallCaps w:val="0"/>
          <w:strike w:val="0"/>
          <w:color w:val="000000"/>
          <w:sz w:val="24"/>
          <w:szCs w:val="24"/>
          <w:u w:val="none"/>
          <w:shd w:val="clear" w:fill="auto"/>
          <w:vertAlign w:val="baseline"/>
          <w:rtl w:val="0"/>
          <w:lang w:val="en"/>
        </w:rPr>
        <w:t>WBS Master Dictionary Table</w:t>
      </w:r>
    </w:p>
    <w:tbl>
      <w:tblPr>
        <w:tblStyle w:val="35"/>
        <w:tblW w:w="97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55"/>
        <w:gridCol w:w="2025"/>
        <w:gridCol w:w="3240"/>
        <w:gridCol w:w="900"/>
        <w:gridCol w:w="870"/>
        <w:gridCol w:w="1815"/>
      </w:tblGrid>
      <w:tr w14:paraId="3B31F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WBS ID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FFFFFF"/>
                <w:sz w:val="20"/>
                <w:szCs w:val="20"/>
                <w:rtl w:val="0"/>
              </w:rPr>
              <w:t>Work Package Name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5">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FFFFFF"/>
                <w:sz w:val="20"/>
                <w:szCs w:val="20"/>
                <w:rtl w:val="0"/>
              </w:rPr>
              <w:t>Description &amp; Key Deliverables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Stream / Feature</w:t>
            </w:r>
          </w:p>
        </w:tc>
      </w:tr>
      <w:tr w14:paraId="7834DC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1.0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A">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PA1 Initiation &amp; Planning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B">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Project kickoff, baseline scope, planning document, and tooling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C">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ED">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54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E">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Management</w:t>
            </w:r>
          </w:p>
        </w:tc>
      </w:tr>
      <w:tr w14:paraId="3598C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E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Kickoff Meeting &amp; Charter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kickoff meeting, agree on working rules, internal deadlines, and finalize kickoff meeting minutes.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3410D7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Governance &amp; Roles Alignment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Formalize main/backup role assignments, conflict resolution workflow, and decision-making protocol.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00CF3F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Preliminary Vision &amp; Problem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Draft business problem description, target user profiles, and product positioning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Vision</w:t>
            </w:r>
          </w:p>
        </w:tc>
      </w:tr>
      <w:tr w14:paraId="2BB5C3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Stakeholder Needs &amp; MoSCoW Scope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stakeholder profiles and categorize features into MoSCoW priority, strictly establishing out-of-scope boundaries.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Scope</w:t>
            </w:r>
          </w:p>
        </w:tc>
      </w:tr>
      <w:tr w14:paraId="286D89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Preliminary Architecture &amp; Technology Justification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preliminary C4 context diagram and evaluate stack suitability (React, Express, PostgreSQL, Vercel/Render).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6F179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Hardware &amp; Operating Environment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developer machines, browser support targets, and cloud hosting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2074FC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Process Gates &amp; Exit Criteria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phase gate milestones (PA1 to Final) with specific, verifiable exit criteria.</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0AC7D1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Work Breakdown Structure (WBS)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Structure hierarchical 3-level WBS (phases, deliverables, work packages of 2–8h) with single ownership.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6DE64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Effort &amp; Cost Estimation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Calculate person-hour estimates and formulate human resource/tooling cost model.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542BE8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Schedule &amp; Critical Path Mapping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Build schedule network, identify milestone dependencies, critical path, and initial Gantt chart.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7EA2D3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Risk Identification &amp; Mitigation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Identify at least 5 key risks across technical, people, and organizational categories; calculate RE (P × L) and define contingency plans.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Risk</w:t>
            </w:r>
          </w:p>
        </w:tc>
      </w:tr>
      <w:tr w14:paraId="2A247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Version Control &amp; Repository Structure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GitHub repository with standard structure (`/src`, `/docs`, `/pa`), README, .gitignore, and branch protection rules.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Infrastructure</w:t>
            </w:r>
          </w:p>
        </w:tc>
      </w:tr>
      <w:tr w14:paraId="14A1B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 Board &amp; Tracking Configuration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Set up GitHub Projects board, configure kanban columns, labels, milestones, and import initial WBS tasks.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Infrastructure</w:t>
            </w:r>
          </w:p>
        </w:tc>
      </w:tr>
      <w:tr w14:paraId="552F3D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PA1 Document Compilation &amp; Review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Consolidate individual contributions into PA1 markdown, perform peer review, and finalize submission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4D1EF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2.0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PA2 Requirements Engineering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5">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Software Requirements Specification (SRS), Use Cases, Wireframes &amp; RTM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7">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Requirements</w:t>
            </w:r>
          </w:p>
        </w:tc>
      </w:tr>
      <w:tr w14:paraId="2D191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 Modeling &amp; Glossary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Analyze library circulation domain; define standardized glossary (Book Title, Book Copy, Loan, Reservation, Overdue).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w:t>
            </w:r>
          </w:p>
        </w:tc>
      </w:tr>
      <w:tr w14:paraId="393763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Use Case Modeling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system-level Use Case diagram for Reader, Librarian, and Administrator actors.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w:t>
            </w:r>
          </w:p>
        </w:tc>
      </w:tr>
      <w:tr w14:paraId="2B927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User Authentication &amp; Roles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functional requirements, login flows, role-based authorization rules (Reader, Librarian, Admin), and use case specs.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7B9C7C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Book Catalog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functional requirements and use cases for adding, editing, and viewing book titles, ISBNs, authors, and categories.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Catalog</w:t>
            </w:r>
          </w:p>
        </w:tc>
      </w:tr>
      <w:tr w14:paraId="6E119E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Book Copy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requirements for tracking physical copies, copy IDs/barcodes, and Available/Borrowed/Reserved state transitions.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Copy</w:t>
            </w:r>
          </w:p>
        </w:tc>
      </w:tr>
      <w:tr w14:paraId="6ADED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 &amp; Browse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search queries (title, author, category, ISBN), multi-attribute filtering, and real-time availability display.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30543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Borrow &amp; Return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use case flows for loan checkout, due date calculation, return processing, copy state updates, and overdue tracking rules.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15A98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Book Reservation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reservation queue rules, title reservation when all copies are borrowed, reservation priority, and pickup hold states.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53985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Non-Functional Requirements &amp;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performance, security, data integrity, usability, and browser support requirements.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NFR</w:t>
            </w:r>
          </w:p>
        </w:tc>
      </w:tr>
      <w:tr w14:paraId="664BA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Reader/Student Workflow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UI wireframes for search/browse, book detail, reservation placement, and personal loan/reservation views.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6EAE4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Librarian &amp; Admin Management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UI wireframes for catalog CRUD, copy inventory, circulation desk (borrow/return/overdue), and user administration.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52320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Requirements Traceability Matrix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RTM linking user needs to functional requirements (F01–F06) and establish test verification methods.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 Traceability</w:t>
            </w:r>
          </w:p>
        </w:tc>
      </w:tr>
      <w:tr w14:paraId="79856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PA2 Document Review &amp;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team walkthrough of SRS, resolve requirement ambiguities, verify against PA1 baseline, and submit 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1A2D3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3.0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PA3 Architecture &amp; Detailed Design</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9">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System Architecture (C4), Relational Schema (PostgreSQL), REST API &amp; UI Mockups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A">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B">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56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C">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Design</w:t>
            </w:r>
          </w:p>
        </w:tc>
      </w:tr>
      <w:tr w14:paraId="49B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C4 Architecture Modeling (Context &amp; Container)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C4 Context and Container diagrams specifying React SPA, Node.js/Express REST API, and PostgreSQL DB.</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3237BB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Architectural Decision Records (ADRs)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ADRs for JWT authentication, database access patterns, API error handling, and state management strategy.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10CDC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Conceptual &amp; Logical Data Modeling (ERD)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Entity-Relationship Diagram covering Users, Roles, BookTitles, BookCopies, Loans, and Reservations.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Database</w:t>
            </w:r>
          </w:p>
        </w:tc>
      </w:tr>
      <w:tr w14:paraId="2DCBA1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Physical Database Schema &amp; DDL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Write normalized 3NF PostgreSQL DDL schema with primary/foreign keys, indexes, check constraints, and seed data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Database</w:t>
            </w:r>
          </w:p>
        </w:tc>
      </w:tr>
      <w:tr w14:paraId="269448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F01 Auth &amp; User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RESTful API endpoints, request/response JSON schemas, and HTTP status codes for auth and users.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0889F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REST endpoints for book titles CRUD, copy additions, and inventory queries.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&amp; F03</w:t>
            </w:r>
          </w:p>
        </w:tc>
      </w:tr>
      <w:tr w14:paraId="3235F3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catalog search with query parameters, filtering, pagination, and copy counts.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2A276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loan checkout, check-in, loan renewal/due date, and overdue loan listings.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3DC16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creating reservations, viewing queue status, cancellation, and pickup fulfillment.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6DE93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 Design System &amp; Component Library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reusable UI components (buttons, modals, tables, badges, form inputs), color scheme, and typography tokens.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7E2AB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High-Fidelity Mockups for Key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Produce high-fidelity mockups for Reader search/reserve and Librarian circulation desk.</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17A3AD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3.5.1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Review &amp; Traceability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Inspect API and DB designs against SRS functional requirements; update RTM and compile PA3 deliverable.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2E1AD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4.0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6">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PA4 Test Planning &amp; QA Setup</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7">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Master Test Plan, Test Cases for F01–F06, Test Environment &amp; Automated Setup</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9">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41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A">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Testing</w:t>
            </w:r>
          </w:p>
        </w:tc>
      </w:tr>
      <w:tr w14:paraId="39EA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Master Test Plan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test strategy, test levels (unit, integration, system), environment configuration, entry/exit criteria, and defect severity levels.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Strategy</w:t>
            </w:r>
          </w:p>
        </w:tc>
      </w:tr>
      <w:tr w14:paraId="623AD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Automation Framework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Configure backend testing tools (Jest, Supertest) and frontend testing tools (Vitest/React Testing Library) with sample test cases.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Setup</w:t>
            </w:r>
          </w:p>
        </w:tc>
      </w:tr>
      <w:tr w14:paraId="6E45F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F01 Authentication &amp; Roles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detailed test cases for login validation, password hashing, role-based route guards, and token expiry.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089E2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book title CRUD, ISBN uniqueness, copy status updates (Available/Borrowed/Reserved), and deletions.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&amp; F03</w:t>
            </w:r>
          </w:p>
        </w:tc>
      </w:tr>
      <w:tr w14:paraId="6D0941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keyword search, filtering by category/author, pagination, and availability counter accuracy.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04CD6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loan creation, due date setting, return processing, copy status transitions, and overdue loan detection.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5445DD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reserving unavailable books, reservation queue FIFO, hold status on return, and user cancellation.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10075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Traceability Matrix &amp; Test Data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Map test cases to SRS requirements (F01–F06) in RTM and document mock test datasets.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 Traceability</w:t>
            </w:r>
          </w:p>
        </w:tc>
      </w:tr>
      <w:tr w14:paraId="1D2A6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PA4 Document Review &amp;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Review test cases for completeness with Developer and BA; finalize and submit PA4.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33594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5.0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2">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PA5 Implementation, Testing &amp; Deployment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3">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Frontend (React), Backend (Express), PostgreSQL, Integration &amp; Cloud Deployment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4">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5">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91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Development</w:t>
            </w:r>
          </w:p>
        </w:tc>
      </w:tr>
      <w:tr w14:paraId="1DA08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Backend Boilerplate &amp; DB Connection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Express app, configure PostgreSQL connection pool, migration scripts, and error-handling middleware.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 Infrastructure</w:t>
            </w:r>
          </w:p>
        </w:tc>
      </w:tr>
      <w:tr w14:paraId="679C4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Boilerplate &amp; Layout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React app, configure router, global state/context for auth, and common layout shell (navbar, sidebar).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 Infrastructure</w:t>
            </w:r>
          </w:p>
        </w:tc>
      </w:tr>
      <w:tr w14:paraId="6EE637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Authentication &amp; Role-Based Access Control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JWT auth endpoints, password hashing (bcrypt), login UI, and role-protected routes (Reader, Librarian, Admin).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3F1D6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Book Catalog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backend CRUD endpoints and Librarian UI to add, edit, and delete book titles.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Catalog</w:t>
            </w:r>
          </w:p>
        </w:tc>
      </w:tr>
      <w:tr w14:paraId="5C6594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Book Copy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backend copy endpoints and UI to register physical copies with barcode IDs and manage Available/Borrowed status.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Copy</w:t>
            </w:r>
          </w:p>
        </w:tc>
      </w:tr>
      <w:tr w14:paraId="216EB7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 &amp; Browse Books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catalog search API with multi-attribute filtering and responsive Reader UI with availability tags.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14BE6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Borrow &amp; Return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circulation API/UI for loan checkout, return check-in, copy status sync, and Librarian overdue list.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03433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Book Reservation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reservation placement when copies are unavailable, queue ordering, and hold transition on copy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32B89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Reader Dashboard &amp; Active Loans 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Reader dashboard displaying current borrowed books, due dates, overdue notices, and active reservations.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 / Reader</w:t>
            </w:r>
          </w:p>
        </w:tc>
      </w:tr>
      <w:tr w14:paraId="09E28C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Automated Unit &amp; Integration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automated API tests for auth, circulation rules, copy status transitions, and reservation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Automation</w:t>
            </w:r>
          </w:p>
        </w:tc>
      </w:tr>
      <w:tr w14:paraId="15F7C6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Manual System Testing &amp; Bug Logging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Execute PA4 test suite against integrated web app; log bugs with steps and severity on GitHub Issues.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Testing</w:t>
            </w:r>
          </w:p>
        </w:tc>
      </w:tr>
      <w:tr w14:paraId="5EFC73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Bug Fixing &amp; Regression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Fix reported defects in frontend and backend; verify resolved issues and perform regression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Bug Fixing</w:t>
            </w:r>
          </w:p>
        </w:tc>
      </w:tr>
      <w:tr w14:paraId="7CC1B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Summary Report &amp; QA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Compile test execution metrics, defect resolution stats, and finalize Test Summary Report.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Sign-off</w:t>
            </w:r>
          </w:p>
        </w:tc>
      </w:tr>
      <w:tr w14:paraId="67F00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Cloud DB &amp; Backend Deployment on 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Provision PostgreSQL database on Render, run production migrations, deploy Express API, and configure environment variables.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665DA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Cloud Deployment on 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 React frontend to Vercel, configure production API base URL, CORS, and custom build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42ACA7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Production Smoke Testing &amp; Deployment Documentation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Perform live smoke testing across all 6 features on production URLs; document deployment instructions in README.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062690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PA5 Submission &amp; Code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Review final repository status, verify deployment health, package artifacts, and submit 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2C87E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E">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Final Presentation, Demo &amp; Closeout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F">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End-to-End System Demo, Presentation Slide Deck, Contribution Report &amp; Retrospective</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90">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1">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16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92">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Final</w:t>
            </w:r>
          </w:p>
        </w:tc>
      </w:tr>
      <w:tr w14:paraId="75625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 Scenario Scripting &amp; Seed Data Preparation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Prepare comprehensive demonstration script and realistic seed data covering all 6 Must-haves and edge cases.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w:t>
            </w:r>
          </w:p>
        </w:tc>
      </w:tr>
      <w:tr w14:paraId="24C4F6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 Rehearsal &amp; Backup Recording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full team dry run of live demonstration and record backup video walkthrough of core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w:t>
            </w:r>
          </w:p>
        </w:tc>
      </w:tr>
      <w:tr w14:paraId="52D2E6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Presentation Slide Deck Creation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final presentation slides detailing project vision, architecture, demo, metrics, and teamwork reflection.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Presentation</w:t>
            </w:r>
          </w:p>
        </w:tc>
      </w:tr>
      <w:tr w14:paraId="733D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Final Contribution Assessment &amp;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Compile individual contribution evidence, calculate final percentages, document retrospective lessons, and submit final package.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Closeout</w:t>
            </w:r>
          </w:p>
        </w:tc>
      </w:tr>
      <w:tr w14:paraId="1C636E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C">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Project Total Estimated Effort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D">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Full project life cycle across 11 weeks (4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E">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All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F">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318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0">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All Streams</w:t>
            </w:r>
          </w:p>
        </w:tc>
      </w:tr>
    </w:tbl>
    <w:p w14:paraId="000002B1">
      <w:pPr>
        <w:spacing w:before="120" w:after="120"/>
        <w:rPr>
          <w:rFonts w:hint="default" w:ascii="Segoe UI" w:hAnsi="Segoe UI" w:cs="Segoe UI"/>
        </w:rPr>
      </w:pPr>
    </w:p>
    <w:p w14:paraId="000002B2">
      <w:pPr>
        <w:pStyle w:val="3"/>
        <w:numPr>
          <w:ilvl w:val="1"/>
          <w:numId w:val="2"/>
        </w:numPr>
        <w:ind w:left="576" w:hanging="576"/>
        <w:outlineLvl w:val="1"/>
        <w:rPr>
          <w:rFonts w:hint="default" w:ascii="Segoe UI" w:hAnsi="Segoe UI" w:cs="Segoe UI"/>
        </w:rPr>
      </w:pPr>
      <w:bookmarkStart w:id="19" w:name="_Toc14277"/>
      <w:r>
        <w:rPr>
          <w:rFonts w:hint="default" w:ascii="Segoe UI" w:hAnsi="Segoe UI" w:cs="Segoe UI"/>
          <w:rtl w:val="0"/>
        </w:rPr>
        <w:t>Estimation</w:t>
      </w:r>
      <w:bookmarkEnd w:id="19"/>
    </w:p>
    <w:p w14:paraId="54883881">
      <w:pPr>
        <w:numPr>
          <w:ilvl w:val="2"/>
          <w:numId w:val="2"/>
        </w:numPr>
        <w:ind w:left="720" w:leftChars="0" w:hanging="720" w:firstLineChars="0"/>
        <w:jc w:val="left"/>
        <w:outlineLvl w:val="2"/>
        <w:rPr>
          <w:rFonts w:hint="default" w:ascii="Segoe UI" w:hAnsi="Segoe UI" w:cs="Segoe UI"/>
          <w:rtl w:val="0"/>
        </w:rPr>
      </w:pPr>
      <w:bookmarkStart w:id="20" w:name="_Toc1052"/>
      <w:r>
        <w:rPr>
          <w:rFonts w:hint="default" w:ascii="Segoe UI" w:hAnsi="Segoe UI" w:cs="Segoe UI"/>
          <w:b/>
          <w:bCs/>
          <w:color w:val="000000" w:themeColor="text1"/>
          <w:rtl w:val="0"/>
          <w14:textFill>
            <w14:solidFill>
              <w14:schemeClr w14:val="tx1"/>
            </w14:solidFill>
          </w14:textFill>
        </w:rPr>
        <w:t>Estimation Methodology &amp; Principles</w:t>
      </w:r>
      <w:bookmarkEnd w:id="20"/>
    </w:p>
    <w:p w14:paraId="74D2E970">
      <w:pPr>
        <w:numPr>
          <w:numId w:val="0"/>
        </w:numPr>
        <w:jc w:val="both"/>
        <w:rPr>
          <w:rFonts w:hint="default" w:ascii="Segoe UI" w:hAnsi="Segoe UI" w:cs="Segoe UI"/>
          <w:rtl w:val="0"/>
        </w:rPr>
      </w:pPr>
      <w:r>
        <w:rPr>
          <w:rFonts w:hint="default" w:ascii="Segoe UI" w:hAnsi="Segoe UI" w:cs="Segoe UI"/>
          <w:rtl w:val="0"/>
        </w:rPr>
        <w:t>Effort estimation for the UniLib project is conducted using a bottom-up technique based on the 3-level Work Breakdown Structure (WBS). To ensure rigorous, realistic, and defensible effort allocations, the team applies the Three-Point Estimation technique (PERT) combined with Expert Judgement and Analogy from previous academic and professional software engineering project data.</w:t>
      </w:r>
    </w:p>
    <w:p w14:paraId="591BBCD7">
      <w:pPr>
        <w:numPr>
          <w:numId w:val="0"/>
        </w:numPr>
        <w:ind w:leftChars="0" w:firstLine="720" w:firstLineChars="0"/>
        <w:jc w:val="both"/>
        <w:rPr>
          <w:rFonts w:hint="default" w:ascii="Segoe UI" w:hAnsi="Segoe UI" w:cs="Segoe UI"/>
          <w:rtl w:val="0"/>
        </w:rPr>
      </w:pPr>
    </w:p>
    <w:p w14:paraId="3CB89215">
      <w:pPr>
        <w:numPr>
          <w:numId w:val="0"/>
        </w:numPr>
        <w:ind w:leftChars="0"/>
        <w:jc w:val="both"/>
        <w:rPr>
          <w:rFonts w:hint="default" w:ascii="Segoe UI" w:hAnsi="Segoe UI" w:cs="Segoe UI"/>
          <w:rtl w:val="0"/>
        </w:rPr>
      </w:pPr>
      <w:r>
        <w:rPr>
          <w:rFonts w:hint="default" w:ascii="Segoe UI" w:hAnsi="Segoe UI" w:cs="Segoe UI"/>
          <w:rtl w:val="0"/>
        </w:rPr>
        <w:t>For each of the 69 atomic work packages, three estimates are established in person-hours:</w:t>
      </w:r>
    </w:p>
    <w:p w14:paraId="6A1C678C">
      <w:pPr>
        <w:numPr>
          <w:numId w:val="0"/>
        </w:numPr>
        <w:ind w:leftChars="0"/>
        <w:jc w:val="both"/>
        <w:rPr>
          <w:rFonts w:hint="default" w:ascii="Segoe UI" w:hAnsi="Segoe UI" w:cs="Segoe UI"/>
          <w:rtl w:val="0"/>
        </w:rPr>
      </w:pPr>
      <w:r>
        <w:rPr>
          <w:rFonts w:hint="default" w:ascii="Segoe UI" w:hAnsi="Segoe UI" w:cs="Segoe UI"/>
          <w:rtl w:val="0"/>
        </w:rPr>
        <w:t>• Optimistic (O): Effort required assuming optimal conditions, familiar tools, minimal defect discovery, and immediate peer review turnaround.</w:t>
      </w:r>
    </w:p>
    <w:p w14:paraId="5E202217">
      <w:pPr>
        <w:numPr>
          <w:numId w:val="0"/>
        </w:numPr>
        <w:ind w:leftChars="0"/>
        <w:jc w:val="both"/>
        <w:rPr>
          <w:rFonts w:hint="default" w:ascii="Segoe UI" w:hAnsi="Segoe UI" w:cs="Segoe UI"/>
          <w:rtl w:val="0"/>
        </w:rPr>
      </w:pPr>
      <w:r>
        <w:rPr>
          <w:rFonts w:hint="default" w:ascii="Segoe UI" w:hAnsi="Segoe UI" w:cs="Segoe UI"/>
          <w:rtl w:val="0"/>
        </w:rPr>
        <w:t>• Most Likely (M): Realistic effort expected under normal student working conditions, accounting for typical syntax debugging and testing overhead.</w:t>
      </w:r>
    </w:p>
    <w:p w14:paraId="43DE5377">
      <w:pPr>
        <w:numPr>
          <w:numId w:val="0"/>
        </w:numPr>
        <w:ind w:leftChars="0"/>
        <w:jc w:val="both"/>
        <w:rPr>
          <w:rFonts w:hint="default" w:ascii="Segoe UI" w:hAnsi="Segoe UI" w:cs="Segoe UI"/>
          <w:rtl w:val="0"/>
        </w:rPr>
      </w:pPr>
      <w:r>
        <w:rPr>
          <w:rFonts w:hint="default" w:ascii="Segoe UI" w:hAnsi="Segoe UI" w:cs="Segoe UI"/>
          <w:rtl w:val="0"/>
        </w:rPr>
        <w:t>• Pessimistic (P): Effort required under unfavorable scenarios, including subtle asynchronous state bugs, database constraint conflicts, or cloud deployment configuration friction.</w:t>
      </w:r>
    </w:p>
    <w:p w14:paraId="066DF599">
      <w:pPr>
        <w:numPr>
          <w:numId w:val="0"/>
        </w:numPr>
        <w:ind w:leftChars="0"/>
        <w:jc w:val="both"/>
        <w:rPr>
          <w:rFonts w:hint="default" w:ascii="Segoe UI" w:hAnsi="Segoe UI" w:cs="Segoe UI"/>
          <w:rtl w:val="0"/>
        </w:rPr>
      </w:pPr>
    </w:p>
    <w:p w14:paraId="0F8F4ECF">
      <w:pPr>
        <w:numPr>
          <w:numId w:val="0"/>
        </w:numPr>
        <w:jc w:val="both"/>
        <w:rPr>
          <w:rFonts w:hint="default" w:ascii="Segoe UI" w:hAnsi="Segoe UI" w:cs="Segoe UI"/>
          <w:rtl w:val="0"/>
        </w:rPr>
      </w:pPr>
      <w:r>
        <w:rPr>
          <w:rFonts w:hint="default" w:ascii="Segoe UI" w:hAnsi="Segoe UI" w:cs="Segoe UI"/>
          <w:rtl w:val="0"/>
        </w:rPr>
        <w:t>The expected person-hour effort (E) is calculated using the standard PERT weighted formula: E = (O + 4M + P) / 6.</w:t>
      </w:r>
    </w:p>
    <w:p w14:paraId="7A261613">
      <w:pPr>
        <w:numPr>
          <w:numId w:val="0"/>
        </w:numPr>
        <w:ind w:leftChars="0"/>
        <w:jc w:val="both"/>
        <w:rPr>
          <w:rFonts w:hint="default" w:ascii="Segoe UI" w:hAnsi="Segoe UI" w:cs="Segoe UI"/>
          <w:rtl w:val="0"/>
        </w:rPr>
      </w:pPr>
    </w:p>
    <w:p w14:paraId="791FFCE3">
      <w:pPr>
        <w:numPr>
          <w:ilvl w:val="2"/>
          <w:numId w:val="2"/>
        </w:numPr>
        <w:ind w:left="720" w:leftChars="0" w:hanging="720" w:firstLineChars="0"/>
        <w:jc w:val="left"/>
        <w:outlineLvl w:val="2"/>
        <w:rPr>
          <w:rFonts w:hint="default" w:ascii="Segoe UI" w:hAnsi="Segoe UI" w:cs="Segoe UI"/>
          <w:rtl w:val="0"/>
        </w:rPr>
      </w:pPr>
      <w:bookmarkStart w:id="21" w:name="_Toc11713"/>
      <w:r>
        <w:rPr>
          <w:rFonts w:hint="default" w:ascii="Segoe UI" w:hAnsi="Segoe UI" w:cs="Segoe UI"/>
          <w:b/>
          <w:bCs/>
          <w:color w:val="000000" w:themeColor="text1"/>
          <w:rtl w:val="0"/>
          <w14:textFill>
            <w14:solidFill>
              <w14:schemeClr w14:val="tx1"/>
            </w14:solidFill>
          </w14:textFill>
        </w:rPr>
        <w:t>Key Estimation Assumptions</w:t>
      </w:r>
      <w:bookmarkEnd w:id="21"/>
    </w:p>
    <w:p w14:paraId="1CB9D255">
      <w:pPr>
        <w:numPr>
          <w:ilvl w:val="0"/>
          <w:numId w:val="4"/>
        </w:numPr>
        <w:ind w:leftChars="0"/>
        <w:jc w:val="left"/>
        <w:rPr>
          <w:rFonts w:hint="default" w:ascii="Segoe UI" w:hAnsi="Segoe UI" w:cs="Segoe UI"/>
          <w:rtl w:val="0"/>
        </w:rPr>
      </w:pPr>
      <w:r>
        <w:rPr>
          <w:rFonts w:hint="default" w:ascii="Segoe UI" w:hAnsi="Segoe UI" w:cs="Segoe UI"/>
          <w:rtl w:val="0"/>
        </w:rPr>
        <w:t>Team Bandwidth &amp; Course Constraints: The project spans 11 academic weeks with 4 team members. Each member commits 6–8 person-hours per week according to the course rules, yielding a total team capacity of 264–352 person-hours.</w:t>
      </w:r>
    </w:p>
    <w:p w14:paraId="1E650715">
      <w:pPr>
        <w:numPr>
          <w:ilvl w:val="0"/>
          <w:numId w:val="4"/>
        </w:numPr>
        <w:ind w:left="0" w:leftChars="0" w:firstLine="0" w:firstLineChars="0"/>
        <w:jc w:val="both"/>
        <w:rPr>
          <w:rFonts w:hint="default" w:ascii="Segoe UI" w:hAnsi="Segoe UI" w:cs="Segoe UI"/>
          <w:rtl w:val="0"/>
        </w:rPr>
      </w:pPr>
      <w:r>
        <w:rPr>
          <w:rFonts w:hint="default" w:ascii="Segoe UI" w:hAnsi="Segoe UI" w:cs="Segoe UI"/>
          <w:rtl w:val="0"/>
        </w:rPr>
        <w:t>Scope Containment: Strict adherence to the 6 Must-have features (F01–F06) approved in PA0. Out-of-scope capabilities (hardware barcode scanners, payment gateways, mobile apps, e-book readers) require zero effort.</w:t>
      </w:r>
    </w:p>
    <w:p w14:paraId="0C727ADA">
      <w:pPr>
        <w:numPr>
          <w:ilvl w:val="0"/>
          <w:numId w:val="4"/>
        </w:numPr>
        <w:ind w:left="0" w:leftChars="0" w:firstLine="0" w:firstLineChars="0"/>
        <w:jc w:val="both"/>
        <w:rPr>
          <w:rFonts w:hint="default" w:ascii="Segoe UI" w:hAnsi="Segoe UI" w:cs="Segoe UI"/>
          <w:rtl w:val="0"/>
        </w:rPr>
      </w:pPr>
      <w:r>
        <w:rPr>
          <w:rFonts w:hint="default" w:ascii="Segoe UI" w:hAnsi="Segoe UI" w:cs="Segoe UI"/>
          <w:rtl w:val="0"/>
        </w:rPr>
        <w:t>Unified JavaScript Stack: Using React (Vite) on the frontend and Node.js (Express) on the backend significantly reduces context-switching penalties between client and server development.</w:t>
      </w:r>
      <w:r>
        <w:rPr>
          <w:rFonts w:hint="default" w:ascii="Segoe UI" w:hAnsi="Segoe UI" w:cs="Segoe UI"/>
          <w:rtl w:val="0"/>
        </w:rPr>
        <w:br w:type="textWrapping"/>
      </w:r>
      <w:r>
        <w:rPr>
          <w:rFonts w:hint="default" w:ascii="Segoe UI" w:hAnsi="Segoe UI" w:cs="Segoe UI"/>
          <w:rtl w:val="0"/>
        </w:rPr>
        <w:t>4. Buffer Allocation: Sizable buffers (up to 40% variance between O and P) are allocated to PA5 implementation (91 person-hours), automated integration testing, and cloud deployment on Render/Vercel to guard against student-schedule compression.</w:t>
      </w:r>
    </w:p>
    <w:p w14:paraId="34BB1104">
      <w:pPr>
        <w:numPr>
          <w:numId w:val="0"/>
        </w:numPr>
        <w:ind w:leftChars="0"/>
        <w:jc w:val="both"/>
        <w:rPr>
          <w:rFonts w:hint="default" w:ascii="Segoe UI" w:hAnsi="Segoe UI" w:cs="Segoe UI"/>
          <w:rtl w:val="0"/>
        </w:rPr>
      </w:pPr>
    </w:p>
    <w:p w14:paraId="74356458">
      <w:pPr>
        <w:numPr>
          <w:ilvl w:val="2"/>
          <w:numId w:val="2"/>
        </w:numPr>
        <w:ind w:left="720" w:leftChars="0" w:hanging="720" w:firstLineChars="0"/>
        <w:jc w:val="both"/>
        <w:outlineLvl w:val="2"/>
        <w:rPr>
          <w:rFonts w:hint="default" w:ascii="Segoe UI" w:hAnsi="Segoe UI" w:cs="Segoe UI"/>
          <w:b/>
          <w:bCs/>
          <w:color w:val="000000" w:themeColor="text1"/>
          <w:rtl w:val="0"/>
          <w:lang w:val="vi-VN"/>
          <w14:textFill>
            <w14:solidFill>
              <w14:schemeClr w14:val="tx1"/>
            </w14:solidFill>
          </w14:textFill>
        </w:rPr>
      </w:pPr>
      <w:bookmarkStart w:id="22" w:name="_Toc14790"/>
      <w:r>
        <w:rPr>
          <w:rFonts w:hint="default" w:ascii="Segoe UI" w:hAnsi="Segoe UI" w:cs="Segoe UI"/>
          <w:b/>
          <w:bCs/>
          <w:color w:val="000000" w:themeColor="text1"/>
          <w:rtl w:val="0"/>
          <w14:textFill>
            <w14:solidFill>
              <w14:schemeClr w14:val="tx1"/>
            </w14:solidFill>
          </w14:textFill>
        </w:rPr>
        <w:t>WBS Effort Reconciliation &amp; Team Capacity Alignment</w:t>
      </w:r>
      <w:r>
        <w:rPr>
          <w:rFonts w:hint="default" w:ascii="Segoe UI" w:hAnsi="Segoe UI" w:cs="Segoe UI"/>
          <w:b/>
          <w:bCs/>
          <w:color w:val="000000" w:themeColor="text1"/>
          <w:rtl w:val="0"/>
          <w:lang w:val="vi-VN"/>
          <w14:textFill>
            <w14:solidFill>
              <w14:schemeClr w14:val="tx1"/>
            </w14:solidFill>
          </w14:textFill>
        </w:rPr>
        <w:t>.</w:t>
      </w:r>
      <w:bookmarkEnd w:id="22"/>
    </w:p>
    <w:p w14:paraId="000002B3">
      <w:pPr>
        <w:numPr>
          <w:numId w:val="0"/>
        </w:numPr>
        <w:jc w:val="both"/>
        <w:rPr>
          <w:rFonts w:hint="default" w:ascii="Segoe UI" w:hAnsi="Segoe UI" w:cs="Segoe UI"/>
        </w:rPr>
      </w:pPr>
      <w:r>
        <w:rPr>
          <w:rFonts w:hint="default" w:ascii="Segoe UI" w:hAnsi="Segoe UI" w:cs="Segoe UI"/>
          <w:rtl w:val="0"/>
        </w:rPr>
        <w:t>During preliminary proposal drafting, coarse placeholder totals (274h) were tentatively noted. The detailed bottom-up decomposition across all 69 level-3 work packages yields exactly 318 person-hours. Distributed over the 11-week life cycle across 4 members, this represents: 318 hours / (4 members × 11 weeks) = 7.23 person-hours/member/week. This aligns precisely with the 6–8 hours/week capacity commitment, confirming that the project plan is fully achievable without requiring overtime.</w:t>
      </w:r>
    </w:p>
    <w:tbl>
      <w:tblPr>
        <w:tblStyle w:val="36"/>
        <w:tblW w:w="10035"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5"/>
        <w:gridCol w:w="2880"/>
        <w:gridCol w:w="1590"/>
        <w:gridCol w:w="2220"/>
        <w:gridCol w:w="2340"/>
      </w:tblGrid>
      <w:tr w14:paraId="0EE59D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4">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WBS ID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5">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Work Package Name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6">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7">
            <w:pPr>
              <w:spacing w:before="0" w:after="0" w:line="240" w:lineRule="auto"/>
              <w:jc w:val="left"/>
              <w:rPr>
                <w:rFonts w:hint="default" w:ascii="Segoe UI" w:hAnsi="Segoe UI" w:cs="Segoe UI"/>
                <w:sz w:val="20"/>
                <w:szCs w:val="20"/>
              </w:rPr>
            </w:pPr>
            <w:r>
              <w:rPr>
                <w:rFonts w:hint="default" w:ascii="Segoe UI" w:hAnsi="Segoe UI" w:eastAsia="Arial" w:cs="Segoe UI"/>
                <w:b/>
                <w:bCs/>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8">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Method &amp; Specific Assumptions</w:t>
            </w:r>
          </w:p>
        </w:tc>
      </w:tr>
      <w:tr w14:paraId="54104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9">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A">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PA1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C">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54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PA1</w:t>
            </w:r>
          </w:p>
        </w:tc>
      </w:tr>
      <w:tr w14:paraId="7B636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B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B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Kickoff Meeting &amp; Charter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4 members present; agenda prepared; 1.25h meeting + 1.75h minutes documentation</w:t>
            </w:r>
          </w:p>
        </w:tc>
      </w:tr>
      <w:tr w14:paraId="59C92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Governance &amp; Roles Alignment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 h (O:1, M:2, P:3)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Formalizing primary/backup role matrix and escalation rules based on Team Contract</w:t>
            </w:r>
          </w:p>
        </w:tc>
      </w:tr>
      <w:tr w14:paraId="45B5B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Vision &amp; Problem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Analyzing small/university library operational pains; writing business problem statement</w:t>
            </w:r>
          </w:p>
        </w:tc>
      </w:tr>
      <w:tr w14:paraId="22481E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Stakeholder Needs &amp; MoSCoW Scope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MoSCoW classification fixing F01–F06 as Must-have; confirming strict out-of-scope boundaries</w:t>
            </w:r>
          </w:p>
        </w:tc>
      </w:tr>
      <w:tr w14:paraId="3CCACC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Architecture &amp; Technology Justification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Evaluating React/Node/Express/PostgreSQL against student skillset and deployment feasibility</w:t>
            </w:r>
          </w:p>
        </w:tc>
      </w:tr>
      <w:tr w14:paraId="386EC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Hardware &amp; Operating Environment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Documenting modern evergreen browser targets (Chrome/Firefox/Edge) and Node.js 22 LTS runtime</w:t>
            </w:r>
          </w:p>
        </w:tc>
      </w:tr>
      <w:tr w14:paraId="44E388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Process Gates &amp; Exit Criteria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Establishing rigorous, verifiable exit criteria for PA1 through Final demo</w:t>
            </w:r>
          </w:p>
        </w:tc>
      </w:tr>
      <w:tr w14:paraId="54631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Work Breakdown Structure (WBS)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Decomposing 6 phases into 69 atomic packages (2–8h) with single ownership</w:t>
            </w:r>
          </w:p>
        </w:tc>
      </w:tr>
      <w:tr w14:paraId="2A6ED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Effort &amp; Cost Estimation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Applying PERT three-point estimation; reconciling 318h against 6–8h/wk capacity; costing junior rate</w:t>
            </w:r>
          </w:p>
        </w:tc>
      </w:tr>
      <w:tr w14:paraId="788F2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Schedule &amp; Critical Path Mapping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Mapping calendar dependencies, determining critical path, scheduling PA milestones</w:t>
            </w:r>
          </w:p>
        </w:tc>
      </w:tr>
      <w:tr w14:paraId="35F1A0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Risk Identification &amp; Mitigation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Assessing 5+ risk scenarios across tech, people, and schedule; calculating Risk Exposure (RE = P x L)</w:t>
            </w:r>
          </w:p>
        </w:tc>
      </w:tr>
      <w:tr w14:paraId="282FCC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Version Control &amp; Repository Structure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Git init with /src, /docs, /pa skeletons, .gitignore, branch protection rules for main</w:t>
            </w:r>
          </w:p>
        </w:tc>
      </w:tr>
      <w:tr w14:paraId="3C059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Task Board &amp; Tracking Configuration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GitHub Projects board setup with Backlog/Todo/In Progress/Review/Done columns and issue mapping</w:t>
            </w:r>
          </w:p>
        </w:tc>
      </w:tr>
      <w:tr w14:paraId="72F31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 Document Compilation &amp; Review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Consolidating all contributions, performing team review, verifying formatting and baseline submission</w:t>
            </w:r>
          </w:p>
        </w:tc>
      </w:tr>
      <w:tr w14:paraId="19A8D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4">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PA2</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5">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PA2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6">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7">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60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8">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PA2</w:t>
            </w:r>
          </w:p>
        </w:tc>
      </w:tr>
      <w:tr w14:paraId="10CB3E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Domain Modeling &amp; Glossary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Domain analysis for circulation; standardizing terms: Book Title, Book Copy, Loan, Reservation, Overdue</w:t>
            </w:r>
          </w:p>
        </w:tc>
      </w:tr>
      <w:tr w14:paraId="52B98E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System Use Case Modeling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UML Use Case diagram modeling Reader, Librarian, and Administrator boundaries</w:t>
            </w:r>
          </w:p>
        </w:tc>
      </w:tr>
      <w:tr w14:paraId="77D4FC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User Authentication &amp; Roles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authentication, credential validation, RBAC route guards for 3 roles</w:t>
            </w:r>
          </w:p>
        </w:tc>
      </w:tr>
      <w:tr w14:paraId="7C2C5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book title catalog metadata (title, author, ISBN, category, publisher, year)</w:t>
            </w:r>
          </w:p>
        </w:tc>
      </w:tr>
      <w:tr w14:paraId="37FAD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physical copy tracking with unique copy barcode/ID and Available/Borrowed/Reserved states</w:t>
            </w:r>
          </w:p>
        </w:tc>
      </w:tr>
      <w:tr w14:paraId="04E0D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keyword search, multi-field filters, pagination, and real-time copy availability counter</w:t>
            </w:r>
          </w:p>
        </w:tc>
      </w:tr>
      <w:tr w14:paraId="147C62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Circulation logic: loan checkout, return check-in, loan period calculation, overdue detection rules</w:t>
            </w:r>
          </w:p>
        </w:tc>
      </w:tr>
      <w:tr w14:paraId="41A7E6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FIFO reservation queue specification; auto-hold assignment on copy return; reservation cancellation</w:t>
            </w:r>
          </w:p>
        </w:tc>
      </w:tr>
      <w:tr w14:paraId="736BC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Non-Functional Requirements &amp;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response time (&lt;2s), concurrent user targets (20), data integrity, security constraints</w:t>
            </w:r>
          </w:p>
        </w:tc>
      </w:tr>
      <w:tr w14:paraId="7577FC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Reader/Student Workflow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Low-fidelity wireframes for Reader search, catalog view, title reservation, and my-loans dashboard</w:t>
            </w:r>
          </w:p>
        </w:tc>
      </w:tr>
      <w:tr w14:paraId="50C21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Librarian &amp; Admin Management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Low-fidelity wireframes for Librarian catalog CRUD, physical copy inventory, circulation desk, overdue list</w:t>
            </w:r>
          </w:p>
        </w:tc>
      </w:tr>
      <w:tr w14:paraId="5A71C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Requirements Traceability Matrix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Mapping stakeholder needs to functional requirements F01–F06 and test verification methods</w:t>
            </w:r>
          </w:p>
        </w:tc>
      </w:tr>
      <w:tr w14:paraId="59231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 Document Review &amp;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Team walkthrough of SRS, resolving requirement gaps, verifying compliance with PA1 baseline</w:t>
            </w:r>
          </w:p>
        </w:tc>
      </w:tr>
      <w:tr w14:paraId="3FCFF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A">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PA3</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PA3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C">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D">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56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E">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PA3</w:t>
            </w:r>
          </w:p>
        </w:tc>
      </w:tr>
      <w:tr w14:paraId="4C23C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Modeling (Context &amp; Container)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C4 System Context &amp; Container diagrams defining React SPA, Express REST API, and PostgreSQL DB</w:t>
            </w:r>
          </w:p>
        </w:tc>
      </w:tr>
      <w:tr w14:paraId="1B7ED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Architectural Decision Records (ADRs)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Documenting ADRs for JWT auth, PostgreSQL connection pool, REST API conventions, error handling</w:t>
            </w:r>
          </w:p>
        </w:tc>
      </w:tr>
      <w:tr w14:paraId="4ED96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Conceptual &amp; Logical Data Modeling (ERD)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Conceptual and logical ERD covering Users, Roles, BookTitles, BookCopies, Loans, Reservations</w:t>
            </w:r>
          </w:p>
        </w:tc>
      </w:tr>
      <w:tr w14:paraId="74034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Physical Database Schema &amp; DDL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Normalized 3NF PostgreSQL DDL script with foreign keys, check constraints, unique ISBN/copy IDs, seed data</w:t>
            </w:r>
          </w:p>
        </w:tc>
      </w:tr>
      <w:tr w14:paraId="4FE265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F01 Auth &amp; User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REST endpoints /api/auth/login, /api/auth/me, /api/users with JSON schemas and status codes</w:t>
            </w:r>
          </w:p>
        </w:tc>
      </w:tr>
      <w:tr w14:paraId="0EEC45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REST endpoints for book titles CRUD (/api/books) and copy inventory (/api/books/:id/copies)</w:t>
            </w:r>
          </w:p>
        </w:tc>
      </w:tr>
      <w:tr w14:paraId="6204E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query parameters (q, category, author, isbn, page, limit) and response schema with copy availability</w:t>
            </w:r>
          </w:p>
        </w:tc>
      </w:tr>
      <w:tr w14:paraId="21818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circulation endpoints (/api/loans/checkout, /api/loans/:id/return, /api/loans/overdue) with atomic updates</w:t>
            </w:r>
          </w:p>
        </w:tc>
      </w:tr>
      <w:tr w14:paraId="573C9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reservation endpoints (/api/reservations, /api/reservations/:id/cancel) and queue transition specs</w:t>
            </w:r>
          </w:p>
        </w:tc>
      </w:tr>
      <w:tr w14:paraId="77568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UI Design System &amp; Component Library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Establishing UI design tokens (color palette, typography, spacing) and reusable component specs in Figma</w:t>
            </w:r>
          </w:p>
        </w:tc>
      </w:tr>
      <w:tr w14:paraId="651070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High-Fidelity Mockups for Key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High-fidelity mockups for key circulation and catalog workflows for Reader, Librarian, Admin</w:t>
            </w:r>
          </w:p>
        </w:tc>
      </w:tr>
      <w:tr w14:paraId="1F229B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3.5.1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 Review &amp; Traceability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Traceability check linking API/DB design to SRS; consolidating Software Architecture Document (SAD)</w:t>
            </w:r>
          </w:p>
        </w:tc>
      </w:tr>
      <w:tr w14:paraId="63C5DE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C">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PA4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E">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41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F">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PA4</w:t>
            </w:r>
          </w:p>
        </w:tc>
      </w:tr>
      <w:tr w14:paraId="6276A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Authoring Master Test Plan: defining unit, integration, system test levels, entry/exit criteria, bug severity</w:t>
            </w:r>
          </w:p>
        </w:tc>
      </w:tr>
      <w:tr w14:paraId="03527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Automation Framework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Configuring Jest + Supertest (backend) and Vitest + React Testing Library (frontend) config files in repo</w:t>
            </w:r>
          </w:p>
        </w:tc>
      </w:tr>
      <w:tr w14:paraId="5BE31A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F01 Authentication &amp; Roles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auth: valid login, wrong password, role route access, expired token</w:t>
            </w:r>
          </w:p>
        </w:tc>
      </w:tr>
      <w:tr w14:paraId="5EF3A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catalog CRUD: duplicate ISBN, mandatory fields, copy addition, state validation</w:t>
            </w:r>
          </w:p>
        </w:tc>
      </w:tr>
      <w:tr w14:paraId="14216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catalog search: query matches, multi-filter, pagination, availability display</w:t>
            </w:r>
          </w:p>
        </w:tc>
      </w:tr>
      <w:tr w14:paraId="665D5F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loan checkout (available copy only), due date calculation, return check-in, overdue tracking</w:t>
            </w:r>
          </w:p>
        </w:tc>
      </w:tr>
      <w:tr w14:paraId="67CC87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reservation: placing hold on 0 available copies, FIFO queue order, hold status on return</w:t>
            </w:r>
          </w:p>
        </w:tc>
      </w:tr>
      <w:tr w14:paraId="42A6CE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Traceability Matrix &amp; Test Data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Updating RTM to ensure 100% test case coverage for F01–F06 and defining mock test fixtures</w:t>
            </w:r>
          </w:p>
        </w:tc>
      </w:tr>
      <w:tr w14:paraId="57D3D3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 Document Review &amp;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Team inspection of test cases, cross-verification with Developer, compiling and submitting PA4 deliverable</w:t>
            </w:r>
          </w:p>
        </w:tc>
      </w:tr>
      <w:tr w14:paraId="4D2FC0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E">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PA5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F">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C0">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91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C1">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PA5</w:t>
            </w:r>
          </w:p>
        </w:tc>
      </w:tr>
      <w:tr w14:paraId="146430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Backend Boilerplate &amp; DB Connection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Express server setup, node-postgres connection pool, migration scripts, error handling middleware</w:t>
            </w:r>
          </w:p>
        </w:tc>
      </w:tr>
      <w:tr w14:paraId="50C89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Boilerplate &amp; Layout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React 18 + Vite setup, react-router-dom, AuthContext, UI layout shell (navbar, footer, sidebar)</w:t>
            </w:r>
          </w:p>
        </w:tc>
      </w:tr>
      <w:tr w14:paraId="706C2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Authentication &amp; Role-Based Access Control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JWT auth backend (bcrypt hashing, token generation) and React login form with route guards</w:t>
            </w:r>
          </w:p>
        </w:tc>
      </w:tr>
      <w:tr w14:paraId="2D9BF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book title CRUD API and Librarian catalog management UI tables/forms</w:t>
            </w:r>
          </w:p>
        </w:tc>
      </w:tr>
      <w:tr w14:paraId="55AC87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physical copy registration API and UI with copy barcode and Available/Borrowed status</w:t>
            </w:r>
          </w:p>
        </w:tc>
      </w:tr>
      <w:tr w14:paraId="02F89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Books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search API with SQL ILIKE/indexes and Reader catalog browsing UI with real-time availability badges</w:t>
            </w:r>
          </w:p>
        </w:tc>
      </w:tr>
      <w:tr w14:paraId="24EDF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 h (O:6, M:8, P:10)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circulation API/UI: loan creation with transaction, return check-in, overdue tracking list</w:t>
            </w:r>
          </w:p>
        </w:tc>
      </w:tr>
      <w:tr w14:paraId="3FED7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 h (O:5, M:7, P:9)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reservation queue logic in SQL transaction, hold state transition on copy return, reservation cancellation</w:t>
            </w:r>
          </w:p>
        </w:tc>
      </w:tr>
      <w:tr w14:paraId="63583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 Dashboard &amp; Active Loans 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Reader personal dashboard: active loans list, due dates, overdue notices, and reservation queue status</w:t>
            </w:r>
          </w:p>
        </w:tc>
      </w:tr>
      <w:tr w14:paraId="0032EF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Unit &amp; Integration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Writing automated integration tests for circulation rules, copy status transitions, reservation constraints via Supertest</w:t>
            </w:r>
          </w:p>
        </w:tc>
      </w:tr>
      <w:tr w14:paraId="62FAC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Manual System Testing &amp; Bug Logging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 h (O:5, M:7, P:9)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Executing PA4 test suite against integrated app; logging defects with reproduction steps on GitHub Issues</w:t>
            </w:r>
          </w:p>
        </w:tc>
      </w:tr>
      <w:tr w14:paraId="4B3E3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Bug Fixing &amp; Regression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Fixing reported defects in React UI and Express backend; running regression test suite to verify 0 critical bugs</w:t>
            </w:r>
          </w:p>
        </w:tc>
      </w:tr>
      <w:tr w14:paraId="5A956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Summary Report &amp; QA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Compiling test pass rate metrics, defect resolution stats, and publishing Test Summary Report</w:t>
            </w:r>
          </w:p>
        </w:tc>
      </w:tr>
      <w:tr w14:paraId="082AD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Cloud DB &amp; Backend Deployment on 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Provisioning PostgreSQL on Render, running DDL migration scripts, deploying Express API web service</w:t>
            </w:r>
          </w:p>
        </w:tc>
      </w:tr>
      <w:tr w14:paraId="75D6E9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Cloud Deployment on 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Deploying React frontend to Vercel, configuring production environment variables (VITE_API_URL) and CORS</w:t>
            </w:r>
          </w:p>
        </w:tc>
      </w:tr>
      <w:tr w14:paraId="2CBEF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Smoke Testing &amp; Deployment Documentation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Executing live production smoke tests across all 6 Must-haves; documenting deployment steps in README</w:t>
            </w:r>
          </w:p>
        </w:tc>
      </w:tr>
      <w:tr w14:paraId="088E28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 Submission &amp; Code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Final repository check, verifying live deployed links, tagging PA5 release, submitting PA5 deliverable</w:t>
            </w:r>
          </w:p>
        </w:tc>
      </w:tr>
      <w:tr w14:paraId="485C7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7">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Final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8">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Final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9">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A">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16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Final</w:t>
            </w:r>
          </w:p>
        </w:tc>
      </w:tr>
      <w:tr w14:paraId="50EA2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Scenario Scripting &amp; Seed Data Preparation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Writing detailed demo script covering end-to-end library workflow and seeding realistic mock library data</w:t>
            </w:r>
          </w:p>
        </w:tc>
      </w:tr>
      <w:tr w14:paraId="55ED1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Rehearsal &amp; Backup Recording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Dry run demo with all 4 members; recording backup video demonstration to mitigate live presentation risks</w:t>
            </w:r>
          </w:p>
        </w:tc>
      </w:tr>
      <w:tr w14:paraId="4B0F40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Presentation Slide Deck Creation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Creating slide deck: problem, architecture, demo walkthrough, test results, lessons learned</w:t>
            </w:r>
          </w:p>
        </w:tc>
      </w:tr>
      <w:tr w14:paraId="31F4F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 Contribution Assessment &amp;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Compiling final contribution assessment (25% each), team retrospective report, and final course closeout</w:t>
            </w:r>
          </w:p>
        </w:tc>
      </w:tr>
      <w:tr w14:paraId="574FA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0">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1">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Project Total Estimated Effort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2">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All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3">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318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4">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Complete 11-week lifecycle effort: 7.23 h/person/week average across 4 members</w:t>
            </w:r>
          </w:p>
        </w:tc>
      </w:tr>
    </w:tbl>
    <w:p w14:paraId="00000435">
      <w:pPr>
        <w:rPr>
          <w:rFonts w:hint="default" w:ascii="Segoe UI" w:hAnsi="Segoe UI" w:cs="Segoe UI"/>
          <w:sz w:val="20"/>
          <w:szCs w:val="20"/>
        </w:rPr>
      </w:pPr>
    </w:p>
    <w:p w14:paraId="142BC909">
      <w:pPr>
        <w:pStyle w:val="3"/>
        <w:numPr>
          <w:ilvl w:val="1"/>
          <w:numId w:val="2"/>
        </w:numPr>
        <w:ind w:left="576" w:hanging="576"/>
        <w:outlineLvl w:val="1"/>
        <w:rPr>
          <w:rFonts w:hint="default"/>
        </w:rPr>
      </w:pPr>
      <w:bookmarkStart w:id="23" w:name="_Toc7172"/>
      <w:r>
        <w:rPr>
          <w:rFonts w:hint="default" w:ascii="Segoe UI" w:hAnsi="Segoe UI" w:cs="Segoe UI"/>
          <w:rtl w:val="0"/>
        </w:rPr>
        <w:t>Schedule</w:t>
      </w:r>
      <w:bookmarkEnd w:id="23"/>
    </w:p>
    <w:p w14:paraId="38580EEE">
      <w:pPr>
        <w:numPr>
          <w:ilvl w:val="2"/>
          <w:numId w:val="2"/>
        </w:numPr>
        <w:ind w:left="720" w:leftChars="0" w:hanging="720" w:firstLineChars="0"/>
        <w:jc w:val="left"/>
        <w:outlineLvl w:val="2"/>
        <w:rPr>
          <w:rFonts w:hint="default" w:ascii="Segoe UI" w:hAnsi="Segoe UI" w:cs="Segoe UI"/>
        </w:rPr>
      </w:pPr>
      <w:bookmarkStart w:id="24" w:name="_Toc16087"/>
      <w:r>
        <w:rPr>
          <w:rFonts w:hint="default" w:ascii="Segoe UI" w:hAnsi="Segoe UI" w:cs="Segoe UI"/>
          <w:b/>
          <w:bCs/>
          <w:rtl w:val="0"/>
        </w:rPr>
        <w:t>Schedule Architecture:</w:t>
      </w:r>
      <w:bookmarkEnd w:id="24"/>
      <w:r>
        <w:rPr>
          <w:rFonts w:hint="default" w:ascii="Segoe UI" w:hAnsi="Segoe UI" w:cs="Segoe UI"/>
          <w:b w:val="0"/>
          <w:bCs w:val="0"/>
          <w:rtl w:val="0"/>
        </w:rPr>
        <w:t xml:space="preserve"> </w:t>
      </w:r>
    </w:p>
    <w:p w14:paraId="7D59EEA7">
      <w:pPr>
        <w:jc w:val="both"/>
        <w:rPr>
          <w:rFonts w:hint="default" w:ascii="Segoe UI" w:hAnsi="Segoe UI" w:cs="Segoe UI"/>
          <w:rtl w:val="0"/>
        </w:rPr>
      </w:pPr>
      <w:r>
        <w:rPr>
          <w:rFonts w:hint="default" w:ascii="Segoe UI" w:hAnsi="Segoe UI" w:cs="Segoe UI"/>
          <w:b w:val="0"/>
          <w:bCs w:val="0"/>
          <w:rtl w:val="0"/>
        </w:rPr>
        <w:t>Effort versus Duration</w:t>
      </w:r>
      <w:r>
        <w:rPr>
          <w:rFonts w:hint="default" w:ascii="Segoe UI" w:hAnsi="Segoe UI" w:cs="Segoe UI"/>
          <w:b w:val="0"/>
          <w:bCs w:val="0"/>
          <w:rtl w:val="0"/>
          <w:lang w:val="vi-VN"/>
        </w:rPr>
        <w:t>: a</w:t>
      </w:r>
      <w:r>
        <w:rPr>
          <w:rFonts w:hint="default" w:ascii="Segoe UI" w:hAnsi="Segoe UI" w:cs="Segoe UI"/>
          <w:rtl w:val="0"/>
        </w:rPr>
        <w:t xml:space="preserve"> fundamental project management principle applied in UniLib is the explicit distinction between Work Effort and Task Duration:</w:t>
      </w:r>
    </w:p>
    <w:p w14:paraId="23BF3BCD">
      <w:pPr>
        <w:jc w:val="both"/>
        <w:rPr>
          <w:rFonts w:hint="default" w:ascii="Segoe UI" w:hAnsi="Segoe UI" w:cs="Segoe UI"/>
          <w:rtl w:val="0"/>
        </w:rPr>
      </w:pPr>
      <w:r>
        <w:rPr>
          <w:rFonts w:hint="default" w:ascii="Segoe UI" w:hAnsi="Segoe UI" w:cs="Segoe UI"/>
          <w:rtl w:val="0"/>
        </w:rPr>
        <w:t>• Effort (person-hours): The actual net labor time required to execute the deliverable (totaling 318 person-hours across all 69 packages).</w:t>
      </w:r>
    </w:p>
    <w:p w14:paraId="0D0AE82A">
      <w:pPr>
        <w:jc w:val="both"/>
        <w:rPr>
          <w:rFonts w:hint="default" w:ascii="Segoe UI" w:hAnsi="Segoe UI" w:cs="Segoe UI"/>
          <w:rtl w:val="0"/>
        </w:rPr>
      </w:pPr>
      <w:r>
        <w:rPr>
          <w:rFonts w:hint="default" w:ascii="Segoe UI" w:hAnsi="Segoe UI" w:cs="Segoe UI"/>
          <w:rtl w:val="0"/>
        </w:rPr>
        <w:t>• Duration (calendar days/weeks): The elapsed calendar time from task inception to completion. Because team members are university students balancing other coursework with an allocation of 6–8 hours/week, a 6-hour work package typically spans 3–4 calendar days.</w:t>
      </w:r>
    </w:p>
    <w:p w14:paraId="3F5D01DD">
      <w:pPr>
        <w:jc w:val="both"/>
        <w:rPr>
          <w:rFonts w:hint="default" w:ascii="Segoe UI" w:hAnsi="Segoe UI" w:cs="Segoe UI"/>
          <w:rtl w:val="0"/>
        </w:rPr>
      </w:pPr>
    </w:p>
    <w:p w14:paraId="68B7D0F2">
      <w:pPr>
        <w:jc w:val="both"/>
        <w:rPr>
          <w:rFonts w:hint="default" w:ascii="Segoe UI" w:hAnsi="Segoe UI" w:cs="Segoe UI"/>
          <w:rtl w:val="0"/>
        </w:rPr>
      </w:pPr>
      <w:r>
        <w:rPr>
          <w:rFonts w:hint="default" w:ascii="Segoe UI" w:hAnsi="Segoe UI" w:cs="Segoe UI"/>
          <w:rtl w:val="0"/>
        </w:rPr>
        <w:t>The project follows a linear Waterfall progression structured into 6 major lifecycle phases and anchored by strict Phase Gate Milestones. Work package dependencies are modeled using Finish-to-Start (FS) logic with predecessor constraints.</w:t>
      </w:r>
    </w:p>
    <w:p w14:paraId="5B318EFA">
      <w:pPr>
        <w:numPr>
          <w:numId w:val="0"/>
        </w:numPr>
        <w:ind w:leftChars="0"/>
        <w:jc w:val="left"/>
        <w:rPr>
          <w:rFonts w:hint="default" w:ascii="Segoe UI" w:hAnsi="Segoe UI" w:cs="Segoe UI"/>
          <w:b/>
          <w:bCs/>
          <w:rtl w:val="0"/>
        </w:rPr>
      </w:pPr>
      <w:r>
        <w:rPr>
          <w:rFonts w:hint="default" w:ascii="Segoe UI" w:hAnsi="Segoe UI" w:cs="Segoe UI"/>
          <w:b/>
          <w:bCs/>
          <w:rtl w:val="0"/>
        </w:rPr>
        <w:br w:type="textWrapping"/>
      </w:r>
    </w:p>
    <w:p w14:paraId="7E384B59">
      <w:pPr>
        <w:numPr>
          <w:numId w:val="0"/>
        </w:numPr>
        <w:ind w:leftChars="0"/>
        <w:jc w:val="left"/>
        <w:rPr>
          <w:rFonts w:hint="default" w:ascii="Segoe UI" w:hAnsi="Segoe UI" w:cs="Segoe UI"/>
          <w:b/>
          <w:bCs/>
          <w:rtl w:val="0"/>
        </w:rPr>
      </w:pPr>
    </w:p>
    <w:p w14:paraId="03F46A09">
      <w:pPr>
        <w:numPr>
          <w:ilvl w:val="2"/>
          <w:numId w:val="2"/>
        </w:numPr>
        <w:ind w:left="720" w:leftChars="0" w:hanging="720" w:firstLineChars="0"/>
        <w:jc w:val="left"/>
        <w:outlineLvl w:val="2"/>
        <w:rPr>
          <w:rFonts w:hint="default" w:ascii="Segoe UI" w:hAnsi="Segoe UI" w:cs="Segoe UI"/>
          <w:b/>
          <w:bCs/>
          <w:rtl w:val="0"/>
        </w:rPr>
      </w:pPr>
      <w:bookmarkStart w:id="25" w:name="_Toc9324"/>
      <w:r>
        <w:rPr>
          <w:rFonts w:hint="default" w:ascii="Segoe UI" w:hAnsi="Segoe UI" w:cs="Segoe UI"/>
          <w:b/>
          <w:bCs/>
          <w:rtl w:val="0"/>
        </w:rPr>
        <w:t>Project Phase Gate Milestones Table</w:t>
      </w:r>
      <w:bookmarkEnd w:id="25"/>
    </w:p>
    <w:tbl>
      <w:tblPr>
        <w:tblStyle w:val="37"/>
        <w:tblW w:w="979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080"/>
        <w:gridCol w:w="765"/>
        <w:gridCol w:w="3630"/>
        <w:gridCol w:w="2895"/>
        <w:gridCol w:w="1425"/>
      </w:tblGrid>
      <w:tr w14:paraId="6E95A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8">
            <w:pPr>
              <w:jc w:val="center"/>
              <w:rPr>
                <w:rFonts w:hint="default" w:ascii="Segoe UI" w:hAnsi="Segoe UI" w:cs="Segoe UI"/>
                <w:sz w:val="20"/>
                <w:szCs w:val="20"/>
              </w:rPr>
            </w:pPr>
            <w:r>
              <w:rPr>
                <w:rFonts w:hint="default" w:ascii="Segoe UI" w:hAnsi="Segoe UI" w:eastAsia="Arial" w:cs="Segoe UI"/>
                <w:b/>
                <w:bCs/>
                <w:color w:val="FFFFFF"/>
                <w:sz w:val="20"/>
                <w:szCs w:val="20"/>
                <w:rtl w:val="0"/>
              </w:rPr>
              <w:t>Milestone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9">
            <w:pPr>
              <w:jc w:val="center"/>
              <w:rPr>
                <w:rFonts w:hint="default" w:ascii="Segoe UI" w:hAnsi="Segoe UI" w:cs="Segoe UI"/>
                <w:sz w:val="20"/>
                <w:szCs w:val="20"/>
              </w:rPr>
            </w:pPr>
            <w:r>
              <w:rPr>
                <w:rFonts w:hint="default" w:ascii="Segoe UI" w:hAnsi="Segoe UI" w:eastAsia="Arial" w:cs="Segoe UI"/>
                <w:b/>
                <w:bCs/>
                <w:color w:val="FFFFFF"/>
                <w:sz w:val="20"/>
                <w:szCs w:val="20"/>
                <w:rtl w:val="0"/>
              </w:rPr>
              <w:t>Phase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A">
            <w:pPr>
              <w:jc w:val="center"/>
              <w:rPr>
                <w:rFonts w:hint="default" w:ascii="Segoe UI" w:hAnsi="Segoe UI" w:cs="Segoe UI"/>
                <w:sz w:val="20"/>
                <w:szCs w:val="20"/>
              </w:rPr>
            </w:pPr>
            <w:r>
              <w:rPr>
                <w:rFonts w:hint="default" w:ascii="Segoe UI" w:hAnsi="Segoe UI" w:eastAsia="Arial" w:cs="Segoe UI"/>
                <w:b/>
                <w:bCs/>
                <w:color w:val="FFFFFF"/>
                <w:sz w:val="20"/>
                <w:szCs w:val="20"/>
                <w:rtl w:val="0"/>
              </w:rPr>
              <w:t>Key Deliverables &amp; Exit Criteria</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B">
            <w:pPr>
              <w:jc w:val="center"/>
              <w:rPr>
                <w:rFonts w:hint="default" w:ascii="Segoe UI" w:hAnsi="Segoe UI" w:cs="Segoe UI"/>
                <w:sz w:val="20"/>
                <w:szCs w:val="20"/>
              </w:rPr>
            </w:pPr>
            <w:r>
              <w:rPr>
                <w:rFonts w:hint="default" w:ascii="Segoe UI" w:hAnsi="Segoe UI" w:eastAsia="Arial" w:cs="Segoe UI"/>
                <w:b/>
                <w:bCs/>
                <w:color w:val="FFFFFF"/>
                <w:sz w:val="20"/>
                <w:szCs w:val="20"/>
                <w:rtl w:val="0"/>
              </w:rPr>
              <w:t>Target Baseline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C">
            <w:pPr>
              <w:jc w:val="center"/>
              <w:rPr>
                <w:rFonts w:hint="default" w:ascii="Segoe UI" w:hAnsi="Segoe UI" w:cs="Segoe UI"/>
                <w:sz w:val="20"/>
                <w:szCs w:val="20"/>
              </w:rPr>
            </w:pPr>
            <w:r>
              <w:rPr>
                <w:rFonts w:hint="default" w:ascii="Segoe UI" w:hAnsi="Segoe UI" w:eastAsia="Arial" w:cs="Segoe UI"/>
                <w:b/>
                <w:bCs/>
                <w:color w:val="FFFFFF"/>
                <w:sz w:val="20"/>
                <w:szCs w:val="20"/>
                <w:rtl w:val="0"/>
              </w:rPr>
              <w:t>Critical Path?</w:t>
            </w:r>
          </w:p>
        </w:tc>
      </w:tr>
      <w:tr w14:paraId="25099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D">
            <w:pPr>
              <w:jc w:val="left"/>
              <w:rPr>
                <w:rFonts w:hint="default" w:ascii="Segoe UI" w:hAnsi="Segoe UI" w:cs="Segoe UI"/>
                <w:sz w:val="20"/>
                <w:szCs w:val="20"/>
              </w:rPr>
            </w:pPr>
            <w:r>
              <w:rPr>
                <w:rFonts w:hint="default" w:ascii="Segoe UI" w:hAnsi="Segoe UI" w:eastAsia="Arial" w:cs="Segoe UI"/>
                <w:b/>
                <w:bCs/>
                <w:color w:val="000000"/>
                <w:sz w:val="20"/>
                <w:szCs w:val="20"/>
                <w:rtl w:val="0"/>
              </w:rPr>
              <w:t>M1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Proposal &amp; Plan baselined, repo structure protected, GitHub Projects board populated with 69 WBS tasks.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0">
            <w:pPr>
              <w:rPr>
                <w:rFonts w:hint="default" w:ascii="Segoe UI" w:hAnsi="Segoe UI" w:cs="Segoe UI"/>
                <w:sz w:val="20"/>
                <w:szCs w:val="20"/>
              </w:rPr>
            </w:pPr>
            <w:r>
              <w:rPr>
                <w:rFonts w:hint="default" w:ascii="Segoe UI" w:hAnsi="Segoe UI" w:cs="Segoe UI"/>
                <w:sz w:val="20"/>
                <w:szCs w:val="20"/>
                <w:rtl w:val="0"/>
              </w:rPr>
              <w:t>2026-10-21 (Week 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1">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41599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2">
            <w:pPr>
              <w:jc w:val="left"/>
              <w:rPr>
                <w:rFonts w:hint="default" w:ascii="Segoe UI" w:hAnsi="Segoe UI" w:cs="Segoe UI"/>
                <w:sz w:val="20"/>
                <w:szCs w:val="20"/>
              </w:rPr>
            </w:pPr>
            <w:r>
              <w:rPr>
                <w:rFonts w:hint="default" w:ascii="Segoe UI" w:hAnsi="Segoe UI" w:eastAsia="Arial" w:cs="Segoe UI"/>
                <w:b/>
                <w:bCs/>
                <w:color w:val="000000"/>
                <w:sz w:val="20"/>
                <w:szCs w:val="20"/>
                <w:rtl w:val="0"/>
              </w:rPr>
              <w:t>M2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SRS completed with detailed specs for F01–F06, Use Case model, wireframes, and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5">
            <w:pPr>
              <w:rPr>
                <w:rFonts w:hint="default" w:ascii="Segoe UI" w:hAnsi="Segoe UI" w:cs="Segoe UI"/>
                <w:sz w:val="20"/>
                <w:szCs w:val="20"/>
              </w:rPr>
            </w:pPr>
            <w:r>
              <w:rPr>
                <w:rFonts w:hint="default" w:ascii="Segoe UI" w:hAnsi="Segoe UI" w:cs="Segoe UI"/>
                <w:sz w:val="20"/>
                <w:szCs w:val="20"/>
                <w:rtl w:val="0"/>
              </w:rPr>
              <w:t>2026-11-04 (Week 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6">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6B9395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7">
            <w:pPr>
              <w:jc w:val="left"/>
              <w:rPr>
                <w:rFonts w:hint="default" w:ascii="Segoe UI" w:hAnsi="Segoe UI" w:cs="Segoe UI"/>
                <w:sz w:val="20"/>
                <w:szCs w:val="20"/>
              </w:rPr>
            </w:pPr>
            <w:r>
              <w:rPr>
                <w:rFonts w:hint="default" w:ascii="Segoe UI" w:hAnsi="Segoe UI" w:eastAsia="Arial" w:cs="Segoe UI"/>
                <w:b/>
                <w:bCs/>
                <w:color w:val="000000"/>
                <w:sz w:val="20"/>
                <w:szCs w:val="20"/>
                <w:rtl w:val="0"/>
              </w:rPr>
              <w:t>M3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(Context/Container), 3NF PostgreSQL schema DDL, REST API specs for F01–F06, and UI mockups.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A">
            <w:pPr>
              <w:rPr>
                <w:rFonts w:hint="default" w:ascii="Segoe UI" w:hAnsi="Segoe UI" w:cs="Segoe UI"/>
                <w:sz w:val="20"/>
                <w:szCs w:val="20"/>
              </w:rPr>
            </w:pPr>
            <w:r>
              <w:rPr>
                <w:rFonts w:hint="default" w:ascii="Segoe UI" w:hAnsi="Segoe UI" w:cs="Segoe UI"/>
                <w:sz w:val="20"/>
                <w:szCs w:val="20"/>
                <w:rtl w:val="0"/>
              </w:rPr>
              <w:t>2026-11-18 (Week 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B">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09956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C">
            <w:pPr>
              <w:jc w:val="left"/>
              <w:rPr>
                <w:rFonts w:hint="default" w:ascii="Segoe UI" w:hAnsi="Segoe UI" w:cs="Segoe UI"/>
                <w:sz w:val="20"/>
                <w:szCs w:val="20"/>
              </w:rPr>
            </w:pPr>
            <w:r>
              <w:rPr>
                <w:rFonts w:hint="default" w:ascii="Segoe UI" w:hAnsi="Segoe UI" w:eastAsia="Arial" w:cs="Segoe UI"/>
                <w:b/>
                <w:bCs/>
                <w:color w:val="000000"/>
                <w:sz w:val="20"/>
                <w:szCs w:val="20"/>
                <w:rtl w:val="0"/>
              </w:rPr>
              <w:t>M4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detailed test cases for F01–F06 with 100% requirements coverage, and automated test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F">
            <w:pPr>
              <w:rPr>
                <w:rFonts w:hint="default" w:ascii="Segoe UI" w:hAnsi="Segoe UI" w:cs="Segoe UI"/>
                <w:sz w:val="20"/>
                <w:szCs w:val="20"/>
              </w:rPr>
            </w:pPr>
            <w:r>
              <w:rPr>
                <w:rFonts w:hint="default" w:ascii="Segoe UI" w:hAnsi="Segoe UI" w:cs="Segoe UI"/>
                <w:sz w:val="20"/>
                <w:szCs w:val="20"/>
                <w:rtl w:val="0"/>
              </w:rPr>
              <w:t>2026-11-25 (Week 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0">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4BD9B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1">
            <w:pPr>
              <w:jc w:val="left"/>
              <w:rPr>
                <w:rFonts w:hint="default" w:ascii="Segoe UI" w:hAnsi="Segoe UI" w:cs="Segoe UI"/>
                <w:sz w:val="20"/>
                <w:szCs w:val="20"/>
              </w:rPr>
            </w:pPr>
            <w:r>
              <w:rPr>
                <w:rFonts w:hint="default" w:ascii="Segoe UI" w:hAnsi="Segoe UI" w:eastAsia="Arial" w:cs="Segoe UI"/>
                <w:b/>
                <w:bCs/>
                <w:color w:val="000000"/>
                <w:sz w:val="20"/>
                <w:szCs w:val="20"/>
                <w:rtl w:val="0"/>
              </w:rPr>
              <w:t>M5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Full implementation of F01–F06, automated test suite passing, 100% critical bugs resolved, deployed to Vercel/Render.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4">
            <w:pPr>
              <w:rPr>
                <w:rFonts w:hint="default" w:ascii="Segoe UI" w:hAnsi="Segoe UI" w:cs="Segoe UI"/>
                <w:sz w:val="20"/>
                <w:szCs w:val="20"/>
              </w:rPr>
            </w:pPr>
            <w:r>
              <w:rPr>
                <w:rFonts w:hint="default" w:ascii="Segoe UI" w:hAnsi="Segoe UI" w:cs="Segoe UI"/>
                <w:sz w:val="20"/>
                <w:szCs w:val="20"/>
                <w:rtl w:val="0"/>
              </w:rPr>
              <w:t>2026-12-09 (Week 8)</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5">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1E48E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6">
            <w:pPr>
              <w:jc w:val="left"/>
              <w:rPr>
                <w:rFonts w:hint="default" w:ascii="Segoe UI" w:hAnsi="Segoe UI" w:cs="Segoe UI"/>
                <w:sz w:val="20"/>
                <w:szCs w:val="20"/>
              </w:rPr>
            </w:pPr>
            <w:r>
              <w:rPr>
                <w:rFonts w:hint="default" w:ascii="Segoe UI" w:hAnsi="Segoe UI" w:eastAsia="Arial" w:cs="Segoe UI"/>
                <w:b/>
                <w:bCs/>
                <w:color w:val="000000"/>
                <w:sz w:val="20"/>
                <w:szCs w:val="20"/>
                <w:rtl w:val="0"/>
              </w:rPr>
              <w:t>M6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Live system demo of all 6 Must-haves, final slide deck, peer contribution assessments, and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9">
            <w:pPr>
              <w:rPr>
                <w:rFonts w:hint="default" w:ascii="Segoe UI" w:hAnsi="Segoe UI" w:cs="Segoe UI"/>
                <w:sz w:val="20"/>
                <w:szCs w:val="20"/>
              </w:rPr>
            </w:pPr>
            <w:r>
              <w:rPr>
                <w:rFonts w:hint="default" w:ascii="Segoe UI" w:hAnsi="Segoe UI" w:cs="Segoe UI"/>
                <w:sz w:val="20"/>
                <w:szCs w:val="20"/>
                <w:rtl w:val="0"/>
              </w:rPr>
              <w:t>2026-12-16 (Week 9)</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A">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bl>
    <w:p w14:paraId="4416C17D">
      <w:pPr>
        <w:numPr>
          <w:numId w:val="0"/>
        </w:numPr>
        <w:ind w:leftChars="0"/>
        <w:jc w:val="left"/>
        <w:rPr>
          <w:rFonts w:hint="default" w:ascii="Segoe UI" w:hAnsi="Segoe UI" w:cs="Segoe UI"/>
          <w:b/>
          <w:bCs/>
          <w:rtl w:val="0"/>
        </w:rPr>
      </w:pPr>
    </w:p>
    <w:p w14:paraId="132A2F93">
      <w:pPr>
        <w:numPr>
          <w:ilvl w:val="2"/>
          <w:numId w:val="2"/>
        </w:numPr>
        <w:ind w:left="720" w:leftChars="0" w:hanging="720" w:firstLineChars="0"/>
        <w:jc w:val="left"/>
        <w:outlineLvl w:val="2"/>
        <w:rPr>
          <w:rFonts w:hint="default" w:ascii="Segoe UI" w:hAnsi="Segoe UI" w:cs="Segoe UI"/>
          <w:b/>
          <w:bCs/>
          <w:rtl w:val="0"/>
        </w:rPr>
      </w:pPr>
      <w:bookmarkStart w:id="26" w:name="_Toc18799"/>
      <w:r>
        <w:rPr>
          <w:rFonts w:hint="default" w:ascii="Segoe UI" w:hAnsi="Segoe UI" w:cs="Segoe UI"/>
          <w:b/>
          <w:bCs/>
          <w:rtl w:val="0"/>
        </w:rPr>
        <w:t>Master Project Schedule &amp; Gantt Data Table</w:t>
      </w:r>
      <w:bookmarkEnd w:id="26"/>
    </w:p>
    <w:p w14:paraId="01D408EA">
      <w:pPr>
        <w:numPr>
          <w:numId w:val="0"/>
        </w:numPr>
        <w:ind w:leftChars="0"/>
        <w:jc w:val="left"/>
        <w:rPr>
          <w:rFonts w:hint="default" w:ascii="Segoe UI" w:hAnsi="Segoe UI" w:cs="Segoe UI"/>
          <w:b/>
          <w:bCs/>
          <w:rtl w:val="0"/>
        </w:rPr>
      </w:pPr>
    </w:p>
    <w:tbl>
      <w:tblPr>
        <w:tblStyle w:val="38"/>
        <w:tblW w:w="981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764"/>
        <w:gridCol w:w="1376"/>
        <w:gridCol w:w="965"/>
        <w:gridCol w:w="975"/>
        <w:gridCol w:w="1095"/>
        <w:gridCol w:w="1455"/>
        <w:gridCol w:w="1530"/>
        <w:gridCol w:w="765"/>
        <w:gridCol w:w="885"/>
      </w:tblGrid>
      <w:tr w14:paraId="0CCA38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C">
            <w:pPr>
              <w:jc w:val="left"/>
              <w:rPr>
                <w:rFonts w:hint="default" w:ascii="Segoe UI" w:hAnsi="Segoe UI" w:cs="Segoe UI"/>
                <w:sz w:val="20"/>
                <w:szCs w:val="20"/>
              </w:rPr>
            </w:pPr>
          </w:p>
          <w:p w14:paraId="70B18355">
            <w:pPr>
              <w:jc w:val="left"/>
              <w:rPr>
                <w:rFonts w:hint="default" w:ascii="Segoe UI" w:hAnsi="Segoe UI" w:cs="Segoe UI"/>
                <w:sz w:val="20"/>
                <w:szCs w:val="20"/>
              </w:rPr>
            </w:pPr>
          </w:p>
        </w:tc>
        <w:tc>
          <w:tcPr>
            <w:tcW w:w="1376"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D">
            <w:pPr>
              <w:jc w:val="left"/>
              <w:rPr>
                <w:rFonts w:hint="default" w:ascii="Segoe UI" w:hAnsi="Segoe UI" w:cs="Segoe UI"/>
                <w:sz w:val="20"/>
                <w:szCs w:val="20"/>
              </w:rPr>
            </w:pPr>
            <w:r>
              <w:rPr>
                <w:rFonts w:hint="default" w:ascii="Segoe UI" w:hAnsi="Segoe UI" w:eastAsia="Arial" w:cs="Segoe UI"/>
                <w:b/>
                <w:bCs/>
                <w:color w:val="FFFFFF"/>
                <w:sz w:val="20"/>
                <w:szCs w:val="20"/>
                <w:rtl w:val="0"/>
              </w:rPr>
              <w:t>Task / Work Package Name</w:t>
            </w:r>
          </w:p>
        </w:tc>
        <w:tc>
          <w:tcPr>
            <w:tcW w:w="965"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E">
            <w:pPr>
              <w:jc w:val="left"/>
              <w:rPr>
                <w:rFonts w:hint="default" w:ascii="Segoe UI" w:hAnsi="Segoe UI" w:cs="Segoe UI"/>
                <w:sz w:val="20"/>
                <w:szCs w:val="20"/>
              </w:rPr>
            </w:pPr>
            <w:r>
              <w:rPr>
                <w:rFonts w:hint="default" w:ascii="Segoe UI" w:hAnsi="Segoe UI" w:eastAsia="Arial" w:cs="Segoe UI"/>
                <w:b/>
                <w:bCs/>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F">
            <w:pPr>
              <w:jc w:val="left"/>
              <w:rPr>
                <w:rFonts w:hint="default" w:ascii="Segoe UI" w:hAnsi="Segoe UI" w:cs="Segoe UI"/>
                <w:sz w:val="20"/>
                <w:szCs w:val="20"/>
              </w:rPr>
            </w:pPr>
            <w:r>
              <w:rPr>
                <w:rFonts w:hint="default" w:ascii="Segoe UI" w:hAnsi="Segoe UI" w:eastAsia="Arial" w:cs="Segoe UI"/>
                <w:b/>
                <w:bCs/>
                <w:color w:val="FFFFFF"/>
                <w:sz w:val="20"/>
                <w:szCs w:val="20"/>
                <w:rtl w:val="0"/>
              </w:rPr>
              <w:t>Effort</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0">
            <w:pPr>
              <w:jc w:val="left"/>
              <w:rPr>
                <w:rFonts w:hint="default" w:ascii="Segoe UI" w:hAnsi="Segoe UI" w:cs="Segoe UI"/>
                <w:sz w:val="20"/>
                <w:szCs w:val="20"/>
              </w:rPr>
            </w:pPr>
            <w:r>
              <w:rPr>
                <w:rFonts w:hint="default" w:ascii="Segoe UI" w:hAnsi="Segoe UI" w:eastAsia="Arial" w:cs="Segoe UI"/>
                <w:b/>
                <w:bCs/>
                <w:color w:val="FFFFFF"/>
                <w:sz w:val="20"/>
                <w:szCs w:val="20"/>
                <w:rtl w:val="0"/>
              </w:rPr>
              <w:t>Duration</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1">
            <w:pPr>
              <w:jc w:val="left"/>
              <w:rPr>
                <w:rFonts w:hint="default" w:ascii="Segoe UI" w:hAnsi="Segoe UI" w:cs="Segoe UI"/>
                <w:sz w:val="20"/>
                <w:szCs w:val="20"/>
              </w:rPr>
            </w:pPr>
            <w:r>
              <w:rPr>
                <w:rFonts w:hint="default" w:ascii="Segoe UI" w:hAnsi="Segoe UI" w:eastAsia="Arial" w:cs="Segoe UI"/>
                <w:b/>
                <w:bCs/>
                <w:color w:val="FFFFFF"/>
                <w:sz w:val="20"/>
                <w:szCs w:val="20"/>
                <w:rtl w:val="0"/>
              </w:rPr>
              <w:t>Start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2">
            <w:pPr>
              <w:jc w:val="left"/>
              <w:rPr>
                <w:rFonts w:hint="default" w:ascii="Segoe UI" w:hAnsi="Segoe UI" w:cs="Segoe UI"/>
                <w:sz w:val="20"/>
                <w:szCs w:val="20"/>
              </w:rPr>
            </w:pPr>
            <w:r>
              <w:rPr>
                <w:rFonts w:hint="default" w:ascii="Segoe UI" w:hAnsi="Segoe UI" w:eastAsia="Arial" w:cs="Segoe UI"/>
                <w:b/>
                <w:bCs/>
                <w:color w:val="FFFFFF"/>
                <w:sz w:val="20"/>
                <w:szCs w:val="20"/>
                <w:rtl w:val="0"/>
              </w:rPr>
              <w:t>End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3">
            <w:pPr>
              <w:jc w:val="left"/>
              <w:rPr>
                <w:rFonts w:hint="default" w:ascii="Segoe UI" w:hAnsi="Segoe UI" w:cs="Segoe UI"/>
                <w:sz w:val="20"/>
                <w:szCs w:val="20"/>
              </w:rPr>
            </w:pPr>
            <w:r>
              <w:rPr>
                <w:rFonts w:hint="default" w:ascii="Segoe UI" w:hAnsi="Segoe UI" w:eastAsia="Arial" w:cs="Segoe UI"/>
                <w:b/>
                <w:bCs/>
                <w:color w:val="FFFFFF"/>
                <w:sz w:val="20"/>
                <w:szCs w:val="20"/>
                <w:rtl w:val="0"/>
              </w:rPr>
              <w:t>Predecessors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4">
            <w:pPr>
              <w:jc w:val="left"/>
              <w:rPr>
                <w:rFonts w:hint="default" w:ascii="Segoe UI" w:hAnsi="Segoe UI" w:cs="Segoe UI"/>
                <w:sz w:val="20"/>
                <w:szCs w:val="20"/>
              </w:rPr>
            </w:pPr>
            <w:r>
              <w:rPr>
                <w:rFonts w:hint="default" w:ascii="Segoe UI" w:hAnsi="Segoe UI" w:eastAsia="Arial" w:cs="Segoe UI"/>
                <w:b/>
                <w:bCs/>
                <w:color w:val="FFFFFF"/>
                <w:sz w:val="20"/>
                <w:szCs w:val="20"/>
                <w:rtl w:val="0"/>
              </w:rPr>
              <w:t>CP?</w:t>
            </w:r>
          </w:p>
        </w:tc>
      </w:tr>
      <w:tr w14:paraId="550C91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5">
            <w:pPr>
              <w:jc w:val="left"/>
              <w:rPr>
                <w:rFonts w:hint="default" w:ascii="Segoe UI" w:hAnsi="Segoe UI" w:cs="Segoe UI"/>
                <w:sz w:val="20"/>
                <w:szCs w:val="20"/>
              </w:rPr>
            </w:pPr>
            <w:r>
              <w:rPr>
                <w:rFonts w:hint="default" w:ascii="Segoe UI" w:hAnsi="Segoe UI" w:eastAsia="Arial" w:cs="Segoe UI"/>
                <w:b/>
                <w:bCs/>
                <w:color w:val="002060"/>
                <w:sz w:val="20"/>
                <w:szCs w:val="20"/>
                <w:rtl w:val="0"/>
              </w:rPr>
              <w:t>PA1</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6">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PA1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7">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8">
            <w:pPr>
              <w:jc w:val="left"/>
              <w:rPr>
                <w:rFonts w:hint="default" w:ascii="Segoe UI" w:hAnsi="Segoe UI" w:cs="Segoe UI"/>
                <w:sz w:val="20"/>
                <w:szCs w:val="20"/>
              </w:rPr>
            </w:pPr>
            <w:r>
              <w:rPr>
                <w:rFonts w:hint="default" w:ascii="Segoe UI" w:hAnsi="Segoe UI" w:eastAsia="Arial" w:cs="Segoe UI"/>
                <w:b/>
                <w:bCs/>
                <w:color w:val="002060"/>
                <w:sz w:val="20"/>
                <w:szCs w:val="20"/>
                <w:rtl w:val="0"/>
              </w:rPr>
              <w:t>54h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9">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A">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B">
            <w:pPr>
              <w:jc w:val="left"/>
              <w:rPr>
                <w:rFonts w:hint="default" w:ascii="Segoe UI" w:hAnsi="Segoe UI" w:cs="Segoe UI"/>
                <w:sz w:val="20"/>
                <w:szCs w:val="20"/>
              </w:rPr>
            </w:pPr>
            <w:r>
              <w:rPr>
                <w:rFonts w:hint="default" w:ascii="Segoe UI" w:hAnsi="Segoe UI" w:cs="Segoe UI"/>
                <w:sz w:val="20"/>
                <w:szCs w:val="20"/>
                <w:rtl w:val="0"/>
              </w:rPr>
              <w:t>2026-10-21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C">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D">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46E29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6E">
            <w:pPr>
              <w:jc w:val="left"/>
              <w:rPr>
                <w:rFonts w:hint="default" w:ascii="Segoe UI" w:hAnsi="Segoe UI" w:cs="Segoe UI"/>
                <w:sz w:val="20"/>
                <w:szCs w:val="20"/>
              </w:rPr>
            </w:pPr>
            <w:r>
              <w:rPr>
                <w:rFonts w:hint="default" w:ascii="Segoe UI" w:hAnsi="Segoe UI" w:eastAsia="Arial" w:cs="Segoe UI"/>
                <w:b/>
                <w:bCs/>
                <w:color w:val="000000"/>
                <w:sz w:val="20"/>
                <w:szCs w:val="20"/>
                <w:rtl w:val="0"/>
              </w:rPr>
              <w:t>1.1.1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6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Kickoff Meeting &amp; Charter Sign-off</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2">
            <w:pPr>
              <w:jc w:val="left"/>
              <w:rPr>
                <w:rFonts w:hint="default" w:ascii="Segoe UI" w:hAnsi="Segoe UI" w:cs="Segoe UI"/>
                <w:sz w:val="20"/>
                <w:szCs w:val="20"/>
              </w:rPr>
            </w:pPr>
            <w:r>
              <w:rPr>
                <w:rFonts w:hint="default" w:ascii="Segoe UI" w:hAnsi="Segoe UI" w:cs="Segoe UI"/>
                <w:sz w:val="20"/>
                <w:szCs w:val="20"/>
                <w:rtl w:val="0"/>
              </w:rPr>
              <w:t>0d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3">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4">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None</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7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1806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7">
            <w:pPr>
              <w:jc w:val="left"/>
              <w:rPr>
                <w:rFonts w:hint="default" w:ascii="Segoe UI" w:hAnsi="Segoe UI" w:cs="Segoe UI"/>
                <w:sz w:val="20"/>
                <w:szCs w:val="20"/>
              </w:rPr>
            </w:pPr>
            <w:r>
              <w:rPr>
                <w:rFonts w:hint="default" w:ascii="Segoe UI" w:hAnsi="Segoe UI" w:eastAsia="Arial" w:cs="Segoe UI"/>
                <w:b/>
                <w:bCs/>
                <w:color w:val="000000"/>
                <w:sz w:val="20"/>
                <w:szCs w:val="20"/>
                <w:rtl w:val="0"/>
              </w:rPr>
              <w:t>1.1.2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Governance &amp; Roles Alignment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B">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C">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D">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317CB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0">
            <w:pPr>
              <w:jc w:val="left"/>
              <w:rPr>
                <w:rFonts w:hint="default" w:ascii="Segoe UI" w:hAnsi="Segoe UI" w:cs="Segoe UI"/>
                <w:sz w:val="20"/>
                <w:szCs w:val="20"/>
              </w:rPr>
            </w:pPr>
            <w:r>
              <w:rPr>
                <w:rFonts w:hint="default" w:ascii="Segoe UI" w:hAnsi="Segoe UI" w:eastAsia="Arial" w:cs="Segoe UI"/>
                <w:b/>
                <w:bCs/>
                <w:color w:val="000000"/>
                <w:sz w:val="20"/>
                <w:szCs w:val="20"/>
                <w:rtl w:val="0"/>
              </w:rPr>
              <w:t>1.2.1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Vision &amp; Problem Statement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5">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6">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8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0C07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9">
            <w:pPr>
              <w:jc w:val="left"/>
              <w:rPr>
                <w:rFonts w:hint="default" w:ascii="Segoe UI" w:hAnsi="Segoe UI" w:cs="Segoe UI"/>
                <w:sz w:val="20"/>
                <w:szCs w:val="20"/>
              </w:rPr>
            </w:pPr>
            <w:r>
              <w:rPr>
                <w:rFonts w:hint="default" w:ascii="Segoe UI" w:hAnsi="Segoe UI" w:eastAsia="Arial" w:cs="Segoe UI"/>
                <w:b/>
                <w:bCs/>
                <w:color w:val="000000"/>
                <w:sz w:val="20"/>
                <w:szCs w:val="20"/>
                <w:rtl w:val="0"/>
              </w:rPr>
              <w:t>1.2.2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Stakeholder Needs &amp; MoSCoW Scope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D">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E">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F">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91">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23CE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2">
            <w:pPr>
              <w:jc w:val="left"/>
              <w:rPr>
                <w:rFonts w:hint="default" w:ascii="Segoe UI" w:hAnsi="Segoe UI" w:cs="Segoe UI"/>
                <w:sz w:val="20"/>
                <w:szCs w:val="20"/>
              </w:rPr>
            </w:pPr>
            <w:r>
              <w:rPr>
                <w:rFonts w:hint="default" w:ascii="Segoe UI" w:hAnsi="Segoe UI" w:eastAsia="Arial" w:cs="Segoe UI"/>
                <w:b/>
                <w:bCs/>
                <w:color w:val="000000"/>
                <w:sz w:val="20"/>
                <w:szCs w:val="20"/>
                <w:rtl w:val="0"/>
              </w:rPr>
              <w:t>1.2.3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Architecture &amp; Technology Justification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6">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7">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8">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07C2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B">
            <w:pPr>
              <w:jc w:val="left"/>
              <w:rPr>
                <w:rFonts w:hint="default" w:ascii="Segoe UI" w:hAnsi="Segoe UI" w:cs="Segoe UI"/>
                <w:sz w:val="20"/>
                <w:szCs w:val="20"/>
              </w:rPr>
            </w:pPr>
            <w:r>
              <w:rPr>
                <w:rFonts w:hint="default" w:ascii="Segoe UI" w:hAnsi="Segoe UI" w:eastAsia="Arial" w:cs="Segoe UI"/>
                <w:b/>
                <w:bCs/>
                <w:color w:val="000000"/>
                <w:sz w:val="20"/>
                <w:szCs w:val="20"/>
                <w:rtl w:val="0"/>
              </w:rPr>
              <w:t>1.2.4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Hardware &amp; Operating Environment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F">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0">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1">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67239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4">
            <w:pPr>
              <w:jc w:val="left"/>
              <w:rPr>
                <w:rFonts w:hint="default" w:ascii="Segoe UI" w:hAnsi="Segoe UI" w:cs="Segoe UI"/>
                <w:sz w:val="20"/>
                <w:szCs w:val="20"/>
              </w:rPr>
            </w:pPr>
            <w:r>
              <w:rPr>
                <w:rFonts w:hint="default" w:ascii="Segoe UI" w:hAnsi="Segoe UI" w:eastAsia="Arial" w:cs="Segoe UI"/>
                <w:b/>
                <w:bCs/>
                <w:color w:val="000000"/>
                <w:sz w:val="20"/>
                <w:szCs w:val="20"/>
                <w:rtl w:val="0"/>
              </w:rPr>
              <w:t>1.2.5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Process Gates &amp; Exit Criteria Definition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8">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9">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A">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46790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D">
            <w:pPr>
              <w:jc w:val="left"/>
              <w:rPr>
                <w:rFonts w:hint="default" w:ascii="Segoe UI" w:hAnsi="Segoe UI" w:cs="Segoe UI"/>
                <w:sz w:val="20"/>
                <w:szCs w:val="20"/>
              </w:rPr>
            </w:pPr>
            <w:r>
              <w:rPr>
                <w:rFonts w:hint="default" w:ascii="Segoe UI" w:hAnsi="Segoe UI" w:eastAsia="Arial" w:cs="Segoe UI"/>
                <w:b/>
                <w:bCs/>
                <w:color w:val="000000"/>
                <w:sz w:val="20"/>
                <w:szCs w:val="20"/>
                <w:rtl w:val="0"/>
              </w:rPr>
              <w:t>1.2.6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Work Breakdown Structure (WBS) Authoring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1">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2">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3">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1.2.2, 1.2.5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B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672C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6">
            <w:pPr>
              <w:jc w:val="left"/>
              <w:rPr>
                <w:rFonts w:hint="default" w:ascii="Segoe UI" w:hAnsi="Segoe UI" w:cs="Segoe UI"/>
                <w:sz w:val="20"/>
                <w:szCs w:val="20"/>
              </w:rPr>
            </w:pPr>
            <w:r>
              <w:rPr>
                <w:rFonts w:hint="default" w:ascii="Segoe UI" w:hAnsi="Segoe UI" w:eastAsia="Arial" w:cs="Segoe UI"/>
                <w:b/>
                <w:bCs/>
                <w:color w:val="000000"/>
                <w:sz w:val="20"/>
                <w:szCs w:val="20"/>
                <w:rtl w:val="0"/>
              </w:rPr>
              <w:t>1.2.7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Effort &amp; Cost Estimation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A">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B">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C">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1.2.3, 1.2.6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3FB5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F">
            <w:pPr>
              <w:jc w:val="left"/>
              <w:rPr>
                <w:rFonts w:hint="default" w:ascii="Segoe UI" w:hAnsi="Segoe UI" w:cs="Segoe UI"/>
                <w:sz w:val="20"/>
                <w:szCs w:val="20"/>
              </w:rPr>
            </w:pPr>
            <w:r>
              <w:rPr>
                <w:rFonts w:hint="default" w:ascii="Segoe UI" w:hAnsi="Segoe UI" w:eastAsia="Arial" w:cs="Segoe UI"/>
                <w:b/>
                <w:bCs/>
                <w:color w:val="000000"/>
                <w:sz w:val="20"/>
                <w:szCs w:val="20"/>
                <w:rtl w:val="0"/>
              </w:rPr>
              <w:t>1.2.8</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Schedule &amp; Critical Path Mapping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3">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4">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5">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1.2.6, 1.2.7</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C7">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A7020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8">
            <w:pPr>
              <w:jc w:val="left"/>
              <w:rPr>
                <w:rFonts w:hint="default" w:ascii="Segoe UI" w:hAnsi="Segoe UI" w:cs="Segoe UI"/>
                <w:sz w:val="20"/>
                <w:szCs w:val="20"/>
              </w:rPr>
            </w:pPr>
            <w:r>
              <w:rPr>
                <w:rFonts w:hint="default" w:ascii="Segoe UI" w:hAnsi="Segoe UI" w:eastAsia="Arial" w:cs="Segoe UI"/>
                <w:b/>
                <w:bCs/>
                <w:color w:val="000000"/>
                <w:sz w:val="20"/>
                <w:szCs w:val="20"/>
                <w:rtl w:val="0"/>
              </w:rPr>
              <w:t>1.2.9</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Risk Identification &amp; Mitigation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C">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D">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E">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628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1">
            <w:pPr>
              <w:jc w:val="left"/>
              <w:rPr>
                <w:rFonts w:hint="default" w:ascii="Segoe UI" w:hAnsi="Segoe UI" w:cs="Segoe UI"/>
                <w:sz w:val="20"/>
                <w:szCs w:val="20"/>
              </w:rPr>
            </w:pPr>
            <w:r>
              <w:rPr>
                <w:rFonts w:hint="default" w:ascii="Segoe UI" w:hAnsi="Segoe UI" w:eastAsia="Arial" w:cs="Segoe UI"/>
                <w:b/>
                <w:bCs/>
                <w:color w:val="000000"/>
                <w:sz w:val="20"/>
                <w:szCs w:val="20"/>
                <w:rtl w:val="0"/>
              </w:rPr>
              <w:t>1.3.1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Version Control &amp; Repository Structure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5">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6">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7">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8F88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A">
            <w:pPr>
              <w:jc w:val="left"/>
              <w:rPr>
                <w:rFonts w:hint="default" w:ascii="Segoe UI" w:hAnsi="Segoe UI" w:cs="Segoe UI"/>
                <w:sz w:val="20"/>
                <w:szCs w:val="20"/>
              </w:rPr>
            </w:pPr>
            <w:r>
              <w:rPr>
                <w:rFonts w:hint="default" w:ascii="Segoe UI" w:hAnsi="Segoe UI" w:eastAsia="Arial" w:cs="Segoe UI"/>
                <w:b/>
                <w:bCs/>
                <w:color w:val="000000"/>
                <w:sz w:val="20"/>
                <w:szCs w:val="20"/>
                <w:rtl w:val="0"/>
              </w:rPr>
              <w:t>1.3.2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Task Board &amp; Tracking Configuration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F">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0">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B0C5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3">
            <w:pPr>
              <w:jc w:val="left"/>
              <w:rPr>
                <w:rFonts w:hint="default" w:ascii="Segoe UI" w:hAnsi="Segoe UI" w:cs="Segoe UI"/>
                <w:sz w:val="20"/>
                <w:szCs w:val="20"/>
              </w:rPr>
            </w:pPr>
            <w:r>
              <w:rPr>
                <w:rFonts w:hint="default" w:ascii="Segoe UI" w:hAnsi="Segoe UI" w:eastAsia="Arial" w:cs="Segoe UI"/>
                <w:b/>
                <w:bCs/>
                <w:color w:val="000000"/>
                <w:sz w:val="20"/>
                <w:szCs w:val="20"/>
                <w:rtl w:val="0"/>
              </w:rPr>
              <w:t>1.3.3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 Document Compilation &amp; Review</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7">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8">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9">
            <w:pPr>
              <w:jc w:val="left"/>
              <w:rPr>
                <w:rFonts w:hint="default" w:ascii="Segoe UI" w:hAnsi="Segoe UI" w:cs="Segoe UI"/>
                <w:sz w:val="20"/>
                <w:szCs w:val="20"/>
              </w:rPr>
            </w:pPr>
            <w:r>
              <w:rPr>
                <w:rFonts w:hint="default" w:ascii="Segoe UI" w:hAnsi="Segoe UI" w:cs="Segoe UI"/>
                <w:sz w:val="20"/>
                <w:szCs w:val="20"/>
                <w:rtl w:val="0"/>
              </w:rPr>
              <w:t>2026-10-21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1.2.4, 1.2.8, 1.2.9, 1.3.2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E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F8168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C">
            <w:pPr>
              <w:jc w:val="left"/>
              <w:rPr>
                <w:rFonts w:hint="default" w:ascii="Segoe UI" w:hAnsi="Segoe UI" w:cs="Segoe UI"/>
                <w:sz w:val="20"/>
                <w:szCs w:val="20"/>
              </w:rPr>
            </w:pPr>
            <w:r>
              <w:rPr>
                <w:rFonts w:hint="default" w:ascii="Segoe UI" w:hAnsi="Segoe UI" w:eastAsia="Arial" w:cs="Segoe UI"/>
                <w:b/>
                <w:bCs/>
                <w:color w:val="002060"/>
                <w:sz w:val="20"/>
                <w:szCs w:val="20"/>
                <w:rtl w:val="0"/>
              </w:rPr>
              <w:t>PA2</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D">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PA2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E">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F">
            <w:pPr>
              <w:jc w:val="left"/>
              <w:rPr>
                <w:rFonts w:hint="default" w:ascii="Segoe UI" w:hAnsi="Segoe UI" w:cs="Segoe UI"/>
                <w:sz w:val="20"/>
                <w:szCs w:val="20"/>
              </w:rPr>
            </w:pPr>
            <w:r>
              <w:rPr>
                <w:rFonts w:hint="default" w:ascii="Segoe UI" w:hAnsi="Segoe UI" w:eastAsia="Arial" w:cs="Segoe UI"/>
                <w:b/>
                <w:bCs/>
                <w:color w:val="002060"/>
                <w:sz w:val="20"/>
                <w:szCs w:val="20"/>
                <w:rtl w:val="0"/>
              </w:rPr>
              <w:t>60h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0">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1">
            <w:pPr>
              <w:jc w:val="left"/>
              <w:rPr>
                <w:rFonts w:hint="default" w:ascii="Segoe UI" w:hAnsi="Segoe UI" w:cs="Segoe UI"/>
                <w:sz w:val="20"/>
                <w:szCs w:val="20"/>
              </w:rPr>
            </w:pPr>
            <w:r>
              <w:rPr>
                <w:rFonts w:hint="default" w:ascii="Segoe UI" w:hAnsi="Segoe UI" w:cs="Segoe UI"/>
                <w:sz w:val="20"/>
                <w:szCs w:val="20"/>
                <w:rtl w:val="0"/>
              </w:rPr>
              <w:t>2026-10-22</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2">
            <w:pPr>
              <w:jc w:val="left"/>
              <w:rPr>
                <w:rFonts w:hint="default" w:ascii="Segoe UI" w:hAnsi="Segoe UI" w:cs="Segoe UI"/>
                <w:sz w:val="20"/>
                <w:szCs w:val="20"/>
              </w:rPr>
            </w:pPr>
            <w:r>
              <w:rPr>
                <w:rFonts w:hint="default" w:ascii="Segoe UI" w:hAnsi="Segoe UI" w:cs="Segoe UI"/>
                <w:sz w:val="20"/>
                <w:szCs w:val="20"/>
                <w:rtl w:val="0"/>
              </w:rPr>
              <w:t>2026-11-04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3">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4">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DAFE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5">
            <w:pPr>
              <w:jc w:val="left"/>
              <w:rPr>
                <w:rFonts w:hint="default" w:ascii="Segoe UI" w:hAnsi="Segoe UI" w:cs="Segoe UI"/>
                <w:sz w:val="20"/>
                <w:szCs w:val="20"/>
              </w:rPr>
            </w:pPr>
            <w:r>
              <w:rPr>
                <w:rFonts w:hint="default" w:ascii="Segoe UI" w:hAnsi="Segoe UI" w:eastAsia="Arial" w:cs="Segoe UI"/>
                <w:b/>
                <w:bCs/>
                <w:color w:val="000000"/>
                <w:sz w:val="20"/>
                <w:szCs w:val="20"/>
                <w:rtl w:val="0"/>
              </w:rPr>
              <w:t>2.1.1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Domain Modeling &amp; Glossary Definition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9">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A">
            <w:pPr>
              <w:jc w:val="left"/>
              <w:rPr>
                <w:rFonts w:hint="default" w:ascii="Segoe UI" w:hAnsi="Segoe UI" w:cs="Segoe UI"/>
                <w:sz w:val="20"/>
                <w:szCs w:val="20"/>
              </w:rPr>
            </w:pPr>
            <w:r>
              <w:rPr>
                <w:rFonts w:hint="default" w:ascii="Segoe UI" w:hAnsi="Segoe UI" w:cs="Segoe UI"/>
                <w:sz w:val="20"/>
                <w:szCs w:val="20"/>
                <w:rtl w:val="0"/>
              </w:rPr>
              <w:t>2026-10-22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B">
            <w:pPr>
              <w:jc w:val="left"/>
              <w:rPr>
                <w:rFonts w:hint="default" w:ascii="Segoe UI" w:hAnsi="Segoe UI" w:cs="Segoe UI"/>
                <w:sz w:val="20"/>
                <w:szCs w:val="20"/>
              </w:rPr>
            </w:pPr>
            <w:r>
              <w:rPr>
                <w:rFonts w:hint="default" w:ascii="Segoe UI" w:hAnsi="Segoe UI" w:cs="Segoe UI"/>
                <w:sz w:val="20"/>
                <w:szCs w:val="20"/>
                <w:rtl w:val="0"/>
              </w:rPr>
              <w:t>2026-10-24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M1 (PA1)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F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FB60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E">
            <w:pPr>
              <w:jc w:val="left"/>
              <w:rPr>
                <w:rFonts w:hint="default" w:ascii="Segoe UI" w:hAnsi="Segoe UI" w:cs="Segoe UI"/>
                <w:sz w:val="20"/>
                <w:szCs w:val="20"/>
              </w:rPr>
            </w:pPr>
            <w:r>
              <w:rPr>
                <w:rFonts w:hint="default" w:ascii="Segoe UI" w:hAnsi="Segoe UI" w:eastAsia="Arial" w:cs="Segoe UI"/>
                <w:b/>
                <w:bCs/>
                <w:color w:val="000000"/>
                <w:sz w:val="20"/>
                <w:szCs w:val="20"/>
                <w:rtl w:val="0"/>
              </w:rPr>
              <w:t>2.1.2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System Use Case Modeling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2">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3">
            <w:pPr>
              <w:jc w:val="left"/>
              <w:rPr>
                <w:rFonts w:hint="default" w:ascii="Segoe UI" w:hAnsi="Segoe UI" w:cs="Segoe UI"/>
                <w:sz w:val="20"/>
                <w:szCs w:val="20"/>
              </w:rPr>
            </w:pPr>
            <w:r>
              <w:rPr>
                <w:rFonts w:hint="default" w:ascii="Segoe UI" w:hAnsi="Segoe UI" w:cs="Segoe UI"/>
                <w:sz w:val="20"/>
                <w:szCs w:val="20"/>
                <w:rtl w:val="0"/>
              </w:rPr>
              <w:t>2026-10-24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4">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0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3A32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7">
            <w:pPr>
              <w:jc w:val="left"/>
              <w:rPr>
                <w:rFonts w:hint="default" w:ascii="Segoe UI" w:hAnsi="Segoe UI" w:cs="Segoe UI"/>
                <w:sz w:val="20"/>
                <w:szCs w:val="20"/>
              </w:rPr>
            </w:pPr>
            <w:r>
              <w:rPr>
                <w:rFonts w:hint="default" w:ascii="Segoe UI" w:hAnsi="Segoe UI" w:eastAsia="Arial" w:cs="Segoe UI"/>
                <w:b/>
                <w:bCs/>
                <w:color w:val="000000"/>
                <w:sz w:val="20"/>
                <w:szCs w:val="20"/>
                <w:rtl w:val="0"/>
              </w:rPr>
              <w:t>2.2.1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User Authentication &amp; Roles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B">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C">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D">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421E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0">
            <w:pPr>
              <w:jc w:val="left"/>
              <w:rPr>
                <w:rFonts w:hint="default" w:ascii="Segoe UI" w:hAnsi="Segoe UI" w:cs="Segoe UI"/>
                <w:sz w:val="20"/>
                <w:szCs w:val="20"/>
              </w:rPr>
            </w:pPr>
            <w:r>
              <w:rPr>
                <w:rFonts w:hint="default" w:ascii="Segoe UI" w:hAnsi="Segoe UI" w:eastAsia="Arial" w:cs="Segoe UI"/>
                <w:b/>
                <w:bCs/>
                <w:color w:val="000000"/>
                <w:sz w:val="20"/>
                <w:szCs w:val="20"/>
                <w:rtl w:val="0"/>
              </w:rPr>
              <w:t>2.2.2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4">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5">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6">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7428FF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9">
            <w:pPr>
              <w:jc w:val="left"/>
              <w:rPr>
                <w:rFonts w:hint="default" w:ascii="Segoe UI" w:hAnsi="Segoe UI" w:cs="Segoe UI"/>
                <w:sz w:val="20"/>
                <w:szCs w:val="20"/>
              </w:rPr>
            </w:pPr>
            <w:r>
              <w:rPr>
                <w:rFonts w:hint="default" w:ascii="Segoe UI" w:hAnsi="Segoe UI" w:eastAsia="Arial" w:cs="Segoe UI"/>
                <w:b/>
                <w:bCs/>
                <w:color w:val="000000"/>
                <w:sz w:val="20"/>
                <w:szCs w:val="20"/>
                <w:rtl w:val="0"/>
              </w:rPr>
              <w:t>2.2.3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D">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E">
            <w:pPr>
              <w:jc w:val="left"/>
              <w:rPr>
                <w:rFonts w:hint="default" w:ascii="Segoe UI" w:hAnsi="Segoe UI" w:cs="Segoe UI"/>
                <w:sz w:val="20"/>
                <w:szCs w:val="20"/>
              </w:rPr>
            </w:pPr>
            <w:r>
              <w:rPr>
                <w:rFonts w:hint="default" w:ascii="Segoe UI" w:hAnsi="Segoe UI" w:cs="Segoe UI"/>
                <w:sz w:val="20"/>
                <w:szCs w:val="20"/>
                <w:rtl w:val="0"/>
              </w:rPr>
              <w:t>2026-10-28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F">
            <w:pPr>
              <w:jc w:val="left"/>
              <w:rPr>
                <w:rFonts w:hint="default" w:ascii="Segoe UI" w:hAnsi="Segoe UI" w:cs="Segoe UI"/>
                <w:sz w:val="20"/>
                <w:szCs w:val="20"/>
              </w:rPr>
            </w:pPr>
            <w:r>
              <w:rPr>
                <w:rFonts w:hint="default" w:ascii="Segoe UI" w:hAnsi="Segoe UI" w:cs="Segoe UI"/>
                <w:sz w:val="20"/>
                <w:szCs w:val="20"/>
                <w:rtl w:val="0"/>
              </w:rPr>
              <w:t>2026-10-31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ECC3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2">
            <w:pPr>
              <w:jc w:val="left"/>
              <w:rPr>
                <w:rFonts w:hint="default" w:ascii="Segoe UI" w:hAnsi="Segoe UI" w:cs="Segoe UI"/>
                <w:sz w:val="20"/>
                <w:szCs w:val="20"/>
              </w:rPr>
            </w:pPr>
            <w:r>
              <w:rPr>
                <w:rFonts w:hint="default" w:ascii="Segoe UI" w:hAnsi="Segoe UI" w:eastAsia="Arial" w:cs="Segoe UI"/>
                <w:b/>
                <w:bCs/>
                <w:color w:val="000000"/>
                <w:sz w:val="20"/>
                <w:szCs w:val="20"/>
                <w:rtl w:val="0"/>
              </w:rPr>
              <w:t>2.2.4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6">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7">
            <w:pPr>
              <w:jc w:val="left"/>
              <w:rPr>
                <w:rFonts w:hint="default" w:ascii="Segoe UI" w:hAnsi="Segoe UI" w:cs="Segoe UI"/>
                <w:sz w:val="20"/>
                <w:szCs w:val="20"/>
              </w:rPr>
            </w:pPr>
            <w:r>
              <w:rPr>
                <w:rFonts w:hint="default" w:ascii="Segoe UI" w:hAnsi="Segoe UI" w:cs="Segoe UI"/>
                <w:sz w:val="20"/>
                <w:szCs w:val="20"/>
                <w:rtl w:val="0"/>
              </w:rPr>
              <w:t>2026-10-28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8">
            <w:pPr>
              <w:jc w:val="left"/>
              <w:rPr>
                <w:rFonts w:hint="default" w:ascii="Segoe UI" w:hAnsi="Segoe UI" w:cs="Segoe UI"/>
                <w:sz w:val="20"/>
                <w:szCs w:val="20"/>
              </w:rPr>
            </w:pPr>
            <w:r>
              <w:rPr>
                <w:rFonts w:hint="default" w:ascii="Segoe UI" w:hAnsi="Segoe UI" w:cs="Segoe UI"/>
                <w:sz w:val="20"/>
                <w:szCs w:val="20"/>
                <w:rtl w:val="0"/>
              </w:rPr>
              <w:t>2026-10-31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2.2.2, 2.2.3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797A0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B">
            <w:pPr>
              <w:jc w:val="left"/>
              <w:rPr>
                <w:rFonts w:hint="default" w:ascii="Segoe UI" w:hAnsi="Segoe UI" w:cs="Segoe UI"/>
                <w:sz w:val="20"/>
                <w:szCs w:val="20"/>
              </w:rPr>
            </w:pPr>
            <w:r>
              <w:rPr>
                <w:rFonts w:hint="default" w:ascii="Segoe UI" w:hAnsi="Segoe UI" w:eastAsia="Arial" w:cs="Segoe UI"/>
                <w:b/>
                <w:bCs/>
                <w:color w:val="000000"/>
                <w:sz w:val="20"/>
                <w:szCs w:val="20"/>
                <w:rtl w:val="0"/>
              </w:rPr>
              <w:t>2.2.5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F">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0">
            <w:pPr>
              <w:jc w:val="left"/>
              <w:rPr>
                <w:rFonts w:hint="default" w:ascii="Segoe UI" w:hAnsi="Segoe UI" w:cs="Segoe UI"/>
                <w:sz w:val="20"/>
                <w:szCs w:val="20"/>
              </w:rPr>
            </w:pPr>
            <w:r>
              <w:rPr>
                <w:rFonts w:hint="default" w:ascii="Segoe UI" w:hAnsi="Segoe UI" w:cs="Segoe UI"/>
                <w:sz w:val="20"/>
                <w:szCs w:val="20"/>
                <w:rtl w:val="0"/>
              </w:rPr>
              <w:t>2026-10-29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1">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33">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0D51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4">
            <w:pPr>
              <w:jc w:val="left"/>
              <w:rPr>
                <w:rFonts w:hint="default" w:ascii="Segoe UI" w:hAnsi="Segoe UI" w:cs="Segoe UI"/>
                <w:sz w:val="20"/>
                <w:szCs w:val="20"/>
              </w:rPr>
            </w:pPr>
            <w:r>
              <w:rPr>
                <w:rFonts w:hint="default" w:ascii="Segoe UI" w:hAnsi="Segoe UI" w:eastAsia="Arial" w:cs="Segoe UI"/>
                <w:b/>
                <w:bCs/>
                <w:color w:val="000000"/>
                <w:sz w:val="20"/>
                <w:szCs w:val="20"/>
                <w:rtl w:val="0"/>
              </w:rPr>
              <w:t>2.2.6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8">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9">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A">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3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A140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D">
            <w:pPr>
              <w:jc w:val="left"/>
              <w:rPr>
                <w:rFonts w:hint="default" w:ascii="Segoe UI" w:hAnsi="Segoe UI" w:cs="Segoe UI"/>
                <w:sz w:val="20"/>
                <w:szCs w:val="20"/>
              </w:rPr>
            </w:pPr>
            <w:r>
              <w:rPr>
                <w:rFonts w:hint="default" w:ascii="Segoe UI" w:hAnsi="Segoe UI" w:eastAsia="Arial" w:cs="Segoe UI"/>
                <w:b/>
                <w:bCs/>
                <w:color w:val="000000"/>
                <w:sz w:val="20"/>
                <w:szCs w:val="20"/>
                <w:rtl w:val="0"/>
              </w:rPr>
              <w:t>2.2.7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Non-Functional Requirements &amp; Constraints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1">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2">
            <w:pPr>
              <w:jc w:val="left"/>
              <w:rPr>
                <w:rFonts w:hint="default" w:ascii="Segoe UI" w:hAnsi="Segoe UI" w:cs="Segoe UI"/>
                <w:sz w:val="20"/>
                <w:szCs w:val="20"/>
              </w:rPr>
            </w:pPr>
            <w:r>
              <w:rPr>
                <w:rFonts w:hint="default" w:ascii="Segoe UI" w:hAnsi="Segoe UI" w:cs="Segoe UI"/>
                <w:sz w:val="20"/>
                <w:szCs w:val="20"/>
                <w:rtl w:val="0"/>
              </w:rPr>
              <w:t>2026-10-29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3">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18BE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6">
            <w:pPr>
              <w:jc w:val="left"/>
              <w:rPr>
                <w:rFonts w:hint="default" w:ascii="Segoe UI" w:hAnsi="Segoe UI" w:cs="Segoe UI"/>
                <w:sz w:val="20"/>
                <w:szCs w:val="20"/>
              </w:rPr>
            </w:pPr>
            <w:r>
              <w:rPr>
                <w:rFonts w:hint="default" w:ascii="Segoe UI" w:hAnsi="Segoe UI" w:eastAsia="Arial" w:cs="Segoe UI"/>
                <w:b/>
                <w:bCs/>
                <w:color w:val="000000"/>
                <w:sz w:val="20"/>
                <w:szCs w:val="20"/>
                <w:rtl w:val="0"/>
              </w:rPr>
              <w:t>2.3.1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Reader/Student Workflow Wireframes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B">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C">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2.2.4, 2.2.6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B83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F">
            <w:pPr>
              <w:jc w:val="left"/>
              <w:rPr>
                <w:rFonts w:hint="default" w:ascii="Segoe UI" w:hAnsi="Segoe UI" w:cs="Segoe UI"/>
                <w:sz w:val="20"/>
                <w:szCs w:val="20"/>
              </w:rPr>
            </w:pPr>
            <w:r>
              <w:rPr>
                <w:rFonts w:hint="default" w:ascii="Segoe UI" w:hAnsi="Segoe UI" w:eastAsia="Arial" w:cs="Segoe UI"/>
                <w:b/>
                <w:bCs/>
                <w:color w:val="000000"/>
                <w:sz w:val="20"/>
                <w:szCs w:val="20"/>
                <w:rtl w:val="0"/>
              </w:rPr>
              <w:t>2.3.2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Librarian &amp; Admin Management Wireframes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3">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4">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5">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2.2.2, 2.2.3, 2.2.5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A78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8">
            <w:pPr>
              <w:jc w:val="left"/>
              <w:rPr>
                <w:rFonts w:hint="default" w:ascii="Segoe UI" w:hAnsi="Segoe UI" w:cs="Segoe UI"/>
                <w:sz w:val="20"/>
                <w:szCs w:val="20"/>
              </w:rPr>
            </w:pPr>
            <w:r>
              <w:rPr>
                <w:rFonts w:hint="default" w:ascii="Segoe UI" w:hAnsi="Segoe UI" w:eastAsia="Arial" w:cs="Segoe UI"/>
                <w:b/>
                <w:bCs/>
                <w:color w:val="000000"/>
                <w:sz w:val="20"/>
                <w:szCs w:val="20"/>
                <w:rtl w:val="0"/>
              </w:rPr>
              <w:t>2.4.1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Requirements Traceability Matrix (RTM)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C">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D">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E">
            <w:pPr>
              <w:jc w:val="left"/>
              <w:rPr>
                <w:rFonts w:hint="default" w:ascii="Segoe UI" w:hAnsi="Segoe UI" w:cs="Segoe UI"/>
                <w:sz w:val="20"/>
                <w:szCs w:val="20"/>
              </w:rPr>
            </w:pPr>
            <w:r>
              <w:rPr>
                <w:rFonts w:hint="default" w:ascii="Segoe UI" w:hAnsi="Segoe UI" w:cs="Segoe UI"/>
                <w:sz w:val="20"/>
                <w:szCs w:val="20"/>
                <w:rtl w:val="0"/>
              </w:rPr>
              <w:t>2026-11-03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2.2.1, 2.2.2, 2.2.3, 2.2.4, 2.2.5, 2.2.6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6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A9A7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1">
            <w:pPr>
              <w:jc w:val="left"/>
              <w:rPr>
                <w:rFonts w:hint="default" w:ascii="Segoe UI" w:hAnsi="Segoe UI" w:cs="Segoe UI"/>
                <w:sz w:val="20"/>
                <w:szCs w:val="20"/>
              </w:rPr>
            </w:pPr>
            <w:r>
              <w:rPr>
                <w:rFonts w:hint="default" w:ascii="Segoe UI" w:hAnsi="Segoe UI" w:eastAsia="Arial" w:cs="Segoe UI"/>
                <w:b/>
                <w:bCs/>
                <w:color w:val="000000"/>
                <w:sz w:val="20"/>
                <w:szCs w:val="20"/>
                <w:rtl w:val="0"/>
              </w:rPr>
              <w:t>2.4.2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 Document Review &amp;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5">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6">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7">
            <w:pPr>
              <w:jc w:val="left"/>
              <w:rPr>
                <w:rFonts w:hint="default" w:ascii="Segoe UI" w:hAnsi="Segoe UI" w:cs="Segoe UI"/>
                <w:sz w:val="20"/>
                <w:szCs w:val="20"/>
              </w:rPr>
            </w:pPr>
            <w:r>
              <w:rPr>
                <w:rFonts w:hint="default" w:ascii="Segoe UI" w:hAnsi="Segoe UI" w:cs="Segoe UI"/>
                <w:sz w:val="20"/>
                <w:szCs w:val="20"/>
                <w:rtl w:val="0"/>
              </w:rPr>
              <w:t>2026-11-04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2.3.1, 2.3.2, 2.4.1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69">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B9E7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A">
            <w:pPr>
              <w:jc w:val="left"/>
              <w:rPr>
                <w:rFonts w:hint="default" w:ascii="Segoe UI" w:hAnsi="Segoe UI" w:cs="Segoe UI"/>
                <w:sz w:val="20"/>
                <w:szCs w:val="20"/>
              </w:rPr>
            </w:pPr>
            <w:r>
              <w:rPr>
                <w:rFonts w:hint="default" w:ascii="Segoe UI" w:hAnsi="Segoe UI" w:eastAsia="Arial" w:cs="Segoe UI"/>
                <w:b/>
                <w:bCs/>
                <w:color w:val="002060"/>
                <w:sz w:val="20"/>
                <w:szCs w:val="20"/>
                <w:rtl w:val="0"/>
              </w:rPr>
              <w:t>PA3</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B">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PA3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C">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D">
            <w:pPr>
              <w:jc w:val="left"/>
              <w:rPr>
                <w:rFonts w:hint="default" w:ascii="Segoe UI" w:hAnsi="Segoe UI" w:cs="Segoe UI"/>
                <w:sz w:val="20"/>
                <w:szCs w:val="20"/>
              </w:rPr>
            </w:pPr>
            <w:r>
              <w:rPr>
                <w:rFonts w:hint="default" w:ascii="Segoe UI" w:hAnsi="Segoe UI" w:eastAsia="Arial" w:cs="Segoe UI"/>
                <w:b/>
                <w:bCs/>
                <w:color w:val="002060"/>
                <w:sz w:val="20"/>
                <w:szCs w:val="20"/>
                <w:rtl w:val="0"/>
              </w:rPr>
              <w:t>56h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E">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F">
            <w:pPr>
              <w:jc w:val="left"/>
              <w:rPr>
                <w:rFonts w:hint="default" w:ascii="Segoe UI" w:hAnsi="Segoe UI" w:cs="Segoe UI"/>
                <w:sz w:val="20"/>
                <w:szCs w:val="20"/>
              </w:rPr>
            </w:pPr>
            <w:r>
              <w:rPr>
                <w:rFonts w:hint="default" w:ascii="Segoe UI" w:hAnsi="Segoe UI" w:cs="Segoe UI"/>
                <w:sz w:val="20"/>
                <w:szCs w:val="20"/>
                <w:rtl w:val="0"/>
              </w:rPr>
              <w:t>2026-11-05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0">
            <w:pPr>
              <w:jc w:val="left"/>
              <w:rPr>
                <w:rFonts w:hint="default" w:ascii="Segoe UI" w:hAnsi="Segoe UI" w:cs="Segoe UI"/>
                <w:sz w:val="20"/>
                <w:szCs w:val="20"/>
              </w:rPr>
            </w:pPr>
            <w:r>
              <w:rPr>
                <w:rFonts w:hint="default" w:ascii="Segoe UI" w:hAnsi="Segoe UI" w:cs="Segoe UI"/>
                <w:sz w:val="20"/>
                <w:szCs w:val="20"/>
                <w:rtl w:val="0"/>
              </w:rPr>
              <w:t>2026-11-18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1">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2">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5CF79C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3">
            <w:pPr>
              <w:jc w:val="left"/>
              <w:rPr>
                <w:rFonts w:hint="default" w:ascii="Segoe UI" w:hAnsi="Segoe UI" w:cs="Segoe UI"/>
                <w:sz w:val="20"/>
                <w:szCs w:val="20"/>
              </w:rPr>
            </w:pPr>
            <w:r>
              <w:rPr>
                <w:rFonts w:hint="default" w:ascii="Segoe UI" w:hAnsi="Segoe UI" w:eastAsia="Arial" w:cs="Segoe UI"/>
                <w:b/>
                <w:bCs/>
                <w:color w:val="000000"/>
                <w:sz w:val="20"/>
                <w:szCs w:val="20"/>
                <w:rtl w:val="0"/>
              </w:rPr>
              <w:t>3.1.1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Modeling (Context &amp; Container)</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7">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8">
            <w:pPr>
              <w:jc w:val="left"/>
              <w:rPr>
                <w:rFonts w:hint="default" w:ascii="Segoe UI" w:hAnsi="Segoe UI" w:cs="Segoe UI"/>
                <w:sz w:val="20"/>
                <w:szCs w:val="20"/>
              </w:rPr>
            </w:pPr>
            <w:r>
              <w:rPr>
                <w:rFonts w:hint="default" w:ascii="Segoe UI" w:hAnsi="Segoe UI" w:cs="Segoe UI"/>
                <w:sz w:val="20"/>
                <w:szCs w:val="20"/>
                <w:rtl w:val="0"/>
              </w:rPr>
              <w:t>2026-11-05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9">
            <w:pPr>
              <w:jc w:val="left"/>
              <w:rPr>
                <w:rFonts w:hint="default" w:ascii="Segoe UI" w:hAnsi="Segoe UI" w:cs="Segoe UI"/>
                <w:sz w:val="20"/>
                <w:szCs w:val="20"/>
              </w:rPr>
            </w:pPr>
            <w:r>
              <w:rPr>
                <w:rFonts w:hint="default" w:ascii="Segoe UI" w:hAnsi="Segoe UI" w:cs="Segoe UI"/>
                <w:sz w:val="20"/>
                <w:szCs w:val="20"/>
                <w:rtl w:val="0"/>
              </w:rPr>
              <w:t>2026-11-08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M2 (PA2)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7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CA9D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C">
            <w:pPr>
              <w:jc w:val="left"/>
              <w:rPr>
                <w:rFonts w:hint="default" w:ascii="Segoe UI" w:hAnsi="Segoe UI" w:cs="Segoe UI"/>
                <w:sz w:val="20"/>
                <w:szCs w:val="20"/>
              </w:rPr>
            </w:pPr>
            <w:r>
              <w:rPr>
                <w:rFonts w:hint="default" w:ascii="Segoe UI" w:hAnsi="Segoe UI" w:eastAsia="Arial" w:cs="Segoe UI"/>
                <w:b/>
                <w:bCs/>
                <w:color w:val="000000"/>
                <w:sz w:val="20"/>
                <w:szCs w:val="20"/>
                <w:rtl w:val="0"/>
              </w:rPr>
              <w:t>3.1.2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Architectural Decision Records (ADRs)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0">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1">
            <w:pPr>
              <w:jc w:val="left"/>
              <w:rPr>
                <w:rFonts w:hint="default" w:ascii="Segoe UI" w:hAnsi="Segoe UI" w:cs="Segoe UI"/>
                <w:sz w:val="20"/>
                <w:szCs w:val="20"/>
              </w:rPr>
            </w:pPr>
            <w:r>
              <w:rPr>
                <w:rFonts w:hint="default" w:ascii="Segoe UI" w:hAnsi="Segoe UI" w:cs="Segoe UI"/>
                <w:sz w:val="20"/>
                <w:szCs w:val="20"/>
                <w:rtl w:val="0"/>
              </w:rPr>
              <w:t>2026-11-07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2">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9E70C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5">
            <w:pPr>
              <w:jc w:val="left"/>
              <w:rPr>
                <w:rFonts w:hint="default" w:ascii="Segoe UI" w:hAnsi="Segoe UI" w:cs="Segoe UI"/>
                <w:sz w:val="20"/>
                <w:szCs w:val="20"/>
              </w:rPr>
            </w:pPr>
            <w:r>
              <w:rPr>
                <w:rFonts w:hint="default" w:ascii="Segoe UI" w:hAnsi="Segoe UI" w:eastAsia="Arial" w:cs="Segoe UI"/>
                <w:b/>
                <w:bCs/>
                <w:color w:val="000000"/>
                <w:sz w:val="20"/>
                <w:szCs w:val="20"/>
                <w:rtl w:val="0"/>
              </w:rPr>
              <w:t>3.2.1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Conceptual &amp; Logical Data Modeling (ERD)</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9">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A">
            <w:pPr>
              <w:jc w:val="left"/>
              <w:rPr>
                <w:rFonts w:hint="default" w:ascii="Segoe UI" w:hAnsi="Segoe UI" w:cs="Segoe UI"/>
                <w:sz w:val="20"/>
                <w:szCs w:val="20"/>
              </w:rPr>
            </w:pPr>
            <w:r>
              <w:rPr>
                <w:rFonts w:hint="default" w:ascii="Segoe UI" w:hAnsi="Segoe UI" w:cs="Segoe UI"/>
                <w:sz w:val="20"/>
                <w:szCs w:val="20"/>
                <w:rtl w:val="0"/>
              </w:rPr>
              <w:t>2026-11-07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B">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8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B6762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E">
            <w:pPr>
              <w:jc w:val="left"/>
              <w:rPr>
                <w:rFonts w:hint="default" w:ascii="Segoe UI" w:hAnsi="Segoe UI" w:cs="Segoe UI"/>
                <w:sz w:val="20"/>
                <w:szCs w:val="20"/>
              </w:rPr>
            </w:pPr>
            <w:r>
              <w:rPr>
                <w:rFonts w:hint="default" w:ascii="Segoe UI" w:hAnsi="Segoe UI" w:eastAsia="Arial" w:cs="Segoe UI"/>
                <w:b/>
                <w:bCs/>
                <w:color w:val="000000"/>
                <w:sz w:val="20"/>
                <w:szCs w:val="20"/>
                <w:rtl w:val="0"/>
              </w:rPr>
              <w:t>3.2.2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Physical Database Schema &amp; DDL Scripts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2">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3">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4">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9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10EF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7">
            <w:pPr>
              <w:jc w:val="left"/>
              <w:rPr>
                <w:rFonts w:hint="default" w:ascii="Segoe UI" w:hAnsi="Segoe UI" w:cs="Segoe UI"/>
                <w:sz w:val="20"/>
                <w:szCs w:val="20"/>
              </w:rPr>
            </w:pPr>
            <w:r>
              <w:rPr>
                <w:rFonts w:hint="default" w:ascii="Segoe UI" w:hAnsi="Segoe UI" w:eastAsia="Arial" w:cs="Segoe UI"/>
                <w:b/>
                <w:bCs/>
                <w:color w:val="000000"/>
                <w:sz w:val="20"/>
                <w:szCs w:val="20"/>
                <w:rtl w:val="0"/>
              </w:rPr>
              <w:t>3.3.1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F01 Auth &amp; User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B">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C">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D">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3.1.1, 3.2.1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4EAD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0">
            <w:pPr>
              <w:jc w:val="left"/>
              <w:rPr>
                <w:rFonts w:hint="default" w:ascii="Segoe UI" w:hAnsi="Segoe UI" w:cs="Segoe UI"/>
                <w:sz w:val="20"/>
                <w:szCs w:val="20"/>
              </w:rPr>
            </w:pPr>
            <w:r>
              <w:rPr>
                <w:rFonts w:hint="default" w:ascii="Segoe UI" w:hAnsi="Segoe UI" w:eastAsia="Arial" w:cs="Segoe UI"/>
                <w:b/>
                <w:bCs/>
                <w:color w:val="000000"/>
                <w:sz w:val="20"/>
                <w:szCs w:val="20"/>
                <w:rtl w:val="0"/>
              </w:rPr>
              <w:t>3.3.2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F02 Catalog &amp; F03 Copy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4">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5">
            <w:pPr>
              <w:jc w:val="left"/>
              <w:rPr>
                <w:rFonts w:hint="default" w:ascii="Segoe UI" w:hAnsi="Segoe UI" w:cs="Segoe UI"/>
                <w:sz w:val="20"/>
                <w:szCs w:val="20"/>
              </w:rPr>
            </w:pPr>
            <w:r>
              <w:rPr>
                <w:rFonts w:hint="default" w:ascii="Segoe UI" w:hAnsi="Segoe UI" w:cs="Segoe UI"/>
                <w:sz w:val="20"/>
                <w:szCs w:val="20"/>
                <w:rtl w:val="0"/>
              </w:rPr>
              <w:t>2026-11-11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6">
            <w:pPr>
              <w:jc w:val="left"/>
              <w:rPr>
                <w:rFonts w:hint="default" w:ascii="Segoe UI" w:hAnsi="Segoe UI" w:cs="Segoe UI"/>
                <w:sz w:val="20"/>
                <w:szCs w:val="20"/>
              </w:rPr>
            </w:pPr>
            <w:r>
              <w:rPr>
                <w:rFonts w:hint="default" w:ascii="Segoe UI" w:hAnsi="Segoe UI" w:cs="Segoe UI"/>
                <w:sz w:val="20"/>
                <w:szCs w:val="20"/>
                <w:rtl w:val="0"/>
              </w:rPr>
              <w:t>2026-11-14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4AE50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9">
            <w:pPr>
              <w:jc w:val="left"/>
              <w:rPr>
                <w:rFonts w:hint="default" w:ascii="Segoe UI" w:hAnsi="Segoe UI" w:cs="Segoe UI"/>
                <w:sz w:val="20"/>
                <w:szCs w:val="20"/>
              </w:rPr>
            </w:pPr>
            <w:r>
              <w:rPr>
                <w:rFonts w:hint="default" w:ascii="Segoe UI" w:hAnsi="Segoe UI" w:eastAsia="Arial" w:cs="Segoe UI"/>
                <w:b/>
                <w:bCs/>
                <w:color w:val="000000"/>
                <w:sz w:val="20"/>
                <w:szCs w:val="20"/>
                <w:rtl w:val="0"/>
              </w:rPr>
              <w:t>3.3.3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F04 Search &amp; Browse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D">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E">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F">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CD02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2">
            <w:pPr>
              <w:jc w:val="left"/>
              <w:rPr>
                <w:rFonts w:hint="default" w:ascii="Segoe UI" w:hAnsi="Segoe UI" w:cs="Segoe UI"/>
                <w:sz w:val="20"/>
                <w:szCs w:val="20"/>
              </w:rPr>
            </w:pPr>
            <w:r>
              <w:rPr>
                <w:rFonts w:hint="default" w:ascii="Segoe UI" w:hAnsi="Segoe UI" w:eastAsia="Arial" w:cs="Segoe UI"/>
                <w:b/>
                <w:bCs/>
                <w:color w:val="000000"/>
                <w:sz w:val="20"/>
                <w:szCs w:val="20"/>
                <w:rtl w:val="0"/>
              </w:rPr>
              <w:t>3.3.4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F05 Borrow &amp; Return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6">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7">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8">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3.2.2, 3.3.2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B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F219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B">
            <w:pPr>
              <w:jc w:val="left"/>
              <w:rPr>
                <w:rFonts w:hint="default" w:ascii="Segoe UI" w:hAnsi="Segoe UI" w:cs="Segoe UI"/>
                <w:sz w:val="20"/>
                <w:szCs w:val="20"/>
              </w:rPr>
            </w:pPr>
            <w:r>
              <w:rPr>
                <w:rFonts w:hint="default" w:ascii="Segoe UI" w:hAnsi="Segoe UI" w:eastAsia="Arial" w:cs="Segoe UI"/>
                <w:b/>
                <w:bCs/>
                <w:color w:val="000000"/>
                <w:sz w:val="20"/>
                <w:szCs w:val="20"/>
                <w:rtl w:val="0"/>
              </w:rPr>
              <w:t>3.3.5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F06 Book Reservation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F">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0">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1">
            <w:pPr>
              <w:jc w:val="left"/>
              <w:rPr>
                <w:rFonts w:hint="default" w:ascii="Segoe UI" w:hAnsi="Segoe UI" w:cs="Segoe UI"/>
                <w:sz w:val="20"/>
                <w:szCs w:val="20"/>
              </w:rPr>
            </w:pPr>
            <w:r>
              <w:rPr>
                <w:rFonts w:hint="default" w:ascii="Segoe UI" w:hAnsi="Segoe UI" w:cs="Segoe UI"/>
                <w:sz w:val="20"/>
                <w:szCs w:val="20"/>
                <w:rtl w:val="0"/>
              </w:rPr>
              <w:t>2026-11-16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3.3.4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C3">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4BE1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4">
            <w:pPr>
              <w:jc w:val="left"/>
              <w:rPr>
                <w:rFonts w:hint="default" w:ascii="Segoe UI" w:hAnsi="Segoe UI" w:cs="Segoe UI"/>
                <w:sz w:val="20"/>
                <w:szCs w:val="20"/>
              </w:rPr>
            </w:pPr>
            <w:r>
              <w:rPr>
                <w:rFonts w:hint="default" w:ascii="Segoe UI" w:hAnsi="Segoe UI" w:eastAsia="Arial" w:cs="Segoe UI"/>
                <w:b/>
                <w:bCs/>
                <w:color w:val="000000"/>
                <w:sz w:val="20"/>
                <w:szCs w:val="20"/>
                <w:rtl w:val="0"/>
              </w:rPr>
              <w:t>3.4.1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UI Design System &amp; Component Library</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8">
            <w:pPr>
              <w:jc w:val="left"/>
              <w:rPr>
                <w:rFonts w:hint="default" w:ascii="Segoe UI" w:hAnsi="Segoe UI" w:cs="Segoe UI"/>
                <w:sz w:val="20"/>
                <w:szCs w:val="20"/>
              </w:rPr>
            </w:pPr>
            <w:r>
              <w:rPr>
                <w:rFonts w:hint="default" w:ascii="Segoe UI" w:hAnsi="Segoe UI" w:cs="Segoe UI"/>
                <w:sz w:val="20"/>
                <w:szCs w:val="20"/>
                <w:rtl w:val="0"/>
              </w:rPr>
              <w:t>4d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9">
            <w:pPr>
              <w:jc w:val="left"/>
              <w:rPr>
                <w:rFonts w:hint="default" w:ascii="Segoe UI" w:hAnsi="Segoe UI" w:cs="Segoe UI"/>
                <w:sz w:val="20"/>
                <w:szCs w:val="20"/>
              </w:rPr>
            </w:pPr>
            <w:r>
              <w:rPr>
                <w:rFonts w:hint="default" w:ascii="Segoe UI" w:hAnsi="Segoe UI" w:cs="Segoe UI"/>
                <w:sz w:val="20"/>
                <w:szCs w:val="20"/>
                <w:rtl w:val="0"/>
              </w:rPr>
              <w:t>2026-11-08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A">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M2 (PA2)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1A4A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D">
            <w:pPr>
              <w:jc w:val="left"/>
              <w:rPr>
                <w:rFonts w:hint="default" w:ascii="Segoe UI" w:hAnsi="Segoe UI" w:cs="Segoe UI"/>
                <w:sz w:val="20"/>
                <w:szCs w:val="20"/>
              </w:rPr>
            </w:pPr>
            <w:r>
              <w:rPr>
                <w:rFonts w:hint="default" w:ascii="Segoe UI" w:hAnsi="Segoe UI" w:eastAsia="Arial" w:cs="Segoe UI"/>
                <w:b/>
                <w:bCs/>
                <w:color w:val="000000"/>
                <w:sz w:val="20"/>
                <w:szCs w:val="20"/>
                <w:rtl w:val="0"/>
              </w:rPr>
              <w:t>3.4.2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High-Fidelity Mockups for Key Workflows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1">
            <w:pPr>
              <w:jc w:val="left"/>
              <w:rPr>
                <w:rFonts w:hint="default" w:ascii="Segoe UI" w:hAnsi="Segoe UI" w:cs="Segoe UI"/>
                <w:sz w:val="20"/>
                <w:szCs w:val="20"/>
              </w:rPr>
            </w:pPr>
            <w:r>
              <w:rPr>
                <w:rFonts w:hint="default" w:ascii="Segoe UI" w:hAnsi="Segoe UI" w:cs="Segoe UI"/>
                <w:sz w:val="20"/>
                <w:szCs w:val="20"/>
                <w:rtl w:val="0"/>
              </w:rPr>
              <w:t>4d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2">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3">
            <w:pPr>
              <w:jc w:val="left"/>
              <w:rPr>
                <w:rFonts w:hint="default" w:ascii="Segoe UI" w:hAnsi="Segoe UI" w:cs="Segoe UI"/>
                <w:sz w:val="20"/>
                <w:szCs w:val="20"/>
              </w:rPr>
            </w:pPr>
            <w:r>
              <w:rPr>
                <w:rFonts w:hint="default" w:ascii="Segoe UI" w:hAnsi="Segoe UI" w:cs="Segoe UI"/>
                <w:sz w:val="20"/>
                <w:szCs w:val="20"/>
                <w:rtl w:val="0"/>
              </w:rPr>
              <w:t>2026-11-16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FA5FE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6">
            <w:pPr>
              <w:jc w:val="left"/>
              <w:rPr>
                <w:rFonts w:hint="default" w:ascii="Segoe UI" w:hAnsi="Segoe UI" w:cs="Segoe UI"/>
                <w:sz w:val="20"/>
                <w:szCs w:val="20"/>
              </w:rPr>
            </w:pPr>
            <w:r>
              <w:rPr>
                <w:rFonts w:hint="default" w:ascii="Segoe UI" w:hAnsi="Segoe UI" w:eastAsia="Arial" w:cs="Segoe UI"/>
                <w:b/>
                <w:bCs/>
                <w:color w:val="000000"/>
                <w:sz w:val="20"/>
                <w:szCs w:val="20"/>
                <w:rtl w:val="0"/>
              </w:rPr>
              <w:t>3.5.1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 Review &amp; Traceability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B">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C">
            <w:pPr>
              <w:jc w:val="left"/>
              <w:rPr>
                <w:rFonts w:hint="default" w:ascii="Segoe UI" w:hAnsi="Segoe UI" w:cs="Segoe UI"/>
                <w:sz w:val="20"/>
                <w:szCs w:val="20"/>
              </w:rPr>
            </w:pPr>
            <w:r>
              <w:rPr>
                <w:rFonts w:hint="default" w:ascii="Segoe UI" w:hAnsi="Segoe UI" w:cs="Segoe UI"/>
                <w:sz w:val="20"/>
                <w:szCs w:val="20"/>
                <w:rtl w:val="0"/>
              </w:rPr>
              <w:t>2026-11-18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3.1.2, 3.2.2, 3.3.1, 3.3.4, 3.3.5, 3.4.2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DE">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25A1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DF">
            <w:pPr>
              <w:jc w:val="left"/>
              <w:rPr>
                <w:rFonts w:hint="default" w:ascii="Segoe UI" w:hAnsi="Segoe UI" w:cs="Segoe UI"/>
                <w:sz w:val="20"/>
                <w:szCs w:val="20"/>
              </w:rPr>
            </w:pPr>
            <w:r>
              <w:rPr>
                <w:rFonts w:hint="default" w:ascii="Segoe UI" w:hAnsi="Segoe UI" w:eastAsia="Arial" w:cs="Segoe UI"/>
                <w:b/>
                <w:bCs/>
                <w:color w:val="002060"/>
                <w:sz w:val="20"/>
                <w:szCs w:val="20"/>
                <w:rtl w:val="0"/>
              </w:rPr>
              <w:t>PA4</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0">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PA4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1">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2">
            <w:pPr>
              <w:jc w:val="left"/>
              <w:rPr>
                <w:rFonts w:hint="default" w:ascii="Segoe UI" w:hAnsi="Segoe UI" w:cs="Segoe UI"/>
                <w:sz w:val="20"/>
                <w:szCs w:val="20"/>
              </w:rPr>
            </w:pPr>
            <w:r>
              <w:rPr>
                <w:rFonts w:hint="default" w:ascii="Segoe UI" w:hAnsi="Segoe UI" w:eastAsia="Arial" w:cs="Segoe UI"/>
                <w:b/>
                <w:bCs/>
                <w:color w:val="002060"/>
                <w:sz w:val="20"/>
                <w:szCs w:val="20"/>
                <w:rtl w:val="0"/>
              </w:rPr>
              <w:t>41h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3">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4">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5">
            <w:pPr>
              <w:jc w:val="left"/>
              <w:rPr>
                <w:rFonts w:hint="default" w:ascii="Segoe UI" w:hAnsi="Segoe UI" w:cs="Segoe UI"/>
                <w:sz w:val="20"/>
                <w:szCs w:val="20"/>
              </w:rPr>
            </w:pPr>
            <w:r>
              <w:rPr>
                <w:rFonts w:hint="default" w:ascii="Segoe UI" w:hAnsi="Segoe UI" w:cs="Segoe UI"/>
                <w:sz w:val="20"/>
                <w:szCs w:val="20"/>
                <w:rtl w:val="0"/>
              </w:rPr>
              <w:t>2026-11-25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6">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7">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8E13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8">
            <w:pPr>
              <w:jc w:val="left"/>
              <w:rPr>
                <w:rFonts w:hint="default" w:ascii="Segoe UI" w:hAnsi="Segoe UI" w:cs="Segoe UI"/>
                <w:sz w:val="20"/>
                <w:szCs w:val="20"/>
              </w:rPr>
            </w:pPr>
            <w:r>
              <w:rPr>
                <w:rFonts w:hint="default" w:ascii="Segoe UI" w:hAnsi="Segoe UI" w:eastAsia="Arial" w:cs="Segoe UI"/>
                <w:b/>
                <w:bCs/>
                <w:color w:val="000000"/>
                <w:sz w:val="20"/>
                <w:szCs w:val="20"/>
                <w:rtl w:val="0"/>
              </w:rPr>
              <w:t>4.1.1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Authoring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C">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D">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E">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F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5320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1">
            <w:pPr>
              <w:jc w:val="left"/>
              <w:rPr>
                <w:rFonts w:hint="default" w:ascii="Segoe UI" w:hAnsi="Segoe UI" w:cs="Segoe UI"/>
                <w:sz w:val="20"/>
                <w:szCs w:val="20"/>
              </w:rPr>
            </w:pPr>
            <w:r>
              <w:rPr>
                <w:rFonts w:hint="default" w:ascii="Segoe UI" w:hAnsi="Segoe UI" w:eastAsia="Arial" w:cs="Segoe UI"/>
                <w:b/>
                <w:bCs/>
                <w:color w:val="000000"/>
                <w:sz w:val="20"/>
                <w:szCs w:val="20"/>
                <w:rtl w:val="0"/>
              </w:rPr>
              <w:t>4.1.2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Automation Framework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5">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6">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7">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8895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A">
            <w:pPr>
              <w:jc w:val="left"/>
              <w:rPr>
                <w:rFonts w:hint="default" w:ascii="Segoe UI" w:hAnsi="Segoe UI" w:cs="Segoe UI"/>
                <w:sz w:val="20"/>
                <w:szCs w:val="20"/>
              </w:rPr>
            </w:pPr>
            <w:r>
              <w:rPr>
                <w:rFonts w:hint="default" w:ascii="Segoe UI" w:hAnsi="Segoe UI" w:eastAsia="Arial" w:cs="Segoe UI"/>
                <w:b/>
                <w:bCs/>
                <w:color w:val="000000"/>
                <w:sz w:val="20"/>
                <w:szCs w:val="20"/>
                <w:rtl w:val="0"/>
              </w:rPr>
              <w:t>4.2.1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F01 Authentication &amp; Roles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F">
            <w:pPr>
              <w:jc w:val="left"/>
              <w:rPr>
                <w:rFonts w:hint="default" w:ascii="Segoe UI" w:hAnsi="Segoe UI" w:cs="Segoe UI"/>
                <w:sz w:val="20"/>
                <w:szCs w:val="20"/>
              </w:rPr>
            </w:pPr>
            <w:r>
              <w:rPr>
                <w:rFonts w:hint="default" w:ascii="Segoe UI" w:hAnsi="Segoe UI" w:cs="Segoe UI"/>
                <w:sz w:val="20"/>
                <w:szCs w:val="20"/>
                <w:rtl w:val="0"/>
              </w:rPr>
              <w:t>2026-11-20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0">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1CBB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3">
            <w:pPr>
              <w:jc w:val="left"/>
              <w:rPr>
                <w:rFonts w:hint="default" w:ascii="Segoe UI" w:hAnsi="Segoe UI" w:cs="Segoe UI"/>
                <w:sz w:val="20"/>
                <w:szCs w:val="20"/>
              </w:rPr>
            </w:pPr>
            <w:r>
              <w:rPr>
                <w:rFonts w:hint="default" w:ascii="Segoe UI" w:hAnsi="Segoe UI" w:eastAsia="Arial" w:cs="Segoe UI"/>
                <w:b/>
                <w:bCs/>
                <w:color w:val="000000"/>
                <w:sz w:val="20"/>
                <w:szCs w:val="20"/>
                <w:rtl w:val="0"/>
              </w:rPr>
              <w:t>4.2.2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F02 Catalog &amp; F03 Copy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7">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8">
            <w:pPr>
              <w:jc w:val="left"/>
              <w:rPr>
                <w:rFonts w:hint="default" w:ascii="Segoe UI" w:hAnsi="Segoe UI" w:cs="Segoe UI"/>
                <w:sz w:val="20"/>
                <w:szCs w:val="20"/>
              </w:rPr>
            </w:pPr>
            <w:r>
              <w:rPr>
                <w:rFonts w:hint="default" w:ascii="Segoe UI" w:hAnsi="Segoe UI" w:cs="Segoe UI"/>
                <w:sz w:val="20"/>
                <w:szCs w:val="20"/>
                <w:rtl w:val="0"/>
              </w:rPr>
              <w:t>2026-11-20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9">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5652D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C">
            <w:pPr>
              <w:jc w:val="left"/>
              <w:rPr>
                <w:rFonts w:hint="default" w:ascii="Segoe UI" w:hAnsi="Segoe UI" w:cs="Segoe UI"/>
                <w:sz w:val="20"/>
                <w:szCs w:val="20"/>
              </w:rPr>
            </w:pPr>
            <w:r>
              <w:rPr>
                <w:rFonts w:hint="default" w:ascii="Segoe UI" w:hAnsi="Segoe UI" w:eastAsia="Arial" w:cs="Segoe UI"/>
                <w:b/>
                <w:bCs/>
                <w:color w:val="000000"/>
                <w:sz w:val="20"/>
                <w:szCs w:val="20"/>
                <w:rtl w:val="0"/>
              </w:rPr>
              <w:t>4.2.3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F04 Search &amp; Browse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0">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1">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2">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2FBF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5">
            <w:pPr>
              <w:jc w:val="left"/>
              <w:rPr>
                <w:rFonts w:hint="default" w:ascii="Segoe UI" w:hAnsi="Segoe UI" w:cs="Segoe UI"/>
                <w:sz w:val="20"/>
                <w:szCs w:val="20"/>
              </w:rPr>
            </w:pPr>
            <w:r>
              <w:rPr>
                <w:rFonts w:hint="default" w:ascii="Segoe UI" w:hAnsi="Segoe UI" w:eastAsia="Arial" w:cs="Segoe UI"/>
                <w:b/>
                <w:bCs/>
                <w:color w:val="000000"/>
                <w:sz w:val="20"/>
                <w:szCs w:val="20"/>
                <w:rtl w:val="0"/>
              </w:rPr>
              <w:t>4.2.4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F05 Borrow &amp; Return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9">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A">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B">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4.1.1, 4.2.2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1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0BE2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E">
            <w:pPr>
              <w:jc w:val="left"/>
              <w:rPr>
                <w:rFonts w:hint="default" w:ascii="Segoe UI" w:hAnsi="Segoe UI" w:cs="Segoe UI"/>
                <w:sz w:val="20"/>
                <w:szCs w:val="20"/>
              </w:rPr>
            </w:pPr>
            <w:r>
              <w:rPr>
                <w:rFonts w:hint="default" w:ascii="Segoe UI" w:hAnsi="Segoe UI" w:eastAsia="Arial" w:cs="Segoe UI"/>
                <w:b/>
                <w:bCs/>
                <w:color w:val="000000"/>
                <w:sz w:val="20"/>
                <w:szCs w:val="20"/>
                <w:rtl w:val="0"/>
              </w:rPr>
              <w:t>4.2.5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F06 Book Reservation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2">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3">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4">
            <w:pPr>
              <w:jc w:val="left"/>
              <w:rPr>
                <w:rFonts w:hint="default" w:ascii="Segoe UI" w:hAnsi="Segoe UI" w:cs="Segoe UI"/>
                <w:sz w:val="20"/>
                <w:szCs w:val="20"/>
              </w:rPr>
            </w:pPr>
            <w:r>
              <w:rPr>
                <w:rFonts w:hint="default" w:ascii="Segoe UI" w:hAnsi="Segoe UI" w:cs="Segoe UI"/>
                <w:sz w:val="20"/>
                <w:szCs w:val="20"/>
                <w:rtl w:val="0"/>
              </w:rPr>
              <w:t>2026-11-24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2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EA7FD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7">
            <w:pPr>
              <w:jc w:val="left"/>
              <w:rPr>
                <w:rFonts w:hint="default" w:ascii="Segoe UI" w:hAnsi="Segoe UI" w:cs="Segoe UI"/>
                <w:sz w:val="20"/>
                <w:szCs w:val="20"/>
              </w:rPr>
            </w:pPr>
            <w:r>
              <w:rPr>
                <w:rFonts w:hint="default" w:ascii="Segoe UI" w:hAnsi="Segoe UI" w:eastAsia="Arial" w:cs="Segoe UI"/>
                <w:b/>
                <w:bCs/>
                <w:color w:val="000000"/>
                <w:sz w:val="20"/>
                <w:szCs w:val="20"/>
                <w:rtl w:val="0"/>
              </w:rPr>
              <w:t>4.3.1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Traceability Matrix &amp; Test Data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B">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C">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D">
            <w:pPr>
              <w:jc w:val="left"/>
              <w:rPr>
                <w:rFonts w:hint="default" w:ascii="Segoe UI" w:hAnsi="Segoe UI" w:cs="Segoe UI"/>
                <w:sz w:val="20"/>
                <w:szCs w:val="20"/>
              </w:rPr>
            </w:pPr>
            <w:r>
              <w:rPr>
                <w:rFonts w:hint="default" w:ascii="Segoe UI" w:hAnsi="Segoe UI" w:cs="Segoe UI"/>
                <w:sz w:val="20"/>
                <w:szCs w:val="20"/>
                <w:rtl w:val="0"/>
              </w:rPr>
              <w:t>2026-11-24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4.2.1, 4.2.2, 4.2.3, 4.2.4, 4.2.5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2F">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550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0">
            <w:pPr>
              <w:jc w:val="left"/>
              <w:rPr>
                <w:rFonts w:hint="default" w:ascii="Segoe UI" w:hAnsi="Segoe UI" w:cs="Segoe UI"/>
                <w:sz w:val="20"/>
                <w:szCs w:val="20"/>
              </w:rPr>
            </w:pPr>
            <w:r>
              <w:rPr>
                <w:rFonts w:hint="default" w:ascii="Segoe UI" w:hAnsi="Segoe UI" w:eastAsia="Arial" w:cs="Segoe UI"/>
                <w:b/>
                <w:bCs/>
                <w:color w:val="000000"/>
                <w:sz w:val="20"/>
                <w:szCs w:val="20"/>
                <w:rtl w:val="0"/>
              </w:rPr>
              <w:t>4.3.2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 Document Review &amp;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5">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6">
            <w:pPr>
              <w:jc w:val="left"/>
              <w:rPr>
                <w:rFonts w:hint="default" w:ascii="Segoe UI" w:hAnsi="Segoe UI" w:cs="Segoe UI"/>
                <w:sz w:val="20"/>
                <w:szCs w:val="20"/>
              </w:rPr>
            </w:pPr>
            <w:r>
              <w:rPr>
                <w:rFonts w:hint="default" w:ascii="Segoe UI" w:hAnsi="Segoe UI" w:cs="Segoe UI"/>
                <w:sz w:val="20"/>
                <w:szCs w:val="20"/>
                <w:rtl w:val="0"/>
              </w:rPr>
              <w:t>2026-11-25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4.1.2, 4.3.1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3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CABB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9">
            <w:pPr>
              <w:jc w:val="left"/>
              <w:rPr>
                <w:rFonts w:hint="default" w:ascii="Segoe UI" w:hAnsi="Segoe UI" w:cs="Segoe UI"/>
                <w:sz w:val="20"/>
                <w:szCs w:val="20"/>
              </w:rPr>
            </w:pPr>
            <w:r>
              <w:rPr>
                <w:rFonts w:hint="default" w:ascii="Segoe UI" w:hAnsi="Segoe UI" w:eastAsia="Arial" w:cs="Segoe UI"/>
                <w:b/>
                <w:bCs/>
                <w:color w:val="002060"/>
                <w:sz w:val="20"/>
                <w:szCs w:val="20"/>
                <w:rtl w:val="0"/>
              </w:rPr>
              <w:t>PA5</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A">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PA5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B">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C">
            <w:pPr>
              <w:jc w:val="left"/>
              <w:rPr>
                <w:rFonts w:hint="default" w:ascii="Segoe UI" w:hAnsi="Segoe UI" w:cs="Segoe UI"/>
                <w:sz w:val="20"/>
                <w:szCs w:val="20"/>
              </w:rPr>
            </w:pPr>
            <w:r>
              <w:rPr>
                <w:rFonts w:hint="default" w:ascii="Segoe UI" w:hAnsi="Segoe UI" w:eastAsia="Arial" w:cs="Segoe UI"/>
                <w:b/>
                <w:bCs/>
                <w:color w:val="002060"/>
                <w:sz w:val="20"/>
                <w:szCs w:val="20"/>
                <w:rtl w:val="0"/>
              </w:rPr>
              <w:t>91h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D">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E">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F">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40">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41">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71643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2">
            <w:pPr>
              <w:jc w:val="left"/>
              <w:rPr>
                <w:rFonts w:hint="default" w:ascii="Segoe UI" w:hAnsi="Segoe UI" w:cs="Segoe UI"/>
                <w:sz w:val="20"/>
                <w:szCs w:val="20"/>
              </w:rPr>
            </w:pPr>
            <w:r>
              <w:rPr>
                <w:rFonts w:hint="default" w:ascii="Segoe UI" w:hAnsi="Segoe UI" w:eastAsia="Arial" w:cs="Segoe UI"/>
                <w:b/>
                <w:bCs/>
                <w:color w:val="000000"/>
                <w:sz w:val="20"/>
                <w:szCs w:val="20"/>
                <w:rtl w:val="0"/>
              </w:rPr>
              <w:t>5.1.1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Backend Boilerplate &amp; DB Connection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6">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7">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8">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 M4 (PA4)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4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39C6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B">
            <w:pPr>
              <w:jc w:val="left"/>
              <w:rPr>
                <w:rFonts w:hint="default" w:ascii="Segoe UI" w:hAnsi="Segoe UI" w:cs="Segoe UI"/>
                <w:sz w:val="20"/>
                <w:szCs w:val="20"/>
              </w:rPr>
            </w:pPr>
            <w:r>
              <w:rPr>
                <w:rFonts w:hint="default" w:ascii="Segoe UI" w:hAnsi="Segoe UI" w:eastAsia="Arial" w:cs="Segoe UI"/>
                <w:b/>
                <w:bCs/>
                <w:color w:val="000000"/>
                <w:sz w:val="20"/>
                <w:szCs w:val="20"/>
                <w:rtl w:val="0"/>
              </w:rPr>
              <w:t>5.1.2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Boilerplate &amp; Layout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F">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0">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1">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69E6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4">
            <w:pPr>
              <w:jc w:val="left"/>
              <w:rPr>
                <w:rFonts w:hint="default" w:ascii="Segoe UI" w:hAnsi="Segoe UI" w:cs="Segoe UI"/>
                <w:sz w:val="20"/>
                <w:szCs w:val="20"/>
              </w:rPr>
            </w:pPr>
            <w:r>
              <w:rPr>
                <w:rFonts w:hint="default" w:ascii="Segoe UI" w:hAnsi="Segoe UI" w:eastAsia="Arial" w:cs="Segoe UI"/>
                <w:b/>
                <w:bCs/>
                <w:color w:val="000000"/>
                <w:sz w:val="20"/>
                <w:szCs w:val="20"/>
                <w:rtl w:val="0"/>
              </w:rPr>
              <w:t>5.2.1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Authentication &amp; Role-Based Access Control</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8">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9">
            <w:pPr>
              <w:jc w:val="left"/>
              <w:rPr>
                <w:rFonts w:hint="default" w:ascii="Segoe UI" w:hAnsi="Segoe UI" w:cs="Segoe UI"/>
                <w:sz w:val="20"/>
                <w:szCs w:val="20"/>
              </w:rPr>
            </w:pPr>
            <w:r>
              <w:rPr>
                <w:rFonts w:hint="default" w:ascii="Segoe UI" w:hAnsi="Segoe UI" w:cs="Segoe UI"/>
                <w:sz w:val="20"/>
                <w:szCs w:val="20"/>
                <w:rtl w:val="0"/>
              </w:rPr>
              <w:t>2026-11-27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A">
            <w:pPr>
              <w:jc w:val="left"/>
              <w:rPr>
                <w:rFonts w:hint="default" w:ascii="Segoe UI" w:hAnsi="Segoe UI" w:cs="Segoe UI"/>
                <w:sz w:val="20"/>
                <w:szCs w:val="20"/>
              </w:rPr>
            </w:pPr>
            <w:r>
              <w:rPr>
                <w:rFonts w:hint="default" w:ascii="Segoe UI" w:hAnsi="Segoe UI" w:cs="Segoe UI"/>
                <w:sz w:val="20"/>
                <w:szCs w:val="20"/>
                <w:rtl w:val="0"/>
              </w:rPr>
              <w:t>2026-11-29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5.1.1, 5.1.2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5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5ED9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D">
            <w:pPr>
              <w:jc w:val="left"/>
              <w:rPr>
                <w:rFonts w:hint="default" w:ascii="Segoe UI" w:hAnsi="Segoe UI" w:cs="Segoe UI"/>
                <w:sz w:val="20"/>
                <w:szCs w:val="20"/>
              </w:rPr>
            </w:pPr>
            <w:r>
              <w:rPr>
                <w:rFonts w:hint="default" w:ascii="Segoe UI" w:hAnsi="Segoe UI" w:eastAsia="Arial" w:cs="Segoe UI"/>
                <w:b/>
                <w:bCs/>
                <w:color w:val="000000"/>
                <w:sz w:val="20"/>
                <w:szCs w:val="20"/>
                <w:rtl w:val="0"/>
              </w:rPr>
              <w:t>5.2.2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1">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2">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3">
            <w:pPr>
              <w:jc w:val="left"/>
              <w:rPr>
                <w:rFonts w:hint="default" w:ascii="Segoe UI" w:hAnsi="Segoe UI" w:cs="Segoe UI"/>
                <w:sz w:val="20"/>
                <w:szCs w:val="20"/>
              </w:rPr>
            </w:pPr>
            <w:r>
              <w:rPr>
                <w:rFonts w:hint="default" w:ascii="Segoe UI" w:hAnsi="Segoe UI" w:cs="Segoe UI"/>
                <w:sz w:val="20"/>
                <w:szCs w:val="20"/>
                <w:rtl w:val="0"/>
              </w:rPr>
              <w:t>2026-12-01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6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B3CF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6">
            <w:pPr>
              <w:jc w:val="left"/>
              <w:rPr>
                <w:rFonts w:hint="default" w:ascii="Segoe UI" w:hAnsi="Segoe UI" w:cs="Segoe UI"/>
                <w:sz w:val="20"/>
                <w:szCs w:val="20"/>
              </w:rPr>
            </w:pPr>
            <w:r>
              <w:rPr>
                <w:rFonts w:hint="default" w:ascii="Segoe UI" w:hAnsi="Segoe UI" w:eastAsia="Arial" w:cs="Segoe UI"/>
                <w:b/>
                <w:bCs/>
                <w:color w:val="000000"/>
                <w:sz w:val="20"/>
                <w:szCs w:val="20"/>
                <w:rtl w:val="0"/>
              </w:rPr>
              <w:t>5.2.3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B">
            <w:pPr>
              <w:jc w:val="left"/>
              <w:rPr>
                <w:rFonts w:hint="default" w:ascii="Segoe UI" w:hAnsi="Segoe UI" w:cs="Segoe UI"/>
                <w:sz w:val="20"/>
                <w:szCs w:val="20"/>
              </w:rPr>
            </w:pPr>
            <w:r>
              <w:rPr>
                <w:rFonts w:hint="default" w:ascii="Segoe UI" w:hAnsi="Segoe UI" w:cs="Segoe UI"/>
                <w:sz w:val="20"/>
                <w:szCs w:val="20"/>
                <w:rtl w:val="0"/>
              </w:rPr>
              <w:t>2026-11-29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C">
            <w:pPr>
              <w:jc w:val="left"/>
              <w:rPr>
                <w:rFonts w:hint="default" w:ascii="Segoe UI" w:hAnsi="Segoe UI" w:cs="Segoe UI"/>
                <w:sz w:val="20"/>
                <w:szCs w:val="20"/>
              </w:rPr>
            </w:pPr>
            <w:r>
              <w:rPr>
                <w:rFonts w:hint="default" w:ascii="Segoe UI" w:hAnsi="Segoe UI" w:cs="Segoe UI"/>
                <w:sz w:val="20"/>
                <w:szCs w:val="20"/>
                <w:rtl w:val="0"/>
              </w:rPr>
              <w:t>2026-12-02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6E">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0C5F3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F">
            <w:pPr>
              <w:jc w:val="left"/>
              <w:rPr>
                <w:rFonts w:hint="default" w:ascii="Segoe UI" w:hAnsi="Segoe UI" w:cs="Segoe UI"/>
                <w:sz w:val="20"/>
                <w:szCs w:val="20"/>
              </w:rPr>
            </w:pPr>
            <w:r>
              <w:rPr>
                <w:rFonts w:hint="default" w:ascii="Segoe UI" w:hAnsi="Segoe UI" w:eastAsia="Arial" w:cs="Segoe UI"/>
                <w:b/>
                <w:bCs/>
                <w:color w:val="000000"/>
                <w:sz w:val="20"/>
                <w:szCs w:val="20"/>
                <w:rtl w:val="0"/>
              </w:rPr>
              <w:t>5.2.4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Books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3">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4">
            <w:pPr>
              <w:jc w:val="left"/>
              <w:rPr>
                <w:rFonts w:hint="default" w:ascii="Segoe UI" w:hAnsi="Segoe UI" w:cs="Segoe UI"/>
                <w:sz w:val="20"/>
                <w:szCs w:val="20"/>
              </w:rPr>
            </w:pPr>
            <w:r>
              <w:rPr>
                <w:rFonts w:hint="default" w:ascii="Segoe UI" w:hAnsi="Segoe UI" w:cs="Segoe UI"/>
                <w:sz w:val="20"/>
                <w:szCs w:val="20"/>
                <w:rtl w:val="0"/>
              </w:rPr>
              <w:t>2026-11-30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5">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5.2.2, 5.2.3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741D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8">
            <w:pPr>
              <w:jc w:val="left"/>
              <w:rPr>
                <w:rFonts w:hint="default" w:ascii="Segoe UI" w:hAnsi="Segoe UI" w:cs="Segoe UI"/>
                <w:sz w:val="20"/>
                <w:szCs w:val="20"/>
              </w:rPr>
            </w:pPr>
            <w:r>
              <w:rPr>
                <w:rFonts w:hint="default" w:ascii="Segoe UI" w:hAnsi="Segoe UI" w:eastAsia="Arial" w:cs="Segoe UI"/>
                <w:b/>
                <w:bCs/>
                <w:color w:val="000000"/>
                <w:sz w:val="20"/>
                <w:szCs w:val="20"/>
                <w:rtl w:val="0"/>
              </w:rPr>
              <w:t>5.2.5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C">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D">
            <w:pPr>
              <w:jc w:val="left"/>
              <w:rPr>
                <w:rFonts w:hint="default" w:ascii="Segoe UI" w:hAnsi="Segoe UI" w:cs="Segoe UI"/>
                <w:sz w:val="20"/>
                <w:szCs w:val="20"/>
              </w:rPr>
            </w:pPr>
            <w:r>
              <w:rPr>
                <w:rFonts w:hint="default" w:ascii="Segoe UI" w:hAnsi="Segoe UI" w:cs="Segoe UI"/>
                <w:sz w:val="20"/>
                <w:szCs w:val="20"/>
                <w:rtl w:val="0"/>
              </w:rPr>
              <w:t>2026-12-01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E">
            <w:pPr>
              <w:jc w:val="left"/>
              <w:rPr>
                <w:rFonts w:hint="default" w:ascii="Segoe UI" w:hAnsi="Segoe UI" w:cs="Segoe UI"/>
                <w:sz w:val="20"/>
                <w:szCs w:val="20"/>
              </w:rPr>
            </w:pPr>
            <w:r>
              <w:rPr>
                <w:rFonts w:hint="default" w:ascii="Segoe UI" w:hAnsi="Segoe UI" w:cs="Segoe UI"/>
                <w:sz w:val="20"/>
                <w:szCs w:val="20"/>
                <w:rtl w:val="0"/>
              </w:rPr>
              <w:t>2026-12-04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8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13C69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1">
            <w:pPr>
              <w:jc w:val="left"/>
              <w:rPr>
                <w:rFonts w:hint="default" w:ascii="Segoe UI" w:hAnsi="Segoe UI" w:cs="Segoe UI"/>
                <w:sz w:val="20"/>
                <w:szCs w:val="20"/>
              </w:rPr>
            </w:pPr>
            <w:r>
              <w:rPr>
                <w:rFonts w:hint="default" w:ascii="Segoe UI" w:hAnsi="Segoe UI" w:eastAsia="Arial" w:cs="Segoe UI"/>
                <w:b/>
                <w:bCs/>
                <w:color w:val="000000"/>
                <w:sz w:val="20"/>
                <w:szCs w:val="20"/>
                <w:rtl w:val="0"/>
              </w:rPr>
              <w:t>5.2.6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5">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6">
            <w:pPr>
              <w:jc w:val="left"/>
              <w:rPr>
                <w:rFonts w:hint="default" w:ascii="Segoe UI" w:hAnsi="Segoe UI" w:cs="Segoe UI"/>
                <w:sz w:val="20"/>
                <w:szCs w:val="20"/>
              </w:rPr>
            </w:pPr>
            <w:r>
              <w:rPr>
                <w:rFonts w:hint="default" w:ascii="Segoe UI" w:hAnsi="Segoe UI" w:cs="Segoe UI"/>
                <w:sz w:val="20"/>
                <w:szCs w:val="20"/>
                <w:rtl w:val="0"/>
              </w:rPr>
              <w:t>2026-12-02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7">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89">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9D78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A">
            <w:pPr>
              <w:jc w:val="left"/>
              <w:rPr>
                <w:rFonts w:hint="default" w:ascii="Segoe UI" w:hAnsi="Segoe UI" w:cs="Segoe UI"/>
                <w:sz w:val="20"/>
                <w:szCs w:val="20"/>
              </w:rPr>
            </w:pPr>
            <w:r>
              <w:rPr>
                <w:rFonts w:hint="default" w:ascii="Segoe UI" w:hAnsi="Segoe UI" w:eastAsia="Arial" w:cs="Segoe UI"/>
                <w:b/>
                <w:bCs/>
                <w:color w:val="000000"/>
                <w:sz w:val="20"/>
                <w:szCs w:val="20"/>
                <w:rtl w:val="0"/>
              </w:rPr>
              <w:t>5.2.7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 Dashboard &amp; Active Loans View</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F">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0">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5.2.4, 5.2.5, 5.2.6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180498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3">
            <w:pPr>
              <w:jc w:val="left"/>
              <w:rPr>
                <w:rFonts w:hint="default" w:ascii="Segoe UI" w:hAnsi="Segoe UI" w:cs="Segoe UI"/>
                <w:sz w:val="20"/>
                <w:szCs w:val="20"/>
              </w:rPr>
            </w:pPr>
            <w:r>
              <w:rPr>
                <w:rFonts w:hint="default" w:ascii="Segoe UI" w:hAnsi="Segoe UI" w:eastAsia="Arial" w:cs="Segoe UI"/>
                <w:b/>
                <w:bCs/>
                <w:color w:val="000000"/>
                <w:sz w:val="20"/>
                <w:szCs w:val="20"/>
                <w:rtl w:val="0"/>
              </w:rPr>
              <w:t>5.3.1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Unit &amp; Integration Testing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7">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8">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9">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5.2.1, 5.2.2, 5.2.3, 5.2.5, 5.2.6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9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41D38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C">
            <w:pPr>
              <w:jc w:val="left"/>
              <w:rPr>
                <w:rFonts w:hint="default" w:ascii="Segoe UI" w:hAnsi="Segoe UI" w:cs="Segoe UI"/>
                <w:sz w:val="20"/>
                <w:szCs w:val="20"/>
              </w:rPr>
            </w:pPr>
            <w:r>
              <w:rPr>
                <w:rFonts w:hint="default" w:ascii="Segoe UI" w:hAnsi="Segoe UI" w:eastAsia="Arial" w:cs="Segoe UI"/>
                <w:b/>
                <w:bCs/>
                <w:color w:val="000000"/>
                <w:sz w:val="20"/>
                <w:szCs w:val="20"/>
                <w:rtl w:val="0"/>
              </w:rPr>
              <w:t>5.3.2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Manual System Testing &amp; Bug Logging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0">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1">
            <w:pPr>
              <w:jc w:val="left"/>
              <w:rPr>
                <w:rFonts w:hint="default" w:ascii="Segoe UI" w:hAnsi="Segoe UI" w:cs="Segoe UI"/>
                <w:sz w:val="20"/>
                <w:szCs w:val="20"/>
              </w:rPr>
            </w:pPr>
            <w:r>
              <w:rPr>
                <w:rFonts w:hint="default" w:ascii="Segoe UI" w:hAnsi="Segoe UI" w:cs="Segoe UI"/>
                <w:sz w:val="20"/>
                <w:szCs w:val="20"/>
                <w:rtl w:val="0"/>
              </w:rPr>
              <w:t>2026-12-04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2">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5.2.7, 5.3.1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A4">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8D21B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5">
            <w:pPr>
              <w:jc w:val="left"/>
              <w:rPr>
                <w:rFonts w:hint="default" w:ascii="Segoe UI" w:hAnsi="Segoe UI" w:cs="Segoe UI"/>
                <w:sz w:val="20"/>
                <w:szCs w:val="20"/>
              </w:rPr>
            </w:pPr>
            <w:r>
              <w:rPr>
                <w:rFonts w:hint="default" w:ascii="Segoe UI" w:hAnsi="Segoe UI" w:eastAsia="Arial" w:cs="Segoe UI"/>
                <w:b/>
                <w:bCs/>
                <w:color w:val="000000"/>
                <w:sz w:val="20"/>
                <w:szCs w:val="20"/>
                <w:rtl w:val="0"/>
              </w:rPr>
              <w:t>5.3.3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Bug Fixing &amp; Regression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9">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A">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B">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A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436E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E">
            <w:pPr>
              <w:jc w:val="left"/>
              <w:rPr>
                <w:rFonts w:hint="default" w:ascii="Segoe UI" w:hAnsi="Segoe UI" w:cs="Segoe UI"/>
                <w:sz w:val="20"/>
                <w:szCs w:val="20"/>
              </w:rPr>
            </w:pPr>
            <w:r>
              <w:rPr>
                <w:rFonts w:hint="default" w:ascii="Segoe UI" w:hAnsi="Segoe UI" w:eastAsia="Arial" w:cs="Segoe UI"/>
                <w:b/>
                <w:bCs/>
                <w:color w:val="000000"/>
                <w:sz w:val="20"/>
                <w:szCs w:val="20"/>
                <w:rtl w:val="0"/>
              </w:rPr>
              <w:t>5.3.4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Summary Report &amp; QA Sign-off</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2">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3">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4">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44CC8B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7">
            <w:pPr>
              <w:jc w:val="left"/>
              <w:rPr>
                <w:rFonts w:hint="default" w:ascii="Segoe UI" w:hAnsi="Segoe UI" w:cs="Segoe UI"/>
                <w:sz w:val="20"/>
                <w:szCs w:val="20"/>
              </w:rPr>
            </w:pPr>
            <w:r>
              <w:rPr>
                <w:rFonts w:hint="default" w:ascii="Segoe UI" w:hAnsi="Segoe UI" w:eastAsia="Arial" w:cs="Segoe UI"/>
                <w:b/>
                <w:bCs/>
                <w:color w:val="000000"/>
                <w:sz w:val="20"/>
                <w:szCs w:val="20"/>
                <w:rtl w:val="0"/>
              </w:rPr>
              <w:t>5.4.1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Cloud DB &amp; Backend Deployment on Render</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B">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C">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D">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5.3.1, 5.3.3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BF">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756C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0">
            <w:pPr>
              <w:jc w:val="left"/>
              <w:rPr>
                <w:rFonts w:hint="default" w:ascii="Segoe UI" w:hAnsi="Segoe UI" w:cs="Segoe UI"/>
                <w:sz w:val="20"/>
                <w:szCs w:val="20"/>
              </w:rPr>
            </w:pPr>
            <w:r>
              <w:rPr>
                <w:rFonts w:hint="default" w:ascii="Segoe UI" w:hAnsi="Segoe UI" w:eastAsia="Arial" w:cs="Segoe UI"/>
                <w:b/>
                <w:bCs/>
                <w:color w:val="000000"/>
                <w:sz w:val="20"/>
                <w:szCs w:val="20"/>
                <w:rtl w:val="0"/>
              </w:rPr>
              <w:t>5.4.2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Cloud Deployment on Vercel</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5">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6">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C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5B6E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9">
            <w:pPr>
              <w:jc w:val="left"/>
              <w:rPr>
                <w:rFonts w:hint="default" w:ascii="Segoe UI" w:hAnsi="Segoe UI" w:cs="Segoe UI"/>
                <w:sz w:val="20"/>
                <w:szCs w:val="20"/>
              </w:rPr>
            </w:pPr>
            <w:r>
              <w:rPr>
                <w:rFonts w:hint="default" w:ascii="Segoe UI" w:hAnsi="Segoe UI" w:eastAsia="Arial" w:cs="Segoe UI"/>
                <w:b/>
                <w:bCs/>
                <w:color w:val="000000"/>
                <w:sz w:val="20"/>
                <w:szCs w:val="20"/>
                <w:rtl w:val="0"/>
              </w:rPr>
              <w:t>5.4.3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Smoke Testing &amp; Deployment Documentation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D">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E">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F">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D1">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42AE8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2">
            <w:pPr>
              <w:jc w:val="left"/>
              <w:rPr>
                <w:rFonts w:hint="default" w:ascii="Segoe UI" w:hAnsi="Segoe UI" w:cs="Segoe UI"/>
                <w:sz w:val="20"/>
                <w:szCs w:val="20"/>
              </w:rPr>
            </w:pPr>
            <w:r>
              <w:rPr>
                <w:rFonts w:hint="default" w:ascii="Segoe UI" w:hAnsi="Segoe UI" w:eastAsia="Arial" w:cs="Segoe UI"/>
                <w:b/>
                <w:bCs/>
                <w:color w:val="000000"/>
                <w:sz w:val="20"/>
                <w:szCs w:val="20"/>
                <w:rtl w:val="0"/>
              </w:rPr>
              <w:t>5.4.4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 Submission &amp; Code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6">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7">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8">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5.3.4, 5.4.3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D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5FB80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B">
            <w:pPr>
              <w:jc w:val="left"/>
              <w:rPr>
                <w:rFonts w:hint="default" w:ascii="Segoe UI" w:hAnsi="Segoe UI" w:cs="Segoe UI"/>
                <w:sz w:val="20"/>
                <w:szCs w:val="20"/>
              </w:rPr>
            </w:pPr>
            <w:r>
              <w:rPr>
                <w:rFonts w:hint="default" w:ascii="Segoe UI" w:hAnsi="Segoe UI" w:eastAsia="Arial" w:cs="Segoe UI"/>
                <w:b/>
                <w:bCs/>
                <w:color w:val="002060"/>
                <w:sz w:val="20"/>
                <w:szCs w:val="20"/>
                <w:rtl w:val="0"/>
              </w:rPr>
              <w:t>Final</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C">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Final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D">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E">
            <w:pPr>
              <w:jc w:val="left"/>
              <w:rPr>
                <w:rFonts w:hint="default" w:ascii="Segoe UI" w:hAnsi="Segoe UI" w:cs="Segoe UI"/>
                <w:sz w:val="20"/>
                <w:szCs w:val="20"/>
              </w:rPr>
            </w:pPr>
            <w:r>
              <w:rPr>
                <w:rFonts w:hint="default" w:ascii="Segoe UI" w:hAnsi="Segoe UI" w:eastAsia="Arial" w:cs="Segoe UI"/>
                <w:b/>
                <w:bCs/>
                <w:color w:val="002060"/>
                <w:sz w:val="20"/>
                <w:szCs w:val="20"/>
                <w:rtl w:val="0"/>
              </w:rPr>
              <w:t>16h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F">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0">
            <w:pPr>
              <w:jc w:val="left"/>
              <w:rPr>
                <w:rFonts w:hint="default" w:ascii="Segoe UI" w:hAnsi="Segoe UI" w:cs="Segoe UI"/>
                <w:sz w:val="20"/>
                <w:szCs w:val="20"/>
              </w:rPr>
            </w:pPr>
            <w:r>
              <w:rPr>
                <w:rFonts w:hint="default" w:ascii="Segoe UI" w:hAnsi="Segoe UI" w:cs="Segoe UI"/>
                <w:sz w:val="20"/>
                <w:szCs w:val="20"/>
                <w:rtl w:val="0"/>
              </w:rPr>
              <w:t>2026-12-10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1">
            <w:pPr>
              <w:jc w:val="left"/>
              <w:rPr>
                <w:rFonts w:hint="default" w:ascii="Segoe UI" w:hAnsi="Segoe UI" w:cs="Segoe UI"/>
                <w:sz w:val="20"/>
                <w:szCs w:val="20"/>
              </w:rPr>
            </w:pPr>
            <w:r>
              <w:rPr>
                <w:rFonts w:hint="default" w:ascii="Segoe UI" w:hAnsi="Segoe UI" w:cs="Segoe UI"/>
                <w:sz w:val="20"/>
                <w:szCs w:val="20"/>
                <w:rtl w:val="0"/>
              </w:rPr>
              <w:t>2026-12-16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2">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3">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41DDF9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4">
            <w:pPr>
              <w:jc w:val="left"/>
              <w:rPr>
                <w:rFonts w:hint="default" w:ascii="Segoe UI" w:hAnsi="Segoe UI" w:cs="Segoe UI"/>
                <w:sz w:val="20"/>
                <w:szCs w:val="20"/>
              </w:rPr>
            </w:pPr>
            <w:r>
              <w:rPr>
                <w:rFonts w:hint="default" w:ascii="Segoe UI" w:hAnsi="Segoe UI" w:eastAsia="Arial" w:cs="Segoe UI"/>
                <w:b/>
                <w:bCs/>
                <w:color w:val="000000"/>
                <w:sz w:val="20"/>
                <w:szCs w:val="20"/>
                <w:rtl w:val="0"/>
              </w:rPr>
              <w:t>6.1.1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Scenario Scripting &amp; Seed Data Preparation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8">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9">
            <w:pPr>
              <w:jc w:val="left"/>
              <w:rPr>
                <w:rFonts w:hint="default" w:ascii="Segoe UI" w:hAnsi="Segoe UI" w:cs="Segoe UI"/>
                <w:sz w:val="20"/>
                <w:szCs w:val="20"/>
              </w:rPr>
            </w:pPr>
            <w:r>
              <w:rPr>
                <w:rFonts w:hint="default" w:ascii="Segoe UI" w:hAnsi="Segoe UI" w:cs="Segoe UI"/>
                <w:sz w:val="20"/>
                <w:szCs w:val="20"/>
                <w:rtl w:val="0"/>
              </w:rPr>
              <w:t>2026-12-10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A">
            <w:pPr>
              <w:jc w:val="left"/>
              <w:rPr>
                <w:rFonts w:hint="default" w:ascii="Segoe UI" w:hAnsi="Segoe UI" w:cs="Segoe UI"/>
                <w:sz w:val="20"/>
                <w:szCs w:val="20"/>
              </w:rPr>
            </w:pPr>
            <w:r>
              <w:rPr>
                <w:rFonts w:hint="default" w:ascii="Segoe UI" w:hAnsi="Segoe UI" w:cs="Segoe UI"/>
                <w:sz w:val="20"/>
                <w:szCs w:val="20"/>
                <w:rtl w:val="0"/>
              </w:rPr>
              <w:t>2026-12-12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M5 (PA5)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E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DBFE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D">
            <w:pPr>
              <w:jc w:val="left"/>
              <w:rPr>
                <w:rFonts w:hint="default" w:ascii="Segoe UI" w:hAnsi="Segoe UI" w:cs="Segoe UI"/>
                <w:sz w:val="20"/>
                <w:szCs w:val="20"/>
              </w:rPr>
            </w:pPr>
            <w:r>
              <w:rPr>
                <w:rFonts w:hint="default" w:ascii="Segoe UI" w:hAnsi="Segoe UI" w:eastAsia="Arial" w:cs="Segoe UI"/>
                <w:b/>
                <w:bCs/>
                <w:color w:val="000000"/>
                <w:sz w:val="20"/>
                <w:szCs w:val="20"/>
                <w:rtl w:val="0"/>
              </w:rPr>
              <w:t>6.1.2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Rehearsal &amp; Backup Recording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1">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2">
            <w:pPr>
              <w:jc w:val="left"/>
              <w:rPr>
                <w:rFonts w:hint="default" w:ascii="Segoe UI" w:hAnsi="Segoe UI" w:cs="Segoe UI"/>
                <w:sz w:val="20"/>
                <w:szCs w:val="20"/>
              </w:rPr>
            </w:pPr>
            <w:r>
              <w:rPr>
                <w:rFonts w:hint="default" w:ascii="Segoe UI" w:hAnsi="Segoe UI" w:cs="Segoe UI"/>
                <w:sz w:val="20"/>
                <w:szCs w:val="20"/>
                <w:rtl w:val="0"/>
              </w:rPr>
              <w:t>2026-12-12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3">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F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B81AD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6">
            <w:pPr>
              <w:jc w:val="left"/>
              <w:rPr>
                <w:rFonts w:hint="default" w:ascii="Segoe UI" w:hAnsi="Segoe UI" w:cs="Segoe UI"/>
                <w:sz w:val="20"/>
                <w:szCs w:val="20"/>
              </w:rPr>
            </w:pPr>
            <w:r>
              <w:rPr>
                <w:rFonts w:hint="default" w:ascii="Segoe UI" w:hAnsi="Segoe UI" w:eastAsia="Arial" w:cs="Segoe UI"/>
                <w:b/>
                <w:bCs/>
                <w:color w:val="000000"/>
                <w:sz w:val="20"/>
                <w:szCs w:val="20"/>
                <w:rtl w:val="0"/>
              </w:rPr>
              <w:t>6.2.1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Presentation Slide Deck Creation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B">
            <w:pPr>
              <w:jc w:val="left"/>
              <w:rPr>
                <w:rFonts w:hint="default" w:ascii="Segoe UI" w:hAnsi="Segoe UI" w:cs="Segoe UI"/>
                <w:sz w:val="20"/>
                <w:szCs w:val="20"/>
              </w:rPr>
            </w:pPr>
            <w:r>
              <w:rPr>
                <w:rFonts w:hint="default" w:ascii="Segoe UI" w:hAnsi="Segoe UI" w:cs="Segoe UI"/>
                <w:sz w:val="20"/>
                <w:szCs w:val="20"/>
                <w:rtl w:val="0"/>
              </w:rPr>
              <w:t>2026-12-11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C">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M5 (PA5)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A134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F">
            <w:pPr>
              <w:jc w:val="left"/>
              <w:rPr>
                <w:rFonts w:hint="default" w:ascii="Segoe UI" w:hAnsi="Segoe UI" w:cs="Segoe UI"/>
                <w:sz w:val="20"/>
                <w:szCs w:val="20"/>
              </w:rPr>
            </w:pPr>
            <w:r>
              <w:rPr>
                <w:rFonts w:hint="default" w:ascii="Segoe UI" w:hAnsi="Segoe UI" w:eastAsia="Arial" w:cs="Segoe UI"/>
                <w:b/>
                <w:bCs/>
                <w:color w:val="000000"/>
                <w:sz w:val="20"/>
                <w:szCs w:val="20"/>
                <w:rtl w:val="0"/>
              </w:rPr>
              <w:t>6.2.2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 Contribution Assessment &amp; Project Retrospective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3">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4">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5">
            <w:pPr>
              <w:jc w:val="left"/>
              <w:rPr>
                <w:rFonts w:hint="default" w:ascii="Segoe UI" w:hAnsi="Segoe UI" w:cs="Segoe UI"/>
                <w:sz w:val="20"/>
                <w:szCs w:val="20"/>
              </w:rPr>
            </w:pPr>
            <w:r>
              <w:rPr>
                <w:rFonts w:hint="default" w:ascii="Segoe UI" w:hAnsi="Segoe UI" w:cs="Segoe UI"/>
                <w:sz w:val="20"/>
                <w:szCs w:val="20"/>
                <w:rtl w:val="0"/>
              </w:rPr>
              <w:t>2026-12-16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6.1.2, 6.2.1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707">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bl>
    <w:p w14:paraId="07C1324A">
      <w:pPr>
        <w:jc w:val="left"/>
        <w:rPr>
          <w:rFonts w:hint="default" w:ascii="Segoe UI" w:hAnsi="Segoe UI" w:cs="Segoe UI"/>
          <w:b/>
          <w:bCs/>
          <w:rtl w:val="0"/>
        </w:rPr>
      </w:pPr>
    </w:p>
    <w:p w14:paraId="5A523C69">
      <w:pPr>
        <w:numPr>
          <w:ilvl w:val="2"/>
          <w:numId w:val="2"/>
        </w:numPr>
        <w:ind w:left="720" w:leftChars="0" w:hanging="720" w:firstLineChars="0"/>
        <w:jc w:val="left"/>
        <w:outlineLvl w:val="2"/>
        <w:rPr>
          <w:rFonts w:hint="default" w:ascii="Segoe UI" w:hAnsi="Segoe UI" w:cs="Segoe UI"/>
          <w:rtl w:val="0"/>
        </w:rPr>
      </w:pPr>
      <w:bookmarkStart w:id="27" w:name="_Toc22863"/>
      <w:r>
        <w:rPr>
          <w:rFonts w:hint="default" w:ascii="Segoe UI" w:hAnsi="Segoe UI" w:cs="Segoe UI"/>
          <w:b/>
          <w:bCs/>
          <w:rtl w:val="0"/>
        </w:rPr>
        <w:t>Critical Path Analysis &amp; Schedule Risk Management</w:t>
      </w:r>
      <w:bookmarkEnd w:id="27"/>
    </w:p>
    <w:p w14:paraId="6E6B1586">
      <w:pPr>
        <w:numPr>
          <w:numId w:val="0"/>
        </w:numPr>
        <w:ind w:leftChars="0"/>
        <w:jc w:val="both"/>
        <w:rPr>
          <w:rFonts w:hint="default" w:ascii="Segoe UI" w:hAnsi="Segoe UI" w:cs="Segoe UI"/>
          <w:rtl w:val="0"/>
        </w:rPr>
      </w:pPr>
      <w:r>
        <w:rPr>
          <w:rFonts w:hint="default" w:ascii="Segoe UI" w:hAnsi="Segoe UI" w:cs="Segoe UI"/>
          <w:rtl w:val="0"/>
        </w:rPr>
        <w:t>The Critical Path (CP) represents the sequence of dependent work packages that directly dictates the overall project completion timeline. A delay in any critical path package directly delays the project phase gate milestone. In UniLib, the critical path rigorously flows through:</w:t>
      </w:r>
    </w:p>
    <w:p w14:paraId="1F17FCEC">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1 (Initiation): 1.1.1 (Kickoff) → 1.2.1 (Vision) → 1.2.2 (Scope) → 1.2.6 (WBS) → 1.2.8 (Schedule) → 1.3.3 (PA1 Baseline Review) → Milestone M1 (Oct 21).</w:t>
      </w:r>
    </w:p>
    <w:p w14:paraId="7F755FB1">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2 (Requirements): 2.1.1 (Domain Glossary) → 2.1.2 (Use Case Model) → 2.2.5 (F05 Borrow/Return Spec) → 2.2.6 (F06 Reservation Spec) → 2.4.1 (RTM Baseline) → 2.4.2 (PA2 Review) → Milestone M2 (Nov 04).</w:t>
      </w:r>
    </w:p>
    <w:p w14:paraId="0907ACC7">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3 (Architecture &amp; Design): 3.1.1 (C4 Architecture) → 3.2.1 (ERD) → 3.2.2 (Physical DDL Schema) → 3.3.4 (F05 Circulation API) → 3.3.5 (F06 Reservation API) → 3.5.1 (PA3 Review) → Milestone M3 (Nov 18).</w:t>
      </w:r>
    </w:p>
    <w:p w14:paraId="01EE655A">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4 (Test Planning): 4.1.1 (Master Test Plan) → 4.2.4 (F05 Circulation Test Cases) → 4.2.5 (F06 Reservation Test Cases) → 4.3.1 (Test Traceability) → 4.3.2 (PA4 Review) → Milestone M4 (Nov 25).</w:t>
      </w:r>
    </w:p>
    <w:p w14:paraId="2BA2C1BC">
      <w:pPr>
        <w:numPr>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5 (Implementation &amp; Deployment): 5.1.1 (Backend &amp; DB Setup) → 5.2.1 (F01 Auth &amp; RBAC) → 5.2.2 (F02 Catalog) → 5.2.3 (F03 Copy Inventory) → 5.2.5 (F05 Borrow &amp; Return Module) → 5.2.6 (F06 Reservation Module) → 5.3.1 (Integration Testing) → 5.3.2 (System Testing) → 5.3.3 (Bug Fixing) → 5.4.1 (Render DB Deploy) → 5.4.2 (Vercel Deploy) → 5.4.3 (Smoke Testing) → 5.4.4 (PA5 Submission) → Milestone M5 (Dec 09).</w:t>
      </w:r>
    </w:p>
    <w:p w14:paraId="35A7D59A">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6 (Final Demo &amp; Closeout): 6.1.1 (Demo Script &amp; Seed Data) → 6.1.2 (Demo Rehearsal) → 6.2.2 (Final Retrospective &amp; Submission) → Milestone M6 (Dec 16).</w:t>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t>Float / Slack Analysis: Non-critical paths possess flexible schedule float to absorb variances:</w:t>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t>• Hardware &amp; Environment (1.2.4): 2 days float.</w:t>
      </w:r>
    </w:p>
    <w:p w14:paraId="4245E5D1">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Wireframes (2.3.1, 2.3.2): 2 days float before PA2 review.</w:t>
      </w:r>
    </w:p>
    <w:p w14:paraId="15DEDA29">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UI Design System &amp; Mockups (3.4.1, 3.4.2): 2 days float before design baseline.</w:t>
      </w:r>
    </w:p>
    <w:p w14:paraId="73C216FE">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Reader Dashboard (5.2.7): 3 days float before system test freeze.</w:t>
      </w:r>
    </w:p>
    <w:p w14:paraId="6BF1E9B7">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Presentation Slides (6.2.1): 2 days float before final delivery.</w:t>
      </w:r>
    </w:p>
    <w:p w14:paraId="01F14C35">
      <w:pPr>
        <w:jc w:val="both"/>
        <w:rPr>
          <w:rFonts w:hint="default" w:ascii="Segoe UI" w:hAnsi="Segoe UI" w:eastAsia="Arial Unicode MS" w:cs="Segoe UI"/>
          <w:sz w:val="24"/>
          <w:szCs w:val="24"/>
          <w:rtl w:val="0"/>
          <w:lang w:val="vi-VN"/>
        </w:rPr>
      </w:pPr>
      <w:r>
        <w:rPr>
          <w:rFonts w:hint="default" w:ascii="Segoe UI" w:hAnsi="Segoe UI" w:eastAsia="Arial Unicode MS" w:cs="Segoe UI"/>
          <w:sz w:val="24"/>
          <w:szCs w:val="24"/>
          <w:rtl w:val="0"/>
        </w:rPr>
        <w:t>Total Critical Path Duration: 63 calendar days across 9 weeks (from 2026-10-15 to 2026-12-16).</w:t>
      </w:r>
    </w:p>
    <w:p w14:paraId="00000713">
      <w:pPr>
        <w:pStyle w:val="3"/>
        <w:numPr>
          <w:ilvl w:val="1"/>
          <w:numId w:val="2"/>
        </w:numPr>
        <w:ind w:left="576" w:hanging="576"/>
        <w:outlineLvl w:val="1"/>
        <w:rPr>
          <w:rFonts w:hint="default" w:ascii="Segoe UI" w:hAnsi="Segoe UI" w:cs="Segoe UI"/>
        </w:rPr>
      </w:pPr>
      <w:bookmarkStart w:id="28" w:name="_Toc27748"/>
      <w:r>
        <w:rPr>
          <w:rFonts w:hint="default" w:ascii="Segoe UI" w:hAnsi="Segoe UI" w:cs="Segoe UI"/>
          <w:rtl w:val="0"/>
        </w:rPr>
        <w:t>Roles and Responsibilities</w:t>
      </w:r>
      <w:bookmarkEnd w:id="28"/>
    </w:p>
    <w:tbl>
      <w:tblPr>
        <w:tblStyle w:val="39"/>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1440"/>
        <w:gridCol w:w="1440"/>
        <w:gridCol w:w="3888"/>
      </w:tblGrid>
      <w:tr w14:paraId="7C0A1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Role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Main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Backup</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7">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Responsibilities</w:t>
            </w:r>
          </w:p>
        </w:tc>
      </w:tr>
      <w:tr w14:paraId="7D2B9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Team lead / Project manager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Overall project planning, schedule monitoring, task tracking on GitHub Projects, risk management, internal team meetings, weekly status reports, primary communication point with TA/Lecturer.</w:t>
            </w:r>
          </w:p>
        </w:tc>
      </w:tr>
      <w:tr w14:paraId="09C13B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C">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Business analyst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Eliciting and documenting functional/non-functional requirements (SRS), defining domain entities, use case modeling, business rules specification (Loan, Reservation, Overdue), maintaining requirements traceability matrix.</w:t>
            </w:r>
          </w:p>
        </w:tc>
      </w:tr>
      <w:tr w14:paraId="1B6BB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0">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Designer / Architect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architecture design (C4 diagrams), UI/UX wireframes and high-fidelity mockups, relational database schema modeling (PostgreSQL ERD), design consistency, and component styling.</w:t>
            </w:r>
          </w:p>
        </w:tc>
      </w:tr>
      <w:tr w14:paraId="23F88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Developers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(React) and backend (Node.js/Express) implementation, database schema migrations, REST API development, unit testing, CI/CD pipeline, cloud deployment (Vercel/Render), and code review.</w:t>
            </w:r>
          </w:p>
        </w:tc>
      </w:tr>
      <w:tr w14:paraId="3EE286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Tester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Master Test Plan development, test case design for all Must-have features (F01–F06), test execution (functional, integration, system), defect tracking on GitHub Issues, and test summary reporting.</w:t>
            </w:r>
          </w:p>
        </w:tc>
      </w:tr>
    </w:tbl>
    <w:p w14:paraId="0000072C">
      <w:pPr>
        <w:rPr>
          <w:rFonts w:hint="default" w:ascii="Segoe UI" w:hAnsi="Segoe UI" w:cs="Segoe UI"/>
        </w:rPr>
      </w:pPr>
    </w:p>
    <w:p w14:paraId="0000072D">
      <w:pPr>
        <w:pStyle w:val="3"/>
        <w:numPr>
          <w:ilvl w:val="1"/>
          <w:numId w:val="2"/>
        </w:numPr>
        <w:ind w:left="576" w:hanging="576"/>
        <w:outlineLvl w:val="1"/>
        <w:rPr>
          <w:rFonts w:hint="default" w:ascii="Segoe UI" w:hAnsi="Segoe UI" w:cs="Segoe UI"/>
        </w:rPr>
      </w:pPr>
      <w:bookmarkStart w:id="29" w:name="_Toc27831"/>
      <w:r>
        <w:rPr>
          <w:rFonts w:hint="default" w:ascii="Segoe UI" w:hAnsi="Segoe UI" w:cs="Segoe UI"/>
          <w:rtl w:val="0"/>
        </w:rPr>
        <w:t>Human Resources and Cost Estimate</w:t>
      </w:r>
      <w:bookmarkEnd w:id="29"/>
    </w:p>
    <w:p w14:paraId="4028E9C3">
      <w:pPr>
        <w:numPr>
          <w:ilvl w:val="2"/>
          <w:numId w:val="2"/>
        </w:numPr>
        <w:ind w:left="720" w:leftChars="0" w:hanging="720" w:firstLineChars="0"/>
        <w:jc w:val="both"/>
        <w:outlineLvl w:val="2"/>
        <w:rPr>
          <w:rFonts w:hint="default" w:ascii="Segoe UI" w:hAnsi="Segoe UI" w:cs="Segoe UI"/>
          <w:b/>
          <w:bCs/>
          <w:rtl w:val="0"/>
        </w:rPr>
      </w:pPr>
      <w:bookmarkStart w:id="30" w:name="_Toc31223"/>
      <w:r>
        <w:rPr>
          <w:rFonts w:hint="default" w:ascii="Segoe UI" w:hAnsi="Segoe UI" w:cs="Segoe UI"/>
          <w:b/>
          <w:bCs/>
          <w:rtl w:val="0"/>
        </w:rPr>
        <w:t>Human Resources &amp; Labor Cost Model</w:t>
      </w:r>
      <w:bookmarkEnd w:id="30"/>
    </w:p>
    <w:p w14:paraId="740D9747">
      <w:pPr>
        <w:numPr>
          <w:numId w:val="0"/>
        </w:numPr>
        <w:jc w:val="both"/>
      </w:pPr>
      <w:r>
        <w:rPr>
          <w:rFonts w:hint="default" w:ascii="Segoe UI" w:hAnsi="Segoe UI" w:cs="Segoe UI"/>
          <w:rtl w:val="0"/>
        </w:rPr>
        <w:t>The project human resource cost is computed based on bottom-up estimated effort and a realistic junior software engineer / QA tester market hourly rate in Vietnam. A standard benchmark rate of 100,000 VND/hour (equivalent to approximately $4.00 USD/hour at an exchange rate of 1 USD = 25,000 VND) is applied across all team members.</w:t>
      </w:r>
    </w:p>
    <w:p w14:paraId="7E6079A8">
      <w:pPr>
        <w:ind w:firstLine="576"/>
        <w:jc w:val="left"/>
        <w:rPr>
          <w:rFonts w:hint="default" w:ascii="Segoe UI" w:hAnsi="Segoe UI" w:cs="Segoe UI"/>
        </w:rPr>
      </w:pPr>
    </w:p>
    <w:tbl>
      <w:tblPr>
        <w:tblStyle w:val="40"/>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610"/>
        <w:gridCol w:w="1485"/>
        <w:gridCol w:w="825"/>
        <w:gridCol w:w="1395"/>
        <w:gridCol w:w="2235"/>
        <w:gridCol w:w="1530"/>
      </w:tblGrid>
      <w:tr w14:paraId="76F22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2F">
            <w:pPr>
              <w:jc w:val="left"/>
              <w:rPr>
                <w:rFonts w:hint="default" w:ascii="Segoe UI" w:hAnsi="Segoe UI" w:cs="Segoe UI"/>
                <w:sz w:val="20"/>
                <w:szCs w:val="20"/>
              </w:rPr>
            </w:pPr>
            <w:r>
              <w:rPr>
                <w:rFonts w:hint="default" w:ascii="Segoe UI" w:hAnsi="Segoe UI" w:eastAsia="Arial" w:cs="Segoe UI"/>
                <w:b/>
                <w:bCs/>
                <w:color w:val="FFFFFF"/>
                <w:sz w:val="20"/>
                <w:szCs w:val="20"/>
                <w:rtl w:val="0"/>
              </w:rPr>
              <w:t>Team Member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0">
            <w:pPr>
              <w:jc w:val="left"/>
              <w:rPr>
                <w:rFonts w:hint="default" w:ascii="Segoe UI" w:hAnsi="Segoe UI" w:cs="Segoe UI"/>
                <w:sz w:val="20"/>
                <w:szCs w:val="20"/>
              </w:rPr>
            </w:pPr>
            <w:r>
              <w:rPr>
                <w:rFonts w:hint="default" w:ascii="Segoe UI" w:hAnsi="Segoe UI" w:eastAsia="Arial" w:cs="Segoe UI"/>
                <w:b/>
                <w:bCs/>
                <w:color w:val="FFFFFF"/>
                <w:sz w:val="20"/>
                <w:szCs w:val="20"/>
                <w:rtl w:val="0"/>
              </w:rPr>
              <w:t>Primary Role(s)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1">
            <w:pPr>
              <w:jc w:val="left"/>
              <w:rPr>
                <w:rFonts w:hint="default" w:ascii="Segoe UI" w:hAnsi="Segoe UI" w:cs="Segoe UI"/>
                <w:sz w:val="20"/>
                <w:szCs w:val="20"/>
              </w:rPr>
            </w:pPr>
            <w:r>
              <w:rPr>
                <w:rFonts w:hint="default" w:ascii="Segoe UI" w:hAnsi="Segoe UI" w:eastAsia="Arial" w:cs="Segoe UI"/>
                <w:b/>
                <w:bCs/>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2">
            <w:pPr>
              <w:jc w:val="left"/>
              <w:rPr>
                <w:rFonts w:hint="default" w:ascii="Segoe UI" w:hAnsi="Segoe UI" w:cs="Segoe UI"/>
                <w:sz w:val="20"/>
                <w:szCs w:val="20"/>
              </w:rPr>
            </w:pPr>
            <w:r>
              <w:rPr>
                <w:rFonts w:hint="default" w:ascii="Segoe UI" w:hAnsi="Segoe UI" w:eastAsia="Arial" w:cs="Segoe UI"/>
                <w:b/>
                <w:bCs/>
                <w:color w:val="FFFFFF"/>
                <w:sz w:val="20"/>
                <w:szCs w:val="20"/>
                <w:rtl w:val="0"/>
              </w:rPr>
              <w:t>Hourly Rate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3">
            <w:pPr>
              <w:jc w:val="left"/>
              <w:rPr>
                <w:rFonts w:hint="default" w:ascii="Segoe UI" w:hAnsi="Segoe UI" w:cs="Segoe UI"/>
                <w:sz w:val="20"/>
                <w:szCs w:val="20"/>
              </w:rPr>
            </w:pPr>
            <w:r>
              <w:rPr>
                <w:rFonts w:hint="default" w:ascii="Segoe UI" w:hAnsi="Segoe UI" w:eastAsia="Arial" w:cs="Segoe UI"/>
                <w:b/>
                <w:bCs/>
                <w:color w:val="FFFFFF"/>
                <w:sz w:val="20"/>
                <w:szCs w:val="20"/>
                <w:rtl w:val="0"/>
              </w:rPr>
              <w:t>Labor Cost (VND)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4">
            <w:pPr>
              <w:jc w:val="left"/>
              <w:rPr>
                <w:rFonts w:hint="default" w:ascii="Segoe UI" w:hAnsi="Segoe UI" w:cs="Segoe UI"/>
                <w:sz w:val="20"/>
                <w:szCs w:val="20"/>
              </w:rPr>
            </w:pPr>
            <w:r>
              <w:rPr>
                <w:rFonts w:hint="default" w:ascii="Segoe UI" w:hAnsi="Segoe UI" w:eastAsia="Arial" w:cs="Segoe UI"/>
                <w:b/>
                <w:bCs/>
                <w:color w:val="FFFFFF"/>
                <w:sz w:val="20"/>
                <w:szCs w:val="20"/>
                <w:rtl w:val="0"/>
              </w:rPr>
              <w:t>Labor Cost (USD)</w:t>
            </w:r>
          </w:p>
        </w:tc>
      </w:tr>
      <w:tr w14:paraId="1AB1E1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Team Lead / PM, Tester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9,600,000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$384.00</w:t>
            </w:r>
          </w:p>
        </w:tc>
      </w:tr>
      <w:tr w14:paraId="414B9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Business Analyst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$216.00</w:t>
            </w:r>
          </w:p>
        </w:tc>
      </w:tr>
      <w:tr w14:paraId="43FC7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Designer / Architect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$256.00</w:t>
            </w:r>
          </w:p>
        </w:tc>
      </w:tr>
      <w:tr w14:paraId="46060F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Developer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$416.00</w:t>
            </w:r>
          </w:p>
        </w:tc>
      </w:tr>
      <w:tr w14:paraId="147F8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D">
            <w:pPr>
              <w:jc w:val="left"/>
              <w:rPr>
                <w:rFonts w:hint="default" w:ascii="Segoe UI" w:hAnsi="Segoe UI" w:cs="Segoe UI"/>
                <w:sz w:val="20"/>
                <w:szCs w:val="20"/>
              </w:rPr>
            </w:pPr>
            <w:r>
              <w:rPr>
                <w:rFonts w:hint="default" w:ascii="Segoe UI" w:hAnsi="Segoe UI" w:eastAsia="Arial" w:cs="Segoe UI"/>
                <w:b/>
                <w:bCs/>
                <w:color w:val="002060"/>
                <w:sz w:val="20"/>
                <w:szCs w:val="20"/>
                <w:rtl w:val="0"/>
              </w:rPr>
              <w:t>Total Labor Cost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E">
            <w:pPr>
              <w:jc w:val="left"/>
              <w:rPr>
                <w:rFonts w:hint="default" w:ascii="Segoe UI" w:hAnsi="Segoe UI" w:cs="Segoe UI"/>
                <w:sz w:val="20"/>
                <w:szCs w:val="20"/>
              </w:rPr>
            </w:pPr>
            <w:r>
              <w:rPr>
                <w:rFonts w:hint="default" w:ascii="Segoe UI" w:hAnsi="Segoe UI" w:eastAsia="Arial" w:cs="Segoe UI"/>
                <w:b/>
                <w:bCs/>
                <w:color w:val="002060"/>
                <w:sz w:val="20"/>
                <w:szCs w:val="20"/>
                <w:rtl w:val="0"/>
              </w:rPr>
              <w:t>Entire Team (4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F">
            <w:pPr>
              <w:jc w:val="left"/>
              <w:rPr>
                <w:rFonts w:hint="default" w:ascii="Segoe UI" w:hAnsi="Segoe UI" w:cs="Segoe UI"/>
                <w:sz w:val="20"/>
                <w:szCs w:val="20"/>
              </w:rPr>
            </w:pPr>
            <w:r>
              <w:rPr>
                <w:rFonts w:hint="default" w:ascii="Segoe UI" w:hAnsi="Segoe UI" w:eastAsia="Arial" w:cs="Segoe UI"/>
                <w:b/>
                <w:bCs/>
                <w:color w:val="002060"/>
                <w:sz w:val="20"/>
                <w:szCs w:val="20"/>
                <w:rtl w:val="0"/>
              </w:rPr>
              <w:t>318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0">
            <w:pPr>
              <w:jc w:val="left"/>
              <w:rPr>
                <w:rFonts w:hint="default" w:ascii="Segoe UI" w:hAnsi="Segoe UI" w:cs="Segoe UI"/>
                <w:sz w:val="20"/>
                <w:szCs w:val="20"/>
              </w:rPr>
            </w:pPr>
            <w:r>
              <w:rPr>
                <w:rFonts w:hint="default" w:ascii="Segoe UI" w:hAnsi="Segoe UI" w:eastAsia="Arial" w:cs="Segoe UI"/>
                <w:b/>
                <w:bCs/>
                <w:color w:val="002060"/>
                <w:sz w:val="20"/>
                <w:szCs w:val="20"/>
                <w:rtl w:val="0"/>
              </w:rPr>
              <w:t>100,000 VND/h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1">
            <w:pPr>
              <w:jc w:val="left"/>
              <w:rPr>
                <w:rFonts w:hint="default" w:ascii="Segoe UI" w:hAnsi="Segoe UI" w:cs="Segoe UI"/>
                <w:sz w:val="20"/>
                <w:szCs w:val="20"/>
              </w:rPr>
            </w:pPr>
            <w:r>
              <w:rPr>
                <w:rFonts w:hint="default" w:ascii="Segoe UI" w:hAnsi="Segoe UI" w:eastAsia="Arial" w:cs="Segoe UI"/>
                <w:b/>
                <w:bCs/>
                <w:color w:val="002060"/>
                <w:sz w:val="20"/>
                <w:szCs w:val="20"/>
                <w:rtl w:val="0"/>
              </w:rPr>
              <w:t>31,800,000 VND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2">
            <w:pPr>
              <w:jc w:val="left"/>
              <w:rPr>
                <w:rFonts w:hint="default" w:ascii="Segoe UI" w:hAnsi="Segoe UI" w:cs="Segoe UI"/>
                <w:sz w:val="20"/>
                <w:szCs w:val="20"/>
              </w:rPr>
            </w:pPr>
            <w:r>
              <w:rPr>
                <w:rFonts w:hint="default" w:ascii="Segoe UI" w:hAnsi="Segoe UI" w:eastAsia="Arial" w:cs="Segoe UI"/>
                <w:b/>
                <w:bCs/>
                <w:color w:val="002060"/>
                <w:sz w:val="20"/>
                <w:szCs w:val="20"/>
                <w:rtl w:val="0"/>
              </w:rPr>
              <w:t>$1,272.00</w:t>
            </w:r>
          </w:p>
        </w:tc>
      </w:tr>
    </w:tbl>
    <w:p w14:paraId="53395544">
      <w:pPr>
        <w:numPr>
          <w:numId w:val="0"/>
        </w:numPr>
        <w:ind w:leftChars="0"/>
        <w:jc w:val="both"/>
        <w:rPr>
          <w:rFonts w:hint="default" w:ascii="Segoe UI" w:hAnsi="Segoe UI" w:cs="Segoe UI"/>
          <w:b/>
          <w:bCs/>
        </w:rPr>
      </w:pPr>
    </w:p>
    <w:p w14:paraId="24B4BA2B">
      <w:pPr>
        <w:numPr>
          <w:ilvl w:val="2"/>
          <w:numId w:val="2"/>
        </w:numPr>
        <w:ind w:left="720" w:leftChars="0" w:hanging="720" w:firstLineChars="0"/>
        <w:jc w:val="both"/>
        <w:outlineLvl w:val="2"/>
        <w:rPr>
          <w:rFonts w:hint="default" w:ascii="Segoe UI" w:hAnsi="Segoe UI" w:cs="Segoe UI"/>
          <w:b/>
          <w:bCs/>
        </w:rPr>
      </w:pPr>
      <w:bookmarkStart w:id="31" w:name="_Toc14009"/>
      <w:r>
        <w:rPr>
          <w:rFonts w:hint="default" w:ascii="Segoe UI" w:hAnsi="Segoe UI" w:cs="Segoe UI"/>
          <w:b/>
          <w:bCs/>
          <w:rtl w:val="0"/>
        </w:rPr>
        <w:t>Tools, Hosting &amp; Infrastructure Cost</w:t>
      </w:r>
      <w:bookmarkEnd w:id="31"/>
      <w:r>
        <w:rPr>
          <w:rFonts w:hint="default" w:ascii="Segoe UI" w:hAnsi="Segoe UI" w:cs="Segoe UI"/>
          <w:b/>
          <w:bCs/>
          <w:rtl w:val="0"/>
          <w:lang w:val="vi-VN"/>
        </w:rPr>
        <w:t xml:space="preserve"> </w:t>
      </w:r>
    </w:p>
    <w:p w14:paraId="00000753">
      <w:pPr>
        <w:numPr>
          <w:numId w:val="0"/>
        </w:numPr>
        <w:ind w:leftChars="0"/>
        <w:jc w:val="both"/>
        <w:rPr>
          <w:rFonts w:hint="default" w:ascii="Segoe UI" w:hAnsi="Segoe UI" w:cs="Segoe UI"/>
        </w:rPr>
      </w:pPr>
      <w:r>
        <w:rPr>
          <w:rFonts w:hint="default" w:ascii="Segoe UI" w:hAnsi="Segoe UI" w:cs="Segoe UI"/>
          <w:rtl w:val="0"/>
        </w:rPr>
        <w:t>The project prioritizes free and open-source tooling for development and CI/CD. However, to guarantee reliable live demonstration without spin-down latency and to guard against Render's 30-day PostgreSQL database expiration, a dedicated hosting buffer is provisioned for Weeks 9–11 (approx. 1 month).</w:t>
      </w:r>
    </w:p>
    <w:tbl>
      <w:tblPr>
        <w:tblStyle w:val="41"/>
        <w:tblW w:w="1017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455"/>
        <w:gridCol w:w="1230"/>
        <w:gridCol w:w="3135"/>
        <w:gridCol w:w="2096"/>
        <w:gridCol w:w="2254"/>
      </w:tblGrid>
      <w:tr w14:paraId="19124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4">
            <w:pPr>
              <w:jc w:val="center"/>
              <w:rPr>
                <w:rFonts w:hint="default" w:ascii="Segoe UI" w:hAnsi="Segoe UI" w:cs="Segoe UI"/>
                <w:sz w:val="20"/>
                <w:szCs w:val="20"/>
              </w:rPr>
            </w:pPr>
            <w:r>
              <w:rPr>
                <w:rFonts w:hint="default" w:ascii="Segoe UI" w:hAnsi="Segoe UI" w:eastAsia="Arial" w:cs="Segoe UI"/>
                <w:b/>
                <w:bCs/>
                <w:color w:val="FFFFFF"/>
                <w:sz w:val="20"/>
                <w:szCs w:val="20"/>
                <w:rtl w:val="0"/>
              </w:rPr>
              <w:t>Tool / Service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5">
            <w:pPr>
              <w:jc w:val="center"/>
              <w:rPr>
                <w:rFonts w:hint="default" w:ascii="Segoe UI" w:hAnsi="Segoe UI" w:cs="Segoe UI"/>
                <w:sz w:val="20"/>
                <w:szCs w:val="20"/>
              </w:rPr>
            </w:pPr>
            <w:r>
              <w:rPr>
                <w:rFonts w:hint="default" w:ascii="Segoe UI" w:hAnsi="Segoe UI" w:eastAsia="Arial" w:cs="Segoe UI"/>
                <w:b/>
                <w:bCs/>
                <w:color w:val="FFFFFF"/>
                <w:sz w:val="20"/>
                <w:szCs w:val="20"/>
                <w:rtl w:val="0"/>
              </w:rPr>
              <w:t>Tier / Plan</w:t>
            </w:r>
          </w:p>
        </w:tc>
        <w:tc>
          <w:tcPr>
            <w:tcW w:w="3135"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6">
            <w:pPr>
              <w:jc w:val="center"/>
              <w:rPr>
                <w:rFonts w:hint="default" w:ascii="Segoe UI" w:hAnsi="Segoe UI" w:cs="Segoe UI"/>
                <w:sz w:val="20"/>
                <w:szCs w:val="20"/>
              </w:rPr>
            </w:pPr>
            <w:r>
              <w:rPr>
                <w:rFonts w:hint="default" w:ascii="Segoe UI" w:hAnsi="Segoe UI" w:eastAsia="Arial" w:cs="Segoe UI"/>
                <w:b/>
                <w:bCs/>
                <w:color w:val="FFFFFF"/>
                <w:sz w:val="20"/>
                <w:szCs w:val="20"/>
                <w:rtl w:val="0"/>
              </w:rPr>
              <w:t>Purpose / Usage</w:t>
            </w:r>
          </w:p>
        </w:tc>
        <w:tc>
          <w:tcPr>
            <w:tcW w:w="2096"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7">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(VND)</w:t>
            </w:r>
          </w:p>
        </w:tc>
        <w:tc>
          <w:tcPr>
            <w:tcW w:w="2254"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8">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(USD)</w:t>
            </w:r>
          </w:p>
        </w:tc>
      </w:tr>
      <w:tr w14:paraId="0073C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GitHub</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Free Tier</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Private repository, GitHub Projects task board, GitHub Actions (2,000 free CI minutes/mo)</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17E973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Hobby (Free)</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React frontend continuous deployment, global CDN, automated PR preview deployments</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12D50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Render (Development)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Free Tier</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Express backend API web service and PostgreSQL testing instance (W1–W8)</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30FF5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Render Starter Provisioning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Paid Starter ($7/mo + $7/mo)</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deployment buffer for Weeks 9–11: dedicated instance to avoid 50s cold-start spin-down and prevent 30-day database deletion during demo grading</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350,000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$14.00</w:t>
            </w:r>
          </w:p>
        </w:tc>
      </w:tr>
      <w:tr w14:paraId="04A44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D">
            <w:pPr>
              <w:rPr>
                <w:rFonts w:hint="default" w:ascii="Segoe UI" w:hAnsi="Segoe UI" w:cs="Segoe UI"/>
                <w:sz w:val="20"/>
                <w:szCs w:val="20"/>
              </w:rPr>
            </w:pPr>
            <w:r>
              <w:rPr>
                <w:rFonts w:hint="default" w:ascii="Segoe UI" w:hAnsi="Segoe UI" w:eastAsia="Arial" w:cs="Segoe UI"/>
                <w:b/>
                <w:bCs/>
                <w:color w:val="002060"/>
                <w:sz w:val="20"/>
                <w:szCs w:val="20"/>
                <w:rtl w:val="0"/>
              </w:rPr>
              <w:t>Total Tooling &amp; Hosting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E">
            <w:pPr>
              <w:rPr>
                <w:rFonts w:hint="default" w:ascii="Segoe UI" w:hAnsi="Segoe UI" w:cs="Segoe UI"/>
                <w:sz w:val="20"/>
                <w:szCs w:val="20"/>
              </w:rPr>
            </w:pPr>
            <w:r>
              <w:rPr>
                <w:rFonts w:hint="default" w:ascii="Segoe UI" w:hAnsi="Segoe UI" w:eastAsia="Arial" w:cs="Segoe UI"/>
                <w:b/>
                <w:bCs/>
                <w:color w:val="002060"/>
                <w:sz w:val="20"/>
                <w:szCs w:val="20"/>
                <w:rtl w:val="0"/>
              </w:rPr>
              <w:t>Combined Infrastructure</w:t>
            </w:r>
          </w:p>
        </w:tc>
        <w:tc>
          <w:tcPr>
            <w:tcW w:w="313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F">
            <w:pPr>
              <w:rPr>
                <w:rFonts w:hint="default" w:ascii="Segoe UI" w:hAnsi="Segoe UI" w:cs="Segoe UI"/>
                <w:sz w:val="20"/>
                <w:szCs w:val="20"/>
              </w:rPr>
            </w:pPr>
            <w:r>
              <w:rPr>
                <w:rFonts w:hint="default" w:ascii="Segoe UI" w:hAnsi="Segoe UI" w:eastAsia="Arial" w:cs="Segoe UI"/>
                <w:b/>
                <w:bCs/>
                <w:color w:val="002060"/>
                <w:sz w:val="20"/>
                <w:szCs w:val="20"/>
                <w:rtl w:val="0"/>
              </w:rPr>
              <w:t>Complete development, CI/CD, and production deployment infrastructure</w:t>
            </w:r>
          </w:p>
        </w:tc>
        <w:tc>
          <w:tcPr>
            <w:tcW w:w="209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70">
            <w:pPr>
              <w:rPr>
                <w:rFonts w:hint="default" w:ascii="Segoe UI" w:hAnsi="Segoe UI" w:cs="Segoe UI"/>
                <w:sz w:val="20"/>
                <w:szCs w:val="20"/>
              </w:rPr>
            </w:pPr>
            <w:r>
              <w:rPr>
                <w:rFonts w:hint="default" w:ascii="Segoe UI" w:hAnsi="Segoe UI" w:eastAsia="Arial" w:cs="Segoe UI"/>
                <w:b/>
                <w:bCs/>
                <w:color w:val="002060"/>
                <w:sz w:val="20"/>
                <w:szCs w:val="20"/>
                <w:rtl w:val="0"/>
              </w:rPr>
              <w:t>350,000 VND</w:t>
            </w:r>
          </w:p>
        </w:tc>
        <w:tc>
          <w:tcPr>
            <w:tcW w:w="225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71">
            <w:pPr>
              <w:rPr>
                <w:rFonts w:hint="default" w:ascii="Segoe UI" w:hAnsi="Segoe UI" w:cs="Segoe UI"/>
                <w:sz w:val="20"/>
                <w:szCs w:val="20"/>
              </w:rPr>
            </w:pPr>
            <w:r>
              <w:rPr>
                <w:rFonts w:hint="default" w:ascii="Segoe UI" w:hAnsi="Segoe UI" w:eastAsia="Arial" w:cs="Segoe UI"/>
                <w:b/>
                <w:bCs/>
                <w:color w:val="002060"/>
                <w:sz w:val="20"/>
                <w:szCs w:val="20"/>
                <w:rtl w:val="0"/>
              </w:rPr>
              <w:t>$14.00</w:t>
            </w:r>
          </w:p>
        </w:tc>
      </w:tr>
    </w:tbl>
    <w:p w14:paraId="00000772">
      <w:pPr>
        <w:jc w:val="left"/>
        <w:outlineLvl w:val="2"/>
        <w:rPr>
          <w:rFonts w:hint="default" w:ascii="Segoe UI" w:hAnsi="Segoe UI" w:cs="Segoe UI"/>
        </w:rPr>
      </w:pPr>
      <w:bookmarkStart w:id="32" w:name="_Toc25951"/>
      <w:r>
        <w:rPr>
          <w:rFonts w:hint="default" w:ascii="Segoe UI" w:hAnsi="Segoe UI" w:cs="Segoe UI"/>
          <w:b/>
          <w:bCs/>
          <w:rtl w:val="0"/>
        </w:rPr>
        <w:t>4.6.3 Total Project Cost Summary &amp; Contingency Reserve</w:t>
      </w:r>
      <w:r>
        <w:rPr>
          <w:rFonts w:hint="default" w:ascii="Segoe UI" w:hAnsi="Segoe UI" w:cs="Segoe UI"/>
          <w:b/>
          <w:bCs/>
          <w:rtl w:val="0"/>
        </w:rPr>
        <w:br w:type="textWrapping"/>
      </w:r>
      <w:r>
        <w:rPr>
          <w:rFonts w:hint="default" w:ascii="Segoe UI" w:hAnsi="Segoe UI" w:cs="Segoe UI"/>
          <w:rtl w:val="0"/>
        </w:rPr>
        <w:t>To mitigate technical and estimation risks (such as unexpected bug fixing or integration rework during PA5), a 10% Contingency Reserve is incorporated into the overall financial model.</w:t>
      </w:r>
      <w:bookmarkEnd w:id="32"/>
    </w:p>
    <w:tbl>
      <w:tblPr>
        <w:tblStyle w:val="42"/>
        <w:tblW w:w="967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785"/>
        <w:gridCol w:w="2445"/>
        <w:gridCol w:w="2160"/>
        <w:gridCol w:w="1575"/>
        <w:gridCol w:w="1710"/>
      </w:tblGrid>
      <w:tr w14:paraId="3C97C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3">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Category</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4">
            <w:pPr>
              <w:jc w:val="left"/>
              <w:rPr>
                <w:rFonts w:hint="default" w:ascii="Segoe UI" w:hAnsi="Segoe UI" w:cs="Segoe UI"/>
                <w:sz w:val="20"/>
                <w:szCs w:val="20"/>
              </w:rPr>
            </w:pPr>
            <w:r>
              <w:rPr>
                <w:rFonts w:hint="default" w:ascii="Segoe UI" w:hAnsi="Segoe UI" w:eastAsia="Arial" w:cs="Segoe UI"/>
                <w:b/>
                <w:bCs/>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5">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(VND)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6">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(USD)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7">
            <w:pPr>
              <w:jc w:val="center"/>
              <w:rPr>
                <w:rFonts w:hint="default" w:ascii="Segoe UI" w:hAnsi="Segoe UI" w:cs="Segoe UI"/>
                <w:sz w:val="20"/>
                <w:szCs w:val="20"/>
              </w:rPr>
            </w:pPr>
            <w:r>
              <w:rPr>
                <w:rFonts w:hint="default" w:ascii="Segoe UI" w:hAnsi="Segoe UI" w:eastAsia="Arial" w:cs="Segoe UI"/>
                <w:b/>
                <w:bCs/>
                <w:color w:val="FFFFFF"/>
                <w:sz w:val="20"/>
                <w:szCs w:val="20"/>
                <w:rtl w:val="0"/>
              </w:rPr>
              <w:t>% of Total</w:t>
            </w:r>
          </w:p>
        </w:tc>
      </w:tr>
      <w:tr w14:paraId="07856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Direct Labor Cost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318 person-hours @ 100,000 VND/hour across 4 team members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31,800,000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$1,272.00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89.9%</w:t>
            </w:r>
          </w:p>
        </w:tc>
      </w:tr>
      <w:tr w14:paraId="418D0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Tooling &amp; Hosting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GitHub, Vercel, and Render production demo instance buffer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350,000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$14.00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w:t>
            </w:r>
          </w:p>
        </w:tc>
      </w:tr>
      <w:tr w14:paraId="4B161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Contingency Reserve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 management reserve for defect fixing and integration buffers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3,215,000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$128.60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9.1%</w:t>
            </w:r>
          </w:p>
        </w:tc>
      </w:tr>
      <w:tr w14:paraId="121CE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7">
            <w:pPr>
              <w:rPr>
                <w:rFonts w:hint="default" w:ascii="Segoe UI" w:hAnsi="Segoe UI" w:cs="Segoe UI"/>
                <w:sz w:val="20"/>
                <w:szCs w:val="20"/>
              </w:rPr>
            </w:pPr>
            <w:r>
              <w:rPr>
                <w:rFonts w:hint="default" w:ascii="Segoe UI" w:hAnsi="Segoe UI" w:eastAsia="Arial" w:cs="Segoe UI"/>
                <w:b/>
                <w:bCs/>
                <w:color w:val="002060"/>
                <w:sz w:val="20"/>
                <w:szCs w:val="20"/>
                <w:rtl w:val="0"/>
              </w:rPr>
              <w:t>Total Estimated Budget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8">
            <w:pPr>
              <w:jc w:val="left"/>
              <w:rPr>
                <w:rFonts w:hint="default" w:ascii="Segoe UI" w:hAnsi="Segoe UI" w:cs="Segoe UI"/>
                <w:sz w:val="20"/>
                <w:szCs w:val="20"/>
              </w:rPr>
            </w:pPr>
            <w:r>
              <w:rPr>
                <w:rFonts w:hint="default" w:ascii="Segoe UI" w:hAnsi="Segoe UI" w:eastAsia="Arial" w:cs="Segoe UI"/>
                <w:b/>
                <w:bCs/>
                <w:color w:val="002060"/>
                <w:sz w:val="20"/>
                <w:szCs w:val="20"/>
                <w:rtl w:val="0"/>
              </w:rPr>
              <w:t>Comprehensive UniLib project investment baseline</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9">
            <w:pPr>
              <w:rPr>
                <w:rFonts w:hint="default" w:ascii="Segoe UI" w:hAnsi="Segoe UI" w:cs="Segoe UI"/>
                <w:sz w:val="20"/>
                <w:szCs w:val="20"/>
              </w:rPr>
            </w:pPr>
            <w:r>
              <w:rPr>
                <w:rFonts w:hint="default" w:ascii="Segoe UI" w:hAnsi="Segoe UI" w:eastAsia="Arial" w:cs="Segoe UI"/>
                <w:b/>
                <w:bCs/>
                <w:color w:val="002060"/>
                <w:sz w:val="20"/>
                <w:szCs w:val="20"/>
                <w:rtl w:val="0"/>
              </w:rPr>
              <w:t>35,365,000 VND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A">
            <w:pPr>
              <w:rPr>
                <w:rFonts w:hint="default" w:ascii="Segoe UI" w:hAnsi="Segoe UI" w:cs="Segoe UI"/>
                <w:sz w:val="20"/>
                <w:szCs w:val="20"/>
              </w:rPr>
            </w:pPr>
            <w:r>
              <w:rPr>
                <w:rFonts w:hint="default" w:ascii="Segoe UI" w:hAnsi="Segoe UI" w:eastAsia="Arial" w:cs="Segoe UI"/>
                <w:b/>
                <w:bCs/>
                <w:color w:val="002060"/>
                <w:sz w:val="20"/>
                <w:szCs w:val="20"/>
                <w:rtl w:val="0"/>
              </w:rPr>
              <w:t>$1,414.60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B">
            <w:pPr>
              <w:rPr>
                <w:rFonts w:hint="default" w:ascii="Segoe UI" w:hAnsi="Segoe UI" w:cs="Segoe UI"/>
                <w:sz w:val="20"/>
                <w:szCs w:val="20"/>
              </w:rPr>
            </w:pPr>
            <w:r>
              <w:rPr>
                <w:rFonts w:hint="default" w:ascii="Segoe UI" w:hAnsi="Segoe UI" w:eastAsia="Arial" w:cs="Segoe UI"/>
                <w:b/>
                <w:bCs/>
                <w:color w:val="002060"/>
                <w:sz w:val="20"/>
                <w:szCs w:val="20"/>
                <w:rtl w:val="0"/>
              </w:rPr>
              <w:t>100.0%</w:t>
            </w:r>
          </w:p>
        </w:tc>
      </w:tr>
    </w:tbl>
    <w:p w14:paraId="0000078C">
      <w:pPr>
        <w:rPr>
          <w:rFonts w:hint="default" w:ascii="Segoe UI" w:hAnsi="Segoe UI" w:cs="Segoe UI"/>
        </w:rPr>
      </w:pPr>
      <w:r>
        <w:rPr>
          <w:rFonts w:hint="default" w:ascii="Segoe UI" w:hAnsi="Segoe UI" w:cs="Segoe UI"/>
        </w:rPr>
        <w:br w:type="page"/>
      </w:r>
    </w:p>
    <w:p w14:paraId="0000078D">
      <w:pPr>
        <w:pStyle w:val="2"/>
        <w:numPr>
          <w:ilvl w:val="0"/>
          <w:numId w:val="2"/>
        </w:numPr>
        <w:ind w:left="432" w:hanging="432"/>
        <w:outlineLvl w:val="0"/>
        <w:rPr>
          <w:rFonts w:hint="default" w:ascii="Segoe UI" w:hAnsi="Segoe UI" w:cs="Segoe UI"/>
        </w:rPr>
      </w:pPr>
      <w:bookmarkStart w:id="33" w:name="_Toc13150"/>
      <w:r>
        <w:rPr>
          <w:rFonts w:hint="default" w:ascii="Segoe UI" w:hAnsi="Segoe UI" w:cs="Segoe UI"/>
          <w:rtl w:val="0"/>
        </w:rPr>
        <w:t>Risk Management</w:t>
      </w:r>
      <w:bookmarkEnd w:id="33"/>
    </w:p>
    <w:p w14:paraId="0000078E">
      <w:pPr>
        <w:ind w:firstLine="576"/>
        <w:rPr>
          <w:rFonts w:hint="default" w:ascii="Segoe UI" w:hAnsi="Segoe UI" w:cs="Segoe UI"/>
        </w:rPr>
      </w:pPr>
      <w:r>
        <w:rPr>
          <w:rFonts w:hint="default" w:ascii="Segoe UI" w:hAnsi="Segoe UI" w:cs="Segoe UI"/>
          <w:i/>
          <w:iCs/>
          <w:color w:val="0070C0"/>
          <w:rtl w:val="0"/>
        </w:rPr>
        <w:t>[Identify at least 5 project risks (technology, people, organisational, requirements, estimation). Risk exposure RE = Probability × Loss (use the scales from the Project Management lecture).]</w:t>
      </w:r>
    </w:p>
    <w:tbl>
      <w:tblPr>
        <w:tblStyle w:val="43"/>
        <w:tblW w:w="9356"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8"/>
        <w:gridCol w:w="2235"/>
        <w:gridCol w:w="1117"/>
        <w:gridCol w:w="1117"/>
        <w:gridCol w:w="838"/>
        <w:gridCol w:w="698"/>
        <w:gridCol w:w="1955"/>
        <w:gridCol w:w="838"/>
      </w:tblGrid>
      <w:tr w14:paraId="6A0BF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8F">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ID</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Risk</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Type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2">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Probability</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3">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Loss</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Mitigation / contingency</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9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Owner</w:t>
            </w:r>
          </w:p>
        </w:tc>
      </w:tr>
      <w:tr w14:paraId="2D2EA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R1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8">
            <w:pPr>
              <w:spacing w:before="0" w:after="40" w:line="240" w:lineRule="auto"/>
              <w:jc w:val="left"/>
              <w:rPr>
                <w:rFonts w:hint="default" w:ascii="Segoe UI" w:hAnsi="Segoe UI" w:cs="Segoe UI"/>
                <w:sz w:val="20"/>
                <w:szCs w:val="20"/>
              </w:rPr>
            </w:pPr>
            <w:r>
              <w:rPr>
                <w:rFonts w:hint="default" w:ascii="Segoe UI" w:hAnsi="Segoe UI" w:cs="Segoe UI"/>
                <w:b w:val="0"/>
                <w:bCs w:val="0"/>
                <w:i/>
                <w:iCs/>
                <w:sz w:val="20"/>
                <w:szCs w:val="20"/>
                <w:rtl w:val="0"/>
              </w:rPr>
              <w:t>&lt;Key member unavailable during PA5&gt;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People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A">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B">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C">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D">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E">
            <w:pPr>
              <w:spacing w:before="0" w:after="40" w:line="240" w:lineRule="auto"/>
              <w:jc w:val="left"/>
              <w:rPr>
                <w:rFonts w:hint="default" w:ascii="Segoe UI" w:hAnsi="Segoe UI" w:cs="Segoe UI"/>
                <w:sz w:val="20"/>
                <w:szCs w:val="20"/>
              </w:rPr>
            </w:pPr>
          </w:p>
        </w:tc>
      </w:tr>
      <w:tr w14:paraId="4FD344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9F">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0">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1">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2">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3">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4">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5">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6">
            <w:pPr>
              <w:spacing w:before="0" w:after="40" w:line="240" w:lineRule="auto"/>
              <w:jc w:val="left"/>
              <w:rPr>
                <w:rFonts w:hint="default" w:ascii="Segoe UI" w:hAnsi="Segoe UI" w:cs="Segoe UI"/>
                <w:sz w:val="20"/>
                <w:szCs w:val="20"/>
              </w:rPr>
            </w:pPr>
          </w:p>
        </w:tc>
      </w:tr>
      <w:tr w14:paraId="36530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7">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8">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9">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A">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B">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C">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D">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E">
            <w:pPr>
              <w:spacing w:before="0" w:after="40" w:line="240" w:lineRule="auto"/>
              <w:jc w:val="left"/>
              <w:rPr>
                <w:rFonts w:hint="default" w:ascii="Segoe UI" w:hAnsi="Segoe UI" w:cs="Segoe UI"/>
                <w:sz w:val="20"/>
                <w:szCs w:val="20"/>
              </w:rPr>
            </w:pPr>
          </w:p>
        </w:tc>
      </w:tr>
      <w:tr w14:paraId="01446A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AF">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0">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1">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2">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3">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4">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5">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6">
            <w:pPr>
              <w:spacing w:before="0" w:after="40" w:line="240" w:lineRule="auto"/>
              <w:jc w:val="left"/>
              <w:rPr>
                <w:rFonts w:hint="default" w:ascii="Segoe UI" w:hAnsi="Segoe UI" w:cs="Segoe UI"/>
                <w:sz w:val="20"/>
                <w:szCs w:val="20"/>
              </w:rPr>
            </w:pPr>
          </w:p>
        </w:tc>
      </w:tr>
      <w:tr w14:paraId="46055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7">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8">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9">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A">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B">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C">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D">
            <w:pPr>
              <w:spacing w:before="0" w:after="40" w:line="240" w:lineRule="auto"/>
              <w:jc w:val="left"/>
              <w:rPr>
                <w:rFonts w:hint="default" w:ascii="Segoe UI" w:hAnsi="Segoe UI" w:cs="Segoe UI"/>
                <w:sz w:val="20"/>
                <w:szCs w:val="20"/>
              </w:rPr>
            </w:pP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BE">
            <w:pPr>
              <w:spacing w:before="0" w:after="40" w:line="240" w:lineRule="auto"/>
              <w:jc w:val="left"/>
              <w:rPr>
                <w:rFonts w:hint="default" w:ascii="Segoe UI" w:hAnsi="Segoe UI" w:cs="Segoe UI"/>
                <w:sz w:val="20"/>
                <w:szCs w:val="20"/>
              </w:rPr>
            </w:pPr>
          </w:p>
        </w:tc>
      </w:tr>
    </w:tbl>
    <w:p w14:paraId="000007BF">
      <w:pPr>
        <w:rPr>
          <w:rFonts w:hint="default" w:ascii="Segoe UI" w:hAnsi="Segoe UI" w:cs="Segoe UI"/>
        </w:rPr>
      </w:pPr>
    </w:p>
    <w:p w14:paraId="000007C0">
      <w:pPr>
        <w:rPr>
          <w:rFonts w:hint="default" w:ascii="Segoe UI" w:hAnsi="Segoe UI" w:cs="Segoe UI"/>
        </w:rPr>
      </w:pPr>
      <w:r>
        <w:rPr>
          <w:rFonts w:hint="default" w:ascii="Segoe UI" w:hAnsi="Segoe UI" w:cs="Segoe UI"/>
        </w:rPr>
        <w:br w:type="page"/>
      </w:r>
    </w:p>
    <w:p w14:paraId="000007C1">
      <w:pPr>
        <w:pStyle w:val="2"/>
        <w:numPr>
          <w:ilvl w:val="0"/>
          <w:numId w:val="2"/>
        </w:numPr>
        <w:ind w:left="432" w:hanging="432"/>
        <w:outlineLvl w:val="0"/>
        <w:rPr>
          <w:rFonts w:hint="default" w:ascii="Segoe UI" w:hAnsi="Segoe UI" w:cs="Segoe UI"/>
        </w:rPr>
      </w:pPr>
      <w:bookmarkStart w:id="34" w:name="_Toc24959"/>
      <w:r>
        <w:rPr>
          <w:rFonts w:hint="default" w:ascii="Segoe UI" w:hAnsi="Segoe UI" w:cs="Segoe UI"/>
          <w:rtl w:val="0"/>
        </w:rPr>
        <w:t>Tools &amp; Collaboration Setup</w:t>
      </w:r>
      <w:bookmarkEnd w:id="34"/>
    </w:p>
    <w:p w14:paraId="000007C2">
      <w:pPr>
        <w:rPr>
          <w:rFonts w:hint="default" w:ascii="Segoe UI" w:hAnsi="Segoe UI" w:cs="Segoe UI"/>
        </w:rPr>
      </w:pPr>
      <w:r>
        <w:rPr>
          <w:rFonts w:hint="default" w:ascii="Segoe UI" w:hAnsi="Segoe UI" w:cs="Segoe UI"/>
          <w:b w:val="0"/>
          <w:bCs w:val="0"/>
          <w:i w:val="0"/>
          <w:iCs w:val="0"/>
          <w:rtl w:val="0"/>
        </w:rPr>
        <w:t>One of the main goals of the project is to practise teamwork for professional software development. The use of tools is monitored and graded (teamwork component). The team must use:</w:t>
      </w:r>
    </w:p>
    <w:p w14:paraId="000007C3">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Moodle – announcements and PA submissions.</w:t>
      </w:r>
    </w:p>
    <w:p w14:paraId="000007C4">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Communication – Slack, MS Teams or Discord: one channel per team; the TA is a member.</w:t>
      </w:r>
    </w:p>
    <w:p w14:paraId="000007C5">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Task board – GitHub Projects (recommended) or Jira: every WBS work package is a task with an owner and due date.</w:t>
      </w:r>
    </w:p>
    <w:p w14:paraId="000007C6">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Git repository – GitHub (recommended), GitLab or Bitbucket; the instructor and TA have access:</w:t>
      </w:r>
    </w:p>
    <w:p w14:paraId="000007C7">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main branch is protected; changes are merged through pull requests with at least one review</w:t>
      </w:r>
    </w:p>
    <w:p w14:paraId="000007C8">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README (description, setup), .gitignore; never commit secrets (.env, API keys, passwords)</w:t>
      </w:r>
    </w:p>
    <w:p w14:paraId="000007C9">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commit messages follow the Conventional Commits style (feat:, fix:, docs:, test:, …)</w:t>
      </w:r>
    </w:p>
    <w:p w14:paraId="000007CA">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Weekly status meeting (15 minutes) and weekly status report (template provided), committed to /docs/management/weekly every week from week 2 to week 10. The team chooses its weekly deadline and states it here.</w:t>
      </w:r>
    </w:p>
    <w:p w14:paraId="000007CB">
      <w:pPr>
        <w:rPr>
          <w:rFonts w:hint="default" w:ascii="Segoe UI" w:hAnsi="Segoe UI" w:cs="Segoe UI"/>
        </w:rPr>
      </w:pPr>
      <w:r>
        <w:rPr>
          <w:rFonts w:hint="default" w:ascii="Segoe UI" w:hAnsi="Segoe UI" w:cs="Segoe UI"/>
          <w:b/>
          <w:bCs/>
          <w:i w:val="0"/>
          <w:iCs w:val="0"/>
          <w:rtl w:val="0"/>
        </w:rPr>
        <w:t>Repository structure:</w:t>
      </w:r>
    </w:p>
    <w:tbl>
      <w:tblPr>
        <w:tblStyle w:val="44"/>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6768"/>
      </w:tblGrid>
      <w:tr w14:paraId="0E9E62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CC">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Folder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CD">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Content</w:t>
            </w:r>
          </w:p>
        </w:tc>
      </w:tr>
      <w:tr w14:paraId="5AD8F3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CE">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/src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CF">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Source code</w:t>
            </w:r>
          </w:p>
        </w:tc>
      </w:tr>
      <w:tr w14:paraId="7B156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0">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/docs/management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1">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Project plan; weekly status reports in /docs/management/weekly</w:t>
            </w:r>
          </w:p>
        </w:tc>
      </w:tr>
      <w:tr w14:paraId="366D55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2">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/docs/requirements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3">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Vision, SRS, use cases, mockups</w:t>
            </w:r>
          </w:p>
        </w:tc>
      </w:tr>
      <w:tr w14:paraId="593438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/docs/design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5">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Architecture (C4), ADRs, UML models, UI design</w:t>
            </w:r>
          </w:p>
        </w:tc>
      </w:tr>
      <w:tr w14:paraId="67F131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6">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/docs/test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Test plan, test cases, test reports</w:t>
            </w:r>
          </w:p>
        </w:tc>
      </w:tr>
      <w:tr w14:paraId="072ED7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8">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/docs/ai-usage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AI usage logs</w:t>
            </w:r>
          </w:p>
        </w:tc>
      </w:tr>
      <w:tr w14:paraId="48458D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A">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/pa/PA1 … /pa/PA5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One sub-folder per PA submission (PDF + source files)</w:t>
            </w:r>
          </w:p>
        </w:tc>
      </w:tr>
    </w:tbl>
    <w:p w14:paraId="000007DC">
      <w:pPr>
        <w:rPr>
          <w:rFonts w:hint="default" w:ascii="Segoe UI" w:hAnsi="Segoe UI" w:cs="Segoe UI"/>
        </w:rPr>
      </w:pPr>
    </w:p>
    <w:p w14:paraId="000007DD">
      <w:pPr>
        <w:rPr>
          <w:rFonts w:hint="default" w:ascii="Segoe UI" w:hAnsi="Segoe UI" w:cs="Segoe UI"/>
        </w:rPr>
      </w:pPr>
      <w:r>
        <w:rPr>
          <w:rFonts w:hint="default" w:ascii="Segoe UI" w:hAnsi="Segoe UI" w:cs="Segoe UI"/>
        </w:rPr>
        <w:br w:type="page"/>
      </w:r>
    </w:p>
    <w:p w14:paraId="000007DE">
      <w:pPr>
        <w:pStyle w:val="2"/>
        <w:numPr>
          <w:ilvl w:val="0"/>
          <w:numId w:val="2"/>
        </w:numPr>
        <w:ind w:left="432" w:hanging="432"/>
        <w:outlineLvl w:val="0"/>
        <w:rPr>
          <w:rFonts w:hint="default" w:ascii="Segoe UI" w:hAnsi="Segoe UI" w:cs="Segoe UI"/>
        </w:rPr>
      </w:pPr>
      <w:bookmarkStart w:id="35" w:name="_Toc23795"/>
      <w:r>
        <w:rPr>
          <w:rFonts w:hint="default" w:ascii="Segoe UI" w:hAnsi="Segoe UI" w:cs="Segoe UI"/>
          <w:rtl w:val="0"/>
        </w:rPr>
        <w:t>AI Usage Log</w:t>
      </w:r>
      <w:bookmarkEnd w:id="35"/>
    </w:p>
    <w:p w14:paraId="000007DF">
      <w:pPr>
        <w:ind w:firstLine="576"/>
        <w:rPr>
          <w:rFonts w:hint="default" w:ascii="Segoe UI" w:hAnsi="Segoe UI" w:cs="Segoe UI"/>
        </w:rPr>
      </w:pPr>
      <w:r>
        <w:rPr>
          <w:rFonts w:hint="default" w:ascii="Segoe UI" w:hAnsi="Segoe UI" w:cs="Segoe UI"/>
          <w:i/>
          <w:iCs/>
          <w:color w:val="0070C0"/>
          <w:rtl w:val="0"/>
        </w:rPr>
        <w:t>[Required in every PA (course GenAI policy). List each significant use of AI tools. Write “No AI tools were used” if none. Undisclosed AI use is treated as an academic integrity violation.]</w:t>
      </w:r>
    </w:p>
    <w:tbl>
      <w:tblPr>
        <w:tblStyle w:val="45"/>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470"/>
        <w:gridCol w:w="1738"/>
        <w:gridCol w:w="2406"/>
        <w:gridCol w:w="3209"/>
      </w:tblGrid>
      <w:tr w14:paraId="60B7B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Member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2">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Tool</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3">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Task / purpose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E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How the output was verified and changed</w:t>
            </w:r>
          </w:p>
        </w:tc>
      </w:tr>
      <w:tr w14:paraId="6A56B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Google DeepMind Agent (Antigravity 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Structured the 3-level WBS, drafted phase gate exit criteria, and formulated kickoff meeting minutes.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E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Verified against PA0 Must-have features (F01–F06), aligned effort hours (2–8h per package), and ensured role assignments strictly reflect the Team Contract.</w:t>
            </w:r>
          </w:p>
        </w:tc>
      </w:tr>
      <w:tr w14:paraId="6EFA9F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A">
            <w:pPr>
              <w:spacing w:before="0" w:after="0" w:line="240" w:lineRule="auto"/>
              <w:jc w:val="center"/>
              <w:rPr>
                <w:rFonts w:hint="default" w:ascii="Segoe UI" w:hAnsi="Segoe UI" w:cs="Segoe UI"/>
                <w:sz w:val="20"/>
                <w:szCs w:val="20"/>
              </w:rPr>
            </w:pPr>
            <w:r>
              <w:rPr>
                <w:rFonts w:hint="default" w:ascii="Segoe UI" w:hAnsi="Segoe UI" w:eastAsia="Arial" w:cs="Segoe UI"/>
                <w:b/>
                <w:bCs/>
                <w:color w:val="000000"/>
                <w:sz w:val="20"/>
                <w:szCs w:val="20"/>
                <w:rtl w:val="0"/>
              </w:rPr>
              <w:t>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OpenAI Codex</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Prepared README, repository CI, PR template, Dependabot configuration, Copilot instructions, Section 3.2 Technology Stack proposal, and WBS GitHub issues for Q1–Q2 / ACT-08.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local checks executed CI shell checks, verified relative doc links, and scanned conflict markers. Stack proposed pending Ánh's review; GitHub Projects board created with 69 WBS issues with due dates pending V2 schedule.</w:t>
            </w:r>
          </w:p>
        </w:tc>
      </w:tr>
      <w:tr w14:paraId="4B368F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EF">
            <w:pPr>
              <w:spacing w:before="0" w:after="0" w:line="240" w:lineRule="auto"/>
              <w:jc w:val="center"/>
              <w:rPr>
                <w:rFonts w:hint="default" w:ascii="Segoe UI" w:hAnsi="Segoe UI" w:cs="Segoe UI"/>
                <w:sz w:val="20"/>
                <w:szCs w:val="20"/>
              </w:rPr>
            </w:pPr>
            <w:r>
              <w:rPr>
                <w:rFonts w:hint="default" w:ascii="Segoe UI" w:hAnsi="Segoe UI" w:eastAsia="Arial" w:cs="Segoe UI"/>
                <w:b/>
                <w:bCs/>
                <w:color w:val="00000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Google DeepMind Agent (Antigravity AI)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Formulated PERT three-point estimates, scheduled 69 WBS packages across 11 weeks, identified critical path, and calculated human resource and tooling cost model for PA1-V2 / ACT-05.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Reconciled 318 person-hours across team capacity (7.23 h/person/week within 6–8h guideline), verified milestone dates against course calendar (PA1–PA5 and Final demo), ensured critical path logic aligns with architecture dependencies, and verified hosting cost against Render/Vercel pricing models. Technical estimates reviewed by Developer (Quân).</w:t>
            </w:r>
          </w:p>
        </w:tc>
      </w:tr>
      <w:tr w14:paraId="770CA0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4">
            <w:pPr>
              <w:spacing w:before="0" w:after="0" w:line="240" w:lineRule="auto"/>
              <w:jc w:val="center"/>
              <w:rPr>
                <w:rFonts w:hint="default" w:ascii="Segoe UI" w:hAnsi="Segoe UI" w:eastAsia="Arial" w:cs="Segoe UI"/>
                <w:b/>
                <w:bCs/>
                <w:color w:val="000000"/>
                <w:sz w:val="20"/>
                <w:szCs w:val="20"/>
              </w:rPr>
            </w:pPr>
            <w:r>
              <w:rPr>
                <w:rFonts w:hint="default" w:ascii="Segoe UI" w:hAnsi="Segoe UI" w:eastAsia="Arial" w:cs="Segoe UI"/>
                <w:b/>
                <w:bCs/>
                <w:color w:val="00000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5">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 xml:space="preserve">Vũ Thị Ánh </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6">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ChatGPT,Gemini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7">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Supported structuring the project schedule baseline and Gantt chart network (Section 4.4.4), assisted in drafting preliminary C4 architecture components (Section 3.1), and formulated API interface guidelines and design tokens for core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F8">
            <w:pPr>
              <w:spacing w:before="0" w:after="0" w:line="240" w:lineRule="auto"/>
              <w:jc w:val="left"/>
              <w:rPr>
                <w:rFonts w:hint="default" w:ascii="Segoe UI" w:hAnsi="Segoe UI" w:eastAsia="Arial" w:cs="Segoe UI"/>
                <w:b w:val="0"/>
                <w:bCs w:val="0"/>
                <w:color w:val="000000"/>
                <w:sz w:val="20"/>
                <w:szCs w:val="20"/>
              </w:rPr>
            </w:pPr>
            <w:r>
              <w:rPr>
                <w:rFonts w:hint="default" w:ascii="Segoe UI" w:hAnsi="Segoe UI" w:eastAsia="Arial" w:cs="Segoe UI"/>
                <w:b w:val="0"/>
                <w:bCs w:val="0"/>
                <w:color w:val="000000"/>
                <w:sz w:val="20"/>
                <w:szCs w:val="20"/>
                <w:rtl w:val="0"/>
              </w:rPr>
              <w:t>Cross-checked the task dependencies, phase durations, and critical path against the course timeline and team bandwidth. Validated the architecture diagrams and design specifications with the Project Manager and Developer to ensure full alignment with PA0 requirements and technical stack constraints.</w:t>
            </w:r>
          </w:p>
        </w:tc>
      </w:tr>
    </w:tbl>
    <w:p w14:paraId="000007F9">
      <w:pPr>
        <w:rPr>
          <w:rFonts w:hint="default" w:ascii="Segoe UI" w:hAnsi="Segoe UI" w:cs="Segoe UI"/>
        </w:rPr>
      </w:pPr>
      <w:bookmarkStart w:id="36" w:name="_heading=h.rfkuof6nhf6h" w:colFirst="0" w:colLast="0"/>
      <w:bookmarkEnd w:id="36"/>
    </w:p>
    <w:sectPr>
      <w:pgSz w:w="12240" w:h="15840"/>
      <w:pgMar w:top="1080" w:right="1080" w:bottom="1080" w:left="10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E118B8BC-DD6C-4F7C-9563-84F254AD2321}"/>
  </w:font>
  <w:font w:name="Courier New">
    <w:panose1 w:val="02070309020205020404"/>
    <w:charset w:val="00"/>
    <w:family w:val="modern"/>
    <w:pitch w:val="default"/>
    <w:sig w:usb0="E0002EFF" w:usb1="C0007843" w:usb2="00000009" w:usb3="00000000" w:csb0="400001FF" w:csb1="FFFF0000"/>
    <w:embedRegular r:id="rId2" w:fontKey="{6F598ECD-326E-4414-B86D-4E1B90572096}"/>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3" w:fontKey="{2BDA9ECB-0038-410B-8D49-0BE3173C5673}"/>
  </w:font>
  <w:font w:name="Calibri">
    <w:panose1 w:val="020F0502020204030204"/>
    <w:charset w:val="00"/>
    <w:family w:val="swiss"/>
    <w:pitch w:val="default"/>
    <w:sig w:usb0="E4002EFF" w:usb1="C200247B" w:usb2="00000009" w:usb3="00000000" w:csb0="200001FF" w:csb1="00000000"/>
    <w:embedRegular r:id="rId4" w:fontKey="{BB6C6359-4D2A-4737-B5E1-7CFEF1C3C8FB}"/>
  </w:font>
  <w:font w:name="Quattrocento Sans">
    <w:altName w:val="SimSun"/>
    <w:panose1 w:val="00000000000000000000"/>
    <w:charset w:val="86"/>
    <w:family w:val="auto"/>
    <w:pitch w:val="default"/>
    <w:sig w:usb0="00000000" w:usb1="00000000" w:usb2="00000000" w:usb3="00000000" w:csb0="00000000" w:csb1="00000000"/>
    <w:embedRegular r:id="rId5" w:fontKey="{B715A747-2399-4AD5-9D3B-0006F3C1F412}"/>
  </w:font>
  <w:font w:name="Noto Sans Symbols">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2E74C8AD-F44E-45B9-9F30-D57DD20DB905}"/>
  </w:font>
  <w:font w:name="Arial Unicode MS">
    <w:altName w:val="Arial"/>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B66B5D4A-09D7-4578-AF4C-7974F4889723}"/>
  </w:font>
  <w:font w:name="Segoe UI">
    <w:panose1 w:val="020B0502040204020203"/>
    <w:charset w:val="00"/>
    <w:family w:val="auto"/>
    <w:pitch w:val="default"/>
    <w:sig w:usb0="E4002EFF" w:usb1="C000E47F" w:usb2="00000009" w:usb3="00000000" w:csb0="200001FF" w:csb1="00000000"/>
    <w:embedRegular r:id="rId8" w:fontKey="{1410DD26-A6C7-4BD7-9051-E0CA3A3607E1}"/>
  </w:font>
  <w:font w:name="Cambria">
    <w:panose1 w:val="02040503050406030204"/>
    <w:charset w:val="00"/>
    <w:family w:val="roman"/>
    <w:pitch w:val="default"/>
    <w:sig w:usb0="E00006FF" w:usb1="420024FF" w:usb2="02000000" w:usb3="00000000" w:csb0="2000019F" w:csb1="00000000"/>
    <w:embedRegular r:id="rId9" w:fontKey="{BE2C1ECD-1CC6-4FBD-932C-875E9160B7A8}"/>
  </w:font>
  <w:font w:name="Wingdings">
    <w:panose1 w:val="05000000000000000000"/>
    <w:charset w:val="00"/>
    <w:family w:val="auto"/>
    <w:pitch w:val="default"/>
    <w:sig w:usb0="00000000" w:usb1="00000000" w:usb2="00000000" w:usb3="00000000" w:csb0="80000000" w:csb1="00000000"/>
    <w:embedRegular r:id="rId10" w:fontKey="{7D499F5E-4FF5-4713-8AE6-A10784168FC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F">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800">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47"/>
      <w:tblW w:w="10310" w:type="dxa"/>
      <w:tblInd w:w="-115" w:type="dxa"/>
      <w:tblBorders>
        <w:top w:val="single" w:color="0070C0" w:sz="4" w:space="0"/>
        <w:left w:val="none" w:color="000000" w:sz="0" w:space="0"/>
        <w:bottom w:val="none" w:color="000000" w:sz="0" w:space="0"/>
        <w:right w:val="none" w:color="000000" w:sz="0" w:space="0"/>
        <w:insideH w:val="none" w:color="000000" w:sz="0" w:space="0"/>
        <w:insideV w:val="none" w:color="000000" w:sz="0" w:space="0"/>
      </w:tblBorders>
      <w:tblLayout w:type="fixed"/>
      <w:tblCellMar>
        <w:top w:w="72" w:type="dxa"/>
        <w:left w:w="115" w:type="dxa"/>
        <w:bottom w:w="72" w:type="dxa"/>
        <w:right w:w="115" w:type="dxa"/>
      </w:tblCellMar>
    </w:tblPr>
    <w:tblGrid>
      <w:gridCol w:w="9279"/>
      <w:gridCol w:w="1031"/>
    </w:tblGrid>
    <w:tr w14:paraId="5BC985A8">
      <w:tblPrEx>
        <w:tblBorders>
          <w:top w:val="single" w:color="0070C0" w:sz="4" w:space="0"/>
          <w:left w:val="none" w:color="000000" w:sz="0" w:space="0"/>
          <w:bottom w:val="none" w:color="000000" w:sz="0" w:space="0"/>
          <w:right w:val="none" w:color="000000" w:sz="0" w:space="0"/>
          <w:insideH w:val="none" w:color="000000" w:sz="0" w:space="0"/>
          <w:insideV w:val="none" w:color="000000" w:sz="0" w:space="0"/>
        </w:tblBorders>
        <w:tblCellMar>
          <w:top w:w="72" w:type="dxa"/>
          <w:left w:w="115" w:type="dxa"/>
          <w:bottom w:w="72" w:type="dxa"/>
          <w:right w:w="115" w:type="dxa"/>
        </w:tblCellMar>
      </w:tblPrEx>
      <w:tc>
        <w:tcPr>
          <w:tcBorders>
            <w:top w:val="single" w:color="0070C0" w:sz="4" w:space="0"/>
            <w:left w:val="nil"/>
            <w:bottom w:val="nil"/>
            <w:right w:val="nil"/>
          </w:tcBorders>
          <w:tcMar>
            <w:top w:w="72" w:type="dxa"/>
            <w:left w:w="115" w:type="dxa"/>
            <w:bottom w:w="72" w:type="dxa"/>
            <w:right w:w="115" w:type="dxa"/>
          </w:tcMar>
        </w:tcPr>
        <w:p w14:paraId="00000801">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HCMUS | SE Dept.</w:t>
          </w:r>
        </w:p>
      </w:tc>
      <w:tc>
        <w:tcPr>
          <w:tcBorders>
            <w:top w:val="single" w:color="0070C0" w:sz="4" w:space="0"/>
            <w:left w:val="nil"/>
            <w:bottom w:val="nil"/>
            <w:right w:val="nil"/>
          </w:tcBorders>
          <w:shd w:val="clear" w:color="auto" w:fill="0070C0"/>
          <w:tcMar>
            <w:top w:w="72" w:type="dxa"/>
            <w:left w:w="115" w:type="dxa"/>
            <w:bottom w:w="72" w:type="dxa"/>
            <w:right w:w="115" w:type="dxa"/>
          </w:tcMar>
        </w:tcPr>
        <w:p w14:paraId="00000802">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center"/>
            <w:rPr>
              <w:rFonts w:ascii="Quattrocento Sans" w:hAnsi="Quattrocento Sans" w:eastAsia="Quattrocento Sans" w:cs="Quattrocento Sans"/>
              <w:b/>
              <w:bCs/>
              <w:i w:val="0"/>
              <w:iCs w:val="0"/>
              <w:smallCaps w:val="0"/>
              <w:strike w:val="0"/>
              <w:color w:val="FFFFFF"/>
              <w:sz w:val="24"/>
              <w:szCs w:val="24"/>
              <w:u w:val="none"/>
              <w:shd w:val="clear" w:fill="auto"/>
              <w:vertAlign w:val="baseline"/>
            </w:rPr>
          </w:pP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begin"/>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instrText xml:space="preserve">PAGE</w:instrText>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separate"/>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end"/>
          </w:r>
        </w:p>
      </w:tc>
    </w:tr>
  </w:tbl>
  <w:p w14:paraId="00000803">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A">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B">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46"/>
      <w:tblW w:w="10310" w:type="dxa"/>
      <w:tblInd w:w="-115" w:type="dxa"/>
      <w:tblBorders>
        <w:top w:val="none" w:color="000000" w:sz="0" w:space="0"/>
        <w:left w:val="none" w:color="000000" w:sz="0" w:space="0"/>
        <w:bottom w:val="single" w:color="0070C0" w:sz="4" w:space="0"/>
        <w:right w:val="none" w:color="000000" w:sz="0" w:space="0"/>
        <w:insideH w:val="none" w:color="000000" w:sz="0" w:space="0"/>
        <w:insideV w:val="none" w:color="000000" w:sz="0" w:space="0"/>
      </w:tblBorders>
      <w:tblLayout w:type="fixed"/>
      <w:tblCellMar>
        <w:top w:w="72" w:type="dxa"/>
        <w:left w:w="115" w:type="dxa"/>
        <w:bottom w:w="72" w:type="dxa"/>
        <w:right w:w="115" w:type="dxa"/>
      </w:tblCellMar>
    </w:tblPr>
    <w:tblGrid>
      <w:gridCol w:w="6260"/>
      <w:gridCol w:w="4050"/>
    </w:tblGrid>
    <w:tr w14:paraId="6EAB450D">
      <w:tblPrEx>
        <w:tblBorders>
          <w:top w:val="none" w:color="000000" w:sz="0" w:space="0"/>
          <w:left w:val="none" w:color="000000" w:sz="0" w:space="0"/>
          <w:bottom w:val="single" w:color="0070C0" w:sz="4" w:space="0"/>
          <w:right w:val="none" w:color="000000" w:sz="0" w:space="0"/>
          <w:insideH w:val="none" w:color="000000" w:sz="0" w:space="0"/>
          <w:insideV w:val="none" w:color="000000" w:sz="0" w:space="0"/>
        </w:tblBorders>
        <w:tblCellMar>
          <w:top w:w="72" w:type="dxa"/>
          <w:left w:w="115" w:type="dxa"/>
          <w:bottom w:w="72" w:type="dxa"/>
          <w:right w:w="115" w:type="dxa"/>
        </w:tblCellMar>
      </w:tblPrEx>
      <w:trPr>
        <w:trHeight w:val="198" w:hRule="atLeast"/>
      </w:trPr>
      <w:tc>
        <w:tcPr>
          <w:tcBorders>
            <w:top w:val="nil"/>
            <w:left w:val="nil"/>
            <w:bottom w:val="single" w:color="0070C0" w:sz="4" w:space="0"/>
            <w:right w:val="nil"/>
          </w:tcBorders>
          <w:shd w:val="clear" w:color="auto" w:fill="0070C0"/>
          <w:tcMar>
            <w:top w:w="72" w:type="dxa"/>
            <w:left w:w="115" w:type="dxa"/>
            <w:bottom w:w="72" w:type="dxa"/>
            <w:right w:w="115" w:type="dxa"/>
          </w:tcMar>
        </w:tcPr>
        <w:p w14:paraId="000007FC">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left"/>
            <w:rPr>
              <w:rFonts w:hint="default" w:ascii="Segoe UI" w:hAnsi="Segoe UI" w:eastAsia="Quattrocento Sans" w:cs="Segoe UI"/>
              <w:b/>
              <w:bCs/>
              <w:i w:val="0"/>
              <w:iCs w:val="0"/>
              <w:smallCaps w:val="0"/>
              <w:strike w:val="0"/>
              <w:color w:val="FFFFFF"/>
              <w:sz w:val="24"/>
              <w:szCs w:val="24"/>
              <w:u w:val="none"/>
              <w:shd w:val="clear" w:fill="auto"/>
              <w:vertAlign w:val="baseline"/>
            </w:rPr>
          </w:pPr>
          <w:r>
            <w:rPr>
              <w:rFonts w:hint="default" w:ascii="Segoe UI" w:hAnsi="Segoe UI" w:eastAsia="Quattrocento Sans" w:cs="Segoe UI"/>
              <w:b/>
              <w:bCs/>
              <w:i w:val="0"/>
              <w:iCs w:val="0"/>
              <w:smallCaps w:val="0"/>
              <w:strike w:val="0"/>
              <w:color w:val="FFFFFF"/>
              <w:sz w:val="24"/>
              <w:szCs w:val="24"/>
              <w:u w:val="none"/>
              <w:shd w:val="clear" w:fill="auto"/>
              <w:vertAlign w:val="baseline"/>
              <w:rtl w:val="0"/>
            </w:rPr>
            <w:t>Introduction to Software Engineering</w:t>
          </w:r>
        </w:p>
      </w:tc>
      <w:tc>
        <w:tcPr>
          <w:tcBorders>
            <w:top w:val="nil"/>
            <w:left w:val="nil"/>
            <w:bottom w:val="single" w:color="0070C0" w:sz="4" w:space="0"/>
            <w:right w:val="nil"/>
          </w:tcBorders>
          <w:tcMar>
            <w:top w:w="72" w:type="dxa"/>
            <w:left w:w="115" w:type="dxa"/>
            <w:bottom w:w="72" w:type="dxa"/>
            <w:right w:w="115" w:type="dxa"/>
          </w:tcMar>
        </w:tcPr>
        <w:p w14:paraId="000007FD">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right"/>
            <w:rPr>
              <w:rFonts w:hint="default" w:ascii="Segoe UI" w:hAnsi="Segoe UI" w:eastAsia="Quattrocento Sans"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bCs/>
              <w:i w:val="0"/>
              <w:iCs w:val="0"/>
              <w:smallCaps w:val="0"/>
              <w:strike w:val="0"/>
              <w:color w:val="000000"/>
              <w:sz w:val="24"/>
              <w:szCs w:val="24"/>
              <w:u w:val="none"/>
              <w:shd w:val="clear" w:fill="auto"/>
              <w:vertAlign w:val="baseline"/>
              <w:rtl w:val="0"/>
            </w:rPr>
            <w:t>Project Proposal &amp; Plan</w:t>
          </w:r>
        </w:p>
      </w:tc>
    </w:tr>
  </w:tbl>
  <w:p w14:paraId="000007FE">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173FF7"/>
    <w:multiLevelType w:val="multilevel"/>
    <w:tmpl w:val="A5173FF7"/>
    <w:lvl w:ilvl="0" w:tentative="0">
      <w:start w:val="1"/>
      <w:numFmt w:val="decimal"/>
      <w:lvlText w:val="%1"/>
      <w:lvlJc w:val="left"/>
      <w:pPr>
        <w:ind w:left="432" w:hanging="432"/>
      </w:pPr>
      <w:rPr>
        <w:sz w:val="96"/>
        <w:szCs w:val="96"/>
      </w:rPr>
    </w:lvl>
    <w:lvl w:ilvl="1" w:tentative="0">
      <w:start w:val="1"/>
      <w:numFmt w:val="decimal"/>
      <w:lvlText w:val="%1.%2"/>
      <w:lvlJc w:val="left"/>
      <w:pPr>
        <w:ind w:left="576" w:hanging="576"/>
      </w:pPr>
      <w:rPr>
        <w:rFonts w:hint="default" w:ascii="Segoe UI" w:hAnsi="Segoe UI" w:cs="Segoe UI"/>
      </w:rPr>
    </w:lvl>
    <w:lvl w:ilvl="2" w:tentative="0">
      <w:start w:val="1"/>
      <w:numFmt w:val="decimal"/>
      <w:lvlText w:val="%1.%2.%3"/>
      <w:lvlJc w:val="left"/>
      <w:pPr>
        <w:ind w:left="720" w:hanging="720"/>
      </w:pPr>
      <w:rPr>
        <w:rFonts w:hint="default"/>
        <w:b/>
        <w:bCs/>
        <w:color w:val="000000" w:themeColor="text1"/>
        <w14:textFill>
          <w14:solidFill>
            <w14:schemeClr w14:val="tx1"/>
          </w14:solidFill>
        </w14:textFill>
      </w:r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1">
    <w:nsid w:val="FAB802B8"/>
    <w:multiLevelType w:val="multilevel"/>
    <w:tmpl w:val="FAB802B8"/>
    <w:lvl w:ilvl="0" w:tentative="0">
      <w:start w:val="1"/>
      <w:numFmt w:val="bullet"/>
      <w:lvlText w:val="⚫"/>
      <w:lvlJc w:val="left"/>
      <w:pPr>
        <w:ind w:left="418" w:hanging="418"/>
      </w:pPr>
      <w:rPr>
        <w:rFonts w:ascii="Noto Sans Symbols" w:hAnsi="Noto Sans Symbols" w:eastAsia="Noto Sans Symbols" w:cs="Noto Sans Symbols"/>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2">
    <w:nsid w:val="0053208E"/>
    <w:multiLevelType w:val="multilevel"/>
    <w:tmpl w:val="0053208E"/>
    <w:lvl w:ilvl="0" w:tentative="0">
      <w:start w:val="1"/>
      <w:numFmt w:val="bullet"/>
      <w:pStyle w:val="11"/>
      <w:lvlText w:val="✔"/>
      <w:lvlJc w:val="left"/>
      <w:pPr>
        <w:ind w:left="720" w:hanging="360"/>
      </w:pPr>
      <w:rPr>
        <w:rFonts w:ascii="Noto Sans Symbols" w:hAnsi="Noto Sans Symbols" w:eastAsia="Noto Sans Symbols" w:cs="Noto Sans Symbols"/>
      </w:rPr>
    </w:lvl>
    <w:lvl w:ilvl="1" w:tentative="0">
      <w:start w:val="1"/>
      <w:numFmt w:val="bullet"/>
      <w:lvlText w:val="▪"/>
      <w:lvlJc w:val="left"/>
      <w:pPr>
        <w:ind w:left="1440" w:hanging="360"/>
      </w:pPr>
      <w:rPr>
        <w:rFonts w:ascii="Noto Sans Symbols" w:hAnsi="Noto Sans Symbols" w:eastAsia="Noto Sans Symbols" w:cs="Noto Sans Symbols"/>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43E1F00C"/>
    <w:multiLevelType w:val="singleLevel"/>
    <w:tmpl w:val="43E1F00C"/>
    <w:lvl w:ilvl="0" w:tentative="0">
      <w:start w:val="1"/>
      <w:numFmt w:val="decimal"/>
      <w:suff w:val="space"/>
      <w:lvlText w:val="%1."/>
      <w:lvlJc w:val="left"/>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CD732D2"/>
    <w:rsid w:val="6DBD58E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Quattrocento Sans" w:hAnsi="Quattrocento Sans" w:eastAsia="Quattrocento Sans" w:cs="Quattrocen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360" w:lineRule="auto"/>
      <w:jc w:val="both"/>
    </w:pPr>
    <w:rPr>
      <w:rFonts w:ascii="Quattrocento Sans" w:hAnsi="Quattrocento Sans" w:eastAsia="Quattrocento Sans" w:cs="Quattrocento Sans"/>
      <w:sz w:val="24"/>
      <w:szCs w:val="24"/>
      <w:lang w:val="en"/>
    </w:rPr>
  </w:style>
  <w:style w:type="paragraph" w:styleId="2">
    <w:name w:val="heading 1"/>
    <w:basedOn w:val="1"/>
    <w:next w:val="1"/>
    <w:qFormat/>
    <w:uiPriority w:val="0"/>
    <w:pPr>
      <w:keepNext/>
      <w:keepLines/>
      <w:ind w:left="432" w:hanging="432"/>
    </w:pPr>
    <w:rPr>
      <w:b/>
      <w:bCs/>
      <w:color w:val="0070C0"/>
      <w:sz w:val="44"/>
      <w:szCs w:val="44"/>
    </w:rPr>
  </w:style>
  <w:style w:type="paragraph" w:styleId="3">
    <w:name w:val="heading 2"/>
    <w:basedOn w:val="1"/>
    <w:next w:val="1"/>
    <w:qFormat/>
    <w:uiPriority w:val="0"/>
    <w:pPr>
      <w:keepNext/>
      <w:keepLines/>
      <w:ind w:left="851" w:hanging="851"/>
    </w:pPr>
    <w:rPr>
      <w:b/>
      <w:bCs/>
      <w:sz w:val="32"/>
      <w:szCs w:val="32"/>
    </w:rPr>
  </w:style>
  <w:style w:type="paragraph" w:styleId="4">
    <w:name w:val="heading 3"/>
    <w:basedOn w:val="1"/>
    <w:next w:val="1"/>
    <w:qFormat/>
    <w:uiPriority w:val="0"/>
    <w:pPr>
      <w:keepNext/>
      <w:keepLines/>
      <w:ind w:left="1701" w:hanging="850"/>
    </w:pPr>
    <w:rPr>
      <w:b/>
      <w:bCs/>
      <w:i/>
      <w:iCs/>
    </w:rPr>
  </w:style>
  <w:style w:type="paragraph" w:styleId="5">
    <w:name w:val="heading 4"/>
    <w:basedOn w:val="1"/>
    <w:next w:val="1"/>
    <w:qFormat/>
    <w:uiPriority w:val="0"/>
    <w:pPr>
      <w:keepNext/>
      <w:keepLines/>
      <w:spacing w:before="200"/>
      <w:ind w:left="864" w:hanging="864"/>
    </w:pPr>
    <w:rPr>
      <w:b/>
      <w:bCs/>
      <w:i/>
      <w:iCs/>
      <w:color w:val="4F81BD"/>
    </w:rPr>
  </w:style>
  <w:style w:type="paragraph" w:styleId="6">
    <w:name w:val="heading 5"/>
    <w:basedOn w:val="1"/>
    <w:next w:val="1"/>
    <w:qFormat/>
    <w:uiPriority w:val="0"/>
    <w:pPr>
      <w:keepNext/>
      <w:keepLines/>
      <w:spacing w:before="40"/>
      <w:ind w:left="1008" w:hanging="1008"/>
    </w:pPr>
    <w:rPr>
      <w:color w:val="366091"/>
    </w:rPr>
  </w:style>
  <w:style w:type="paragraph" w:styleId="7">
    <w:name w:val="heading 6"/>
    <w:basedOn w:val="1"/>
    <w:next w:val="1"/>
    <w:qFormat/>
    <w:uiPriority w:val="0"/>
    <w:pPr>
      <w:keepNext/>
      <w:keepLines/>
      <w:spacing w:before="40"/>
      <w:ind w:left="1152" w:hanging="1152"/>
    </w:pPr>
    <w:rPr>
      <w:color w:val="243F6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header"/>
    <w:basedOn w:val="1"/>
    <w:uiPriority w:val="0"/>
    <w:pPr>
      <w:tabs>
        <w:tab w:val="center" w:pos="4153"/>
        <w:tab w:val="right" w:pos="8306"/>
      </w:tabs>
    </w:pPr>
  </w:style>
  <w:style w:type="paragraph" w:styleId="11">
    <w:name w:val="List Bullet"/>
    <w:qFormat/>
    <w:uiPriority w:val="0"/>
    <w:pPr>
      <w:numPr>
        <w:ilvl w:val="0"/>
        <w:numId w:val="1"/>
      </w:numPr>
      <w:spacing w:line="360" w:lineRule="auto"/>
      <w:jc w:val="both"/>
    </w:pPr>
    <w:rPr>
      <w:rFonts w:ascii="Quattrocento Sans" w:hAnsi="Quattrocento Sans" w:eastAsia="Quattrocento Sans" w:cs="Quattrocento Sans"/>
      <w:sz w:val="24"/>
      <w:szCs w:val="24"/>
      <w:lang w:val="en"/>
    </w:rPr>
  </w:style>
  <w:style w:type="paragraph" w:styleId="12">
    <w:name w:val="Title"/>
    <w:basedOn w:val="1"/>
    <w:next w:val="1"/>
    <w:qFormat/>
    <w:uiPriority w:val="0"/>
    <w:pPr>
      <w:keepNext/>
      <w:keepLines/>
      <w:pageBreakBefore w:val="0"/>
      <w:spacing w:before="480" w:after="120"/>
    </w:pPr>
    <w:rPr>
      <w:b/>
      <w:bCs/>
      <w:sz w:val="72"/>
      <w:szCs w:val="72"/>
    </w:rPr>
  </w:style>
  <w:style w:type="paragraph" w:styleId="13">
    <w:name w:val="footer"/>
    <w:basedOn w:val="1"/>
    <w:uiPriority w:val="0"/>
    <w:pPr>
      <w:tabs>
        <w:tab w:val="center" w:pos="4153"/>
        <w:tab w:val="right" w:pos="8306"/>
      </w:tabs>
    </w:pPr>
  </w:style>
  <w:style w:type="paragraph" w:styleId="14">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customStyle="1" w:styleId="15">
    <w:name w:val="TableNormal"/>
    <w:qFormat/>
    <w:uiPriority w:val="0"/>
    <w:tblPr>
      <w:tblCellMar>
        <w:top w:w="100" w:type="dxa"/>
        <w:left w:w="100" w:type="dxa"/>
        <w:bottom w:w="100" w:type="dxa"/>
        <w:right w:w="100" w:type="dxa"/>
      </w:tblCellMar>
    </w:tblPr>
  </w:style>
  <w:style w:type="table" w:customStyle="1" w:styleId="16">
    <w:name w:val="_Style 10"/>
    <w:basedOn w:val="15"/>
    <w:qFormat/>
    <w:uiPriority w:val="0"/>
    <w:pPr>
      <w:spacing w:before="0" w:after="0" w:line="240" w:lineRule="auto"/>
    </w:pPr>
    <w:tblPr>
      <w:tblCellMar>
        <w:top w:w="0" w:type="dxa"/>
        <w:left w:w="108" w:type="dxa"/>
        <w:bottom w:w="0" w:type="dxa"/>
        <w:right w:w="108" w:type="dxa"/>
      </w:tblCellMar>
    </w:tblPr>
  </w:style>
  <w:style w:type="table" w:customStyle="1" w:styleId="17">
    <w:name w:val="_Style 11"/>
    <w:basedOn w:val="15"/>
    <w:qFormat/>
    <w:uiPriority w:val="0"/>
    <w:pPr>
      <w:spacing w:before="0" w:after="0" w:line="240" w:lineRule="auto"/>
    </w:pPr>
    <w:tblPr>
      <w:tblCellMar>
        <w:top w:w="0" w:type="dxa"/>
        <w:left w:w="108" w:type="dxa"/>
        <w:bottom w:w="0" w:type="dxa"/>
        <w:right w:w="108" w:type="dxa"/>
      </w:tblCellMar>
    </w:tblPr>
  </w:style>
  <w:style w:type="table" w:customStyle="1" w:styleId="18">
    <w:name w:val="_Style 12"/>
    <w:basedOn w:val="15"/>
    <w:qFormat/>
    <w:uiPriority w:val="0"/>
    <w:pPr>
      <w:spacing w:before="0" w:after="0" w:line="240" w:lineRule="auto"/>
    </w:pPr>
    <w:tblPr>
      <w:tblCellMar>
        <w:top w:w="0" w:type="dxa"/>
        <w:left w:w="108" w:type="dxa"/>
        <w:bottom w:w="0" w:type="dxa"/>
        <w:right w:w="108" w:type="dxa"/>
      </w:tblCellMar>
    </w:tblPr>
  </w:style>
  <w:style w:type="table" w:customStyle="1" w:styleId="19">
    <w:name w:val="_Style 13"/>
    <w:basedOn w:val="15"/>
    <w:qFormat/>
    <w:uiPriority w:val="0"/>
    <w:pPr>
      <w:spacing w:before="0" w:after="0" w:line="240" w:lineRule="auto"/>
    </w:pPr>
    <w:tblPr>
      <w:tblCellMar>
        <w:top w:w="0" w:type="dxa"/>
        <w:left w:w="108" w:type="dxa"/>
        <w:bottom w:w="0" w:type="dxa"/>
        <w:right w:w="108" w:type="dxa"/>
      </w:tblCellMar>
    </w:tblPr>
  </w:style>
  <w:style w:type="table" w:customStyle="1" w:styleId="20">
    <w:name w:val="_Style 14"/>
    <w:basedOn w:val="15"/>
    <w:qFormat/>
    <w:uiPriority w:val="0"/>
    <w:pPr>
      <w:spacing w:before="0" w:after="0" w:line="240" w:lineRule="auto"/>
    </w:pPr>
    <w:tblPr>
      <w:tblCellMar>
        <w:top w:w="0" w:type="dxa"/>
        <w:left w:w="108" w:type="dxa"/>
        <w:bottom w:w="0" w:type="dxa"/>
        <w:right w:w="108" w:type="dxa"/>
      </w:tblCellMar>
    </w:tblPr>
  </w:style>
  <w:style w:type="table" w:customStyle="1" w:styleId="21">
    <w:name w:val="_Style 15"/>
    <w:basedOn w:val="15"/>
    <w:qFormat/>
    <w:uiPriority w:val="0"/>
    <w:pPr>
      <w:spacing w:before="0" w:after="0" w:line="240" w:lineRule="auto"/>
    </w:pPr>
    <w:tblPr>
      <w:tblCellMar>
        <w:top w:w="0" w:type="dxa"/>
        <w:left w:w="108" w:type="dxa"/>
        <w:bottom w:w="0" w:type="dxa"/>
        <w:right w:w="108" w:type="dxa"/>
      </w:tblCellMar>
    </w:tblPr>
  </w:style>
  <w:style w:type="table" w:customStyle="1" w:styleId="22">
    <w:name w:val="_Style 16"/>
    <w:basedOn w:val="15"/>
    <w:uiPriority w:val="0"/>
    <w:pPr>
      <w:spacing w:before="0" w:after="0" w:line="240" w:lineRule="auto"/>
    </w:pPr>
    <w:tblPr>
      <w:tblCellMar>
        <w:top w:w="0" w:type="dxa"/>
        <w:left w:w="108" w:type="dxa"/>
        <w:bottom w:w="0" w:type="dxa"/>
        <w:right w:w="108" w:type="dxa"/>
      </w:tblCellMar>
    </w:tblPr>
  </w:style>
  <w:style w:type="table" w:customStyle="1" w:styleId="23">
    <w:name w:val="_Style 17"/>
    <w:basedOn w:val="15"/>
    <w:uiPriority w:val="0"/>
    <w:pPr>
      <w:spacing w:before="0" w:after="0" w:line="240" w:lineRule="auto"/>
    </w:pPr>
    <w:tblPr>
      <w:tblCellMar>
        <w:top w:w="0" w:type="dxa"/>
        <w:left w:w="108" w:type="dxa"/>
        <w:bottom w:w="0" w:type="dxa"/>
        <w:right w:w="108" w:type="dxa"/>
      </w:tblCellMar>
    </w:tblPr>
  </w:style>
  <w:style w:type="table" w:customStyle="1" w:styleId="24">
    <w:name w:val="_Style 18"/>
    <w:basedOn w:val="15"/>
    <w:qFormat/>
    <w:uiPriority w:val="0"/>
    <w:pPr>
      <w:spacing w:before="0" w:after="0" w:line="240" w:lineRule="auto"/>
    </w:pPr>
    <w:tblPr>
      <w:tblCellMar>
        <w:top w:w="0" w:type="dxa"/>
        <w:left w:w="108" w:type="dxa"/>
        <w:bottom w:w="0" w:type="dxa"/>
        <w:right w:w="108" w:type="dxa"/>
      </w:tblCellMar>
    </w:tblPr>
  </w:style>
  <w:style w:type="table" w:customStyle="1" w:styleId="25">
    <w:name w:val="_Style 19"/>
    <w:basedOn w:val="15"/>
    <w:qFormat/>
    <w:uiPriority w:val="0"/>
    <w:pPr>
      <w:spacing w:before="0" w:after="0" w:line="240" w:lineRule="auto"/>
    </w:pPr>
    <w:tblPr>
      <w:tblCellMar>
        <w:top w:w="0" w:type="dxa"/>
        <w:left w:w="108" w:type="dxa"/>
        <w:bottom w:w="0" w:type="dxa"/>
        <w:right w:w="108" w:type="dxa"/>
      </w:tblCellMar>
    </w:tblPr>
  </w:style>
  <w:style w:type="table" w:customStyle="1" w:styleId="26">
    <w:name w:val="_Style 20"/>
    <w:basedOn w:val="15"/>
    <w:qFormat/>
    <w:uiPriority w:val="0"/>
    <w:pPr>
      <w:spacing w:before="0" w:after="0" w:line="240" w:lineRule="auto"/>
    </w:pPr>
    <w:tblPr>
      <w:tblCellMar>
        <w:top w:w="0" w:type="dxa"/>
        <w:left w:w="108" w:type="dxa"/>
        <w:bottom w:w="0" w:type="dxa"/>
        <w:right w:w="108" w:type="dxa"/>
      </w:tblCellMar>
    </w:tblPr>
  </w:style>
  <w:style w:type="table" w:customStyle="1" w:styleId="27">
    <w:name w:val="_Style 21"/>
    <w:basedOn w:val="15"/>
    <w:qFormat/>
    <w:uiPriority w:val="0"/>
    <w:tblPr>
      <w:tblCellMar>
        <w:top w:w="72" w:type="dxa"/>
        <w:left w:w="115" w:type="dxa"/>
        <w:bottom w:w="72" w:type="dxa"/>
        <w:right w:w="115" w:type="dxa"/>
      </w:tblCellMar>
    </w:tblPr>
  </w:style>
  <w:style w:type="table" w:customStyle="1" w:styleId="28">
    <w:name w:val="_Style 22"/>
    <w:basedOn w:val="15"/>
    <w:uiPriority w:val="0"/>
    <w:tblPr>
      <w:tblCellMar>
        <w:top w:w="72" w:type="dxa"/>
        <w:left w:w="115" w:type="dxa"/>
        <w:bottom w:w="72" w:type="dxa"/>
        <w:right w:w="115" w:type="dxa"/>
      </w:tblCellMar>
    </w:tblPr>
  </w:style>
  <w:style w:type="table" w:customStyle="1" w:styleId="29">
    <w:name w:val="_Style 27"/>
    <w:basedOn w:val="15"/>
    <w:qFormat/>
    <w:uiPriority w:val="0"/>
    <w:pPr>
      <w:spacing w:before="0" w:after="0" w:line="240" w:lineRule="auto"/>
    </w:pPr>
    <w:tblPr>
      <w:tblCellMar>
        <w:top w:w="0" w:type="dxa"/>
        <w:left w:w="108" w:type="dxa"/>
        <w:bottom w:w="0" w:type="dxa"/>
        <w:right w:w="108" w:type="dxa"/>
      </w:tblCellMar>
    </w:tblPr>
  </w:style>
  <w:style w:type="table" w:customStyle="1" w:styleId="30">
    <w:name w:val="_Style 28"/>
    <w:basedOn w:val="15"/>
    <w:qFormat/>
    <w:uiPriority w:val="0"/>
    <w:pPr>
      <w:spacing w:before="0" w:after="0" w:line="240" w:lineRule="auto"/>
    </w:pPr>
    <w:tblPr>
      <w:tblCellMar>
        <w:top w:w="0" w:type="dxa"/>
        <w:left w:w="108" w:type="dxa"/>
        <w:bottom w:w="0" w:type="dxa"/>
        <w:right w:w="108" w:type="dxa"/>
      </w:tblCellMar>
    </w:tblPr>
  </w:style>
  <w:style w:type="table" w:customStyle="1" w:styleId="31">
    <w:name w:val="_Style 29"/>
    <w:basedOn w:val="15"/>
    <w:qFormat/>
    <w:uiPriority w:val="0"/>
    <w:pPr>
      <w:spacing w:before="0" w:after="0" w:line="240" w:lineRule="auto"/>
    </w:pPr>
    <w:tblPr>
      <w:tblCellMar>
        <w:top w:w="0" w:type="dxa"/>
        <w:left w:w="108" w:type="dxa"/>
        <w:bottom w:w="0" w:type="dxa"/>
        <w:right w:w="108" w:type="dxa"/>
      </w:tblCellMar>
    </w:tblPr>
  </w:style>
  <w:style w:type="table" w:customStyle="1" w:styleId="32">
    <w:name w:val="_Style 30"/>
    <w:basedOn w:val="15"/>
    <w:qFormat/>
    <w:uiPriority w:val="0"/>
    <w:pPr>
      <w:spacing w:before="0" w:after="0" w:line="240" w:lineRule="auto"/>
    </w:pPr>
    <w:tblPr>
      <w:tblCellMar>
        <w:top w:w="0" w:type="dxa"/>
        <w:left w:w="108" w:type="dxa"/>
        <w:bottom w:w="0" w:type="dxa"/>
        <w:right w:w="108" w:type="dxa"/>
      </w:tblCellMar>
    </w:tblPr>
  </w:style>
  <w:style w:type="table" w:customStyle="1" w:styleId="33">
    <w:name w:val="_Style 31"/>
    <w:basedOn w:val="15"/>
    <w:qFormat/>
    <w:uiPriority w:val="0"/>
    <w:pPr>
      <w:spacing w:before="0" w:after="0" w:line="240" w:lineRule="auto"/>
    </w:pPr>
    <w:tblPr>
      <w:tblCellMar>
        <w:top w:w="0" w:type="dxa"/>
        <w:left w:w="108" w:type="dxa"/>
        <w:bottom w:w="0" w:type="dxa"/>
        <w:right w:w="108" w:type="dxa"/>
      </w:tblCellMar>
    </w:tblPr>
  </w:style>
  <w:style w:type="table" w:customStyle="1" w:styleId="34">
    <w:name w:val="_Style 32"/>
    <w:basedOn w:val="15"/>
    <w:qFormat/>
    <w:uiPriority w:val="0"/>
    <w:pPr>
      <w:spacing w:before="0" w:after="0" w:line="240" w:lineRule="auto"/>
    </w:pPr>
    <w:tblPr>
      <w:tblCellMar>
        <w:top w:w="0" w:type="dxa"/>
        <w:left w:w="108" w:type="dxa"/>
        <w:bottom w:w="0" w:type="dxa"/>
        <w:right w:w="108" w:type="dxa"/>
      </w:tblCellMar>
    </w:tblPr>
  </w:style>
  <w:style w:type="table" w:customStyle="1" w:styleId="35">
    <w:name w:val="_Style 33"/>
    <w:basedOn w:val="15"/>
    <w:qFormat/>
    <w:uiPriority w:val="0"/>
    <w:pPr>
      <w:spacing w:before="0" w:after="0" w:line="240" w:lineRule="auto"/>
    </w:pPr>
    <w:tblPr>
      <w:tblCellMar>
        <w:top w:w="0" w:type="dxa"/>
        <w:left w:w="108" w:type="dxa"/>
        <w:bottom w:w="0" w:type="dxa"/>
        <w:right w:w="108" w:type="dxa"/>
      </w:tblCellMar>
    </w:tblPr>
  </w:style>
  <w:style w:type="table" w:customStyle="1" w:styleId="36">
    <w:name w:val="_Style 34"/>
    <w:basedOn w:val="15"/>
    <w:qFormat/>
    <w:uiPriority w:val="0"/>
    <w:pPr>
      <w:spacing w:before="0" w:after="0" w:line="240" w:lineRule="auto"/>
    </w:pPr>
    <w:tblPr>
      <w:tblCellMar>
        <w:top w:w="0" w:type="dxa"/>
        <w:left w:w="108" w:type="dxa"/>
        <w:bottom w:w="0" w:type="dxa"/>
        <w:right w:w="108" w:type="dxa"/>
      </w:tblCellMar>
    </w:tblPr>
  </w:style>
  <w:style w:type="table" w:customStyle="1" w:styleId="37">
    <w:name w:val="_Style 35"/>
    <w:basedOn w:val="15"/>
    <w:qFormat/>
    <w:uiPriority w:val="0"/>
    <w:tblPr>
      <w:tblCellMar>
        <w:top w:w="0" w:type="dxa"/>
        <w:left w:w="10" w:type="dxa"/>
        <w:bottom w:w="0" w:type="dxa"/>
        <w:right w:w="10" w:type="dxa"/>
      </w:tblCellMar>
    </w:tblPr>
  </w:style>
  <w:style w:type="table" w:customStyle="1" w:styleId="38">
    <w:name w:val="_Style 36"/>
    <w:basedOn w:val="15"/>
    <w:uiPriority w:val="0"/>
    <w:tblPr>
      <w:tblCellMar>
        <w:top w:w="0" w:type="dxa"/>
        <w:left w:w="10" w:type="dxa"/>
        <w:bottom w:w="0" w:type="dxa"/>
        <w:right w:w="10" w:type="dxa"/>
      </w:tblCellMar>
    </w:tblPr>
  </w:style>
  <w:style w:type="table" w:customStyle="1" w:styleId="39">
    <w:name w:val="_Style 37"/>
    <w:basedOn w:val="15"/>
    <w:qFormat/>
    <w:uiPriority w:val="0"/>
    <w:pPr>
      <w:spacing w:before="0" w:after="0" w:line="240" w:lineRule="auto"/>
    </w:pPr>
    <w:tblPr>
      <w:tblCellMar>
        <w:top w:w="0" w:type="dxa"/>
        <w:left w:w="108" w:type="dxa"/>
        <w:bottom w:w="0" w:type="dxa"/>
        <w:right w:w="108" w:type="dxa"/>
      </w:tblCellMar>
    </w:tblPr>
  </w:style>
  <w:style w:type="table" w:customStyle="1" w:styleId="40">
    <w:name w:val="_Style 38"/>
    <w:basedOn w:val="15"/>
    <w:qFormat/>
    <w:uiPriority w:val="0"/>
    <w:tblPr>
      <w:tblCellMar>
        <w:top w:w="0" w:type="dxa"/>
        <w:left w:w="10" w:type="dxa"/>
        <w:bottom w:w="0" w:type="dxa"/>
        <w:right w:w="10" w:type="dxa"/>
      </w:tblCellMar>
    </w:tblPr>
  </w:style>
  <w:style w:type="table" w:customStyle="1" w:styleId="41">
    <w:name w:val="_Style 39"/>
    <w:basedOn w:val="15"/>
    <w:qFormat/>
    <w:uiPriority w:val="0"/>
    <w:tblPr>
      <w:tblCellMar>
        <w:top w:w="0" w:type="dxa"/>
        <w:left w:w="10" w:type="dxa"/>
        <w:bottom w:w="0" w:type="dxa"/>
        <w:right w:w="10" w:type="dxa"/>
      </w:tblCellMar>
    </w:tblPr>
  </w:style>
  <w:style w:type="table" w:customStyle="1" w:styleId="42">
    <w:name w:val="_Style 40"/>
    <w:basedOn w:val="15"/>
    <w:qFormat/>
    <w:uiPriority w:val="0"/>
    <w:tblPr>
      <w:tblCellMar>
        <w:top w:w="0" w:type="dxa"/>
        <w:left w:w="10" w:type="dxa"/>
        <w:bottom w:w="0" w:type="dxa"/>
        <w:right w:w="10" w:type="dxa"/>
      </w:tblCellMar>
    </w:tblPr>
  </w:style>
  <w:style w:type="table" w:customStyle="1" w:styleId="43">
    <w:name w:val="_Style 41"/>
    <w:basedOn w:val="15"/>
    <w:qFormat/>
    <w:uiPriority w:val="0"/>
    <w:pPr>
      <w:spacing w:before="0" w:after="0" w:line="240" w:lineRule="auto"/>
    </w:pPr>
    <w:tblPr>
      <w:tblCellMar>
        <w:top w:w="0" w:type="dxa"/>
        <w:left w:w="108" w:type="dxa"/>
        <w:bottom w:w="0" w:type="dxa"/>
        <w:right w:w="108" w:type="dxa"/>
      </w:tblCellMar>
    </w:tblPr>
  </w:style>
  <w:style w:type="table" w:customStyle="1" w:styleId="44">
    <w:name w:val="_Style 42"/>
    <w:basedOn w:val="15"/>
    <w:qFormat/>
    <w:uiPriority w:val="0"/>
    <w:pPr>
      <w:spacing w:before="0" w:after="0" w:line="240" w:lineRule="auto"/>
    </w:pPr>
    <w:tblPr>
      <w:tblCellMar>
        <w:top w:w="0" w:type="dxa"/>
        <w:left w:w="108" w:type="dxa"/>
        <w:bottom w:w="0" w:type="dxa"/>
        <w:right w:w="108" w:type="dxa"/>
      </w:tblCellMar>
    </w:tblPr>
  </w:style>
  <w:style w:type="table" w:customStyle="1" w:styleId="45">
    <w:name w:val="_Style 43"/>
    <w:basedOn w:val="15"/>
    <w:qFormat/>
    <w:uiPriority w:val="0"/>
    <w:pPr>
      <w:spacing w:before="0" w:after="0" w:line="240" w:lineRule="auto"/>
    </w:pPr>
    <w:tblPr>
      <w:tblCellMar>
        <w:top w:w="0" w:type="dxa"/>
        <w:left w:w="108" w:type="dxa"/>
        <w:bottom w:w="0" w:type="dxa"/>
        <w:right w:w="108" w:type="dxa"/>
      </w:tblCellMar>
    </w:tblPr>
  </w:style>
  <w:style w:type="table" w:customStyle="1" w:styleId="46">
    <w:name w:val="_Style 44"/>
    <w:basedOn w:val="15"/>
    <w:qFormat/>
    <w:uiPriority w:val="0"/>
    <w:tblPr>
      <w:tblCellMar>
        <w:top w:w="72" w:type="dxa"/>
        <w:left w:w="115" w:type="dxa"/>
        <w:bottom w:w="72" w:type="dxa"/>
        <w:right w:w="115" w:type="dxa"/>
      </w:tblCellMar>
    </w:tblPr>
  </w:style>
  <w:style w:type="table" w:customStyle="1" w:styleId="47">
    <w:name w:val="_Style 45"/>
    <w:basedOn w:val="15"/>
    <w:qFormat/>
    <w:uiPriority w:val="0"/>
    <w:tblPr>
      <w:tblCellMar>
        <w:top w:w="72" w:type="dxa"/>
        <w:left w:w="115" w:type="dxa"/>
        <w:bottom w:w="72"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vIqYCnuOE5OVpPYXlP42biZWYQ==">CgMxLjAaHQoBMBIYChYIB0ISEhBBcmlhbCBVbmljb2RlIE1TMg5oLmk1eGFlY3kzcWxyajIOaC54c2lncjVmdzJweWIyDmgucmZrdW9mNm5oZjZoOAByITFiV1B6dU1pS3lldDYxZHF2aXJYNVNkTF9ZRFZoWlNXQw==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61</Pages>
  <Words>8839</Words>
  <Characters>51971</Characters>
  <TotalTime>16</TotalTime>
  <ScaleCrop>false</ScaleCrop>
  <LinksUpToDate>false</LinksUpToDate>
  <CharactersWithSpaces>65804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2026-10-20T09:18:00Z</dcterms:created>
  <dc:creator>pc</dc:creator>
  <cp:lastModifiedBy>Ánh Vũ Thị</cp:lastModifiedBy>
  <dcterms:modified xsi:type="dcterms:W3CDTF">2026-10-21T08:28:45Z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eyJoZGlkIjoiMzA3MTRhMWI1YmVkZmUwMmY5ODM1NmYyY2RkMDkwZWQiLCJ1c2VySWQiOiIxMzc0NDAxMTc5NzgzIn0=</vt:lpwstr>
  </property>
  <property fmtid="{D5CDD505-2E9C-101B-9397-08002B2CF9AE}" pid="3" name="KSOProductBuildVer">
    <vt:lpwstr>1066-12.1.0.29162</vt:lpwstr>
  </property>
  <property fmtid="{D5CDD505-2E9C-101B-9397-08002B2CF9AE}" pid="4" name="ICV">
    <vt:lpwstr>9A52677EA2FC48E8AF220CE2EAD8C90A_12</vt:lpwstr>
  </property>
</Properties>
</file>