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https://www.educba.com/vim-command-in-linux/</w:t>
        </w:r>
      </w:hyperlink>
      <w:r w:rsidDel="00000000" w:rsidR="00000000" w:rsidRPr="00000000">
        <w:rPr>
          <w:rtl w:val="0"/>
        </w:rPr>
        <w:t xml:space="preserve"> : VIM en cas de problème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Git Command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177212</wp:posOffset>
            </wp:positionV>
            <wp:extent cx="3595688" cy="198300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983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mettre dans le bon dossier </w:t>
      </w:r>
      <w:r w:rsidDel="00000000" w:rsidR="00000000" w:rsidRPr="00000000">
        <w:rPr/>
        <w:drawing>
          <wp:inline distB="114300" distT="114300" distL="114300" distR="114300">
            <wp:extent cx="1095375" cy="22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Enfin on peut commencer notre Git 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permet d’initialiser votre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echo”# NomDeVotreProjet” &gt;&gt; README.md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Crée un fichier README.md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NomDuFichier.txt: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créer un fichier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origin </w:t>
      </w:r>
      <w:hyperlink r:id="rId9">
        <w:r w:rsidDel="00000000" w:rsidR="00000000" w:rsidRPr="00000000">
          <w:rPr>
            <w:b w:val="1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b w:val="1"/>
          <w:rtl w:val="0"/>
        </w:rPr>
        <w:t xml:space="preserve">:IdentifiantGitHub/NomDeVotreProjet.git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 le liens vers le serveur sur l’alias “origin”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-M main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renomme</w:t>
      </w:r>
      <w:r w:rsidDel="00000000" w:rsidR="00000000" w:rsidRPr="00000000">
        <w:rPr>
          <w:rtl w:val="0"/>
        </w:rPr>
        <w:t xml:space="preserve"> la branche par “main”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index le fichier (staging area)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“”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 fichier est fini d’être modifié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récupère les commit extérieur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-u origin main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push les fichiers sur l’alias sur la branche “main”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rm --cached test.txt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Permet de caché le fichier a l’ajout dans le repository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un fichier .gitignore et mettre les fichier non désirés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reset: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Remet les fichiers en “working directory”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(--pretty=oneline): list les commits par ligne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(--graph --abbrev-commit --decorate --format=format</w:t>
      </w:r>
      <w:r w:rsidDel="00000000" w:rsidR="00000000" w:rsidRPr="00000000">
        <w:rPr>
          <w:rtl w:val="0"/>
        </w:rPr>
        <w:t xml:space="preserve">:'%C(bold blue)%h%C(reset) - %C(bold green)(%ar)%C(reset) %C(white)%s%C(reset) %C(dim white)- %an%C(reset)%C(bold yellow)%d%C(reset)' --all : list les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manière visuelle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 toutes les branches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gti branch NomDeVotreBranch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créer une branche avec le nom définie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NomDeVotreBranche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vous met sur la branche souhaiter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NomDeVotreBranche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vous créer la branche avec le nom définie et vous place dessus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diff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permet de voir les modifications réalisée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VotreBranche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fusionner la branche sélectionnée sur la branche active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ucba.com/vim-command-in-linux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