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FDA36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b/>
          <w:color w:val="0000FF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0000FF"/>
          <w:sz w:val="28"/>
          <w:szCs w:val="28"/>
          <w:u w:val="single"/>
        </w:rPr>
        <w:t xml:space="preserve">Práctica 5.3: </w:t>
      </w:r>
      <w:r>
        <w:rPr>
          <w:b/>
          <w:color w:val="0000FF"/>
          <w:sz w:val="24"/>
          <w:szCs w:val="24"/>
          <w:u w:val="single"/>
        </w:rPr>
        <w:t>Almacenando preferencias</w:t>
      </w:r>
      <w:r>
        <w:rPr>
          <w:rFonts w:ascii="Calibri" w:eastAsia="Calibri" w:hAnsi="Calibri" w:cs="Calibri"/>
          <w:b/>
          <w:color w:val="0000FF"/>
          <w:sz w:val="28"/>
          <w:szCs w:val="28"/>
          <w:u w:val="single"/>
        </w:rPr>
        <w:t>. SharedPreferences</w:t>
      </w:r>
    </w:p>
    <w:p w14:paraId="1B730F3A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Application name: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</w:t>
      </w:r>
      <w:r>
        <w:rPr>
          <w:color w:val="0000FF"/>
        </w:rPr>
        <w:t>AppPreferencias</w:t>
      </w:r>
    </w:p>
    <w:p w14:paraId="281BF418" w14:textId="77777777" w:rsidR="0027777C" w:rsidRDefault="00000000">
      <w:pPr>
        <w:widowControl w:val="0"/>
        <w:spacing w:line="36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Dominio</w:t>
      </w:r>
      <w:r>
        <w:rPr>
          <w:rFonts w:ascii="Calibri" w:eastAsia="Calibri" w:hAnsi="Calibri" w:cs="Calibri"/>
          <w:color w:val="0000FF"/>
          <w:sz w:val="24"/>
          <w:szCs w:val="24"/>
        </w:rPr>
        <w:t>: ApelApel2.nombre</w:t>
      </w:r>
    </w:p>
    <w:p w14:paraId="39310D5A" w14:textId="77777777" w:rsidR="0095048F" w:rsidRPr="00750EA2" w:rsidRDefault="0095048F" w:rsidP="009504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b/>
          <w:bCs/>
          <w:color w:val="EE0000"/>
          <w:sz w:val="24"/>
          <w:szCs w:val="24"/>
        </w:rPr>
      </w:pPr>
      <w:r w:rsidRPr="00750EA2">
        <w:rPr>
          <w:rFonts w:ascii="Calibri" w:eastAsia="Calibri" w:hAnsi="Calibri" w:cs="Calibri"/>
          <w:b/>
          <w:bCs/>
          <w:color w:val="EE0000"/>
          <w:sz w:val="24"/>
          <w:szCs w:val="24"/>
        </w:rPr>
        <w:t>NOTA : la programación de los botones se debe hacer con listeners</w:t>
      </w:r>
    </w:p>
    <w:p w14:paraId="53701642" w14:textId="77777777" w:rsidR="0027777C" w:rsidRDefault="00277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</w:p>
    <w:p w14:paraId="0E12BE24" w14:textId="77777777" w:rsidR="0027777C" w:rsidRDefault="00277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color w:val="0000FF"/>
          <w:sz w:val="24"/>
          <w:szCs w:val="24"/>
        </w:rPr>
      </w:pPr>
    </w:p>
    <w:p w14:paraId="00152E98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esta práctica vamos a hacer una actividad nueva, como se muestra en la figura, que simulará un </w:t>
      </w:r>
      <w:r>
        <w:rPr>
          <w:color w:val="0000FF"/>
          <w:sz w:val="24"/>
          <w:szCs w:val="24"/>
        </w:rPr>
        <w:t xml:space="preserve">cuadro de selección de opciones. </w:t>
      </w:r>
      <w:r>
        <w:rPr>
          <w:sz w:val="24"/>
          <w:szCs w:val="24"/>
        </w:rPr>
        <w:t xml:space="preserve">Mostrará </w:t>
      </w:r>
      <w:r>
        <w:rPr>
          <w:color w:val="0000FF"/>
          <w:sz w:val="24"/>
          <w:szCs w:val="24"/>
        </w:rPr>
        <w:t>varios botones de radio</w:t>
      </w:r>
      <w:r>
        <w:rPr>
          <w:sz w:val="24"/>
          <w:szCs w:val="24"/>
        </w:rPr>
        <w:t>, y el usuario deberá elegir una de las opciones que ofrecen.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EA7D5B1" wp14:editId="57BD9ED2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2328863" cy="3510673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3510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A92395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Tendrá además </w:t>
      </w:r>
      <w:r>
        <w:rPr>
          <w:color w:val="0000FF"/>
          <w:sz w:val="24"/>
          <w:szCs w:val="24"/>
        </w:rPr>
        <w:t>dos botones</w:t>
      </w:r>
      <w:r>
        <w:rPr>
          <w:sz w:val="24"/>
          <w:szCs w:val="24"/>
        </w:rPr>
        <w:t xml:space="preserve">, uno de </w:t>
      </w:r>
      <w:r>
        <w:rPr>
          <w:color w:val="0000FF"/>
          <w:sz w:val="24"/>
          <w:szCs w:val="24"/>
        </w:rPr>
        <w:t>aceptar</w:t>
      </w:r>
      <w:r>
        <w:rPr>
          <w:sz w:val="24"/>
          <w:szCs w:val="24"/>
        </w:rPr>
        <w:t xml:space="preserve"> y otro de </w:t>
      </w:r>
      <w:r>
        <w:rPr>
          <w:color w:val="0000FF"/>
          <w:sz w:val="24"/>
          <w:szCs w:val="24"/>
        </w:rPr>
        <w:t>cancelar</w:t>
      </w:r>
      <w:r>
        <w:rPr>
          <w:sz w:val="24"/>
          <w:szCs w:val="24"/>
        </w:rPr>
        <w:t>.</w:t>
      </w:r>
    </w:p>
    <w:p w14:paraId="3EC6E4F8" w14:textId="77777777" w:rsidR="0027777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Si se pulsa el de aceptar, se guardará la selección, de modo que la próxima vez que se lance la actividad aparecerá seleccionada.</w:t>
      </w:r>
    </w:p>
    <w:p w14:paraId="6F4ADD66" w14:textId="77777777" w:rsidR="0027777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 se pulsa cancelar, se cerrará la actividad sin guardar nada. Para ello en el evento del botón de </w:t>
      </w:r>
      <w:r>
        <w:rPr>
          <w:color w:val="0000FF"/>
          <w:sz w:val="24"/>
          <w:szCs w:val="24"/>
        </w:rPr>
        <w:t>cancelar</w:t>
      </w:r>
      <w:r>
        <w:rPr>
          <w:sz w:val="24"/>
          <w:szCs w:val="24"/>
        </w:rPr>
        <w:t xml:space="preserve">, llama a </w:t>
      </w:r>
      <w:r>
        <w:rPr>
          <w:color w:val="0000FF"/>
          <w:sz w:val="24"/>
          <w:szCs w:val="24"/>
        </w:rPr>
        <w:t>finish().</w:t>
      </w:r>
    </w:p>
    <w:p w14:paraId="261C940F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olvides añadir en el fichero </w:t>
      </w:r>
      <w:r>
        <w:rPr>
          <w:color w:val="0000FF"/>
          <w:sz w:val="24"/>
          <w:szCs w:val="24"/>
        </w:rPr>
        <w:t>string.xml</w:t>
      </w:r>
      <w:r>
        <w:rPr>
          <w:sz w:val="24"/>
          <w:szCs w:val="24"/>
        </w:rPr>
        <w:t xml:space="preserve"> todas las cadenas necesarias.</w:t>
      </w:r>
    </w:p>
    <w:p w14:paraId="3168BC9F" w14:textId="77777777" w:rsidR="0027777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Ejecuta la aplicación y comprueba que, gracias a la implementación predefinida del método </w:t>
      </w:r>
      <w:r>
        <w:rPr>
          <w:color w:val="0000FF"/>
          <w:sz w:val="24"/>
          <w:szCs w:val="24"/>
        </w:rPr>
        <w:t>onSaveInstanceState()</w:t>
      </w:r>
      <w:r>
        <w:rPr>
          <w:sz w:val="24"/>
          <w:szCs w:val="24"/>
        </w:rPr>
        <w:t xml:space="preserve">, se mantiene automáticamente la última selección cuando se rota el teléfono. </w:t>
      </w:r>
    </w:p>
    <w:p w14:paraId="1A18E9F2" w14:textId="77777777" w:rsidR="0027777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Prueba a cambiar la selección y rotar varias veces para estar seguro.</w:t>
      </w:r>
    </w:p>
    <w:p w14:paraId="48D395A5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Sin embargo, si seleccionas cualquier opción (diferente a la de partida) y cierras el programa con el</w:t>
      </w:r>
      <w:r>
        <w:rPr>
          <w:color w:val="0000FF"/>
          <w:sz w:val="24"/>
          <w:szCs w:val="24"/>
        </w:rPr>
        <w:t xml:space="preserve"> botón Volver </w:t>
      </w:r>
      <w:r>
        <w:rPr>
          <w:sz w:val="24"/>
          <w:szCs w:val="24"/>
        </w:rPr>
        <w:t>del emulador, la última selección se olvida y al lanzar el programa de nuevo comenzará con el primer botón de radio seleccionado.</w:t>
      </w:r>
    </w:p>
    <w:p w14:paraId="7820C5A3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guardar el último botón de radio seleccionado y recuperarlo la próxima vez que </w:t>
      </w:r>
      <w:r>
        <w:rPr>
          <w:sz w:val="24"/>
          <w:szCs w:val="24"/>
        </w:rPr>
        <w:lastRenderedPageBreak/>
        <w:t xml:space="preserve">abras la aplicación, debes guardar el id del botón de radio seleccionado. Usa para ello el método </w:t>
      </w:r>
      <w:r>
        <w:rPr>
          <w:color w:val="0000FF"/>
          <w:sz w:val="24"/>
          <w:szCs w:val="24"/>
        </w:rPr>
        <w:t xml:space="preserve">getCheckedRadioButtonId() </w:t>
      </w:r>
      <w:r>
        <w:rPr>
          <w:sz w:val="24"/>
          <w:szCs w:val="24"/>
        </w:rPr>
        <w:t>del grupo de botones de radio que retorna un valor entero relativo al id del recurso de botón de radio seleccionado.</w:t>
      </w:r>
    </w:p>
    <w:p w14:paraId="1C4AF13B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Define un atributo estático constante con el nombre del atributo que utilizaremos para guardar la última selección del usuario.</w:t>
      </w:r>
    </w:p>
    <w:p w14:paraId="02153762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private final static String PREFERENCIA_MELODIA = "melodia";</w:t>
      </w:r>
    </w:p>
    <w:p w14:paraId="02FA6101" w14:textId="77777777" w:rsidR="0027777C" w:rsidRDefault="00277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sz w:val="24"/>
          <w:szCs w:val="24"/>
        </w:rPr>
      </w:pPr>
    </w:p>
    <w:p w14:paraId="5A6811E5" w14:textId="77777777" w:rsidR="0027777C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el evento del botón de </w:t>
      </w:r>
      <w:r>
        <w:rPr>
          <w:color w:val="0000FF"/>
          <w:sz w:val="24"/>
          <w:szCs w:val="24"/>
        </w:rPr>
        <w:t xml:space="preserve">aceptar </w:t>
      </w:r>
      <w:r>
        <w:rPr>
          <w:sz w:val="24"/>
          <w:szCs w:val="24"/>
        </w:rPr>
        <w:t>escribe el código necesario para guardar en el fichero de preferencias particular de la actividad el último valor seleccionado. Por simplicidad, vamos a guardar directamente el identificador del control que está marcado. Normalmente, dado que este valor se utilizará en otros lugares de la aplicación, declaramos un tipo enumerado para cada alternativa y guardamos su valor:</w:t>
      </w:r>
    </w:p>
    <w:p w14:paraId="6583674F" w14:textId="77777777" w:rsidR="0027777C" w:rsidRDefault="00277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sz w:val="24"/>
          <w:szCs w:val="24"/>
        </w:rPr>
      </w:pPr>
    </w:p>
    <w:p w14:paraId="7D1F3430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public void onAceptar(View v) {</w:t>
      </w:r>
    </w:p>
    <w:p w14:paraId="31220442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 xml:space="preserve">   SharedPreferences preferencias;</w:t>
      </w:r>
    </w:p>
    <w:p w14:paraId="010A2455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 xml:space="preserve">   preferencias = getPreferences(Context.MODE_PRIVATE);</w:t>
      </w:r>
    </w:p>
    <w:p w14:paraId="7D2087DF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 xml:space="preserve">   SharedPreferences.Editor editor;</w:t>
      </w:r>
    </w:p>
    <w:p w14:paraId="640982A7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 xml:space="preserve">   editor = preferencias.edit();</w:t>
      </w:r>
    </w:p>
    <w:p w14:paraId="5BE623CC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 xml:space="preserve">   RadioGroup rg;</w:t>
      </w:r>
    </w:p>
    <w:p w14:paraId="26F82EDD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 xml:space="preserve">    rg = (RadioGroup) findViewById(R.id.preferenciasMelodia);</w:t>
      </w:r>
    </w:p>
    <w:p w14:paraId="1A2AA164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 xml:space="preserve">    editor.putInt(PREFERENCIA_MELODIA, rg.getCheckedRadioButtonId());</w:t>
      </w:r>
    </w:p>
    <w:p w14:paraId="707E2948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 xml:space="preserve">    editor.commit();</w:t>
      </w:r>
    </w:p>
    <w:p w14:paraId="33029296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 xml:space="preserve">    finish();</w:t>
      </w:r>
    </w:p>
    <w:p w14:paraId="04BE5FD5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} // onAceptar</w:t>
      </w:r>
    </w:p>
    <w:p w14:paraId="166F31F8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el código del método </w:t>
      </w:r>
      <w:r>
        <w:rPr>
          <w:color w:val="0000FF"/>
          <w:sz w:val="24"/>
          <w:szCs w:val="24"/>
        </w:rPr>
        <w:t xml:space="preserve">onCreate() </w:t>
      </w:r>
      <w:r>
        <w:rPr>
          <w:sz w:val="24"/>
          <w:szCs w:val="24"/>
        </w:rPr>
        <w:t xml:space="preserve">añade código para leer de las preferencias el botón de radio seleccionado la última vez que se pulsó el botón aceptar. </w:t>
      </w:r>
    </w:p>
    <w:p w14:paraId="42DCA46D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int id=preferencias.getInt(PREFERENCIA_MELODIA, </w:t>
      </w:r>
      <w:r>
        <w:rPr>
          <w:color w:val="0000FF"/>
          <w:sz w:val="20"/>
          <w:szCs w:val="20"/>
        </w:rPr>
        <w:t>R.id.radio0</w:t>
      </w:r>
      <w:r>
        <w:rPr>
          <w:sz w:val="20"/>
          <w:szCs w:val="20"/>
        </w:rPr>
        <w:t>);</w:t>
      </w:r>
    </w:p>
    <w:p w14:paraId="259CBF51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Si no hay preferencias almacenadas, se seleccionará por defecto el primer botón de radio (</w:t>
      </w:r>
      <w:r>
        <w:rPr>
          <w:color w:val="0000FF"/>
          <w:sz w:val="24"/>
          <w:szCs w:val="24"/>
        </w:rPr>
        <w:t>R.id.radio0</w:t>
      </w:r>
      <w:r>
        <w:rPr>
          <w:sz w:val="24"/>
          <w:szCs w:val="24"/>
        </w:rPr>
        <w:t>).</w:t>
      </w:r>
    </w:p>
    <w:p w14:paraId="0964587A" w14:textId="77777777" w:rsidR="0027777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082CEFC" wp14:editId="554B5437">
            <wp:extent cx="5940175" cy="432911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l="24038" t="12250" r="11698" b="4273"/>
                    <a:stretch>
                      <a:fillRect/>
                    </a:stretch>
                  </pic:blipFill>
                  <pic:spPr>
                    <a:xfrm>
                      <a:off x="0" y="0"/>
                      <a:ext cx="5940175" cy="4329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2EFD3" w14:textId="77777777" w:rsidR="0027777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Ejecuta la aplicación en un AVD. </w:t>
      </w:r>
    </w:p>
    <w:p w14:paraId="2AD751A3" w14:textId="77777777" w:rsidR="0027777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Comprueba que tras pulsar aceptar, se consigue que, efectivamente, en ejecuciones posteriores se recupere la selección, y que, sin embargo, al pulsar cancelar no ocurre lo mismo.</w:t>
      </w:r>
    </w:p>
    <w:p w14:paraId="2163A7D8" w14:textId="77777777" w:rsidR="0027777C" w:rsidRDefault="00277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072AC3D7" w14:textId="77777777" w:rsidR="0027777C" w:rsidRDefault="002777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sz w:val="24"/>
          <w:szCs w:val="24"/>
        </w:rPr>
      </w:pPr>
    </w:p>
    <w:sectPr w:rsidR="0027777C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01901"/>
    <w:multiLevelType w:val="multilevel"/>
    <w:tmpl w:val="C1B6D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352339"/>
    <w:multiLevelType w:val="multilevel"/>
    <w:tmpl w:val="19E24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F024A1"/>
    <w:multiLevelType w:val="multilevel"/>
    <w:tmpl w:val="D92636A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F70019"/>
    <w:multiLevelType w:val="multilevel"/>
    <w:tmpl w:val="90E66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2746651">
    <w:abstractNumId w:val="3"/>
  </w:num>
  <w:num w:numId="2" w16cid:durableId="1741368750">
    <w:abstractNumId w:val="1"/>
  </w:num>
  <w:num w:numId="3" w16cid:durableId="364061139">
    <w:abstractNumId w:val="0"/>
  </w:num>
  <w:num w:numId="4" w16cid:durableId="1057701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77C"/>
    <w:rsid w:val="0027777C"/>
    <w:rsid w:val="007145AC"/>
    <w:rsid w:val="0095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C5E05"/>
  <w15:docId w15:val="{9BF5648F-71E7-4533-AFF2-3FE7A519C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487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Aránzazu  Sáez de Ibarra Beltran de Guevara</cp:lastModifiedBy>
  <cp:revision>2</cp:revision>
  <dcterms:created xsi:type="dcterms:W3CDTF">2026-01-08T09:34:00Z</dcterms:created>
  <dcterms:modified xsi:type="dcterms:W3CDTF">2026-01-08T09:36:00Z</dcterms:modified>
</cp:coreProperties>
</file>