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9782" w14:textId="77777777" w:rsidR="00951D39" w:rsidRDefault="00000000">
      <w:pPr>
        <w:widowControl w:val="0"/>
        <w:pBdr>
          <w:top w:val="nil"/>
          <w:left w:val="nil"/>
          <w:bottom w:val="nil"/>
          <w:right w:val="nil"/>
          <w:between w:val="nil"/>
        </w:pBdr>
        <w:spacing w:before="200" w:line="431" w:lineRule="auto"/>
        <w:jc w:val="both"/>
        <w:rPr>
          <w:b/>
          <w:color w:val="0000FF"/>
          <w:sz w:val="24"/>
          <w:szCs w:val="24"/>
          <w:u w:val="single"/>
        </w:rPr>
      </w:pPr>
      <w:r>
        <w:rPr>
          <w:b/>
          <w:color w:val="0000FF"/>
          <w:sz w:val="24"/>
          <w:szCs w:val="24"/>
          <w:u w:val="single"/>
        </w:rPr>
        <w:t>Práctica 6.1: Creando y manipulando una Base de datos SQLite</w:t>
      </w:r>
    </w:p>
    <w:p w14:paraId="15011817" w14:textId="77777777" w:rsidR="00951D39" w:rsidRDefault="00000000">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r>
        <w:rPr>
          <w:rFonts w:ascii="Calibri" w:eastAsia="Calibri" w:hAnsi="Calibri" w:cs="Calibri"/>
          <w:sz w:val="24"/>
          <w:szCs w:val="24"/>
        </w:rPr>
        <w:t>Application name:</w:t>
      </w:r>
      <w:r>
        <w:rPr>
          <w:rFonts w:ascii="Calibri" w:eastAsia="Calibri" w:hAnsi="Calibri" w:cs="Calibri"/>
          <w:color w:val="0000FF"/>
          <w:sz w:val="24"/>
          <w:szCs w:val="24"/>
        </w:rPr>
        <w:t xml:space="preserve"> </w:t>
      </w:r>
      <w:r>
        <w:rPr>
          <w:color w:val="0000FF"/>
        </w:rPr>
        <w:t>App</w:t>
      </w:r>
      <w:r>
        <w:rPr>
          <w:color w:val="0000FF"/>
          <w:sz w:val="24"/>
          <w:szCs w:val="24"/>
        </w:rPr>
        <w:t>BaseDeDatos</w:t>
      </w:r>
    </w:p>
    <w:p w14:paraId="6605F73B" w14:textId="77777777" w:rsidR="00951D39" w:rsidRDefault="00000000">
      <w:pPr>
        <w:widowControl w:val="0"/>
        <w:spacing w:line="360" w:lineRule="auto"/>
        <w:jc w:val="both"/>
        <w:rPr>
          <w:rFonts w:ascii="Calibri" w:eastAsia="Calibri" w:hAnsi="Calibri" w:cs="Calibri"/>
          <w:color w:val="0000FF"/>
          <w:sz w:val="24"/>
          <w:szCs w:val="24"/>
        </w:rPr>
      </w:pPr>
      <w:r>
        <w:rPr>
          <w:rFonts w:ascii="Calibri" w:eastAsia="Calibri" w:hAnsi="Calibri" w:cs="Calibri"/>
          <w:sz w:val="24"/>
          <w:szCs w:val="24"/>
        </w:rPr>
        <w:t>Dominio</w:t>
      </w:r>
      <w:r>
        <w:rPr>
          <w:rFonts w:ascii="Calibri" w:eastAsia="Calibri" w:hAnsi="Calibri" w:cs="Calibri"/>
          <w:color w:val="0000FF"/>
          <w:sz w:val="24"/>
          <w:szCs w:val="24"/>
        </w:rPr>
        <w:t>: ApelApel2.nombre</w:t>
      </w:r>
    </w:p>
    <w:p w14:paraId="0DEA7A36" w14:textId="77777777" w:rsidR="00951D39" w:rsidRDefault="00951D39">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p>
    <w:p w14:paraId="775F330B" w14:textId="77777777" w:rsidR="00951D39" w:rsidRDefault="00951D39">
      <w:pPr>
        <w:widowControl w:val="0"/>
        <w:pBdr>
          <w:top w:val="nil"/>
          <w:left w:val="nil"/>
          <w:bottom w:val="nil"/>
          <w:right w:val="nil"/>
          <w:between w:val="nil"/>
        </w:pBdr>
        <w:spacing w:line="331" w:lineRule="auto"/>
        <w:jc w:val="both"/>
        <w:rPr>
          <w:color w:val="0000FF"/>
          <w:sz w:val="24"/>
          <w:szCs w:val="24"/>
        </w:rPr>
      </w:pPr>
    </w:p>
    <w:p w14:paraId="1A362D80" w14:textId="77777777" w:rsidR="00951D39" w:rsidRDefault="00000000">
      <w:pPr>
        <w:widowControl w:val="0"/>
        <w:numPr>
          <w:ilvl w:val="0"/>
          <w:numId w:val="1"/>
        </w:numPr>
        <w:pBdr>
          <w:top w:val="nil"/>
          <w:left w:val="nil"/>
          <w:bottom w:val="nil"/>
          <w:right w:val="nil"/>
          <w:between w:val="nil"/>
        </w:pBdr>
        <w:spacing w:line="360" w:lineRule="auto"/>
        <w:jc w:val="both"/>
        <w:rPr>
          <w:highlight w:val="white"/>
        </w:rPr>
      </w:pPr>
      <w:r>
        <w:rPr>
          <w:highlight w:val="white"/>
        </w:rPr>
        <w:t>Crea un proyecto android con el nombre</w:t>
      </w:r>
      <w:r>
        <w:rPr>
          <w:color w:val="373737"/>
          <w:highlight w:val="white"/>
        </w:rPr>
        <w:t xml:space="preserve"> </w:t>
      </w:r>
      <w:r>
        <w:rPr>
          <w:color w:val="0000FF"/>
          <w:highlight w:val="white"/>
        </w:rPr>
        <w:t>AppBaseDeDatos</w:t>
      </w:r>
    </w:p>
    <w:p w14:paraId="2B7C4EC2" w14:textId="77777777" w:rsidR="00951D39" w:rsidRDefault="00000000">
      <w:pPr>
        <w:widowControl w:val="0"/>
        <w:numPr>
          <w:ilvl w:val="0"/>
          <w:numId w:val="1"/>
        </w:numPr>
        <w:pBdr>
          <w:top w:val="nil"/>
          <w:left w:val="nil"/>
          <w:bottom w:val="nil"/>
          <w:right w:val="nil"/>
          <w:between w:val="nil"/>
        </w:pBdr>
        <w:spacing w:line="360" w:lineRule="auto"/>
        <w:jc w:val="both"/>
        <w:rPr>
          <w:highlight w:val="white"/>
        </w:rPr>
      </w:pPr>
      <w:r>
        <w:rPr>
          <w:highlight w:val="white"/>
        </w:rPr>
        <w:t>Crea dentro de este una clase java con el nombre</w:t>
      </w:r>
      <w:r>
        <w:rPr>
          <w:color w:val="0000FF"/>
          <w:highlight w:val="white"/>
        </w:rPr>
        <w:t xml:space="preserve"> CrearBD</w:t>
      </w:r>
      <w:r>
        <w:rPr>
          <w:b/>
          <w:color w:val="0000FF"/>
          <w:highlight w:val="white"/>
        </w:rPr>
        <w:t xml:space="preserve"> </w:t>
      </w:r>
      <w:r>
        <w:rPr>
          <w:highlight w:val="white"/>
        </w:rPr>
        <w:t xml:space="preserve">que herede de la clase </w:t>
      </w:r>
      <w:r>
        <w:rPr>
          <w:color w:val="0000FF"/>
          <w:highlight w:val="white"/>
        </w:rPr>
        <w:t>SQLiteOpenHelper</w:t>
      </w:r>
      <w:r>
        <w:rPr>
          <w:b/>
          <w:color w:val="0000FF"/>
          <w:highlight w:val="white"/>
        </w:rPr>
        <w:t xml:space="preserve">. </w:t>
      </w:r>
    </w:p>
    <w:p w14:paraId="5AE63859" w14:textId="77777777" w:rsidR="00951D39" w:rsidRDefault="00000000">
      <w:pPr>
        <w:widowControl w:val="0"/>
        <w:numPr>
          <w:ilvl w:val="0"/>
          <w:numId w:val="1"/>
        </w:numPr>
        <w:pBdr>
          <w:top w:val="nil"/>
          <w:left w:val="nil"/>
          <w:bottom w:val="nil"/>
          <w:right w:val="nil"/>
          <w:between w:val="nil"/>
        </w:pBdr>
        <w:spacing w:line="360" w:lineRule="auto"/>
        <w:jc w:val="both"/>
        <w:rPr>
          <w:highlight w:val="white"/>
        </w:rPr>
      </w:pPr>
      <w:r>
        <w:rPr>
          <w:highlight w:val="white"/>
        </w:rPr>
        <w:t xml:space="preserve">Importa la librería </w:t>
      </w:r>
      <w:r>
        <w:rPr>
          <w:color w:val="0000FF"/>
          <w:highlight w:val="white"/>
        </w:rPr>
        <w:t>android.database.sqlite.SQLiteOpenHelper</w:t>
      </w:r>
      <w:r>
        <w:rPr>
          <w:highlight w:val="white"/>
        </w:rPr>
        <w:t xml:space="preserve"> y añade los métodos que implementa: </w:t>
      </w:r>
      <w:r>
        <w:rPr>
          <w:color w:val="0000FF"/>
          <w:highlight w:val="white"/>
        </w:rPr>
        <w:t xml:space="preserve">onCreate, onUpgrade </w:t>
      </w:r>
      <w:r>
        <w:rPr>
          <w:highlight w:val="white"/>
        </w:rPr>
        <w:t>y</w:t>
      </w:r>
      <w:r>
        <w:rPr>
          <w:b/>
          <w:color w:val="0000FF"/>
          <w:highlight w:val="white"/>
        </w:rPr>
        <w:t xml:space="preserve"> </w:t>
      </w:r>
      <w:r>
        <w:rPr>
          <w:color w:val="0000FF"/>
          <w:highlight w:val="white"/>
        </w:rPr>
        <w:t>el constructor de la clase</w:t>
      </w:r>
      <w:r>
        <w:rPr>
          <w:highlight w:val="white"/>
        </w:rPr>
        <w:t>.</w:t>
      </w:r>
    </w:p>
    <w:p w14:paraId="4D0CA04C" w14:textId="77777777" w:rsidR="00951D39" w:rsidRDefault="00000000">
      <w:pPr>
        <w:widowControl w:val="0"/>
        <w:numPr>
          <w:ilvl w:val="0"/>
          <w:numId w:val="1"/>
        </w:numPr>
        <w:pBdr>
          <w:top w:val="nil"/>
          <w:left w:val="nil"/>
          <w:bottom w:val="nil"/>
          <w:right w:val="nil"/>
          <w:between w:val="nil"/>
        </w:pBdr>
        <w:spacing w:after="360" w:line="360" w:lineRule="auto"/>
        <w:jc w:val="both"/>
        <w:rPr>
          <w:highlight w:val="white"/>
        </w:rPr>
      </w:pPr>
      <w:r>
        <w:rPr>
          <w:highlight w:val="white"/>
        </w:rPr>
        <w:t>Declara las siguientes variables estáticas:</w:t>
      </w:r>
    </w:p>
    <w:p w14:paraId="786E6803" w14:textId="77777777" w:rsidR="00951D39" w:rsidRDefault="00000000">
      <w:pPr>
        <w:widowControl w:val="0"/>
        <w:pBdr>
          <w:top w:val="nil"/>
          <w:left w:val="nil"/>
          <w:bottom w:val="nil"/>
          <w:right w:val="nil"/>
          <w:between w:val="nil"/>
        </w:pBdr>
        <w:spacing w:line="360" w:lineRule="auto"/>
        <w:ind w:left="720"/>
        <w:jc w:val="both"/>
        <w:rPr>
          <w:highlight w:val="white"/>
        </w:rPr>
      </w:pPr>
      <w:r>
        <w:rPr>
          <w:highlight w:val="white"/>
        </w:rPr>
        <w:t>//Nombre de la base de datos</w:t>
      </w:r>
    </w:p>
    <w:p w14:paraId="3E992437" w14:textId="77777777" w:rsidR="00951D39" w:rsidRDefault="00000000">
      <w:pPr>
        <w:widowControl w:val="0"/>
        <w:pBdr>
          <w:top w:val="nil"/>
          <w:left w:val="nil"/>
          <w:bottom w:val="nil"/>
          <w:right w:val="nil"/>
          <w:between w:val="nil"/>
        </w:pBdr>
        <w:spacing w:line="360" w:lineRule="auto"/>
        <w:ind w:left="720"/>
        <w:jc w:val="both"/>
        <w:rPr>
          <w:color w:val="0000FF"/>
          <w:highlight w:val="white"/>
        </w:rPr>
      </w:pPr>
      <w:r>
        <w:rPr>
          <w:color w:val="0000FF"/>
          <w:highlight w:val="white"/>
        </w:rPr>
        <w:t xml:space="preserve"> public static final String NOMBREBD = "bdarticulos.sdb";</w:t>
      </w:r>
    </w:p>
    <w:p w14:paraId="140F25D4" w14:textId="77777777" w:rsidR="00951D39" w:rsidRDefault="00000000">
      <w:pPr>
        <w:widowControl w:val="0"/>
        <w:pBdr>
          <w:top w:val="nil"/>
          <w:left w:val="nil"/>
          <w:bottom w:val="nil"/>
          <w:right w:val="nil"/>
          <w:between w:val="nil"/>
        </w:pBdr>
        <w:spacing w:line="360" w:lineRule="auto"/>
        <w:ind w:left="720"/>
        <w:jc w:val="both"/>
        <w:rPr>
          <w:highlight w:val="white"/>
        </w:rPr>
      </w:pPr>
      <w:r>
        <w:rPr>
          <w:color w:val="0000FF"/>
          <w:highlight w:val="white"/>
        </w:rPr>
        <w:t xml:space="preserve"> </w:t>
      </w:r>
      <w:r>
        <w:rPr>
          <w:highlight w:val="white"/>
        </w:rPr>
        <w:t>//Versión de la base de datos</w:t>
      </w:r>
    </w:p>
    <w:p w14:paraId="242AF34F" w14:textId="77777777" w:rsidR="00951D39" w:rsidRDefault="00000000">
      <w:pPr>
        <w:widowControl w:val="0"/>
        <w:pBdr>
          <w:top w:val="nil"/>
          <w:left w:val="nil"/>
          <w:bottom w:val="nil"/>
          <w:right w:val="nil"/>
          <w:between w:val="nil"/>
        </w:pBdr>
        <w:spacing w:line="360" w:lineRule="auto"/>
        <w:ind w:left="720"/>
        <w:jc w:val="both"/>
        <w:rPr>
          <w:color w:val="0000FF"/>
          <w:highlight w:val="white"/>
        </w:rPr>
      </w:pPr>
      <w:r>
        <w:rPr>
          <w:color w:val="0000FF"/>
          <w:highlight w:val="white"/>
        </w:rPr>
        <w:t xml:space="preserve"> public static final int VERSION = 1;</w:t>
      </w:r>
    </w:p>
    <w:p w14:paraId="1EC4E782" w14:textId="77777777" w:rsidR="00951D39" w:rsidRDefault="00000000">
      <w:pPr>
        <w:widowControl w:val="0"/>
        <w:pBdr>
          <w:top w:val="nil"/>
          <w:left w:val="nil"/>
          <w:bottom w:val="nil"/>
          <w:right w:val="nil"/>
          <w:between w:val="nil"/>
        </w:pBdr>
        <w:spacing w:line="360" w:lineRule="auto"/>
        <w:ind w:left="720"/>
        <w:jc w:val="both"/>
        <w:rPr>
          <w:highlight w:val="white"/>
        </w:rPr>
      </w:pPr>
      <w:r>
        <w:rPr>
          <w:color w:val="0000FF"/>
          <w:highlight w:val="white"/>
        </w:rPr>
        <w:t xml:space="preserve"> </w:t>
      </w:r>
      <w:r>
        <w:rPr>
          <w:highlight w:val="white"/>
        </w:rPr>
        <w:t>//Nombre de la tabla (puede haber tantas como necesitemos)</w:t>
      </w:r>
    </w:p>
    <w:p w14:paraId="02F2167C" w14:textId="77777777" w:rsidR="00951D39" w:rsidRDefault="00000000">
      <w:pPr>
        <w:widowControl w:val="0"/>
        <w:pBdr>
          <w:top w:val="nil"/>
          <w:left w:val="nil"/>
          <w:bottom w:val="nil"/>
          <w:right w:val="nil"/>
          <w:between w:val="nil"/>
        </w:pBdr>
        <w:spacing w:line="360" w:lineRule="auto"/>
        <w:ind w:left="720"/>
        <w:jc w:val="both"/>
        <w:rPr>
          <w:color w:val="0000FF"/>
          <w:highlight w:val="white"/>
        </w:rPr>
      </w:pPr>
      <w:r>
        <w:rPr>
          <w:color w:val="0000FF"/>
          <w:highlight w:val="white"/>
        </w:rPr>
        <w:t xml:space="preserve"> public static final String NOMBRE_TABLA = "articulos";</w:t>
      </w:r>
    </w:p>
    <w:p w14:paraId="1C5545A0" w14:textId="77777777" w:rsidR="00951D39" w:rsidRDefault="00000000">
      <w:pPr>
        <w:widowControl w:val="0"/>
        <w:pBdr>
          <w:top w:val="nil"/>
          <w:left w:val="nil"/>
          <w:bottom w:val="nil"/>
          <w:right w:val="nil"/>
          <w:between w:val="nil"/>
        </w:pBdr>
        <w:spacing w:line="360" w:lineRule="auto"/>
        <w:ind w:left="720"/>
        <w:jc w:val="both"/>
        <w:rPr>
          <w:highlight w:val="white"/>
        </w:rPr>
      </w:pPr>
      <w:r>
        <w:rPr>
          <w:color w:val="0000FF"/>
          <w:highlight w:val="white"/>
        </w:rPr>
        <w:t xml:space="preserve"> </w:t>
      </w:r>
      <w:r>
        <w:rPr>
          <w:highlight w:val="white"/>
        </w:rPr>
        <w:t>//Atributos o campos de la tabla</w:t>
      </w:r>
    </w:p>
    <w:p w14:paraId="0E5CD5E9" w14:textId="77777777" w:rsidR="00951D39" w:rsidRDefault="00000000">
      <w:pPr>
        <w:widowControl w:val="0"/>
        <w:pBdr>
          <w:top w:val="nil"/>
          <w:left w:val="nil"/>
          <w:bottom w:val="nil"/>
          <w:right w:val="nil"/>
          <w:between w:val="nil"/>
        </w:pBdr>
        <w:spacing w:line="360" w:lineRule="auto"/>
        <w:ind w:left="720"/>
        <w:jc w:val="both"/>
        <w:rPr>
          <w:color w:val="0000FF"/>
          <w:highlight w:val="white"/>
        </w:rPr>
      </w:pPr>
      <w:r>
        <w:rPr>
          <w:color w:val="0000FF"/>
          <w:highlight w:val="white"/>
        </w:rPr>
        <w:t xml:space="preserve"> public static final String REF = "ref";</w:t>
      </w:r>
    </w:p>
    <w:p w14:paraId="1A86FA67" w14:textId="77777777" w:rsidR="00951D39" w:rsidRDefault="00000000">
      <w:pPr>
        <w:widowControl w:val="0"/>
        <w:pBdr>
          <w:top w:val="nil"/>
          <w:left w:val="nil"/>
          <w:bottom w:val="nil"/>
          <w:right w:val="nil"/>
          <w:between w:val="nil"/>
        </w:pBdr>
        <w:spacing w:line="360" w:lineRule="auto"/>
        <w:ind w:left="720"/>
        <w:jc w:val="both"/>
        <w:rPr>
          <w:color w:val="0000FF"/>
          <w:highlight w:val="white"/>
        </w:rPr>
      </w:pPr>
      <w:r>
        <w:rPr>
          <w:color w:val="0000FF"/>
          <w:highlight w:val="white"/>
        </w:rPr>
        <w:t xml:space="preserve"> public static final String NOMBRE = "nombre";</w:t>
      </w:r>
    </w:p>
    <w:p w14:paraId="47410215" w14:textId="77777777" w:rsidR="00951D39" w:rsidRDefault="00951D39">
      <w:pPr>
        <w:widowControl w:val="0"/>
        <w:pBdr>
          <w:top w:val="nil"/>
          <w:left w:val="nil"/>
          <w:bottom w:val="nil"/>
          <w:right w:val="nil"/>
          <w:between w:val="nil"/>
        </w:pBdr>
        <w:spacing w:line="360" w:lineRule="auto"/>
        <w:ind w:left="720"/>
        <w:jc w:val="both"/>
        <w:rPr>
          <w:b/>
          <w:color w:val="0000FF"/>
          <w:highlight w:val="white"/>
        </w:rPr>
      </w:pPr>
    </w:p>
    <w:p w14:paraId="23F9B01B" w14:textId="77777777" w:rsidR="00951D39" w:rsidRDefault="00000000">
      <w:pPr>
        <w:widowControl w:val="0"/>
        <w:numPr>
          <w:ilvl w:val="0"/>
          <w:numId w:val="7"/>
        </w:numPr>
        <w:pBdr>
          <w:top w:val="nil"/>
          <w:left w:val="nil"/>
          <w:bottom w:val="nil"/>
          <w:right w:val="nil"/>
          <w:between w:val="nil"/>
        </w:pBdr>
        <w:spacing w:after="360" w:line="360" w:lineRule="auto"/>
        <w:jc w:val="both"/>
        <w:rPr>
          <w:highlight w:val="white"/>
        </w:rPr>
      </w:pPr>
      <w:r>
        <w:rPr>
          <w:highlight w:val="white"/>
        </w:rPr>
        <w:t xml:space="preserve">En el constructor de la clase </w:t>
      </w:r>
      <w:r>
        <w:rPr>
          <w:b/>
          <w:color w:val="0000FF"/>
          <w:highlight w:val="white"/>
        </w:rPr>
        <w:t>crearBD</w:t>
      </w:r>
      <w:r>
        <w:rPr>
          <w:highlight w:val="white"/>
        </w:rPr>
        <w:t xml:space="preserve"> llamamos al constructor de la clase padre y le damos el nombre de la base de datos y la versión, sirviéndonos de las variables estáticas definidas anteriormente. </w:t>
      </w:r>
    </w:p>
    <w:p w14:paraId="3CE5B26F"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public crearBD (Context context) {</w:t>
      </w:r>
    </w:p>
    <w:p w14:paraId="52FB0FC2" w14:textId="77777777" w:rsidR="00951D39" w:rsidRDefault="00000000">
      <w:pPr>
        <w:widowControl w:val="0"/>
        <w:pBdr>
          <w:top w:val="nil"/>
          <w:left w:val="nil"/>
          <w:bottom w:val="nil"/>
          <w:right w:val="nil"/>
          <w:between w:val="nil"/>
        </w:pBdr>
        <w:spacing w:line="360" w:lineRule="auto"/>
        <w:jc w:val="both"/>
        <w:rPr>
          <w:color w:val="0000FF"/>
          <w:highlight w:val="white"/>
        </w:rPr>
      </w:pPr>
      <w:r>
        <w:rPr>
          <w:color w:val="0000FF"/>
          <w:highlight w:val="white"/>
        </w:rPr>
        <w:tab/>
      </w:r>
      <w:r>
        <w:rPr>
          <w:color w:val="0000FF"/>
          <w:highlight w:val="white"/>
        </w:rPr>
        <w:tab/>
        <w:t>super(context, NOMBREBD, null, VERSION);</w:t>
      </w:r>
    </w:p>
    <w:p w14:paraId="0498719A" w14:textId="77777777" w:rsidR="00951D39" w:rsidRDefault="00000000">
      <w:pPr>
        <w:widowControl w:val="0"/>
        <w:pBdr>
          <w:top w:val="nil"/>
          <w:left w:val="nil"/>
          <w:bottom w:val="nil"/>
          <w:right w:val="nil"/>
          <w:between w:val="nil"/>
        </w:pBdr>
        <w:spacing w:line="360" w:lineRule="auto"/>
        <w:jc w:val="both"/>
        <w:rPr>
          <w:color w:val="0000FF"/>
          <w:highlight w:val="white"/>
        </w:rPr>
      </w:pPr>
      <w:r>
        <w:rPr>
          <w:color w:val="0000FF"/>
          <w:highlight w:val="white"/>
        </w:rPr>
        <w:tab/>
        <w:t>}</w:t>
      </w:r>
    </w:p>
    <w:p w14:paraId="674AD88A" w14:textId="77777777" w:rsidR="00951D39" w:rsidRDefault="00951D39">
      <w:pPr>
        <w:widowControl w:val="0"/>
        <w:pBdr>
          <w:top w:val="nil"/>
          <w:left w:val="nil"/>
          <w:bottom w:val="nil"/>
          <w:right w:val="nil"/>
          <w:between w:val="nil"/>
        </w:pBdr>
        <w:spacing w:line="360" w:lineRule="auto"/>
        <w:jc w:val="both"/>
        <w:rPr>
          <w:b/>
          <w:color w:val="0000FF"/>
          <w:highlight w:val="white"/>
        </w:rPr>
      </w:pPr>
    </w:p>
    <w:p w14:paraId="3D621DCB" w14:textId="77777777" w:rsidR="00951D39" w:rsidRDefault="00000000">
      <w:pPr>
        <w:widowControl w:val="0"/>
        <w:numPr>
          <w:ilvl w:val="0"/>
          <w:numId w:val="7"/>
        </w:numPr>
        <w:pBdr>
          <w:top w:val="nil"/>
          <w:left w:val="nil"/>
          <w:bottom w:val="nil"/>
          <w:right w:val="nil"/>
          <w:between w:val="nil"/>
        </w:pBdr>
        <w:spacing w:after="360" w:line="360" w:lineRule="auto"/>
        <w:jc w:val="both"/>
        <w:rPr>
          <w:highlight w:val="white"/>
        </w:rPr>
      </w:pPr>
      <w:r>
        <w:rPr>
          <w:highlight w:val="white"/>
        </w:rPr>
        <w:t xml:space="preserve">En el método </w:t>
      </w:r>
      <w:r>
        <w:rPr>
          <w:color w:val="0000FF"/>
          <w:highlight w:val="white"/>
        </w:rPr>
        <w:t>oncreate()</w:t>
      </w:r>
      <w:r>
        <w:rPr>
          <w:highlight w:val="white"/>
        </w:rPr>
        <w:t xml:space="preserve"> de la clase </w:t>
      </w:r>
      <w:r>
        <w:rPr>
          <w:color w:val="0000FF"/>
          <w:highlight w:val="white"/>
        </w:rPr>
        <w:t>crearBD</w:t>
      </w:r>
      <w:r>
        <w:rPr>
          <w:highlight w:val="white"/>
        </w:rPr>
        <w:t xml:space="preserve"> ejecutamos la sentencia sql para crear una tabla en la base de datos</w:t>
      </w:r>
    </w:p>
    <w:p w14:paraId="781DD1A7" w14:textId="77777777" w:rsidR="00951D39" w:rsidRDefault="00000000">
      <w:pPr>
        <w:widowControl w:val="0"/>
        <w:pBdr>
          <w:top w:val="nil"/>
          <w:left w:val="nil"/>
          <w:bottom w:val="nil"/>
          <w:right w:val="nil"/>
          <w:between w:val="nil"/>
        </w:pBdr>
        <w:spacing w:line="360" w:lineRule="auto"/>
        <w:jc w:val="both"/>
        <w:rPr>
          <w:color w:val="0000FF"/>
          <w:highlight w:val="white"/>
        </w:rPr>
      </w:pPr>
      <w:r>
        <w:rPr>
          <w:rFonts w:ascii="Consolas" w:eastAsia="Consolas" w:hAnsi="Consolas" w:cs="Consolas"/>
          <w:color w:val="373737"/>
          <w:sz w:val="18"/>
          <w:szCs w:val="18"/>
          <w:highlight w:val="white"/>
        </w:rPr>
        <w:t xml:space="preserve">  </w:t>
      </w:r>
      <w:r>
        <w:rPr>
          <w:rFonts w:ascii="Consolas" w:eastAsia="Consolas" w:hAnsi="Consolas" w:cs="Consolas"/>
          <w:color w:val="373737"/>
          <w:sz w:val="18"/>
          <w:szCs w:val="18"/>
          <w:highlight w:val="white"/>
        </w:rPr>
        <w:tab/>
      </w:r>
      <w:r>
        <w:rPr>
          <w:color w:val="0000FF"/>
          <w:highlight w:val="white"/>
        </w:rPr>
        <w:t>public void onCreate(SQLiteDatabase db)</w:t>
      </w:r>
    </w:p>
    <w:p w14:paraId="2B00FCDD" w14:textId="77777777" w:rsidR="00951D39" w:rsidRDefault="00000000">
      <w:pPr>
        <w:widowControl w:val="0"/>
        <w:pBdr>
          <w:top w:val="nil"/>
          <w:left w:val="nil"/>
          <w:bottom w:val="nil"/>
          <w:right w:val="nil"/>
          <w:between w:val="nil"/>
        </w:pBdr>
        <w:spacing w:line="360" w:lineRule="auto"/>
        <w:jc w:val="both"/>
        <w:rPr>
          <w:color w:val="0000FF"/>
          <w:highlight w:val="white"/>
        </w:rPr>
      </w:pPr>
      <w:r>
        <w:rPr>
          <w:color w:val="0000FF"/>
          <w:highlight w:val="white"/>
        </w:rPr>
        <w:t xml:space="preserve">   </w:t>
      </w:r>
      <w:r>
        <w:rPr>
          <w:color w:val="0000FF"/>
          <w:highlight w:val="white"/>
        </w:rPr>
        <w:tab/>
        <w:t xml:space="preserve"> {</w:t>
      </w:r>
    </w:p>
    <w:p w14:paraId="5FF1743D" w14:textId="77777777" w:rsidR="00951D39" w:rsidRDefault="00000000">
      <w:pPr>
        <w:widowControl w:val="0"/>
        <w:pBdr>
          <w:top w:val="nil"/>
          <w:left w:val="nil"/>
          <w:bottom w:val="nil"/>
          <w:right w:val="nil"/>
          <w:between w:val="nil"/>
        </w:pBdr>
        <w:spacing w:line="360" w:lineRule="auto"/>
        <w:ind w:left="720"/>
        <w:jc w:val="both"/>
        <w:rPr>
          <w:highlight w:val="white"/>
        </w:rPr>
      </w:pPr>
      <w:r>
        <w:rPr>
          <w:highlight w:val="white"/>
        </w:rPr>
        <w:lastRenderedPageBreak/>
        <w:t>//cualquiera de las dos sentencias siguientes son válidas para crear la tabla //tablaprueba.</w:t>
      </w:r>
    </w:p>
    <w:p w14:paraId="4D052CB7"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 db.execSQL("create table " + NOMBRE_TABLA + "(" + REF + " integer primary key autoincrement not null, " + NOMBRE + " text);");</w:t>
      </w:r>
    </w:p>
    <w:p w14:paraId="5A91392D" w14:textId="77777777" w:rsidR="00951D39" w:rsidRDefault="00951D39">
      <w:pPr>
        <w:widowControl w:val="0"/>
        <w:pBdr>
          <w:top w:val="nil"/>
          <w:left w:val="nil"/>
          <w:bottom w:val="nil"/>
          <w:right w:val="nil"/>
          <w:between w:val="nil"/>
        </w:pBdr>
        <w:spacing w:line="360" w:lineRule="auto"/>
        <w:ind w:firstLine="720"/>
        <w:jc w:val="both"/>
        <w:rPr>
          <w:color w:val="0000FF"/>
          <w:highlight w:val="white"/>
        </w:rPr>
      </w:pPr>
    </w:p>
    <w:p w14:paraId="104B653E"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 xml:space="preserve">db.execSQL("create table if not exists articulos (ref integer primary key autoincrement not null, nombre text);"); </w:t>
      </w:r>
    </w:p>
    <w:p w14:paraId="3777B299" w14:textId="77777777" w:rsidR="00951D39" w:rsidRDefault="00000000">
      <w:pPr>
        <w:widowControl w:val="0"/>
        <w:pBdr>
          <w:top w:val="nil"/>
          <w:left w:val="nil"/>
          <w:bottom w:val="nil"/>
          <w:right w:val="nil"/>
          <w:between w:val="nil"/>
        </w:pBdr>
        <w:spacing w:line="360" w:lineRule="auto"/>
        <w:jc w:val="both"/>
        <w:rPr>
          <w:color w:val="0000FF"/>
          <w:highlight w:val="white"/>
        </w:rPr>
      </w:pPr>
      <w:r>
        <w:rPr>
          <w:color w:val="0000FF"/>
          <w:highlight w:val="white"/>
        </w:rPr>
        <w:t xml:space="preserve">  </w:t>
      </w:r>
      <w:r>
        <w:rPr>
          <w:color w:val="0000FF"/>
          <w:highlight w:val="white"/>
        </w:rPr>
        <w:tab/>
        <w:t>}</w:t>
      </w:r>
    </w:p>
    <w:p w14:paraId="060B5E78" w14:textId="77777777" w:rsidR="00951D39" w:rsidRDefault="00951D39">
      <w:pPr>
        <w:widowControl w:val="0"/>
        <w:pBdr>
          <w:top w:val="nil"/>
          <w:left w:val="nil"/>
          <w:bottom w:val="nil"/>
          <w:right w:val="nil"/>
          <w:between w:val="nil"/>
        </w:pBdr>
        <w:spacing w:line="360" w:lineRule="auto"/>
        <w:jc w:val="both"/>
        <w:rPr>
          <w:color w:val="0000FF"/>
          <w:highlight w:val="white"/>
        </w:rPr>
      </w:pPr>
    </w:p>
    <w:p w14:paraId="7D33CE9F" w14:textId="77777777" w:rsidR="00951D39" w:rsidRDefault="00000000">
      <w:pPr>
        <w:widowControl w:val="0"/>
        <w:numPr>
          <w:ilvl w:val="0"/>
          <w:numId w:val="7"/>
        </w:numPr>
        <w:pBdr>
          <w:top w:val="nil"/>
          <w:left w:val="nil"/>
          <w:bottom w:val="nil"/>
          <w:right w:val="nil"/>
          <w:between w:val="nil"/>
        </w:pBdr>
        <w:spacing w:line="360" w:lineRule="auto"/>
        <w:jc w:val="both"/>
        <w:rPr>
          <w:highlight w:val="white"/>
        </w:rPr>
      </w:pPr>
      <w:r>
        <w:rPr>
          <w:highlight w:val="white"/>
        </w:rPr>
        <w:t>Compila y cierra la clase anterior.</w:t>
      </w:r>
    </w:p>
    <w:p w14:paraId="478AB055" w14:textId="77777777" w:rsidR="00951D39" w:rsidRDefault="00000000">
      <w:pPr>
        <w:widowControl w:val="0"/>
        <w:numPr>
          <w:ilvl w:val="0"/>
          <w:numId w:val="7"/>
        </w:numPr>
        <w:pBdr>
          <w:top w:val="nil"/>
          <w:left w:val="nil"/>
          <w:bottom w:val="nil"/>
          <w:right w:val="nil"/>
          <w:between w:val="nil"/>
        </w:pBdr>
        <w:spacing w:after="360" w:line="360" w:lineRule="auto"/>
        <w:jc w:val="both"/>
        <w:rPr>
          <w:highlight w:val="white"/>
        </w:rPr>
      </w:pPr>
      <w:r>
        <w:rPr>
          <w:highlight w:val="white"/>
        </w:rPr>
        <w:t xml:space="preserve"> Abre la clase principal </w:t>
      </w:r>
      <w:r>
        <w:rPr>
          <w:color w:val="0000FF"/>
          <w:highlight w:val="white"/>
        </w:rPr>
        <w:t xml:space="preserve">PRUEBABD (Activity)  </w:t>
      </w:r>
      <w:r>
        <w:rPr>
          <w:highlight w:val="white"/>
        </w:rPr>
        <w:t xml:space="preserve">y en el método </w:t>
      </w:r>
      <w:r>
        <w:rPr>
          <w:color w:val="0000FF"/>
          <w:highlight w:val="white"/>
        </w:rPr>
        <w:t xml:space="preserve">oncreate() </w:t>
      </w:r>
      <w:r>
        <w:rPr>
          <w:highlight w:val="white"/>
        </w:rPr>
        <w:t>escribe las siguientes líneas de código.</w:t>
      </w:r>
    </w:p>
    <w:p w14:paraId="2E9B8F69" w14:textId="77777777" w:rsidR="00951D39" w:rsidRDefault="00000000">
      <w:pPr>
        <w:widowControl w:val="0"/>
        <w:pBdr>
          <w:top w:val="nil"/>
          <w:left w:val="nil"/>
          <w:bottom w:val="nil"/>
          <w:right w:val="nil"/>
          <w:between w:val="nil"/>
        </w:pBdr>
        <w:spacing w:after="360" w:line="263" w:lineRule="auto"/>
        <w:ind w:firstLine="720"/>
        <w:jc w:val="both"/>
        <w:rPr>
          <w:color w:val="0000FF"/>
          <w:highlight w:val="white"/>
        </w:rPr>
      </w:pPr>
      <w:r>
        <w:rPr>
          <w:highlight w:val="white"/>
        </w:rPr>
        <w:t>//Crea una instancia de la clase CrearBD que crea la base de datos</w:t>
      </w:r>
      <w:r>
        <w:rPr>
          <w:color w:val="0000FF"/>
          <w:highlight w:val="white"/>
        </w:rPr>
        <w:t xml:space="preserve"> bdarticulos.sdb </w:t>
      </w:r>
      <w:r>
        <w:rPr>
          <w:highlight w:val="white"/>
        </w:rPr>
        <w:t>y la tabla</w:t>
      </w:r>
      <w:r>
        <w:rPr>
          <w:color w:val="0000FF"/>
          <w:highlight w:val="white"/>
        </w:rPr>
        <w:t xml:space="preserve"> usuarios.</w:t>
      </w:r>
    </w:p>
    <w:p w14:paraId="20D98384" w14:textId="77777777" w:rsidR="00951D39" w:rsidRDefault="00000000">
      <w:pPr>
        <w:widowControl w:val="0"/>
        <w:pBdr>
          <w:top w:val="nil"/>
          <w:left w:val="nil"/>
          <w:bottom w:val="nil"/>
          <w:right w:val="nil"/>
          <w:between w:val="nil"/>
        </w:pBdr>
        <w:spacing w:after="360" w:line="263" w:lineRule="auto"/>
        <w:ind w:firstLine="720"/>
        <w:jc w:val="both"/>
        <w:rPr>
          <w:color w:val="0000FF"/>
          <w:highlight w:val="white"/>
        </w:rPr>
      </w:pPr>
      <w:r>
        <w:rPr>
          <w:color w:val="0000FF"/>
          <w:highlight w:val="white"/>
        </w:rPr>
        <w:t>CrearBD crearBD = new CrearBD(this);</w:t>
      </w:r>
    </w:p>
    <w:p w14:paraId="539726A9" w14:textId="77777777" w:rsidR="00951D39" w:rsidRDefault="00000000">
      <w:pPr>
        <w:widowControl w:val="0"/>
        <w:pBdr>
          <w:top w:val="nil"/>
          <w:left w:val="nil"/>
          <w:bottom w:val="nil"/>
          <w:right w:val="nil"/>
          <w:between w:val="nil"/>
        </w:pBdr>
        <w:spacing w:line="263" w:lineRule="auto"/>
        <w:ind w:left="720"/>
        <w:jc w:val="both"/>
        <w:rPr>
          <w:highlight w:val="white"/>
        </w:rPr>
      </w:pPr>
      <w:r>
        <w:rPr>
          <w:highlight w:val="white"/>
        </w:rPr>
        <w:t>//Método de la clase heredada SQLiteOpenHelper para crear la base de datos y dejarla preparada para insertar filas en la tabla tabla.</w:t>
      </w:r>
    </w:p>
    <w:p w14:paraId="68B2F4B6" w14:textId="77777777" w:rsidR="00951D39" w:rsidRDefault="00951D39">
      <w:pPr>
        <w:widowControl w:val="0"/>
        <w:pBdr>
          <w:top w:val="nil"/>
          <w:left w:val="nil"/>
          <w:bottom w:val="nil"/>
          <w:right w:val="nil"/>
          <w:between w:val="nil"/>
        </w:pBdr>
        <w:spacing w:line="263" w:lineRule="auto"/>
        <w:ind w:firstLine="720"/>
        <w:jc w:val="both"/>
        <w:rPr>
          <w:color w:val="0000FF"/>
          <w:highlight w:val="white"/>
        </w:rPr>
      </w:pPr>
    </w:p>
    <w:p w14:paraId="3462E9B9" w14:textId="77777777" w:rsidR="00951D39" w:rsidRDefault="00000000">
      <w:pPr>
        <w:widowControl w:val="0"/>
        <w:pBdr>
          <w:top w:val="nil"/>
          <w:left w:val="nil"/>
          <w:bottom w:val="nil"/>
          <w:right w:val="nil"/>
          <w:between w:val="nil"/>
        </w:pBdr>
        <w:spacing w:line="263" w:lineRule="auto"/>
        <w:ind w:firstLine="720"/>
        <w:jc w:val="both"/>
        <w:rPr>
          <w:color w:val="0000FF"/>
          <w:highlight w:val="white"/>
        </w:rPr>
      </w:pPr>
      <w:r>
        <w:rPr>
          <w:color w:val="0000FF"/>
          <w:highlight w:val="white"/>
        </w:rPr>
        <w:t>SQLiteDatabase bd = crearBD.getWritableDatabase();</w:t>
      </w:r>
    </w:p>
    <w:p w14:paraId="51AD1E7F" w14:textId="77777777" w:rsidR="00951D39" w:rsidRDefault="00951D39">
      <w:pPr>
        <w:widowControl w:val="0"/>
        <w:pBdr>
          <w:top w:val="nil"/>
          <w:left w:val="nil"/>
          <w:bottom w:val="nil"/>
          <w:right w:val="nil"/>
          <w:between w:val="nil"/>
        </w:pBdr>
        <w:spacing w:line="263" w:lineRule="auto"/>
        <w:ind w:firstLine="720"/>
        <w:jc w:val="both"/>
        <w:rPr>
          <w:color w:val="0000FF"/>
          <w:highlight w:val="white"/>
        </w:rPr>
      </w:pPr>
    </w:p>
    <w:p w14:paraId="7977C221" w14:textId="77777777" w:rsidR="00951D39" w:rsidRDefault="00000000">
      <w:pPr>
        <w:widowControl w:val="0"/>
        <w:pBdr>
          <w:top w:val="nil"/>
          <w:left w:val="nil"/>
          <w:bottom w:val="nil"/>
          <w:right w:val="nil"/>
          <w:between w:val="nil"/>
        </w:pBdr>
        <w:spacing w:line="263" w:lineRule="auto"/>
        <w:ind w:firstLine="720"/>
        <w:jc w:val="both"/>
        <w:rPr>
          <w:highlight w:val="white"/>
        </w:rPr>
      </w:pPr>
      <w:r>
        <w:rPr>
          <w:highlight w:val="white"/>
        </w:rPr>
        <w:t>//inserta 4  filas en la tabla tabla.</w:t>
      </w:r>
    </w:p>
    <w:p w14:paraId="025F5D95"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bd.execSQL("INSERT INTO articulos VALUES(1,'papel');");</w:t>
      </w:r>
    </w:p>
    <w:p w14:paraId="1F95DEB2"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bd.execSQL("INSERT INTO articulos VALUES(2,'lápiz');");</w:t>
      </w:r>
    </w:p>
    <w:p w14:paraId="538D03AB"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bd.execSQL("INSERT INTO articulos VALUES(3,'carpeta');");</w:t>
      </w:r>
    </w:p>
    <w:p w14:paraId="63D2A005"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bd.execSQL("INSERT INTO articulos VALUES(4,'bolígrafo');");</w:t>
      </w:r>
    </w:p>
    <w:p w14:paraId="2251C50C" w14:textId="77777777" w:rsidR="00951D39" w:rsidRDefault="00000000">
      <w:pPr>
        <w:widowControl w:val="0"/>
        <w:pBdr>
          <w:top w:val="nil"/>
          <w:left w:val="nil"/>
          <w:bottom w:val="nil"/>
          <w:right w:val="nil"/>
          <w:between w:val="nil"/>
        </w:pBdr>
        <w:spacing w:line="360" w:lineRule="auto"/>
        <w:ind w:firstLine="720"/>
        <w:jc w:val="both"/>
        <w:rPr>
          <w:color w:val="0000FF"/>
          <w:highlight w:val="white"/>
        </w:rPr>
      </w:pPr>
      <w:r>
        <w:rPr>
          <w:color w:val="0000FF"/>
          <w:highlight w:val="white"/>
        </w:rPr>
        <w:t>bd.close();</w:t>
      </w:r>
    </w:p>
    <w:p w14:paraId="3601200C" w14:textId="77777777" w:rsidR="00951D39" w:rsidRDefault="00951D39">
      <w:pPr>
        <w:widowControl w:val="0"/>
        <w:pBdr>
          <w:top w:val="nil"/>
          <w:left w:val="nil"/>
          <w:bottom w:val="nil"/>
          <w:right w:val="nil"/>
          <w:between w:val="nil"/>
        </w:pBdr>
        <w:spacing w:line="360" w:lineRule="auto"/>
        <w:ind w:firstLine="720"/>
        <w:jc w:val="both"/>
        <w:rPr>
          <w:color w:val="0000FF"/>
          <w:highlight w:val="white"/>
        </w:rPr>
      </w:pPr>
    </w:p>
    <w:p w14:paraId="64373929" w14:textId="77777777" w:rsidR="00951D39" w:rsidRDefault="00000000">
      <w:pPr>
        <w:widowControl w:val="0"/>
        <w:numPr>
          <w:ilvl w:val="0"/>
          <w:numId w:val="4"/>
        </w:numPr>
        <w:pBdr>
          <w:top w:val="nil"/>
          <w:left w:val="nil"/>
          <w:bottom w:val="nil"/>
          <w:right w:val="nil"/>
          <w:between w:val="nil"/>
        </w:pBdr>
        <w:spacing w:line="360" w:lineRule="auto"/>
        <w:jc w:val="both"/>
        <w:rPr>
          <w:highlight w:val="white"/>
        </w:rPr>
      </w:pPr>
      <w:r>
        <w:rPr>
          <w:highlight w:val="white"/>
        </w:rPr>
        <w:t>Ejecuta la aplicación. Ten en cuenta que las inserciones anteriores sólo se pueden realizar una vez porque la referencia (ref) debe de ser única para cada fila en la tabla, ya que actúa de clave primaria. Por lo que una vez que compruebes que se han insertado las filas en la tabla debes borrar o comentar las instrucciones anteriores.</w:t>
      </w:r>
    </w:p>
    <w:p w14:paraId="3598BAB4" w14:textId="77777777" w:rsidR="00951D39" w:rsidRDefault="00000000">
      <w:pPr>
        <w:widowControl w:val="0"/>
        <w:numPr>
          <w:ilvl w:val="0"/>
          <w:numId w:val="5"/>
        </w:numPr>
        <w:pBdr>
          <w:top w:val="nil"/>
          <w:left w:val="nil"/>
          <w:bottom w:val="nil"/>
          <w:right w:val="nil"/>
          <w:between w:val="nil"/>
        </w:pBdr>
        <w:spacing w:line="360" w:lineRule="auto"/>
        <w:rPr>
          <w:highlight w:val="white"/>
        </w:rPr>
      </w:pPr>
      <w:r>
        <w:rPr>
          <w:color w:val="373737"/>
          <w:highlight w:val="white"/>
        </w:rPr>
        <w:t xml:space="preserve">Para comprobar que se ha creado la base de datos, tendremos que explorar el sistema de archivos del dispositivo en la ruta: </w:t>
      </w:r>
      <w:r>
        <w:rPr>
          <w:b/>
          <w:color w:val="0000FF"/>
          <w:highlight w:val="white"/>
        </w:rPr>
        <w:t xml:space="preserve">/data/data/paquete.java.de.la.aplicacion/databases/nombre_base_datos </w:t>
      </w:r>
      <w:r>
        <w:rPr>
          <w:color w:val="373737"/>
          <w:highlight w:val="white"/>
        </w:rPr>
        <w:t>que es donde se guardan todas las base de datos SQLite.</w:t>
      </w:r>
    </w:p>
    <w:p w14:paraId="3F3F58F1" w14:textId="77777777" w:rsidR="00951D39" w:rsidRDefault="00000000">
      <w:pPr>
        <w:widowControl w:val="0"/>
        <w:numPr>
          <w:ilvl w:val="0"/>
          <w:numId w:val="5"/>
        </w:numPr>
        <w:pBdr>
          <w:top w:val="nil"/>
          <w:left w:val="nil"/>
          <w:bottom w:val="nil"/>
          <w:right w:val="nil"/>
          <w:between w:val="nil"/>
        </w:pBdr>
        <w:spacing w:line="360" w:lineRule="auto"/>
        <w:jc w:val="both"/>
        <w:rPr>
          <w:color w:val="373737"/>
          <w:highlight w:val="white"/>
        </w:rPr>
      </w:pPr>
      <w:r>
        <w:rPr>
          <w:color w:val="373737"/>
          <w:highlight w:val="white"/>
        </w:rPr>
        <w:t xml:space="preserve">Abre la aplicación Device Explorer de Android con el emulador iniciado y abre la ruta </w:t>
      </w:r>
      <w:r>
        <w:rPr>
          <w:color w:val="373737"/>
          <w:highlight w:val="white"/>
        </w:rPr>
        <w:lastRenderedPageBreak/>
        <w:t xml:space="preserve">anterior. Verás la base de datos </w:t>
      </w:r>
      <w:r>
        <w:rPr>
          <w:color w:val="0000FF"/>
          <w:highlight w:val="white"/>
        </w:rPr>
        <w:t>bdarticulos.sdb</w:t>
      </w:r>
    </w:p>
    <w:p w14:paraId="7C43EF50" w14:textId="77777777" w:rsidR="00951D39" w:rsidRDefault="00000000">
      <w:pPr>
        <w:widowControl w:val="0"/>
        <w:numPr>
          <w:ilvl w:val="0"/>
          <w:numId w:val="7"/>
        </w:numPr>
        <w:pBdr>
          <w:top w:val="nil"/>
          <w:left w:val="nil"/>
          <w:bottom w:val="nil"/>
          <w:right w:val="nil"/>
          <w:between w:val="nil"/>
        </w:pBdr>
        <w:spacing w:line="360" w:lineRule="auto"/>
        <w:jc w:val="both"/>
        <w:rPr>
          <w:highlight w:val="white"/>
        </w:rPr>
      </w:pPr>
      <w:r>
        <w:rPr>
          <w:highlight w:val="white"/>
        </w:rPr>
        <w:t xml:space="preserve">Para consultar el contenido de la base de datos podemos transferir la base de datos a nuestro PC. Selecciona el archivo de bases de datos </w:t>
      </w:r>
      <w:r>
        <w:rPr>
          <w:color w:val="0000FF"/>
          <w:highlight w:val="white"/>
        </w:rPr>
        <w:t xml:space="preserve">bdarticulos.sdb </w:t>
      </w:r>
      <w:r>
        <w:rPr>
          <w:highlight w:val="white"/>
        </w:rPr>
        <w:t>y pulsa botón derecho del ratón y  “guardar en disco”.</w:t>
      </w:r>
    </w:p>
    <w:p w14:paraId="5540C121" w14:textId="77777777" w:rsidR="00951D39" w:rsidRDefault="00000000">
      <w:pPr>
        <w:widowControl w:val="0"/>
        <w:numPr>
          <w:ilvl w:val="0"/>
          <w:numId w:val="7"/>
        </w:numPr>
        <w:pBdr>
          <w:top w:val="nil"/>
          <w:left w:val="nil"/>
          <w:bottom w:val="nil"/>
          <w:right w:val="nil"/>
          <w:between w:val="nil"/>
        </w:pBdr>
        <w:spacing w:line="360" w:lineRule="auto"/>
        <w:jc w:val="both"/>
        <w:rPr>
          <w:highlight w:val="white"/>
        </w:rPr>
      </w:pPr>
      <w:r>
        <w:rPr>
          <w:highlight w:val="white"/>
        </w:rPr>
        <w:t>Abre la aplicación desde el administrador de bases de datos</w:t>
      </w:r>
      <w:r>
        <w:rPr>
          <w:color w:val="0000FF"/>
          <w:highlight w:val="white"/>
        </w:rPr>
        <w:t xml:space="preserve"> SQLiteadmin</w:t>
      </w:r>
      <w:r>
        <w:rPr>
          <w:highlight w:val="white"/>
        </w:rPr>
        <w:t>.</w:t>
      </w:r>
    </w:p>
    <w:p w14:paraId="303DEC93" w14:textId="77777777" w:rsidR="00951D39" w:rsidRDefault="00000000">
      <w:pPr>
        <w:widowControl w:val="0"/>
        <w:numPr>
          <w:ilvl w:val="0"/>
          <w:numId w:val="7"/>
        </w:numPr>
        <w:pBdr>
          <w:top w:val="nil"/>
          <w:left w:val="nil"/>
          <w:bottom w:val="nil"/>
          <w:right w:val="nil"/>
          <w:between w:val="nil"/>
        </w:pBdr>
        <w:spacing w:after="360" w:line="360" w:lineRule="auto"/>
        <w:jc w:val="both"/>
        <w:rPr>
          <w:highlight w:val="white"/>
        </w:rPr>
      </w:pPr>
      <w:r>
        <w:rPr>
          <w:highlight w:val="white"/>
        </w:rPr>
        <w:t xml:space="preserve">inserta o borra una fila de datos desde el administrador y vuelve a cargar el archivo de bases de datos en el emulador pulsando sobre la carpeta </w:t>
      </w:r>
      <w:r>
        <w:rPr>
          <w:color w:val="0000FF"/>
          <w:highlight w:val="white"/>
        </w:rPr>
        <w:t>database</w:t>
      </w:r>
      <w:r>
        <w:rPr>
          <w:highlight w:val="white"/>
        </w:rPr>
        <w:t xml:space="preserve">, botón derecho del ratón y elige </w:t>
      </w:r>
      <w:r>
        <w:rPr>
          <w:color w:val="0000FF"/>
          <w:highlight w:val="white"/>
        </w:rPr>
        <w:t>Upload</w:t>
      </w:r>
      <w:r>
        <w:rPr>
          <w:highlight w:val="white"/>
        </w:rPr>
        <w:t xml:space="preserve"> para “guardar en dispositivo” </w:t>
      </w:r>
    </w:p>
    <w:p w14:paraId="175D3291" w14:textId="77777777" w:rsidR="00C75156" w:rsidRPr="00C75156" w:rsidRDefault="00C75156" w:rsidP="00C75156">
      <w:pPr>
        <w:pBdr>
          <w:top w:val="nil"/>
          <w:left w:val="nil"/>
          <w:bottom w:val="nil"/>
          <w:right w:val="nil"/>
          <w:between w:val="nil"/>
        </w:pBdr>
        <w:spacing w:line="240" w:lineRule="auto"/>
        <w:ind w:left="360"/>
        <w:jc w:val="both"/>
        <w:rPr>
          <w:color w:val="EE0000"/>
          <w:sz w:val="24"/>
          <w:szCs w:val="24"/>
        </w:rPr>
      </w:pPr>
      <w:r w:rsidRPr="00C75156">
        <w:rPr>
          <w:color w:val="EE0000"/>
          <w:sz w:val="24"/>
          <w:szCs w:val="24"/>
        </w:rPr>
        <w:t>NOTA: se puede ver la BBDD desde App Inspection (para ello hay que dejar la BBDD si cerrar). La ventana se abre en View / Tool Windows /App Inspection</w:t>
      </w:r>
    </w:p>
    <w:p w14:paraId="555A068C" w14:textId="7528E196" w:rsidR="00C75156" w:rsidRPr="00C75156" w:rsidRDefault="00C75156" w:rsidP="00C75156">
      <w:pPr>
        <w:pBdr>
          <w:top w:val="nil"/>
          <w:left w:val="nil"/>
          <w:bottom w:val="nil"/>
          <w:right w:val="nil"/>
          <w:between w:val="nil"/>
        </w:pBdr>
        <w:spacing w:line="240" w:lineRule="auto"/>
        <w:ind w:left="360"/>
        <w:jc w:val="both"/>
        <w:rPr>
          <w:sz w:val="24"/>
          <w:szCs w:val="24"/>
        </w:rPr>
      </w:pPr>
      <w:r w:rsidRPr="002A54E8">
        <w:rPr>
          <w:noProof/>
          <w:sz w:val="24"/>
          <w:szCs w:val="24"/>
        </w:rPr>
        <w:drawing>
          <wp:inline distT="0" distB="0" distL="0" distR="0" wp14:anchorId="3C6338E5" wp14:editId="3C212289">
            <wp:extent cx="5733415" cy="3907155"/>
            <wp:effectExtent l="0" t="0" r="635" b="0"/>
            <wp:docPr id="1555849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928" name="Imagen 1" descr="Interfaz de usuario gráfica, Texto, Aplicación&#10;&#10;El contenido generado por IA puede ser incorrecto."/>
                    <pic:cNvPicPr/>
                  </pic:nvPicPr>
                  <pic:blipFill>
                    <a:blip r:embed="rId5"/>
                    <a:stretch>
                      <a:fillRect/>
                    </a:stretch>
                  </pic:blipFill>
                  <pic:spPr>
                    <a:xfrm>
                      <a:off x="0" y="0"/>
                      <a:ext cx="5733415" cy="3907155"/>
                    </a:xfrm>
                    <a:prstGeom prst="rect">
                      <a:avLst/>
                    </a:prstGeom>
                  </pic:spPr>
                </pic:pic>
              </a:graphicData>
            </a:graphic>
          </wp:inline>
        </w:drawing>
      </w:r>
    </w:p>
    <w:p w14:paraId="54A9F65D" w14:textId="77777777" w:rsidR="00C75156" w:rsidRDefault="00C75156" w:rsidP="00C75156">
      <w:pPr>
        <w:widowControl w:val="0"/>
        <w:pBdr>
          <w:top w:val="nil"/>
          <w:left w:val="nil"/>
          <w:bottom w:val="nil"/>
          <w:right w:val="nil"/>
          <w:between w:val="nil"/>
        </w:pBdr>
        <w:spacing w:after="360" w:line="360" w:lineRule="auto"/>
        <w:ind w:left="360"/>
        <w:jc w:val="both"/>
        <w:rPr>
          <w:highlight w:val="white"/>
        </w:rPr>
      </w:pPr>
    </w:p>
    <w:p w14:paraId="52A99838" w14:textId="77777777" w:rsidR="00951D39" w:rsidRDefault="00000000">
      <w:pPr>
        <w:widowControl w:val="0"/>
        <w:pBdr>
          <w:top w:val="nil"/>
          <w:left w:val="nil"/>
          <w:bottom w:val="nil"/>
          <w:right w:val="nil"/>
          <w:between w:val="nil"/>
        </w:pBdr>
        <w:spacing w:after="360" w:line="360" w:lineRule="auto"/>
        <w:jc w:val="both"/>
        <w:rPr>
          <w:b/>
          <w:color w:val="0000FF"/>
          <w:sz w:val="24"/>
          <w:szCs w:val="24"/>
        </w:rPr>
      </w:pPr>
      <w:r>
        <w:rPr>
          <w:b/>
          <w:color w:val="0000FF"/>
          <w:sz w:val="24"/>
          <w:szCs w:val="24"/>
        </w:rPr>
        <w:t xml:space="preserve"> Actualizar y Borrar datos en la tabla.</w:t>
      </w:r>
    </w:p>
    <w:p w14:paraId="4F418DDC" w14:textId="77777777" w:rsidR="00951D39" w:rsidRDefault="00000000">
      <w:pPr>
        <w:widowControl w:val="0"/>
        <w:numPr>
          <w:ilvl w:val="0"/>
          <w:numId w:val="3"/>
        </w:numPr>
        <w:pBdr>
          <w:top w:val="nil"/>
          <w:left w:val="nil"/>
          <w:bottom w:val="nil"/>
          <w:right w:val="nil"/>
          <w:between w:val="nil"/>
        </w:pBdr>
        <w:spacing w:after="360" w:line="360" w:lineRule="auto"/>
        <w:jc w:val="both"/>
        <w:rPr>
          <w:highlight w:val="white"/>
        </w:rPr>
      </w:pPr>
      <w:r>
        <w:rPr>
          <w:highlight w:val="white"/>
        </w:rPr>
        <w:t xml:space="preserve">Abre de nuevo la </w:t>
      </w:r>
      <w:r>
        <w:rPr>
          <w:color w:val="0000FF"/>
          <w:highlight w:val="white"/>
        </w:rPr>
        <w:t xml:space="preserve">clase principal appBaseDatos(Activity)  </w:t>
      </w:r>
      <w:r>
        <w:rPr>
          <w:highlight w:val="white"/>
        </w:rPr>
        <w:t xml:space="preserve">y en el método </w:t>
      </w:r>
      <w:r>
        <w:rPr>
          <w:color w:val="0000FF"/>
          <w:highlight w:val="white"/>
        </w:rPr>
        <w:t>oncreate()</w:t>
      </w:r>
      <w:r>
        <w:rPr>
          <w:b/>
          <w:color w:val="0000FF"/>
          <w:highlight w:val="white"/>
        </w:rPr>
        <w:t xml:space="preserve"> </w:t>
      </w:r>
      <w:r>
        <w:rPr>
          <w:highlight w:val="white"/>
        </w:rPr>
        <w:t>comenta las instrucciones de inserción</w:t>
      </w:r>
      <w:r>
        <w:rPr>
          <w:b/>
          <w:color w:val="0000FF"/>
          <w:highlight w:val="white"/>
        </w:rPr>
        <w:t xml:space="preserve"> </w:t>
      </w:r>
      <w:r>
        <w:rPr>
          <w:highlight w:val="white"/>
        </w:rPr>
        <w:t>y</w:t>
      </w:r>
      <w:r>
        <w:rPr>
          <w:b/>
          <w:color w:val="0000FF"/>
          <w:highlight w:val="white"/>
        </w:rPr>
        <w:t xml:space="preserve"> </w:t>
      </w:r>
      <w:r>
        <w:rPr>
          <w:highlight w:val="white"/>
        </w:rPr>
        <w:t>prueba las siguientes líneas de código.</w:t>
      </w:r>
    </w:p>
    <w:p w14:paraId="20EC11E2" w14:textId="77777777" w:rsidR="00951D39" w:rsidRDefault="00000000">
      <w:pPr>
        <w:widowControl w:val="0"/>
        <w:pBdr>
          <w:top w:val="nil"/>
          <w:left w:val="nil"/>
          <w:bottom w:val="nil"/>
          <w:right w:val="nil"/>
          <w:between w:val="nil"/>
        </w:pBdr>
        <w:spacing w:after="360" w:line="360" w:lineRule="auto"/>
        <w:ind w:firstLine="720"/>
        <w:jc w:val="both"/>
        <w:rPr>
          <w:highlight w:val="white"/>
        </w:rPr>
      </w:pPr>
      <w:r>
        <w:rPr>
          <w:highlight w:val="white"/>
        </w:rPr>
        <w:t xml:space="preserve">//Actualizar datos </w:t>
      </w:r>
    </w:p>
    <w:p w14:paraId="1B76C03A" w14:textId="77777777" w:rsidR="00951D39" w:rsidRDefault="00000000">
      <w:pPr>
        <w:widowControl w:val="0"/>
        <w:pBdr>
          <w:top w:val="nil"/>
          <w:left w:val="nil"/>
          <w:bottom w:val="nil"/>
          <w:right w:val="nil"/>
          <w:between w:val="nil"/>
        </w:pBdr>
        <w:spacing w:after="360" w:line="360" w:lineRule="auto"/>
        <w:ind w:firstLine="720"/>
        <w:rPr>
          <w:color w:val="0000FF"/>
          <w:highlight w:val="white"/>
        </w:rPr>
      </w:pPr>
      <w:r>
        <w:rPr>
          <w:color w:val="0000FF"/>
          <w:highlight w:val="white"/>
        </w:rPr>
        <w:t>bd.execSQL("UPDATE articulos  SET nombre='papel charol' WHERE ref=1");</w:t>
      </w:r>
    </w:p>
    <w:p w14:paraId="35B94298" w14:textId="77777777" w:rsidR="00951D39" w:rsidRDefault="00000000">
      <w:pPr>
        <w:widowControl w:val="0"/>
        <w:pBdr>
          <w:top w:val="nil"/>
          <w:left w:val="nil"/>
          <w:bottom w:val="nil"/>
          <w:right w:val="nil"/>
          <w:between w:val="nil"/>
        </w:pBdr>
        <w:spacing w:after="360" w:line="360" w:lineRule="auto"/>
        <w:ind w:firstLine="720"/>
        <w:rPr>
          <w:color w:val="0000FF"/>
          <w:highlight w:val="white"/>
        </w:rPr>
      </w:pPr>
      <w:r>
        <w:rPr>
          <w:color w:val="0000FF"/>
          <w:highlight w:val="white"/>
        </w:rPr>
        <w:lastRenderedPageBreak/>
        <w:t>bd.execSQL("UPDATE articulos  SET nombre='cinta adhesiva' WHERE nombre='carpeta' ");</w:t>
      </w:r>
    </w:p>
    <w:p w14:paraId="1F3C8CAD" w14:textId="77777777" w:rsidR="00951D39" w:rsidRDefault="00000000">
      <w:pPr>
        <w:widowControl w:val="0"/>
        <w:pBdr>
          <w:top w:val="nil"/>
          <w:left w:val="nil"/>
          <w:bottom w:val="nil"/>
          <w:right w:val="nil"/>
          <w:between w:val="nil"/>
        </w:pBdr>
        <w:spacing w:after="360" w:line="360" w:lineRule="auto"/>
        <w:ind w:firstLine="720"/>
        <w:rPr>
          <w:highlight w:val="white"/>
        </w:rPr>
      </w:pPr>
      <w:r>
        <w:rPr>
          <w:color w:val="0000FF"/>
          <w:highlight w:val="white"/>
        </w:rPr>
        <w:t>//</w:t>
      </w:r>
      <w:r>
        <w:rPr>
          <w:highlight w:val="white"/>
        </w:rPr>
        <w:t>Borrado de una fila.</w:t>
      </w:r>
    </w:p>
    <w:p w14:paraId="70ED78F3" w14:textId="77777777" w:rsidR="00951D39" w:rsidRDefault="00000000">
      <w:pPr>
        <w:widowControl w:val="0"/>
        <w:pBdr>
          <w:top w:val="nil"/>
          <w:left w:val="nil"/>
          <w:bottom w:val="nil"/>
          <w:right w:val="nil"/>
          <w:between w:val="nil"/>
        </w:pBdr>
        <w:spacing w:after="360" w:line="360" w:lineRule="auto"/>
        <w:ind w:left="720"/>
        <w:jc w:val="both"/>
        <w:rPr>
          <w:color w:val="0000FF"/>
          <w:highlight w:val="white"/>
        </w:rPr>
      </w:pPr>
      <w:r>
        <w:rPr>
          <w:color w:val="0000FF"/>
          <w:highlight w:val="white"/>
        </w:rPr>
        <w:t>bd.execSQL("DELETE FROM articulos WHERE nombre='lápiz'");</w:t>
      </w:r>
    </w:p>
    <w:p w14:paraId="6145F3A4" w14:textId="77777777" w:rsidR="00951D39" w:rsidRDefault="00000000">
      <w:pPr>
        <w:widowControl w:val="0"/>
        <w:numPr>
          <w:ilvl w:val="0"/>
          <w:numId w:val="3"/>
        </w:numPr>
        <w:pBdr>
          <w:top w:val="nil"/>
          <w:left w:val="nil"/>
          <w:bottom w:val="nil"/>
          <w:right w:val="nil"/>
          <w:between w:val="nil"/>
        </w:pBdr>
        <w:spacing w:line="398" w:lineRule="auto"/>
        <w:jc w:val="both"/>
        <w:rPr>
          <w:highlight w:val="white"/>
        </w:rPr>
      </w:pPr>
      <w:r>
        <w:rPr>
          <w:color w:val="373737"/>
          <w:highlight w:val="white"/>
        </w:rPr>
        <w:t xml:space="preserve">Comprueba los cambios realizados en la tabla consultando la Base de datos ahora desde la aplicación. No olvides </w:t>
      </w:r>
      <w:r>
        <w:rPr>
          <w:highlight w:val="white"/>
        </w:rPr>
        <w:t>que una vez que compruebes que se han realizado las acciones anteriores en la tabla debes borrar o comentar las instrucciones anteriores.</w:t>
      </w:r>
    </w:p>
    <w:p w14:paraId="53A0D409" w14:textId="77777777" w:rsidR="00951D39" w:rsidRDefault="00000000">
      <w:pPr>
        <w:widowControl w:val="0"/>
        <w:numPr>
          <w:ilvl w:val="0"/>
          <w:numId w:val="3"/>
        </w:numPr>
        <w:pBdr>
          <w:top w:val="nil"/>
          <w:left w:val="nil"/>
          <w:bottom w:val="nil"/>
          <w:right w:val="nil"/>
          <w:between w:val="nil"/>
        </w:pBdr>
        <w:spacing w:line="398" w:lineRule="auto"/>
        <w:jc w:val="both"/>
        <w:rPr>
          <w:highlight w:val="white"/>
        </w:rPr>
      </w:pPr>
      <w:r>
        <w:rPr>
          <w:color w:val="373737"/>
          <w:highlight w:val="white"/>
        </w:rPr>
        <w:t xml:space="preserve">Para obtener los datos ya introducidos anteriormente en la tabla de la base de datos vamos a utilizar el método </w:t>
      </w:r>
      <w:r>
        <w:rPr>
          <w:b/>
          <w:color w:val="0000FF"/>
          <w:highlight w:val="white"/>
        </w:rPr>
        <w:t>query()</w:t>
      </w:r>
      <w:r>
        <w:rPr>
          <w:color w:val="373737"/>
          <w:highlight w:val="white"/>
        </w:rPr>
        <w:t xml:space="preserve"> y trabajar con un tipo de dato especial llamado </w:t>
      </w:r>
      <w:r>
        <w:rPr>
          <w:b/>
          <w:color w:val="0000FF"/>
          <w:highlight w:val="white"/>
        </w:rPr>
        <w:t>Cursor</w:t>
      </w:r>
      <w:r>
        <w:rPr>
          <w:color w:val="373737"/>
          <w:highlight w:val="white"/>
        </w:rPr>
        <w:t xml:space="preserve"> (que será el encargado de almacenar toda la información obtenida en la consulta).</w:t>
      </w:r>
    </w:p>
    <w:p w14:paraId="5BF347F7" w14:textId="77777777" w:rsidR="00951D39" w:rsidRDefault="00000000">
      <w:pPr>
        <w:widowControl w:val="0"/>
        <w:numPr>
          <w:ilvl w:val="0"/>
          <w:numId w:val="3"/>
        </w:numPr>
        <w:pBdr>
          <w:top w:val="nil"/>
          <w:left w:val="nil"/>
          <w:bottom w:val="nil"/>
          <w:right w:val="nil"/>
          <w:between w:val="nil"/>
        </w:pBdr>
        <w:spacing w:after="360" w:line="398" w:lineRule="auto"/>
        <w:jc w:val="both"/>
        <w:rPr>
          <w:color w:val="373737"/>
          <w:highlight w:val="white"/>
        </w:rPr>
      </w:pPr>
      <w:r>
        <w:rPr>
          <w:color w:val="373737"/>
          <w:highlight w:val="white"/>
        </w:rPr>
        <w:t>Primero debemos abrir la base de datos para lectura.</w:t>
      </w:r>
    </w:p>
    <w:p w14:paraId="1F1CC1BF" w14:textId="77777777" w:rsidR="00951D39" w:rsidRDefault="00000000">
      <w:pPr>
        <w:widowControl w:val="0"/>
        <w:pBdr>
          <w:top w:val="nil"/>
          <w:left w:val="nil"/>
          <w:bottom w:val="nil"/>
          <w:right w:val="nil"/>
          <w:between w:val="nil"/>
        </w:pBdr>
        <w:spacing w:after="360" w:line="398" w:lineRule="auto"/>
        <w:ind w:left="720"/>
        <w:jc w:val="both"/>
        <w:rPr>
          <w:color w:val="0000FF"/>
          <w:highlight w:val="white"/>
        </w:rPr>
      </w:pPr>
      <w:r>
        <w:rPr>
          <w:color w:val="0000FF"/>
          <w:highlight w:val="white"/>
        </w:rPr>
        <w:t>SQLiteDatabase bd = crearBD.getReadableDatabase();</w:t>
      </w:r>
    </w:p>
    <w:p w14:paraId="2D418F42" w14:textId="77777777" w:rsidR="00951D39" w:rsidRDefault="00000000">
      <w:pPr>
        <w:widowControl w:val="0"/>
        <w:numPr>
          <w:ilvl w:val="0"/>
          <w:numId w:val="2"/>
        </w:numPr>
        <w:pBdr>
          <w:top w:val="nil"/>
          <w:left w:val="nil"/>
          <w:bottom w:val="nil"/>
          <w:right w:val="nil"/>
          <w:between w:val="nil"/>
        </w:pBdr>
        <w:spacing w:after="360" w:line="360" w:lineRule="auto"/>
        <w:jc w:val="both"/>
        <w:rPr>
          <w:color w:val="373737"/>
          <w:highlight w:val="white"/>
        </w:rPr>
      </w:pPr>
      <w:r>
        <w:rPr>
          <w:color w:val="373737"/>
          <w:highlight w:val="white"/>
        </w:rPr>
        <w:t xml:space="preserve">Consulta 1 :Obtener todos los nombres de artículos de la tabla articulos. </w:t>
      </w:r>
    </w:p>
    <w:p w14:paraId="4721ACC5" w14:textId="007E9B16" w:rsidR="00951D39" w:rsidRDefault="00000000">
      <w:pPr>
        <w:widowControl w:val="0"/>
        <w:pBdr>
          <w:top w:val="nil"/>
          <w:left w:val="nil"/>
          <w:bottom w:val="nil"/>
          <w:right w:val="nil"/>
          <w:between w:val="nil"/>
        </w:pBdr>
        <w:spacing w:after="360" w:line="398" w:lineRule="auto"/>
        <w:ind w:left="720"/>
        <w:jc w:val="both"/>
        <w:rPr>
          <w:color w:val="0000FF"/>
          <w:highlight w:val="white"/>
        </w:rPr>
      </w:pPr>
      <w:r>
        <w:rPr>
          <w:color w:val="0000FF"/>
          <w:highlight w:val="white"/>
        </w:rPr>
        <w:t xml:space="preserve">Cursor contenido = bd.rawQuery("Select </w:t>
      </w:r>
      <w:r w:rsidR="00AB27F4">
        <w:rPr>
          <w:color w:val="0000FF"/>
          <w:highlight w:val="white"/>
        </w:rPr>
        <w:t>*</w:t>
      </w:r>
      <w:r>
        <w:rPr>
          <w:color w:val="0000FF"/>
          <w:highlight w:val="white"/>
        </w:rPr>
        <w:t xml:space="preserve"> from articulos", null);</w:t>
      </w:r>
    </w:p>
    <w:p w14:paraId="71EDDA94" w14:textId="77777777" w:rsidR="00951D39" w:rsidRDefault="00000000">
      <w:pPr>
        <w:widowControl w:val="0"/>
        <w:pBdr>
          <w:top w:val="nil"/>
          <w:left w:val="nil"/>
          <w:bottom w:val="nil"/>
          <w:right w:val="nil"/>
          <w:between w:val="nil"/>
        </w:pBdr>
        <w:spacing w:after="360" w:line="398" w:lineRule="auto"/>
        <w:jc w:val="both"/>
        <w:rPr>
          <w:highlight w:val="white"/>
        </w:rPr>
      </w:pPr>
      <w:r>
        <w:rPr>
          <w:color w:val="0000FF"/>
          <w:highlight w:val="white"/>
        </w:rPr>
        <w:t xml:space="preserve">rawQuery </w:t>
      </w:r>
      <w:r>
        <w:rPr>
          <w:highlight w:val="white"/>
        </w:rPr>
        <w:t>retorna un objeto cursor al que podemos aplicar los siguientes métodos:</w:t>
      </w:r>
    </w:p>
    <w:p w14:paraId="4CE757E0" w14:textId="77777777" w:rsidR="00951D39" w:rsidRDefault="00000000">
      <w:pPr>
        <w:widowControl w:val="0"/>
        <w:numPr>
          <w:ilvl w:val="0"/>
          <w:numId w:val="6"/>
        </w:numPr>
        <w:pBdr>
          <w:top w:val="nil"/>
          <w:left w:val="nil"/>
          <w:bottom w:val="nil"/>
          <w:right w:val="nil"/>
          <w:between w:val="nil"/>
        </w:pBdr>
        <w:spacing w:line="240" w:lineRule="auto"/>
        <w:jc w:val="both"/>
        <w:rPr>
          <w:highlight w:val="white"/>
        </w:rPr>
      </w:pPr>
      <w:r>
        <w:rPr>
          <w:color w:val="0000FF"/>
          <w:highlight w:val="white"/>
        </w:rPr>
        <w:t xml:space="preserve">contenido.getCount() </w:t>
      </w:r>
      <w:r>
        <w:rPr>
          <w:color w:val="373737"/>
          <w:highlight w:val="white"/>
        </w:rPr>
        <w:t xml:space="preserve"> retorna el número de filas </w:t>
      </w:r>
    </w:p>
    <w:p w14:paraId="62230CCE" w14:textId="77777777" w:rsidR="00951D39" w:rsidRDefault="00000000">
      <w:pPr>
        <w:widowControl w:val="0"/>
        <w:numPr>
          <w:ilvl w:val="0"/>
          <w:numId w:val="6"/>
        </w:numPr>
        <w:pBdr>
          <w:top w:val="nil"/>
          <w:left w:val="nil"/>
          <w:bottom w:val="nil"/>
          <w:right w:val="nil"/>
          <w:between w:val="nil"/>
        </w:pBdr>
        <w:spacing w:line="240" w:lineRule="auto"/>
        <w:jc w:val="both"/>
        <w:rPr>
          <w:highlight w:val="white"/>
        </w:rPr>
      </w:pPr>
      <w:r>
        <w:rPr>
          <w:color w:val="0000FF"/>
          <w:highlight w:val="white"/>
        </w:rPr>
        <w:t xml:space="preserve">contenido.moveToFirst();   </w:t>
      </w:r>
      <w:r>
        <w:rPr>
          <w:highlight w:val="white"/>
        </w:rPr>
        <w:t>Nos situamos en la primera fila del cursor.</w:t>
      </w:r>
    </w:p>
    <w:p w14:paraId="75AF3245" w14:textId="77777777" w:rsidR="00951D39" w:rsidRDefault="00000000">
      <w:pPr>
        <w:widowControl w:val="0"/>
        <w:numPr>
          <w:ilvl w:val="0"/>
          <w:numId w:val="6"/>
        </w:numPr>
        <w:pBdr>
          <w:top w:val="nil"/>
          <w:left w:val="nil"/>
          <w:bottom w:val="nil"/>
          <w:right w:val="nil"/>
          <w:between w:val="nil"/>
        </w:pBdr>
        <w:spacing w:line="240" w:lineRule="auto"/>
        <w:jc w:val="both"/>
        <w:rPr>
          <w:highlight w:val="white"/>
        </w:rPr>
      </w:pPr>
      <w:r>
        <w:rPr>
          <w:color w:val="0000FF"/>
          <w:highlight w:val="white"/>
        </w:rPr>
        <w:t>contenido.getString(0);</w:t>
      </w:r>
      <w:r>
        <w:rPr>
          <w:highlight w:val="white"/>
        </w:rPr>
        <w:t xml:space="preserve"> retorna  nombre de articulo de la primera fila del cursor que es donde estamos situados.</w:t>
      </w:r>
    </w:p>
    <w:p w14:paraId="5D286F6F" w14:textId="77777777" w:rsidR="00951D39" w:rsidRDefault="00000000">
      <w:pPr>
        <w:widowControl w:val="0"/>
        <w:numPr>
          <w:ilvl w:val="0"/>
          <w:numId w:val="6"/>
        </w:numPr>
        <w:pBdr>
          <w:top w:val="nil"/>
          <w:left w:val="nil"/>
          <w:bottom w:val="nil"/>
          <w:right w:val="nil"/>
          <w:between w:val="nil"/>
        </w:pBdr>
        <w:spacing w:after="360" w:line="240" w:lineRule="auto"/>
        <w:jc w:val="both"/>
        <w:rPr>
          <w:highlight w:val="white"/>
        </w:rPr>
      </w:pPr>
      <w:r>
        <w:rPr>
          <w:color w:val="0000FF"/>
          <w:highlight w:val="white"/>
        </w:rPr>
        <w:t xml:space="preserve">contenido.moveToNext();  </w:t>
      </w:r>
      <w:r>
        <w:rPr>
          <w:highlight w:val="white"/>
        </w:rPr>
        <w:t>Nos situamos en la fila siguiente del cursor.</w:t>
      </w:r>
    </w:p>
    <w:p w14:paraId="7347E497" w14:textId="1BA5DDB9" w:rsidR="00951D39" w:rsidRDefault="00000000">
      <w:pPr>
        <w:pBdr>
          <w:top w:val="nil"/>
          <w:left w:val="nil"/>
          <w:bottom w:val="nil"/>
          <w:right w:val="nil"/>
          <w:between w:val="nil"/>
        </w:pBdr>
        <w:spacing w:line="240" w:lineRule="auto"/>
        <w:jc w:val="both"/>
        <w:rPr>
          <w:sz w:val="24"/>
          <w:szCs w:val="24"/>
        </w:rPr>
      </w:pPr>
      <w:r>
        <w:rPr>
          <w:sz w:val="24"/>
          <w:szCs w:val="24"/>
        </w:rPr>
        <w:t>Para visualizarlo pinta en el layout un scrollView y dentro un textView.</w:t>
      </w:r>
      <w:r w:rsidR="00C75156">
        <w:rPr>
          <w:sz w:val="24"/>
          <w:szCs w:val="24"/>
        </w:rPr>
        <w:t xml:space="preserve"> En el TextView hay que indicar que acepta múltples líneas</w:t>
      </w:r>
    </w:p>
    <w:p w14:paraId="63DCF779" w14:textId="4245DA64" w:rsidR="00C75156" w:rsidRDefault="00C75156">
      <w:pPr>
        <w:pBdr>
          <w:top w:val="nil"/>
          <w:left w:val="nil"/>
          <w:bottom w:val="nil"/>
          <w:right w:val="nil"/>
          <w:between w:val="nil"/>
        </w:pBdr>
        <w:spacing w:line="240" w:lineRule="auto"/>
        <w:jc w:val="both"/>
        <w:rPr>
          <w:sz w:val="24"/>
          <w:szCs w:val="24"/>
        </w:rPr>
      </w:pPr>
      <w:r w:rsidRPr="00C75156">
        <w:rPr>
          <w:noProof/>
          <w:sz w:val="24"/>
          <w:szCs w:val="24"/>
        </w:rPr>
        <w:lastRenderedPageBreak/>
        <w:drawing>
          <wp:inline distT="0" distB="0" distL="0" distR="0" wp14:anchorId="0CD80027" wp14:editId="41217356">
            <wp:extent cx="4515480" cy="3134162"/>
            <wp:effectExtent l="0" t="0" r="0" b="9525"/>
            <wp:docPr id="9589638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3890" name="Imagen 1" descr="Texto&#10;&#10;El contenido generado por IA puede ser incorrecto."/>
                    <pic:cNvPicPr/>
                  </pic:nvPicPr>
                  <pic:blipFill>
                    <a:blip r:embed="rId6"/>
                    <a:stretch>
                      <a:fillRect/>
                    </a:stretch>
                  </pic:blipFill>
                  <pic:spPr>
                    <a:xfrm>
                      <a:off x="0" y="0"/>
                      <a:ext cx="4515480" cy="3134162"/>
                    </a:xfrm>
                    <a:prstGeom prst="rect">
                      <a:avLst/>
                    </a:prstGeom>
                  </pic:spPr>
                </pic:pic>
              </a:graphicData>
            </a:graphic>
          </wp:inline>
        </w:drawing>
      </w:r>
    </w:p>
    <w:p w14:paraId="769F8C22" w14:textId="77777777" w:rsidR="00C75156" w:rsidRDefault="00C75156">
      <w:pPr>
        <w:pBdr>
          <w:top w:val="nil"/>
          <w:left w:val="nil"/>
          <w:bottom w:val="nil"/>
          <w:right w:val="nil"/>
          <w:between w:val="nil"/>
        </w:pBdr>
        <w:spacing w:line="240" w:lineRule="auto"/>
        <w:jc w:val="both"/>
        <w:rPr>
          <w:sz w:val="24"/>
          <w:szCs w:val="24"/>
        </w:rPr>
      </w:pPr>
    </w:p>
    <w:p w14:paraId="7E4826F9" w14:textId="395EC85E" w:rsidR="00C75156" w:rsidRDefault="00C75156">
      <w:pPr>
        <w:pBdr>
          <w:top w:val="nil"/>
          <w:left w:val="nil"/>
          <w:bottom w:val="nil"/>
          <w:right w:val="nil"/>
          <w:between w:val="nil"/>
        </w:pBdr>
        <w:spacing w:line="240" w:lineRule="auto"/>
        <w:jc w:val="both"/>
        <w:rPr>
          <w:sz w:val="24"/>
          <w:szCs w:val="24"/>
        </w:rPr>
      </w:pPr>
      <w:r>
        <w:rPr>
          <w:sz w:val="24"/>
          <w:szCs w:val="24"/>
        </w:rPr>
        <w:t>El código para mostrar el contenido de la BBDD en la ventana:</w:t>
      </w:r>
    </w:p>
    <w:p w14:paraId="28196AF2" w14:textId="77777777" w:rsidR="00951D39" w:rsidRDefault="00000000">
      <w:pPr>
        <w:pBdr>
          <w:top w:val="nil"/>
          <w:left w:val="nil"/>
          <w:bottom w:val="nil"/>
          <w:right w:val="nil"/>
          <w:between w:val="nil"/>
        </w:pBdr>
        <w:spacing w:line="240" w:lineRule="auto"/>
        <w:jc w:val="both"/>
        <w:rPr>
          <w:sz w:val="24"/>
          <w:szCs w:val="24"/>
        </w:rPr>
      </w:pPr>
      <w:r>
        <w:rPr>
          <w:noProof/>
          <w:sz w:val="24"/>
          <w:szCs w:val="24"/>
        </w:rPr>
        <w:drawing>
          <wp:inline distT="114300" distB="114300" distL="114300" distR="114300" wp14:anchorId="72288394" wp14:editId="174CB16A">
            <wp:extent cx="4786313" cy="35977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7774" t="8849" r="32724" b="25073"/>
                    <a:stretch>
                      <a:fillRect/>
                    </a:stretch>
                  </pic:blipFill>
                  <pic:spPr>
                    <a:xfrm>
                      <a:off x="0" y="0"/>
                      <a:ext cx="4786313" cy="3597765"/>
                    </a:xfrm>
                    <a:prstGeom prst="rect">
                      <a:avLst/>
                    </a:prstGeom>
                    <a:ln/>
                  </pic:spPr>
                </pic:pic>
              </a:graphicData>
            </a:graphic>
          </wp:inline>
        </w:drawing>
      </w:r>
    </w:p>
    <w:p w14:paraId="2D7051EE" w14:textId="77777777" w:rsidR="002A54E8" w:rsidRDefault="002A54E8">
      <w:pPr>
        <w:pBdr>
          <w:top w:val="nil"/>
          <w:left w:val="nil"/>
          <w:bottom w:val="nil"/>
          <w:right w:val="nil"/>
          <w:between w:val="nil"/>
        </w:pBdr>
        <w:spacing w:line="240" w:lineRule="auto"/>
        <w:jc w:val="both"/>
        <w:rPr>
          <w:sz w:val="24"/>
          <w:szCs w:val="24"/>
        </w:rPr>
      </w:pPr>
    </w:p>
    <w:p w14:paraId="244E67D2" w14:textId="27FEF946" w:rsidR="002A54E8" w:rsidRDefault="002A54E8">
      <w:pPr>
        <w:pBdr>
          <w:top w:val="nil"/>
          <w:left w:val="nil"/>
          <w:bottom w:val="nil"/>
          <w:right w:val="nil"/>
          <w:between w:val="nil"/>
        </w:pBdr>
        <w:spacing w:line="240" w:lineRule="auto"/>
        <w:jc w:val="both"/>
        <w:rPr>
          <w:sz w:val="24"/>
          <w:szCs w:val="24"/>
        </w:rPr>
      </w:pPr>
    </w:p>
    <w:sectPr w:rsidR="002A54E8">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791F"/>
    <w:multiLevelType w:val="multilevel"/>
    <w:tmpl w:val="C60A1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0E4389"/>
    <w:multiLevelType w:val="multilevel"/>
    <w:tmpl w:val="31A4E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930813"/>
    <w:multiLevelType w:val="multilevel"/>
    <w:tmpl w:val="C9125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89405C"/>
    <w:multiLevelType w:val="multilevel"/>
    <w:tmpl w:val="A7308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862F44"/>
    <w:multiLevelType w:val="multilevel"/>
    <w:tmpl w:val="F76C6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BB4087"/>
    <w:multiLevelType w:val="multilevel"/>
    <w:tmpl w:val="BD10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96A63"/>
    <w:multiLevelType w:val="multilevel"/>
    <w:tmpl w:val="2640E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4151094">
    <w:abstractNumId w:val="5"/>
  </w:num>
  <w:num w:numId="2" w16cid:durableId="626401392">
    <w:abstractNumId w:val="2"/>
  </w:num>
  <w:num w:numId="3" w16cid:durableId="827014158">
    <w:abstractNumId w:val="0"/>
  </w:num>
  <w:num w:numId="4" w16cid:durableId="676347931">
    <w:abstractNumId w:val="3"/>
  </w:num>
  <w:num w:numId="5" w16cid:durableId="913202028">
    <w:abstractNumId w:val="4"/>
  </w:num>
  <w:num w:numId="6" w16cid:durableId="1731878248">
    <w:abstractNumId w:val="1"/>
  </w:num>
  <w:num w:numId="7" w16cid:durableId="1032000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D39"/>
    <w:rsid w:val="002A54E8"/>
    <w:rsid w:val="00541BDD"/>
    <w:rsid w:val="00545C38"/>
    <w:rsid w:val="00951D39"/>
    <w:rsid w:val="00AB27F4"/>
    <w:rsid w:val="00C51E19"/>
    <w:rsid w:val="00C751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B202"/>
  <w15:docId w15:val="{20E2E862-6D99-4025-9D72-5038FC4D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C751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860</Words>
  <Characters>4730</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4</cp:revision>
  <dcterms:created xsi:type="dcterms:W3CDTF">2026-01-09T15:16:00Z</dcterms:created>
  <dcterms:modified xsi:type="dcterms:W3CDTF">2026-01-19T14:51:00Z</dcterms:modified>
</cp:coreProperties>
</file>