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C7F99">
        <w:rPr>
          <w:rFonts w:ascii="Times New Roman" w:hAnsi="Times New Roman" w:cs="Times New Roman"/>
          <w:b/>
          <w:sz w:val="32"/>
          <w:szCs w:val="32"/>
        </w:rPr>
        <w:t xml:space="preserve">GCI’16 </w:t>
      </w:r>
      <w:proofErr w:type="spellStart"/>
      <w:r w:rsidRPr="00DC7F99">
        <w:rPr>
          <w:rFonts w:ascii="Times New Roman" w:hAnsi="Times New Roman" w:cs="Times New Roman"/>
          <w:b/>
          <w:sz w:val="32"/>
          <w:szCs w:val="32"/>
        </w:rPr>
        <w:t>Documentation</w:t>
      </w:r>
      <w:proofErr w:type="spellEnd"/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C7F99">
        <w:rPr>
          <w:rFonts w:ascii="Times New Roman" w:hAnsi="Times New Roman" w:cs="Times New Roman"/>
          <w:sz w:val="32"/>
          <w:szCs w:val="32"/>
        </w:rPr>
        <w:t>Manfredi Vincenzo N86001560</w:t>
      </w:r>
      <w:r w:rsidRPr="00DC7F99">
        <w:rPr>
          <w:rFonts w:ascii="Times New Roman" w:hAnsi="Times New Roman" w:cs="Times New Roman"/>
          <w:sz w:val="32"/>
          <w:szCs w:val="32"/>
        </w:rPr>
        <w:br/>
        <w:t>Pollastro Andrea N86001233</w:t>
      </w:r>
      <w:r w:rsidRPr="00DC7F99">
        <w:rPr>
          <w:rFonts w:ascii="Times New Roman" w:hAnsi="Times New Roman" w:cs="Times New Roman"/>
          <w:sz w:val="32"/>
          <w:szCs w:val="32"/>
        </w:rPr>
        <w:br/>
        <w:t>Santangelo Andrea N86001703</w:t>
      </w:r>
      <w:r w:rsidRPr="00DC7F99">
        <w:rPr>
          <w:rFonts w:ascii="Times New Roman" w:hAnsi="Times New Roman" w:cs="Times New Roman"/>
          <w:sz w:val="32"/>
          <w:szCs w:val="32"/>
        </w:rPr>
        <w:br/>
        <w:t>Sc</w:t>
      </w:r>
      <w:r w:rsidR="008915A8" w:rsidRPr="00DC7F99">
        <w:rPr>
          <w:rFonts w:ascii="Times New Roman" w:hAnsi="Times New Roman" w:cs="Times New Roman"/>
          <w:sz w:val="32"/>
          <w:szCs w:val="32"/>
        </w:rPr>
        <w:t>alella Andrea Francesco N86001625</w:t>
      </w:r>
    </w:p>
    <w:p w:rsidR="006D6836" w:rsidRPr="00DC7F99" w:rsidRDefault="006D6836">
      <w:pPr>
        <w:spacing w:line="259" w:lineRule="auto"/>
        <w:rPr>
          <w:rFonts w:ascii="Times New Roman" w:hAnsi="Times New Roman" w:cs="Times New Roman"/>
        </w:rPr>
      </w:pPr>
      <w:r w:rsidRPr="00DC7F99">
        <w:rPr>
          <w:rFonts w:ascii="Times New Roman" w:hAnsi="Times New Roman" w:cs="Times New Roman"/>
        </w:rPr>
        <w:br w:type="page"/>
      </w:r>
    </w:p>
    <w:p w:rsidR="006D6836" w:rsidRPr="00DC7F99" w:rsidRDefault="006D6836">
      <w:pPr>
        <w:spacing w:line="259" w:lineRule="auto"/>
        <w:rPr>
          <w:rFonts w:ascii="Times New Roman" w:hAnsi="Times New Roman" w:cs="Times New Roman"/>
        </w:rPr>
      </w:pPr>
      <w:r w:rsidRPr="00DC7F99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 w:eastAsia="en-US"/>
        </w:rPr>
        <w:id w:val="-198368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6836" w:rsidRPr="00DC7F99" w:rsidRDefault="009C4E08">
          <w:pPr>
            <w:pStyle w:val="Titolosommario"/>
            <w:rPr>
              <w:rFonts w:ascii="Times New Roman" w:hAnsi="Times New Roman" w:cs="Times New Roman"/>
              <w:color w:val="auto"/>
              <w:lang w:val="en-GB"/>
            </w:rPr>
          </w:pPr>
          <w:r w:rsidRPr="00DC7F99">
            <w:rPr>
              <w:rFonts w:ascii="Times New Roman" w:eastAsiaTheme="minorHAnsi" w:hAnsi="Times New Roman" w:cs="Times New Roman"/>
              <w:color w:val="auto"/>
              <w:lang w:val="en-GB" w:eastAsia="en-US"/>
            </w:rPr>
            <w:t>Contents</w:t>
          </w:r>
        </w:p>
        <w:p w:rsidR="00DC7F99" w:rsidRPr="00DC7F99" w:rsidRDefault="006D6836">
          <w:pPr>
            <w:pStyle w:val="Sommario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r w:rsidRPr="00DC7F99">
            <w:rPr>
              <w:rFonts w:ascii="Times New Roman" w:hAnsi="Times New Roman" w:cs="Times New Roman"/>
              <w:lang w:val="en-GB"/>
            </w:rPr>
            <w:fldChar w:fldCharType="begin"/>
          </w:r>
          <w:r w:rsidRPr="00DC7F99">
            <w:rPr>
              <w:rFonts w:ascii="Times New Roman" w:hAnsi="Times New Roman" w:cs="Times New Roman"/>
              <w:lang w:val="en-GB"/>
            </w:rPr>
            <w:instrText xml:space="preserve"> TOC \o "1-3" \h \z \u </w:instrText>
          </w:r>
          <w:r w:rsidRPr="00DC7F99">
            <w:rPr>
              <w:rFonts w:ascii="Times New Roman" w:hAnsi="Times New Roman" w:cs="Times New Roman"/>
              <w:lang w:val="en-GB"/>
            </w:rPr>
            <w:fldChar w:fldCharType="separate"/>
          </w:r>
          <w:hyperlink w:anchor="_Toc497215973" w:history="1">
            <w:r w:rsidR="00DC7F99"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Software requirements document</w:t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_Toc497215973 \h </w:instrText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C7F99"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74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Functional model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_Toc497215974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75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Use case diagram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_Toc497215975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76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Cockburn tables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_Toc497215976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77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Mockup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_Toc497215977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78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Activity plan &amp; Gantt diagram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_Toc497215978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79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Domain model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_Toc497215979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0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Analysis class diagram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_Toc497215980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1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</w:rPr>
              <w:t>Analysis sequence diagrams</w:t>
            </w:r>
            <w:bookmarkStart w:id="0" w:name="_GoBack"/>
            <w:bookmarkEnd w:id="0"/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_Toc497215981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2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design document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_Toc497215982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3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Architecture analysis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_Toc497215983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4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Design pattern used &amp; Implementation choices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_Toc497215984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5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Testing document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_Toc497215985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6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testing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_Toc497215986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7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Performs login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_Toc497215987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8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Researches contact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_Toc497215988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89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Alters contract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_Toc497215989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0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_Toc497215990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1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_Toc497215991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2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Adds contract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_Toc497215992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3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Reports errors in bills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_Toc497215993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4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injunctions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_Toc497215994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70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5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bill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_Toc497215995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71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6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bill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_Toc497215996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72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7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injunctions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_Toc497215997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73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8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injunctions test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_Toc497215998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74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5999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JUnit code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_Toc497215999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6000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Source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_Toc497216000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7F99" w:rsidRPr="00DC7F99" w:rsidRDefault="00DC7F99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216001" w:history="1">
            <w:r w:rsidRPr="00DC7F99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Results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instrText xml:space="preserve"> PAGEREF _Toc497216001 \h </w:instrTex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t>78</w:t>
            </w:r>
            <w:r w:rsidRPr="00DC7F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D6836" w:rsidRPr="00DC7F99" w:rsidRDefault="006D6836">
          <w:pPr>
            <w:rPr>
              <w:rFonts w:ascii="Times New Roman" w:hAnsi="Times New Roman" w:cs="Times New Roman"/>
              <w:lang w:val="en-GB"/>
            </w:rPr>
          </w:pPr>
          <w:r w:rsidRPr="00DC7F99">
            <w:rPr>
              <w:rFonts w:ascii="Times New Roman" w:hAnsi="Times New Roman" w:cs="Times New Roman"/>
              <w:b/>
              <w:bCs/>
              <w:lang w:val="en-GB"/>
            </w:rPr>
            <w:fldChar w:fldCharType="end"/>
          </w:r>
        </w:p>
      </w:sdtContent>
    </w:sdt>
    <w:p w:rsidR="006D6836" w:rsidRPr="00DC7F99" w:rsidRDefault="006D6836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5D4020" w:rsidRPr="00DC7F99" w:rsidRDefault="006D6836" w:rsidP="006D6836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" w:name="_Toc497215973"/>
      <w:r w:rsidRPr="00DC7F99">
        <w:rPr>
          <w:rFonts w:ascii="Times New Roman" w:hAnsi="Times New Roman" w:cs="Times New Roman"/>
          <w:b/>
          <w:color w:val="auto"/>
          <w:lang w:val="en-GB"/>
        </w:rPr>
        <w:lastRenderedPageBreak/>
        <w:t>Software requirements document</w:t>
      </w:r>
      <w:bookmarkEnd w:id="1"/>
    </w:p>
    <w:p w:rsidR="006D6836" w:rsidRPr="00DC7F99" w:rsidRDefault="006D6836" w:rsidP="006D6836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2" w:name="_Toc497215974"/>
      <w:r w:rsidRPr="00DC7F99">
        <w:rPr>
          <w:rFonts w:ascii="Times New Roman" w:hAnsi="Times New Roman" w:cs="Times New Roman"/>
          <w:color w:val="auto"/>
          <w:lang w:val="en-GB"/>
        </w:rPr>
        <w:t>Functional model</w:t>
      </w:r>
      <w:bookmarkEnd w:id="2"/>
    </w:p>
    <w:p w:rsidR="006D6836" w:rsidRPr="00DC7F99" w:rsidRDefault="006D6836" w:rsidP="006D6836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3" w:name="_Toc497215975"/>
      <w:r w:rsidRPr="00DC7F99">
        <w:rPr>
          <w:rFonts w:ascii="Times New Roman" w:hAnsi="Times New Roman" w:cs="Times New Roman"/>
          <w:color w:val="auto"/>
          <w:lang w:val="en-GB"/>
        </w:rPr>
        <w:t>Use case diagram</w:t>
      </w:r>
      <w:bookmarkEnd w:id="3"/>
    </w:p>
    <w:p w:rsidR="006D6836" w:rsidRPr="00DC7F99" w:rsidRDefault="006D6836" w:rsidP="006D6836">
      <w:pPr>
        <w:rPr>
          <w:rFonts w:ascii="Times New Roman" w:hAnsi="Times New Roman" w:cs="Times New Roman"/>
          <w:lang w:val="en-GB"/>
        </w:rPr>
      </w:pPr>
    </w:p>
    <w:p w:rsidR="006D6836" w:rsidRPr="00DC7F99" w:rsidRDefault="00D56BA6" w:rsidP="006D6836">
      <w:pPr>
        <w:rPr>
          <w:rFonts w:ascii="Times New Roman" w:hAnsi="Times New Roman" w:cs="Times New Roman"/>
          <w:u w:val="single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305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A6" w:rsidRPr="00DC7F99" w:rsidRDefault="00D56BA6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350035" w:rsidRPr="00DC7F99" w:rsidRDefault="00D56BA6" w:rsidP="00350035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4" w:name="_Toc497215976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Cockburn tables</w:t>
      </w:r>
      <w:bookmarkEnd w:id="4"/>
    </w:p>
    <w:p w:rsidR="00566D06" w:rsidRPr="00DC7F99" w:rsidRDefault="00566D06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</w:p>
    <w:p w:rsidR="00350035" w:rsidRPr="00DC7F99" w:rsidRDefault="00350035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t>Performs login</w:t>
      </w:r>
    </w:p>
    <w:p w:rsidR="00350035" w:rsidRPr="00DC7F99" w:rsidRDefault="00350035" w:rsidP="0035003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authenticate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log into the system inserting the right credentials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gets access to the system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can’t access to the system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</w:tr>
    </w:tbl>
    <w:p w:rsidR="003E354D" w:rsidRPr="00DC7F99" w:rsidRDefault="00350035" w:rsidP="003E354D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350035" w:rsidRPr="00DC7F99" w:rsidRDefault="00350035" w:rsidP="00350035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50035" w:rsidRPr="00DC7F99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all field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enables the “Login” button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presses the “Login” button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“Home”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350035" w:rsidRPr="00DC7F99" w:rsidRDefault="00350035" w:rsidP="003E354D">
      <w:pPr>
        <w:rPr>
          <w:rFonts w:ascii="Times New Roman" w:hAnsi="Times New Roman" w:cs="Times New Roman"/>
          <w:lang w:val="en-GB"/>
        </w:rPr>
      </w:pPr>
    </w:p>
    <w:p w:rsidR="00566D06" w:rsidRPr="00DC7F99" w:rsidRDefault="00566D06" w:rsidP="00566D06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n.1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566D06" w:rsidRPr="00DC7F99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“Login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presses the “ok” button in the “Login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3</w:t>
            </w:r>
          </w:p>
        </w:tc>
      </w:tr>
    </w:tbl>
    <w:p w:rsidR="00566D06" w:rsidRPr="00DC7F99" w:rsidRDefault="00566D06" w:rsidP="003E354D">
      <w:pPr>
        <w:rPr>
          <w:rFonts w:ascii="Times New Roman" w:hAnsi="Times New Roman" w:cs="Times New Roman"/>
          <w:lang w:val="en-GB"/>
        </w:rPr>
      </w:pPr>
    </w:p>
    <w:p w:rsidR="00566D06" w:rsidRPr="00DC7F99" w:rsidRDefault="00566D06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66D06" w:rsidRPr="00DC7F99" w:rsidRDefault="00566D06" w:rsidP="00566D06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Researches contract</w:t>
      </w:r>
    </w:p>
    <w:p w:rsidR="00566D06" w:rsidRPr="00DC7F99" w:rsidRDefault="00566D06" w:rsidP="00566D06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566D06" w:rsidRPr="00DC7F99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 be able to read information about the con-</w:t>
            </w:r>
          </w:p>
          <w:p w:rsidR="00566D06" w:rsidRPr="00DC7F99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tract researched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compiled almost one field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reads the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informations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about the contract researched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There aren’t contracts stored into the system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details of the contracts founded into the table </w:t>
            </w:r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“Registry management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1.2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leaves all fields blank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shows details of all contracts stored into the system</w:t>
            </w:r>
          </w:p>
        </w:tc>
      </w:tr>
    </w:tbl>
    <w:p w:rsidR="00566D06" w:rsidRPr="00DC7F99" w:rsidRDefault="00566D06" w:rsidP="00566D06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B771B1" w:rsidRPr="00DC7F99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Alters contract</w:t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Alter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Modify a pre-existing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in, he has searched a contract and he has selected it from the table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has modified a pre-existing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the interested fields with invalid characters. </w:t>
            </w:r>
          </w:p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cancels the operation and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“Alter holder”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“Alter holder”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edits one or more fields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enables the “Alter” button associated with the field edited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“Alter” button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with a reference to the form that contains the error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B771B1" w:rsidRPr="00DC7F99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</w:t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delete a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contract from the table contained in the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“Registry management”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deletes the selected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can’t delete the selected contract</w:t>
            </w:r>
          </w:p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“Delete”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“Yes” button in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90785" w:rsidRPr="00DC7F99" w:rsidTr="00B11246">
        <w:tc>
          <w:tcPr>
            <w:tcW w:w="988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690785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EXTENSION </w:t>
      </w:r>
      <w:r w:rsidR="00D26EF9" w:rsidRPr="00DC7F99">
        <w:rPr>
          <w:rFonts w:ascii="Times New Roman" w:hAnsi="Times New Roman" w:cs="Times New Roman"/>
          <w:lang w:val="en-GB"/>
        </w:rPr>
        <w:t>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“No” button in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D26EF9" w:rsidRPr="00DC7F99" w:rsidRDefault="00D26EF9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26EF9" w:rsidRPr="00DC7F99" w:rsidRDefault="00D26EF9" w:rsidP="00D26EF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Report errors in bills</w:t>
      </w:r>
    </w:p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Report errors in bills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report errors in bills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reports an error in a bill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“Cancel” button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“Report error”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“Report error”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the “Report’s specifications” field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enables the “Send”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AC7115" w:rsidRPr="00DC7F99" w:rsidRDefault="00AC7115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AC7115" w:rsidRPr="00DC7F99" w:rsidRDefault="00AC7115" w:rsidP="00AC711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injunction</w:t>
      </w:r>
    </w:p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injunction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delete an injunction that has the “non-issued” state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injunctions’ table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deletes one or more injunctions from the injunctions’ table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doesn’t delete the injunctions from the table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C7115" w:rsidRPr="00DC7F99" w:rsidRDefault="00AC7115" w:rsidP="00AC7115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C7115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injunction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11246" w:rsidRPr="00DC7F99" w:rsidTr="00B11246">
        <w:tc>
          <w:tcPr>
            <w:tcW w:w="988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11246" w:rsidRPr="00DC7F99" w:rsidTr="00B11246">
        <w:tc>
          <w:tcPr>
            <w:tcW w:w="988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C7115" w:rsidRPr="00DC7F99" w:rsidRDefault="00AC7115" w:rsidP="00AC7115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DC7F99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injunction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C7115" w:rsidRPr="00DC7F99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injunction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</w:p>
    <w:p w:rsidR="00405B0F" w:rsidRPr="00DC7F99" w:rsidRDefault="00405B0F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405B0F" w:rsidRPr="00DC7F99" w:rsidRDefault="00405B0F" w:rsidP="00405B0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bills</w:t>
      </w:r>
    </w:p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bills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confirm a single or a group of bills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(or more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one bill) in the bills’ table of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confirms a bill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405B0F" w:rsidP="00405B0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</w:t>
            </w:r>
            <w:proofErr w:type="gramStart"/>
            <w:r w:rsidRPr="00DC7F99">
              <w:rPr>
                <w:rFonts w:ascii="Times New Roman" w:hAnsi="Times New Roman" w:cs="Times New Roman"/>
                <w:lang w:val="en-GB"/>
              </w:rPr>
              <w:t>click</w:t>
            </w:r>
            <w:proofErr w:type="gramEnd"/>
            <w:r w:rsidRPr="00DC7F99">
              <w:rPr>
                <w:rFonts w:ascii="Times New Roman" w:hAnsi="Times New Roman" w:cs="Times New Roman"/>
                <w:lang w:val="en-GB"/>
              </w:rPr>
              <w:t xml:space="preserve">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405B0F" w:rsidP="00405B0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315A4F" w:rsidP="00405B0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field “Log address’ error” is visible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315A4F" w:rsidRPr="00DC7F99" w:rsidRDefault="00315A4F" w:rsidP="00315A4F">
      <w:pPr>
        <w:rPr>
          <w:rFonts w:ascii="Times New Roman" w:hAnsi="Times New Roman" w:cs="Times New Roman"/>
          <w:lang w:val="en-GB"/>
        </w:rPr>
      </w:pPr>
    </w:p>
    <w:p w:rsidR="00315A4F" w:rsidRPr="00DC7F99" w:rsidRDefault="00315A4F" w:rsidP="00315A4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after he has selected more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one row from the table or he has clicked on the “Select all” button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PDFs” button in the “Build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</w:p>
    <w:p w:rsidR="0088085E" w:rsidRPr="00DC7F99" w:rsidRDefault="0088085E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88085E" w:rsidRPr="00DC7F99" w:rsidRDefault="0088085E" w:rsidP="0088085E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bills</w:t>
      </w:r>
    </w:p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bills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resend a bill that has the “Issued” state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085E" w:rsidRPr="00DC7F99" w:rsidRDefault="0088085E" w:rsidP="0088085E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085E" w:rsidRPr="00DC7F99" w:rsidRDefault="0088085E" w:rsidP="0088085E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</w:p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8255F" w:rsidRPr="00DC7F99" w:rsidRDefault="0088255F" w:rsidP="0088085E">
      <w:pPr>
        <w:rPr>
          <w:rFonts w:ascii="Times New Roman" w:hAnsi="Times New Roman" w:cs="Times New Roman"/>
          <w:lang w:val="en-GB"/>
        </w:rPr>
      </w:pPr>
    </w:p>
    <w:p w:rsidR="0088255F" w:rsidRPr="00DC7F99" w:rsidRDefault="0088255F" w:rsidP="0088255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injunctions</w:t>
      </w:r>
    </w:p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send an injunction to the customer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table contained in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creates and sends the PDF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</w:t>
            </w:r>
            <w:proofErr w:type="spellStart"/>
            <w:proofErr w:type="gramStart"/>
            <w:r w:rsidRPr="00DC7F99">
              <w:rPr>
                <w:rFonts w:ascii="Times New Roman" w:hAnsi="Times New Roman" w:cs="Times New Roman"/>
                <w:lang w:val="en-GB"/>
              </w:rPr>
              <w:t>management”mockup</w:t>
            </w:r>
            <w:proofErr w:type="spellEnd"/>
            <w:proofErr w:type="gram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ind w:left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 </w:t>
      </w:r>
      <w:r w:rsidRPr="00DC7F99">
        <w:rPr>
          <w:rFonts w:ascii="Times New Roman" w:hAnsi="Times New Roman" w:cs="Times New Roman"/>
          <w:lang w:val="en-GB"/>
        </w:rPr>
        <w:tab/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</w:p>
    <w:p w:rsidR="0088255F" w:rsidRPr="00DC7F99" w:rsidRDefault="0088255F" w:rsidP="0088255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848E2" w:rsidRPr="00DC7F99" w:rsidTr="000C6A57">
        <w:tc>
          <w:tcPr>
            <w:tcW w:w="988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31419" w:rsidRPr="00DC7F99" w:rsidRDefault="00831419" w:rsidP="0088085E">
      <w:pPr>
        <w:rPr>
          <w:rFonts w:ascii="Times New Roman" w:hAnsi="Times New Roman" w:cs="Times New Roman"/>
          <w:lang w:val="en-GB"/>
        </w:rPr>
      </w:pPr>
    </w:p>
    <w:p w:rsidR="00831419" w:rsidRPr="00DC7F99" w:rsidRDefault="00831419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831419" w:rsidRPr="00DC7F99" w:rsidRDefault="00831419" w:rsidP="0083141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injunctions</w:t>
      </w:r>
    </w:p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resend an injunction that has the “Issued” state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in the injunctions’ table of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resends an injunction that has the “Issued” state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“Build PDF” button in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-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151658" w:rsidRPr="00DC7F99" w:rsidRDefault="00151658" w:rsidP="00831419">
      <w:pPr>
        <w:rPr>
          <w:rFonts w:ascii="Times New Roman" w:hAnsi="Times New Roman" w:cs="Times New Roman"/>
          <w:lang w:val="en-GB"/>
        </w:rPr>
      </w:pPr>
    </w:p>
    <w:p w:rsidR="00151658" w:rsidRPr="00DC7F99" w:rsidRDefault="00151658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151658" w:rsidRPr="00DC7F99" w:rsidRDefault="00151658" w:rsidP="00151658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Adds contract</w:t>
      </w:r>
    </w:p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Create a new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clicked the “Registry management” button from the “Home”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adds a new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doesn’t fill all fields</w:t>
            </w:r>
          </w:p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“Add”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151658" w:rsidRPr="00DC7F99" w:rsidRDefault="00151658" w:rsidP="00151658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“Add”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all fields and clicks the “Add” button in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151658" w:rsidRPr="00DC7F99" w:rsidRDefault="00151658" w:rsidP="00151658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with reference to the field that contains error</w:t>
            </w: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00022A" w:rsidRPr="00DC7F99" w:rsidRDefault="00151658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00022A" w:rsidRPr="00DC7F99" w:rsidRDefault="0000022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00D3E" w:rsidRPr="00DC7F99" w:rsidRDefault="00F8611D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5" w:name="_Toc497215977"/>
      <w:proofErr w:type="spellStart"/>
      <w:r w:rsidRPr="00DC7F99">
        <w:rPr>
          <w:rFonts w:ascii="Times New Roman" w:hAnsi="Times New Roman" w:cs="Times New Roman"/>
          <w:lang w:val="en-GB"/>
        </w:rPr>
        <w:lastRenderedPageBreak/>
        <w:t>Mockup</w:t>
      </w:r>
      <w:bookmarkEnd w:id="5"/>
      <w:proofErr w:type="spellEnd"/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8422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Login</w:t>
      </w:r>
      <w:r w:rsidRPr="00DC7F99">
        <w:rPr>
          <w:rFonts w:ascii="Times New Roman" w:hAnsi="Times New Roman" w:cs="Times New Roman"/>
          <w:lang w:val="en-GB"/>
        </w:rPr>
        <w:br w:type="page"/>
      </w: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4089400" cy="276860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4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Login - error</w:t>
      </w: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111625"/>
            <wp:effectExtent l="0" t="0" r="0" b="317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Home</w:t>
      </w: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7683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Registry management</w:t>
      </w:r>
    </w:p>
    <w:p w:rsidR="00F8611D" w:rsidRPr="00DC7F99" w:rsidRDefault="00F8611D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584700" cy="2768600"/>
            <wp:effectExtent l="0" t="0" r="635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7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Registry management – error</w:t>
      </w:r>
    </w:p>
    <w:p w:rsidR="00F8611D" w:rsidRPr="00DC7F99" w:rsidRDefault="00F8611D">
      <w:pPr>
        <w:spacing w:line="259" w:lineRule="auto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67843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8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Injunctions queue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9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 queue - Single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 queue - Multiple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29749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Alter holder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Alter holder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 xml:space="preserve">Alter holder - success 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31260"/>
            <wp:effectExtent l="0" t="0" r="0" b="254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1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Add holder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1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Add holder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1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Add holder - success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5539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14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590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1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Injunctions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746625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16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Report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381500" cy="19685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16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Send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3806825"/>
            <wp:effectExtent l="0" t="0" r="0" b="317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17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30187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18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Send PDF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209165"/>
            <wp:effectExtent l="0" t="0" r="0" b="63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18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 - multiple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2322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19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 - preview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07615"/>
            <wp:effectExtent l="0" t="0" r="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20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 xml:space="preserve">Send PDFs - multiple 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067300" cy="19431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2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2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2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injunction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2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 - success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23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Build PDF - error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359400" cy="293370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24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C9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injunctions – success</w:t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120785" w:rsidRPr="00DC7F99" w:rsidRDefault="00F55E98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6" w:name="_Toc497215978"/>
      <w:r w:rsidRPr="00DC7F99">
        <w:rPr>
          <w:rFonts w:ascii="Times New Roman" w:hAnsi="Times New Roman" w:cs="Times New Roman"/>
          <w:lang w:val="en-GB"/>
        </w:rPr>
        <w:lastRenderedPageBreak/>
        <w:t>Activity plan &amp; Gantt diagram</w:t>
      </w:r>
      <w:bookmarkEnd w:id="6"/>
    </w:p>
    <w:p w:rsidR="00120785" w:rsidRPr="00DC7F99" w:rsidRDefault="00120785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A70ABF" w:rsidRPr="00DC7F99" w:rsidRDefault="00120785" w:rsidP="00A70ABF">
      <w:pPr>
        <w:pStyle w:val="Titolo2"/>
        <w:rPr>
          <w:rFonts w:ascii="Times New Roman" w:hAnsi="Times New Roman" w:cs="Times New Roman"/>
          <w:lang w:val="en-GB"/>
        </w:rPr>
      </w:pPr>
      <w:bookmarkStart w:id="7" w:name="_Toc497215979"/>
      <w:r w:rsidRPr="00DC7F99">
        <w:rPr>
          <w:rFonts w:ascii="Times New Roman" w:hAnsi="Times New Roman" w:cs="Times New Roman"/>
          <w:lang w:val="en-GB"/>
        </w:rPr>
        <w:lastRenderedPageBreak/>
        <w:t>Domain model</w:t>
      </w:r>
      <w:bookmarkEnd w:id="7"/>
    </w:p>
    <w:p w:rsidR="00A70ABF" w:rsidRPr="00DC7F99" w:rsidRDefault="00A70ABF" w:rsidP="00A70ABF">
      <w:pPr>
        <w:pStyle w:val="Titolo3"/>
        <w:rPr>
          <w:rFonts w:ascii="Times New Roman" w:hAnsi="Times New Roman" w:cs="Times New Roman"/>
          <w:lang w:val="en-GB"/>
        </w:rPr>
      </w:pPr>
      <w:bookmarkStart w:id="8" w:name="_Toc497215980"/>
      <w:r w:rsidRPr="00DC7F99">
        <w:rPr>
          <w:rFonts w:ascii="Times New Roman" w:hAnsi="Times New Roman" w:cs="Times New Roman"/>
          <w:lang w:val="en-GB"/>
        </w:rPr>
        <w:t>Analysis class diagram</w:t>
      </w:r>
      <w:bookmarkEnd w:id="8"/>
    </w:p>
    <w:p w:rsidR="00073E68" w:rsidRPr="00DC7F99" w:rsidRDefault="00073E68" w:rsidP="00073E68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  </w:t>
      </w:r>
      <w:r w:rsidR="00A70ABF"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8377476" cy="4795346"/>
            <wp:effectExtent l="317" t="0" r="0" b="5397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ysisClassDiagr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7242" cy="48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6A" w:rsidRPr="00DC7F99" w:rsidRDefault="00F55E98" w:rsidP="00073E6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  <w:bookmarkStart w:id="9" w:name="_Toc497215981"/>
      <w:r w:rsidR="0059546A" w:rsidRPr="00DC7F99">
        <w:rPr>
          <w:rStyle w:val="Titolo3Carattere"/>
          <w:rFonts w:ascii="Times New Roman" w:hAnsi="Times New Roman" w:cs="Times New Roman"/>
        </w:rPr>
        <w:lastRenderedPageBreak/>
        <w:t xml:space="preserve">Analysis </w:t>
      </w:r>
      <w:proofErr w:type="spellStart"/>
      <w:r w:rsidR="0059546A" w:rsidRPr="00DC7F99">
        <w:rPr>
          <w:rStyle w:val="Titolo3Carattere"/>
          <w:rFonts w:ascii="Times New Roman" w:hAnsi="Times New Roman" w:cs="Times New Roman"/>
        </w:rPr>
        <w:t>sequence</w:t>
      </w:r>
      <w:proofErr w:type="spellEnd"/>
      <w:r w:rsidR="0059546A" w:rsidRPr="00DC7F99">
        <w:rPr>
          <w:rStyle w:val="Titolo3Carattere"/>
          <w:rFonts w:ascii="Times New Roman" w:hAnsi="Times New Roman" w:cs="Times New Roman"/>
        </w:rPr>
        <w:t xml:space="preserve"> </w:t>
      </w:r>
      <w:proofErr w:type="spellStart"/>
      <w:r w:rsidR="0059546A" w:rsidRPr="00DC7F99">
        <w:rPr>
          <w:rStyle w:val="Titolo3Carattere"/>
          <w:rFonts w:ascii="Times New Roman" w:hAnsi="Times New Roman" w:cs="Times New Roman"/>
        </w:rPr>
        <w:t>diagrams</w:t>
      </w:r>
      <w:bookmarkEnd w:id="9"/>
      <w:proofErr w:type="spellEnd"/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Add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188585"/>
            <wp:effectExtent l="0" t="0" r="0" b="0"/>
            <wp:docPr id="5" name="Immagine 5" descr="C:\Users\Andrea\AppData\Local\Microsoft\Windows\INetCache\Content.Word\Add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Add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Alter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DC7F99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4575" cy="6209665"/>
            <wp:effectExtent l="0" t="0" r="0" b="0"/>
            <wp:docPr id="6" name="Immagine 6" descr="C:\Users\Andrea\AppData\Local\Microsoft\Windows\INetCache\Content.Word\Alter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Alter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Con</w:t>
      </w:r>
      <w:r w:rsidR="009F049E" w:rsidRPr="00DC7F99">
        <w:rPr>
          <w:rFonts w:ascii="Times New Roman" w:hAnsi="Times New Roman" w:cs="Times New Roman"/>
          <w:lang w:val="en-GB"/>
        </w:rPr>
        <w:t>fir</w:t>
      </w:r>
      <w:r w:rsidRPr="00DC7F99">
        <w:rPr>
          <w:rFonts w:ascii="Times New Roman" w:hAnsi="Times New Roman" w:cs="Times New Roman"/>
          <w:lang w:val="en-GB"/>
        </w:rPr>
        <w:t>m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bill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02985" cy="5241925"/>
            <wp:effectExtent l="0" t="0" r="0" b="0"/>
            <wp:docPr id="7" name="Immagine 7" descr="C:\Users\Andrea\AppData\Local\Microsoft\Windows\INetCache\Content.Word\Confirm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Confirm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Confirm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838065"/>
            <wp:effectExtent l="0" t="0" r="0" b="0"/>
            <wp:docPr id="8" name="Immagine 8" descr="C:\Users\Andrea\AppData\Local\Microsoft\Windows\INetCache\Content.Word\ConfirmInjunctions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AppData\Local\Microsoft\Windows\INetCache\Content.Word\ConfirmInjunctions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6071235"/>
            <wp:effectExtent l="0" t="0" r="0" b="0"/>
            <wp:docPr id="9" name="Immagine 9" descr="C:\Users\Andrea\AppData\Local\Microsoft\Windows\INetCache\Content.Word\Delete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Delete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2834B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</w:rPr>
        <w:drawing>
          <wp:inline distT="0" distB="0" distL="0" distR="0">
            <wp:extent cx="6113780" cy="4348480"/>
            <wp:effectExtent l="0" t="0" r="0" b="0"/>
            <wp:docPr id="10" name="Immagine 10" descr="C:\Users\Andrea\AppData\Local\Microsoft\Windows\INetCache\Content.Word\DeleteInjunctio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AppData\Local\Microsoft\Windows\INetCache\Content.Word\DeleteInjunctio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F99">
        <w:rPr>
          <w:rFonts w:ascii="Times New Roman" w:hAnsi="Times New Roman" w:cs="Times New Roman"/>
          <w:lang w:val="en-GB"/>
        </w:rPr>
        <w:br w:type="page"/>
      </w:r>
      <w:r w:rsidR="002834BA" w:rsidRPr="00DC7F99">
        <w:rPr>
          <w:rFonts w:ascii="Times New Roman" w:hAnsi="Times New Roman" w:cs="Times New Roman"/>
          <w:lang w:val="en-GB"/>
        </w:rPr>
        <w:lastRenderedPageBreak/>
        <w:t>Performs login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944110"/>
            <wp:effectExtent l="0" t="0" r="0" b="0"/>
            <wp:docPr id="11" name="Immagine 11" descr="C:\Users\Andrea\AppData\Local\Microsoft\Windows\INetCache\Content.Word\Logi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\AppData\Local\Microsoft\Windows\INetCache\Content.Word\Logi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2834BA" w:rsidRPr="00DC7F99" w:rsidRDefault="002834B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Reports errors in bills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443855"/>
            <wp:effectExtent l="0" t="0" r="0" b="0"/>
            <wp:docPr id="12" name="Immagine 12" descr="C:\Users\Andrea\AppData\Local\Microsoft\Windows\INetCache\Content.Word\ReportErrorin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a\AppData\Local\Microsoft\Windows\INetCache\Content.Word\ReportErrorin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2834BA" w:rsidRPr="00DC7F99" w:rsidRDefault="009F049E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Res</w:t>
      </w:r>
      <w:r w:rsidR="002834BA" w:rsidRPr="00DC7F99">
        <w:rPr>
          <w:rFonts w:ascii="Times New Roman" w:hAnsi="Times New Roman" w:cs="Times New Roman"/>
          <w:lang w:val="en-GB"/>
        </w:rPr>
        <w:t>earches contract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59546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401820"/>
            <wp:effectExtent l="0" t="0" r="0" b="0"/>
            <wp:docPr id="13" name="Immagine 13" descr="C:\Users\Andrea\AppData\Local\Microsoft\Windows\INetCache\Content.Word\Search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\AppData\Local\Microsoft\Windows\INetCache\Content.Word\Search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46A" w:rsidRPr="00DC7F99">
        <w:rPr>
          <w:rFonts w:ascii="Times New Roman" w:hAnsi="Times New Roman" w:cs="Times New Roman"/>
          <w:lang w:val="en-GB"/>
        </w:rPr>
        <w:br w:type="page"/>
      </w:r>
    </w:p>
    <w:p w:rsidR="00B41CBB" w:rsidRPr="00DC7F99" w:rsidRDefault="00B41CBB" w:rsidP="00B41CBB">
      <w:pPr>
        <w:pStyle w:val="Titolo1"/>
        <w:rPr>
          <w:rFonts w:ascii="Times New Roman" w:hAnsi="Times New Roman" w:cs="Times New Roman"/>
          <w:lang w:val="en-GB"/>
        </w:rPr>
      </w:pPr>
      <w:bookmarkStart w:id="10" w:name="_Toc497215982"/>
      <w:r w:rsidRPr="00DC7F99">
        <w:rPr>
          <w:rFonts w:ascii="Times New Roman" w:hAnsi="Times New Roman" w:cs="Times New Roman"/>
          <w:lang w:val="en-GB"/>
        </w:rPr>
        <w:lastRenderedPageBreak/>
        <w:t>System design document</w:t>
      </w:r>
      <w:bookmarkEnd w:id="10"/>
    </w:p>
    <w:p w:rsidR="00B41CBB" w:rsidRPr="00DC7F99" w:rsidRDefault="00B41CBB" w:rsidP="00B41CBB">
      <w:pPr>
        <w:pStyle w:val="Titolo2"/>
        <w:rPr>
          <w:rFonts w:ascii="Times New Roman" w:hAnsi="Times New Roman" w:cs="Times New Roman"/>
          <w:lang w:val="en-GB"/>
        </w:rPr>
      </w:pPr>
      <w:bookmarkStart w:id="11" w:name="_Toc497215983"/>
      <w:r w:rsidRPr="00DC7F99">
        <w:rPr>
          <w:rFonts w:ascii="Times New Roman" w:hAnsi="Times New Roman" w:cs="Times New Roman"/>
          <w:lang w:val="en-GB"/>
        </w:rPr>
        <w:t>Architecture analysis</w:t>
      </w:r>
      <w:bookmarkEnd w:id="11"/>
    </w:p>
    <w:p w:rsidR="00363CD2" w:rsidRPr="00DC7F99" w:rsidRDefault="00363CD2" w:rsidP="00FD1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software architecture used in the application is the 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Model-View-Controller architec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ture. The system is partitioned into three subsystems: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Model subsystem, it maintains the application domain knowledge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View subsystem, it allows the user to view the object of the application domain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Control subsystem, it deals with the user interactions</w:t>
      </w:r>
    </w:p>
    <w:p w:rsidR="00363CD2" w:rsidRPr="00DC7F99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A set of data in a relational database, of which the application uses, and the entity classes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be part of the first subsystem. These lasts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are the objects that represent the entities of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problem.</w:t>
      </w:r>
    </w:p>
    <w:p w:rsidR="00363CD2" w:rsidRPr="00DC7F99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View subsystem is formed by the boundary classes. They form the user interfaces.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last subsystem is formed by the control classes. They manage the control logic,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interaction between entity and user interfaces.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manage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the asynchronous event by an event-based management. To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boundary objects, that form the user interfaces, are associated listeners that catch an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event when it occurs and execute actions depending on which event was triggered, on</w:t>
      </w:r>
    </w:p>
    <w:p w:rsidR="008132DC" w:rsidRPr="00DC7F99" w:rsidRDefault="00363CD2" w:rsidP="00FD1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which boundary object was triggered and what time of computation.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is developed using centralized control: only one subsystem, the 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subsystem, is responsible for activating and stopping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others. </w:t>
      </w:r>
      <w:r w:rsidR="009B3EA9" w:rsidRPr="00DC7F99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Main_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 manages some boundary objects, along with their listeners, and all the classes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that imple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ments the Control interface. The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lasts manage their boundary objects, but they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leave the control of the main user interaction at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class. For this reason,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model used is the Call-Return model.</w:t>
      </w:r>
    </w:p>
    <w:p w:rsidR="008132DC" w:rsidRPr="00DC7F99" w:rsidRDefault="008132DC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8132DC" w:rsidRPr="00DC7F99" w:rsidRDefault="008132DC" w:rsidP="008132DC">
      <w:pPr>
        <w:pStyle w:val="Titolo2"/>
        <w:rPr>
          <w:rFonts w:ascii="Times New Roman" w:hAnsi="Times New Roman" w:cs="Times New Roman"/>
          <w:lang w:val="en-GB"/>
        </w:rPr>
      </w:pPr>
      <w:bookmarkStart w:id="12" w:name="_Toc497215984"/>
      <w:r w:rsidRPr="00DC7F99">
        <w:rPr>
          <w:rFonts w:ascii="Times New Roman" w:hAnsi="Times New Roman" w:cs="Times New Roman"/>
          <w:lang w:val="en-GB"/>
        </w:rPr>
        <w:lastRenderedPageBreak/>
        <w:t>Design pattern used &amp; Implementation choices</w:t>
      </w:r>
      <w:bookmarkEnd w:id="12"/>
    </w:p>
    <w:p w:rsidR="00391C1A" w:rsidRPr="00DC7F99" w:rsidRDefault="005078A7" w:rsidP="008132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design pattern used are the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Observer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Singleton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DAO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pattern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br/>
      </w:r>
    </w:p>
    <w:p w:rsidR="008132DC" w:rsidRPr="00DC7F99" w:rsidRDefault="008132DC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6486E" w:rsidRPr="00DC7F99">
        <w:rPr>
          <w:rFonts w:ascii="Times New Roman" w:hAnsi="Times New Roman" w:cs="Times New Roman"/>
          <w:b/>
          <w:sz w:val="24"/>
          <w:szCs w:val="24"/>
          <w:lang w:val="en-GB"/>
        </w:rPr>
        <w:t>Observer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pattern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ne the Control - Component relat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ionship. Each class that imple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ments the Control interface has their Component objects; the way by which this classes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dialogue is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ned by the Observer Pattern. For increase the modularity has been included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a class Listener. This last is used by Control classes (and 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by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Main_Controller</w:t>
      </w:r>
      <w:proofErr w:type="spell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class) for catch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ing the event triggered by their Component objects. After we talk about the class Listener.</w:t>
      </w:r>
    </w:p>
    <w:p w:rsidR="00824DA4" w:rsidRPr="00DC7F99" w:rsidRDefault="00824DA4" w:rsidP="008132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132DC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6486E" w:rsidRPr="00DC7F99">
        <w:rPr>
          <w:rFonts w:ascii="Times New Roman" w:hAnsi="Times New Roman" w:cs="Times New Roman"/>
          <w:b/>
          <w:sz w:val="24"/>
          <w:szCs w:val="24"/>
          <w:lang w:val="en-GB"/>
        </w:rPr>
        <w:t>Singleton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pattern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ne the classes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_Controller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need just one instance of both thes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e classes. Using the Singleton </w:t>
      </w:r>
      <w:proofErr w:type="gram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attern</w:t>
      </w:r>
      <w:proofErr w:type="gram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we are sure that, in every moment during the computation, we have at most one instance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of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one instance of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_Contoller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>. T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he reason to have only one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Main_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that this class manage the main control logic of the application: having more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that</w:t>
      </w:r>
      <w:proofErr w:type="spell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one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would be a disaster. Instead, the reason to have only o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ne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Database_Controller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that this class is the only one that dialogue with the database: it asks the 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to do queries and it manages the results. We want the database receives a request at a time.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391C1A" w:rsidRPr="00DC7F99" w:rsidRDefault="00391C1A" w:rsidP="00391C1A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</w:p>
    <w:p w:rsidR="00391C1A" w:rsidRPr="00DC7F99" w:rsidRDefault="00391C1A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DAO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(</w:t>
      </w: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>Data Access Object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078A7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>pattern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provide some specific operation without exposing details of the database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technology implemented. In this way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the system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independent from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database technology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Any DAO class is used to access to a specific object stored into the DBMS (</w:t>
      </w:r>
      <w:proofErr w:type="gramStart"/>
      <w:r w:rsidRPr="00DC7F99">
        <w:rPr>
          <w:rFonts w:ascii="Times New Roman" w:hAnsi="Times New Roman" w:cs="Times New Roman"/>
          <w:sz w:val="24"/>
          <w:szCs w:val="24"/>
          <w:lang w:val="en-GB"/>
        </w:rPr>
        <w:t>all of these</w:t>
      </w:r>
      <w:proofErr w:type="gram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classes are described into the DAO Package).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br/>
        <w:t xml:space="preserve">In our case we used as technology the </w:t>
      </w:r>
      <w:proofErr w:type="spellStart"/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mySql</w:t>
      </w:r>
      <w:proofErr w:type="spellEnd"/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DBMS.</w:t>
      </w:r>
    </w:p>
    <w:p w:rsidR="00FD1FBF" w:rsidRPr="00DC7F99" w:rsidRDefault="00FD1FBF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D1FBF" w:rsidRPr="00DC7F99" w:rsidRDefault="00FD1FBF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24DA4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24DA4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During the design, some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implementative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choices were made. These choices are:</w:t>
      </w:r>
    </w:p>
    <w:p w:rsidR="00824DA4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br/>
      </w:r>
      <w:r w:rsidR="00824DA4" w:rsidRPr="00DC7F99">
        <w:rPr>
          <w:rFonts w:ascii="Times New Roman" w:hAnsi="Times New Roman" w:cs="Times New Roman"/>
          <w:b/>
          <w:sz w:val="24"/>
          <w:szCs w:val="24"/>
          <w:lang w:val="en-GB"/>
        </w:rPr>
        <w:t>1: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Class Listener: it has been introduced to increase th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e modularity.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br/>
        <w:t xml:space="preserve">This class implements the ActionListener, </w:t>
      </w:r>
      <w:proofErr w:type="spellStart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MouseListener</w:t>
      </w:r>
      <w:proofErr w:type="spellEnd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ChangeListener</w:t>
      </w:r>
      <w:proofErr w:type="spellEnd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interfaces, so it implements the methods described into the implemented interfaces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755E3" w:rsidRPr="00DC7F99" w:rsidRDefault="00824DA4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method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 are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invoked by the Component 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bjects and it does something different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depending on the object that invoked it.</w:t>
      </w:r>
    </w:p>
    <w:p w:rsidR="005755E3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4E33D8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>2: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Controller interface: it has been introduced as tag interface.</w:t>
      </w:r>
    </w:p>
    <w:p w:rsidR="004E33D8" w:rsidRPr="00DC7F99" w:rsidRDefault="004E33D8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Singleton pattern:</w:t>
      </w:r>
    </w:p>
    <w:p w:rsidR="005078A7" w:rsidRPr="00DC7F99" w:rsidRDefault="005078A7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2146300" cy="1282700"/>
            <wp:effectExtent l="0" t="0" r="0" b="0"/>
            <wp:docPr id="14" name="Immagine 14" descr="C:\Users\Andrea\AppData\Local\Microsoft\Windows\INetCache\Content.Word\Sing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Singlet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Observer pattern</w:t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3924300" cy="2768600"/>
            <wp:effectExtent l="0" t="0" r="0" b="0"/>
            <wp:docPr id="15" name="Immagine 15" descr="C:\Users\Andrea\AppData\Local\Microsoft\Windows\INetCache\Content.Word\Ob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Observe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DAO pattern</w:t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B41CBB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5041900" cy="4292600"/>
            <wp:effectExtent l="0" t="0" r="0" b="0"/>
            <wp:docPr id="16" name="Immagine 16" descr="C:\Users\Andrea\AppData\Local\Microsoft\Windows\INetCache\Content.Word\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DA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CBB"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D90BAC" w:rsidRPr="00DC7F99" w:rsidRDefault="00D90BAC" w:rsidP="00D90BAC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3" w:name="_Toc497215985"/>
      <w:r w:rsidRPr="00DC7F99">
        <w:rPr>
          <w:rFonts w:ascii="Times New Roman" w:hAnsi="Times New Roman" w:cs="Times New Roman"/>
          <w:b/>
          <w:color w:val="auto"/>
          <w:lang w:val="en-GB"/>
        </w:rPr>
        <w:lastRenderedPageBreak/>
        <w:t>Testing document</w:t>
      </w:r>
      <w:bookmarkEnd w:id="13"/>
    </w:p>
    <w:p w:rsidR="00D90BAC" w:rsidRPr="00DC7F99" w:rsidRDefault="00D90BAC" w:rsidP="00D90BAC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4" w:name="_Toc497215986"/>
      <w:r w:rsidRPr="00DC7F99">
        <w:rPr>
          <w:rFonts w:ascii="Times New Roman" w:hAnsi="Times New Roman" w:cs="Times New Roman"/>
          <w:color w:val="auto"/>
          <w:lang w:val="en-GB"/>
        </w:rPr>
        <w:t>System testing</w:t>
      </w:r>
      <w:bookmarkEnd w:id="14"/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5" w:name="_Toc497215987"/>
      <w:r w:rsidRPr="00DC7F99">
        <w:rPr>
          <w:rFonts w:ascii="Times New Roman" w:hAnsi="Times New Roman" w:cs="Times New Roman"/>
          <w:color w:val="auto"/>
          <w:lang w:val="en-GB"/>
        </w:rPr>
        <w:t>Performs login test</w:t>
      </w:r>
      <w:bookmarkEnd w:id="15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log into the system inserting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right credentials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"User1", "Psw1": right credentials (stored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"User2", "Psw2": wrong credentials (non-stored into the DBMS)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"User1", "Psw1"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"Registry Management" view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"Registry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Management" view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"User1", "Psw2"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"User2", "Psw1"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"User2", "Psw2"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6" w:name="_Toc497215988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Researches contact test</w:t>
      </w:r>
      <w:bookmarkEnd w:id="16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research contracts using forms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"Name1", "Surname1", "ContractID1","TaxC/VAT1": right credentials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(stored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"Name2", "Surname2", "ContractID2", "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>/VAT2": wrong credentials (non-stored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"Name1",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"Surname1", "ContractID1", "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>/VAT1"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"Name2"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"Surname2"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"ContractID2"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</w:t>
            </w:r>
            <w:proofErr w:type="spellStart"/>
            <w:r w:rsidRPr="00DC7F99">
              <w:rPr>
                <w:rFonts w:ascii="Times New Roman" w:hAnsi="Times New Roman" w:cs="Times New Roman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</w:rPr>
              <w:t>/VAT2"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7" w:name="_Toc497215989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Alters contract test</w:t>
      </w:r>
      <w:bookmarkEnd w:id="17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Alters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alter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new credentials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</w:tr>
      <w:tr w:rsidR="009A4504" w:rsidRPr="00DC7F99" w:rsidTr="00A36C0E">
        <w:tc>
          <w:tcPr>
            <w:tcW w:w="2830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invalid characters</w:t>
            </w:r>
          </w:p>
        </w:tc>
        <w:tc>
          <w:tcPr>
            <w:tcW w:w="3686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“Invalid characters”</w:t>
            </w:r>
          </w:p>
        </w:tc>
        <w:tc>
          <w:tcPr>
            <w:tcW w:w="3112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“Invalid characters”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8" w:name="_Toc497215990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8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9" w:name="_Toc497215991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9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0" w:name="_Toc497215992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Adds contract test</w:t>
      </w:r>
      <w:bookmarkEnd w:id="20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add new contracts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all forms interested in the contract's adding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a form with invalid characters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1" w:name="_Toc497215993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Reports errors in bills test</w:t>
      </w:r>
      <w:bookmarkEnd w:id="21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Reports errors in bills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reports errors in bills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the errors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message "Operation successfully completed"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2" w:name="_Toc497215994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injunctions test</w:t>
      </w:r>
      <w:bookmarkEnd w:id="22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clicked the “Remove” button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</w:tr>
      <w:tr w:rsidR="004A3787" w:rsidRPr="00DC7F99" w:rsidTr="00A36C0E">
        <w:tc>
          <w:tcPr>
            <w:tcW w:w="2830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clicked the “Remove” button but the injunction can’t be removed</w:t>
            </w:r>
            <w:r w:rsidR="00E947B2" w:rsidRPr="00DC7F99">
              <w:rPr>
                <w:rFonts w:ascii="Times New Roman" w:hAnsi="Times New Roman" w:cs="Times New Roman"/>
                <w:lang w:val="en-GB"/>
              </w:rPr>
              <w:t xml:space="preserve"> because it has pending payment</w:t>
            </w:r>
          </w:p>
        </w:tc>
        <w:tc>
          <w:tcPr>
            <w:tcW w:w="3686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an error message</w:t>
            </w:r>
          </w:p>
        </w:tc>
        <w:tc>
          <w:tcPr>
            <w:tcW w:w="3112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3" w:name="_Toc497215995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bill test</w:t>
      </w:r>
      <w:bookmarkEnd w:id="23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confirm a selected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4" w:name="_Toc497215996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bill test</w:t>
      </w:r>
      <w:bookmarkEnd w:id="24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32364E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9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</w:t>
            </w:r>
            <w:r w:rsidR="00D90BAC" w:rsidRPr="00DC7F99">
              <w:rPr>
                <w:rFonts w:ascii="Times New Roman" w:hAnsi="Times New Roman" w:cs="Times New Roman"/>
                <w:lang w:val="en-GB"/>
              </w:rPr>
              <w:t>s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resend a selected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</w:t>
            </w:r>
            <w:r w:rsidR="0032364E" w:rsidRPr="00DC7F99">
              <w:rPr>
                <w:rFonts w:ascii="Times New Roman" w:hAnsi="Times New Roman" w:cs="Times New Roman"/>
                <w:lang w:val="en-GB"/>
              </w:rPr>
              <w:t>or selects a bill from the bill</w:t>
            </w:r>
            <w:r w:rsidRPr="00DC7F99">
              <w:rPr>
                <w:rFonts w:ascii="Times New Roman" w:hAnsi="Times New Roman" w:cs="Times New Roman"/>
                <w:lang w:val="en-GB"/>
              </w:rPr>
              <w:t>s</w:t>
            </w:r>
            <w:r w:rsidR="0032364E" w:rsidRPr="00DC7F99">
              <w:rPr>
                <w:rFonts w:ascii="Times New Roman" w:hAnsi="Times New Roman" w:cs="Times New Roman"/>
                <w:lang w:val="en-GB"/>
              </w:rPr>
              <w:t>’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  <w:tr w:rsidR="0032364E" w:rsidRPr="00DC7F99" w:rsidTr="00A36C0E">
        <w:tc>
          <w:tcPr>
            <w:tcW w:w="2830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 bill from the bills’ table that has been payed and presses “Confirm button”</w:t>
            </w:r>
          </w:p>
        </w:tc>
        <w:tc>
          <w:tcPr>
            <w:tcW w:w="3686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5" w:name="_Toc497215997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injunctions test</w:t>
      </w:r>
      <w:bookmarkEnd w:id="25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confirm an injunction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6" w:name="_Toc497215998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injunctions test</w:t>
      </w:r>
      <w:bookmarkEnd w:id="26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resends an injunction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  <w:tr w:rsidR="00367984" w:rsidRPr="00DC7F99" w:rsidTr="00A36C0E">
        <w:tc>
          <w:tcPr>
            <w:tcW w:w="2830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</w:t>
            </w:r>
            <w:r w:rsidRPr="00DC7F99">
              <w:rPr>
                <w:rFonts w:ascii="Times New Roman" w:hAnsi="Times New Roman" w:cs="Times New Roman"/>
                <w:lang w:val="en-GB"/>
              </w:rPr>
              <w:t>n injunction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from the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injunctions</w:t>
            </w:r>
            <w:r w:rsidRPr="00DC7F99">
              <w:rPr>
                <w:rFonts w:ascii="Times New Roman" w:hAnsi="Times New Roman" w:cs="Times New Roman"/>
                <w:lang w:val="en-GB"/>
              </w:rPr>
              <w:t>’ table that has been payed and presses “Confirm button”</w:t>
            </w:r>
          </w:p>
        </w:tc>
        <w:tc>
          <w:tcPr>
            <w:tcW w:w="3686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  <w:tr w:rsidR="00114BE2" w:rsidRPr="00DC7F99" w:rsidTr="00A36C0E">
        <w:tc>
          <w:tcPr>
            <w:tcW w:w="2830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that refers to a payed bill</w:t>
            </w:r>
          </w:p>
        </w:tc>
        <w:tc>
          <w:tcPr>
            <w:tcW w:w="3686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A36C0E" w:rsidRPr="00DC7F99" w:rsidRDefault="00A36C0E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355EC9" w:rsidRPr="00DC7F99" w:rsidRDefault="00A36C0E" w:rsidP="005F677B">
      <w:pPr>
        <w:pStyle w:val="Titolo2"/>
        <w:rPr>
          <w:rFonts w:ascii="Times New Roman" w:hAnsi="Times New Roman" w:cs="Times New Roman"/>
          <w:lang w:val="en-GB"/>
        </w:rPr>
      </w:pPr>
      <w:bookmarkStart w:id="27" w:name="_Toc497215999"/>
      <w:r w:rsidRPr="00DC7F99">
        <w:rPr>
          <w:rFonts w:ascii="Times New Roman" w:hAnsi="Times New Roman" w:cs="Times New Roman"/>
          <w:lang w:val="en-GB"/>
        </w:rPr>
        <w:lastRenderedPageBreak/>
        <w:t>JUnit code</w:t>
      </w:r>
      <w:bookmarkEnd w:id="27"/>
    </w:p>
    <w:p w:rsidR="005F677B" w:rsidRPr="00DC7F99" w:rsidRDefault="005F677B" w:rsidP="005F677B">
      <w:pPr>
        <w:pStyle w:val="Titolo3"/>
        <w:rPr>
          <w:rFonts w:ascii="Times New Roman" w:hAnsi="Times New Roman" w:cs="Times New Roman"/>
          <w:lang w:val="en-GB"/>
        </w:rPr>
      </w:pPr>
      <w:bookmarkStart w:id="28" w:name="_Toc497216000"/>
      <w:r w:rsidRPr="00DC7F99">
        <w:rPr>
          <w:rFonts w:ascii="Times New Roman" w:hAnsi="Times New Roman" w:cs="Times New Roman"/>
          <w:lang w:val="en-GB"/>
        </w:rPr>
        <w:t>Source</w:t>
      </w:r>
      <w:bookmarkEnd w:id="28"/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package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Controller;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java.sql.SQLException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java.util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.logging.Level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java.util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.logging.Logger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static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.Assert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.*;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@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author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Andrea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This class tests the "check" method of "Login_Controller" class.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This methods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takes 2 parameters in input: USER(String) and PSW(String).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Equivalence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classes: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USER: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between 0 and 100 (T)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lower then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0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F1)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higher then 100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F2)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 -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Alphanumerical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PSW: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(T)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Not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(F1)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Method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applied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SECT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Number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of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tests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15 (5x3)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instance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user;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  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try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    instance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new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Login_Controller(Main_Controller.getMain());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catch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SQLException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ex)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Logger.getLogger(Login_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ControllerTest.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.getName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()).log(Level.SEVERE,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ex);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fail(</w:t>
      </w:r>
      <w:proofErr w:type="gram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Login_Controller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 instantiation failed"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true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checkTest2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checkTest3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checkTest4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checkTest5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checkTest6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checkTest7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checkTest8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checkTest9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checkTest10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checkTest11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checkTest12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checkTest13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checkTest14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checkTest15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B7564F" w:rsidRPr="00DC7F99" w:rsidRDefault="00B7564F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</w:p>
    <w:p w:rsidR="00C3663A" w:rsidRPr="00DC7F99" w:rsidRDefault="00B7564F" w:rsidP="00B7564F">
      <w:pPr>
        <w:pStyle w:val="Titolo3"/>
        <w:rPr>
          <w:rFonts w:ascii="Times New Roman" w:hAnsi="Times New Roman" w:cs="Times New Roman"/>
          <w:lang w:val="en-GB"/>
        </w:rPr>
      </w:pPr>
      <w:bookmarkStart w:id="29" w:name="_Toc497216001"/>
      <w:r w:rsidRPr="00DC7F99">
        <w:rPr>
          <w:rFonts w:ascii="Times New Roman" w:hAnsi="Times New Roman" w:cs="Times New Roman"/>
          <w:lang w:val="en-GB"/>
        </w:rPr>
        <w:t>Results</w:t>
      </w:r>
      <w:bookmarkEnd w:id="29"/>
    </w:p>
    <w:p w:rsidR="00E57B67" w:rsidRPr="00DC7F99" w:rsidRDefault="00E57B67" w:rsidP="00E57B67">
      <w:pPr>
        <w:rPr>
          <w:rFonts w:ascii="Times New Roman" w:hAnsi="Times New Roman" w:cs="Times New Roman"/>
          <w:lang w:val="en-GB"/>
        </w:rPr>
      </w:pPr>
    </w:p>
    <w:p w:rsidR="00B7564F" w:rsidRPr="00DC7F99" w:rsidRDefault="00E57B67" w:rsidP="00B7564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5962650" cy="3533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857875" cy="40957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s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7B" w:rsidRPr="00DC7F99" w:rsidRDefault="005F677B" w:rsidP="005F677B">
      <w:pPr>
        <w:rPr>
          <w:rFonts w:ascii="Times New Roman" w:hAnsi="Times New Roman" w:cs="Times New Roman"/>
          <w:lang w:val="en-GB"/>
        </w:rPr>
      </w:pPr>
    </w:p>
    <w:sectPr w:rsidR="005F677B" w:rsidRPr="00DC7F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41983"/>
    <w:multiLevelType w:val="hybridMultilevel"/>
    <w:tmpl w:val="F8E4ED56"/>
    <w:lvl w:ilvl="0" w:tplc="E2B836A0">
      <w:numFmt w:val="bullet"/>
      <w:lvlText w:val="-"/>
      <w:lvlJc w:val="left"/>
      <w:pPr>
        <w:ind w:left="720" w:hanging="360"/>
      </w:pPr>
      <w:rPr>
        <w:rFonts w:ascii="CMR10" w:eastAsiaTheme="minorHAnsi" w:hAnsi="CMR10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13364"/>
    <w:multiLevelType w:val="multilevel"/>
    <w:tmpl w:val="932A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20"/>
    <w:rsid w:val="0000022A"/>
    <w:rsid w:val="00054FBF"/>
    <w:rsid w:val="00073E68"/>
    <w:rsid w:val="000A1DD0"/>
    <w:rsid w:val="000B0049"/>
    <w:rsid w:val="000C6A57"/>
    <w:rsid w:val="000D26A9"/>
    <w:rsid w:val="00114BE2"/>
    <w:rsid w:val="00120785"/>
    <w:rsid w:val="00151658"/>
    <w:rsid w:val="001727F5"/>
    <w:rsid w:val="001848E2"/>
    <w:rsid w:val="001C1CC0"/>
    <w:rsid w:val="001E5A85"/>
    <w:rsid w:val="00244605"/>
    <w:rsid w:val="002834BA"/>
    <w:rsid w:val="00315A4F"/>
    <w:rsid w:val="0032364E"/>
    <w:rsid w:val="00350035"/>
    <w:rsid w:val="00355EC9"/>
    <w:rsid w:val="00363CD2"/>
    <w:rsid w:val="00367984"/>
    <w:rsid w:val="00373898"/>
    <w:rsid w:val="00391C1A"/>
    <w:rsid w:val="003960BA"/>
    <w:rsid w:val="003B4387"/>
    <w:rsid w:val="003E354D"/>
    <w:rsid w:val="00405B0F"/>
    <w:rsid w:val="004A3787"/>
    <w:rsid w:val="004C3B5E"/>
    <w:rsid w:val="004E33D8"/>
    <w:rsid w:val="005078A7"/>
    <w:rsid w:val="00522D21"/>
    <w:rsid w:val="00566D06"/>
    <w:rsid w:val="005755E3"/>
    <w:rsid w:val="0059546A"/>
    <w:rsid w:val="005A11DF"/>
    <w:rsid w:val="005D4020"/>
    <w:rsid w:val="005F677B"/>
    <w:rsid w:val="005F6BBE"/>
    <w:rsid w:val="006078E4"/>
    <w:rsid w:val="00621C24"/>
    <w:rsid w:val="006615F6"/>
    <w:rsid w:val="00690785"/>
    <w:rsid w:val="006C1A1C"/>
    <w:rsid w:val="006D6836"/>
    <w:rsid w:val="006D7B21"/>
    <w:rsid w:val="00716530"/>
    <w:rsid w:val="00766F0B"/>
    <w:rsid w:val="007B53A2"/>
    <w:rsid w:val="008132DC"/>
    <w:rsid w:val="00824DA4"/>
    <w:rsid w:val="00831419"/>
    <w:rsid w:val="0084186D"/>
    <w:rsid w:val="0088085E"/>
    <w:rsid w:val="0088255F"/>
    <w:rsid w:val="008915A8"/>
    <w:rsid w:val="0089398C"/>
    <w:rsid w:val="008B14EF"/>
    <w:rsid w:val="00910A84"/>
    <w:rsid w:val="00956633"/>
    <w:rsid w:val="0096486E"/>
    <w:rsid w:val="00965BE8"/>
    <w:rsid w:val="009A4504"/>
    <w:rsid w:val="009B3EA9"/>
    <w:rsid w:val="009C4E08"/>
    <w:rsid w:val="009F049E"/>
    <w:rsid w:val="00A36C0E"/>
    <w:rsid w:val="00A43AF1"/>
    <w:rsid w:val="00A45E0F"/>
    <w:rsid w:val="00A70ABF"/>
    <w:rsid w:val="00AC7115"/>
    <w:rsid w:val="00B11246"/>
    <w:rsid w:val="00B41CBB"/>
    <w:rsid w:val="00B60E74"/>
    <w:rsid w:val="00B7564F"/>
    <w:rsid w:val="00B771B1"/>
    <w:rsid w:val="00B95262"/>
    <w:rsid w:val="00C3663A"/>
    <w:rsid w:val="00CA4139"/>
    <w:rsid w:val="00D00D3E"/>
    <w:rsid w:val="00D050BD"/>
    <w:rsid w:val="00D26EF9"/>
    <w:rsid w:val="00D56BA6"/>
    <w:rsid w:val="00D90BAC"/>
    <w:rsid w:val="00DC7F99"/>
    <w:rsid w:val="00E57B67"/>
    <w:rsid w:val="00E947B2"/>
    <w:rsid w:val="00EB09A1"/>
    <w:rsid w:val="00F55E98"/>
    <w:rsid w:val="00F8611D"/>
    <w:rsid w:val="00FD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3116"/>
  <w15:chartTrackingRefBased/>
  <w15:docId w15:val="{4C307D6A-E57C-4CAB-98C8-38AFBE0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D4020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D4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68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68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00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D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D4020"/>
    <w:pPr>
      <w:spacing w:line="259" w:lineRule="auto"/>
      <w:outlineLvl w:val="9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5D4020"/>
    <w:pPr>
      <w:ind w:left="720"/>
      <w:contextualSpacing/>
    </w:pPr>
  </w:style>
  <w:style w:type="character" w:styleId="Titolodellibro">
    <w:name w:val="Book Title"/>
    <w:basedOn w:val="Carpredefinitoparagrafo"/>
    <w:uiPriority w:val="33"/>
    <w:qFormat/>
    <w:rsid w:val="005D4020"/>
    <w:rPr>
      <w:b/>
      <w:bCs/>
      <w:i/>
      <w:iC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5D402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D4020"/>
    <w:rPr>
      <w:color w:val="0563C1" w:themeColor="hyperlink"/>
      <w:u w:val="single"/>
    </w:rPr>
  </w:style>
  <w:style w:type="character" w:styleId="Enfasicorsivo">
    <w:name w:val="Emphasis"/>
    <w:basedOn w:val="Carpredefinitoparagrafo"/>
    <w:uiPriority w:val="20"/>
    <w:qFormat/>
    <w:rsid w:val="005D4020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6D68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6D6836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D68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D6836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D68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6D6836"/>
    <w:pPr>
      <w:spacing w:after="100"/>
      <w:ind w:left="440"/>
    </w:pPr>
  </w:style>
  <w:style w:type="table" w:styleId="Grigliatabella">
    <w:name w:val="Table Grid"/>
    <w:basedOn w:val="Tabellanormale"/>
    <w:uiPriority w:val="39"/>
    <w:rsid w:val="003E3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4Carattere">
    <w:name w:val="Titolo 4 Carattere"/>
    <w:basedOn w:val="Carpredefinitoparagrafo"/>
    <w:link w:val="Titolo4"/>
    <w:uiPriority w:val="9"/>
    <w:rsid w:val="003500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word">
    <w:name w:val="keyword"/>
    <w:basedOn w:val="Carpredefinitoparagrafo"/>
    <w:rsid w:val="00C3663A"/>
  </w:style>
  <w:style w:type="character" w:customStyle="1" w:styleId="comment">
    <w:name w:val="comment"/>
    <w:basedOn w:val="Carpredefinitoparagrafo"/>
    <w:rsid w:val="00C3663A"/>
  </w:style>
  <w:style w:type="character" w:customStyle="1" w:styleId="annotation">
    <w:name w:val="annotation"/>
    <w:basedOn w:val="Carpredefinitoparagrafo"/>
    <w:rsid w:val="00C3663A"/>
  </w:style>
  <w:style w:type="character" w:customStyle="1" w:styleId="string">
    <w:name w:val="string"/>
    <w:basedOn w:val="Carpredefinitoparagrafo"/>
    <w:rsid w:val="00C3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0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image" Target="media/image44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8E15C0A5-227B-40DA-A8AB-70407E0C0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79</Pages>
  <Words>5423</Words>
  <Characters>30915</Characters>
  <Application>Microsoft Office Word</Application>
  <DocSecurity>0</DocSecurity>
  <Lines>257</Lines>
  <Paragraphs>72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andreaportatile@outlook.it</dc:creator>
  <cp:keywords/>
  <dc:description/>
  <cp:lastModifiedBy>andreaportatile@outlook.it</cp:lastModifiedBy>
  <cp:revision>78</cp:revision>
  <dcterms:created xsi:type="dcterms:W3CDTF">2017-10-24T10:41:00Z</dcterms:created>
  <dcterms:modified xsi:type="dcterms:W3CDTF">2017-10-31T11:27:00Z</dcterms:modified>
</cp:coreProperties>
</file>