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F9F52" w14:textId="2F4BFB64" w:rsidR="00951E2B" w:rsidRDefault="00082E88">
      <w:r>
        <w:rPr>
          <w:rFonts w:ascii="Roboto" w:hAnsi="Roboto"/>
          <w:color w:val="444444"/>
          <w:shd w:val="clear" w:color="auto" w:fill="FFFFFF"/>
        </w:rPr>
        <w:t>Mancy Luo is an Assistant Professor of Finance at RSM Erasmus University. Her research interests lie </w:t>
      </w:r>
      <w:proofErr w:type="gramStart"/>
      <w:r>
        <w:rPr>
          <w:rFonts w:ascii="Roboto" w:hAnsi="Roboto"/>
          <w:color w:val="444444"/>
          <w:shd w:val="clear" w:color="auto" w:fill="FFFFFF"/>
        </w:rPr>
        <w:t>in the area of</w:t>
      </w:r>
      <w:proofErr w:type="gramEnd"/>
      <w:r>
        <w:rPr>
          <w:rFonts w:ascii="Roboto" w:hAnsi="Roboto"/>
          <w:color w:val="444444"/>
          <w:shd w:val="clear" w:color="auto" w:fill="FFFFFF"/>
        </w:rPr>
        <w:t xml:space="preserve"> asset management, political economy and financial media. Please visit her personal website at </w:t>
      </w:r>
      <w:hyperlink r:id="rId4" w:tgtFrame="_blank" w:history="1">
        <w:r>
          <w:rPr>
            <w:rStyle w:val="Hyperlink"/>
            <w:rFonts w:ascii="Roboto" w:hAnsi="Roboto"/>
            <w:color w:val="D63181"/>
            <w:shd w:val="clear" w:color="auto" w:fill="FFFFFF"/>
          </w:rPr>
          <w:t>https://sites.google.com/site/mancyluofinance/</w:t>
        </w:r>
      </w:hyperlink>
      <w:r>
        <w:rPr>
          <w:rFonts w:ascii="Roboto" w:hAnsi="Roboto"/>
          <w:color w:val="444444"/>
          <w:shd w:val="clear" w:color="auto" w:fill="FFFFFF"/>
        </w:rPr>
        <w:t>.  </w:t>
      </w:r>
    </w:p>
    <w:sectPr w:rsidR="0095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88"/>
    <w:rsid w:val="00082E88"/>
    <w:rsid w:val="00363FCC"/>
    <w:rsid w:val="0041629A"/>
    <w:rsid w:val="00951E2B"/>
    <w:rsid w:val="00C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3BF4"/>
  <w15:chartTrackingRefBased/>
  <w15:docId w15:val="{D08564B7-4801-45DF-BAFF-23D6D196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2E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site/mancyluofin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Fabrizio</dc:creator>
  <cp:keywords/>
  <dc:description/>
  <cp:lastModifiedBy>Vince Fabrizio</cp:lastModifiedBy>
  <cp:revision>1</cp:revision>
  <dcterms:created xsi:type="dcterms:W3CDTF">2023-09-18T12:48:00Z</dcterms:created>
  <dcterms:modified xsi:type="dcterms:W3CDTF">2023-09-18T12:48:00Z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72ba27-cab8-4042-a351-a31f6e4eacdc_Enabled">
    <vt:lpwstr>true</vt:lpwstr>
  </property>
  <property fmtid="{D5CDD505-2E9C-101B-9397-08002B2CF9AE}" pid="3" name="MSIP_Label_8772ba27-cab8-4042-a351-a31f6e4eacdc_SetDate">
    <vt:lpwstr>2023-09-18T12:48:27Z</vt:lpwstr>
  </property>
  <property fmtid="{D5CDD505-2E9C-101B-9397-08002B2CF9AE}" pid="4" name="MSIP_Label_8772ba27-cab8-4042-a351-a31f6e4eacdc_Method">
    <vt:lpwstr>Standard</vt:lpwstr>
  </property>
  <property fmtid="{D5CDD505-2E9C-101B-9397-08002B2CF9AE}" pid="5" name="MSIP_Label_8772ba27-cab8-4042-a351-a31f6e4eacdc_Name">
    <vt:lpwstr>Internal</vt:lpwstr>
  </property>
  <property fmtid="{D5CDD505-2E9C-101B-9397-08002B2CF9AE}" pid="6" name="MSIP_Label_8772ba27-cab8-4042-a351-a31f6e4eacdc_SiteId">
    <vt:lpwstr>715902d6-f63e-4b8d-929b-4bb170bad492</vt:lpwstr>
  </property>
  <property fmtid="{D5CDD505-2E9C-101B-9397-08002B2CF9AE}" pid="7" name="MSIP_Label_8772ba27-cab8-4042-a351-a31f6e4eacdc_ActionId">
    <vt:lpwstr>4b812b96-1e06-4a98-b3c4-0d6904386eee</vt:lpwstr>
  </property>
  <property fmtid="{D5CDD505-2E9C-101B-9397-08002B2CF9AE}" pid="8" name="MSIP_Label_8772ba27-cab8-4042-a351-a31f6e4eacdc_ContentBits">
    <vt:lpwstr>0</vt:lpwstr>
  </property>
</Properties>
</file>