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D0" w:rsidRPr="00052FD0" w:rsidRDefault="00B4406D" w:rsidP="00052FD0">
      <w:pPr>
        <w:pStyle w:val="1"/>
      </w:pPr>
      <w:r>
        <w:t>1.</w:t>
      </w:r>
      <w:r>
        <w:tab/>
        <w:t>Einleitung</w:t>
      </w:r>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r>
        <w:rPr>
          <w:rFonts w:hint="eastAsia"/>
        </w:rPr>
        <w:t>2.</w:t>
      </w:r>
      <w:r>
        <w:tab/>
        <w:t>Erfassung der FEM-basierten Daten</w:t>
      </w:r>
    </w:p>
    <w:p w:rsidR="00DD220F" w:rsidRPr="00DD220F" w:rsidRDefault="0078378E" w:rsidP="009A17C5">
      <w:pPr>
        <w:pStyle w:val="2"/>
      </w:pPr>
      <w:r>
        <w:t>2.1</w:t>
      </w:r>
      <w:r>
        <w:tab/>
      </w:r>
      <w:r w:rsidR="000B7226">
        <w:t>Allgemeines von FEM</w:t>
      </w:r>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w:t>
      </w:r>
      <w:r w:rsidR="00A61761">
        <w:t>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r>
        <w:t>2.2</w:t>
      </w:r>
      <w:r>
        <w:tab/>
        <w:t>Vorgehensweise einer FEM-Analyse</w:t>
      </w:r>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356ED7" w:rsidRDefault="00356ED7" w:rsidP="00356ED7">
      <w:pPr>
        <w:jc w:val="center"/>
      </w:pPr>
      <w:r w:rsidRPr="00356ED7">
        <w:lastRenderedPageBreak/>
        <w:drawing>
          <wp:inline distT="0" distB="0" distL="0" distR="0" wp14:anchorId="0CEE2095" wp14:editId="7E78F73C">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B11B3D"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sind auch dazu verbunden. 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C4681B" w:rsidRDefault="00192ED8" w:rsidP="00A61761">
      <w:pPr>
        <w:rPr>
          <w:rFonts w:cs="Arial"/>
        </w:rPr>
      </w:pPr>
      <w:r>
        <w:rPr>
          <w:rFonts w:cs="Arial"/>
        </w:rPr>
        <w:t xml:space="preserve">Ziel davon ist die Bewegungen eines Bauteils im Raum ein oder mehr Freiheitsgrad einzuschränken. </w:t>
      </w:r>
      <w:r w:rsidR="00C4681B">
        <w:rPr>
          <w:rFonts w:cs="Arial"/>
        </w:rPr>
        <w:t>Im Allgemeine heißt es auch Randbedingungen Definieren. Der Grund liegt daran, das</w:t>
      </w:r>
      <w:bookmarkStart w:id="0" w:name="_GoBack"/>
      <w:bookmarkEnd w:id="0"/>
      <w:r w:rsidR="00C4681B">
        <w:rPr>
          <w:rFonts w:cs="Arial"/>
        </w:rPr>
        <w:t xml:space="preserve">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p>
    <w:p w:rsidR="00BD369E" w:rsidRDefault="00BD369E" w:rsidP="00A61761">
      <w:pPr>
        <w:rPr>
          <w:rFonts w:cs="Arial"/>
        </w:rPr>
      </w:pPr>
      <w:r>
        <w:rPr>
          <w:rFonts w:cs="Arial"/>
        </w:rPr>
        <w:t>●</w:t>
      </w:r>
      <w:r>
        <w:rPr>
          <w:rFonts w:cs="Arial"/>
        </w:rPr>
        <w:tab/>
        <w:t>Lasten definieren</w:t>
      </w:r>
    </w:p>
    <w:p w:rsidR="00BD369E" w:rsidRDefault="00BD369E" w:rsidP="00A61761">
      <w:pPr>
        <w:rPr>
          <w:rFonts w:cs="Arial"/>
        </w:rPr>
      </w:pPr>
      <w:r>
        <w:rPr>
          <w:rFonts w:cs="Arial"/>
        </w:rPr>
        <w:t>●</w:t>
      </w:r>
      <w:r>
        <w:rPr>
          <w:rFonts w:cs="Arial"/>
        </w:rPr>
        <w:tab/>
        <w:t>Modell vernetzen</w:t>
      </w:r>
    </w:p>
    <w:p w:rsidR="00BD369E" w:rsidRDefault="00BD369E" w:rsidP="00A61761">
      <w:pPr>
        <w:rPr>
          <w:rFonts w:cs="Arial"/>
        </w:rPr>
      </w:pPr>
      <w:r>
        <w:rPr>
          <w:rFonts w:cs="Arial"/>
        </w:rPr>
        <w:t>●</w:t>
      </w:r>
      <w:r>
        <w:rPr>
          <w:rFonts w:cs="Arial"/>
        </w:rPr>
        <w:tab/>
        <w:t>Studie ausführen</w:t>
      </w:r>
    </w:p>
    <w:p w:rsidR="00BD369E" w:rsidRPr="0078378E" w:rsidRDefault="00BD369E" w:rsidP="00A61761">
      <w:r>
        <w:rPr>
          <w:rFonts w:cs="Arial"/>
        </w:rPr>
        <w:t>●</w:t>
      </w:r>
      <w:r>
        <w:rPr>
          <w:rFonts w:cs="Arial"/>
        </w:rPr>
        <w:tab/>
        <w:t xml:space="preserve">Ergebnisse analysieren </w:t>
      </w:r>
    </w:p>
    <w:p w:rsidR="00E83CE1" w:rsidRPr="00E83CE1" w:rsidRDefault="00E83CE1" w:rsidP="00E83CE1"/>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Default="00DD4C54" w:rsidP="00DD4C54">
      <w:r w:rsidRPr="005911E2">
        <w:t xml:space="preserve">Paul </w:t>
      </w:r>
      <w:proofErr w:type="spellStart"/>
      <w:r w:rsidRPr="005911E2">
        <w:t>Werbos</w:t>
      </w:r>
      <w:proofErr w:type="spellEnd"/>
      <w:r>
        <w:t xml:space="preserve">, </w:t>
      </w:r>
      <w:proofErr w:type="spellStart"/>
      <w:r w:rsidRPr="00DD4C54">
        <w:t>Beyond</w:t>
      </w:r>
      <w:proofErr w:type="spellEnd"/>
      <w:r w:rsidRPr="00DD4C54">
        <w:t xml:space="preserve"> Regression: New Tools </w:t>
      </w:r>
      <w:proofErr w:type="spellStart"/>
      <w:r w:rsidRPr="00DD4C54">
        <w:t>for</w:t>
      </w:r>
      <w:proofErr w:type="spellEnd"/>
      <w:r w:rsidRPr="00DD4C54">
        <w:t xml:space="preserve"> </w:t>
      </w:r>
      <w:proofErr w:type="spellStart"/>
      <w:r w:rsidRPr="00DD4C54">
        <w:t>Prediction</w:t>
      </w:r>
      <w:proofErr w:type="spellEnd"/>
      <w:r w:rsidRPr="00DD4C54">
        <w:t xml:space="preserve"> </w:t>
      </w:r>
      <w:proofErr w:type="spellStart"/>
      <w:r w:rsidRPr="00DD4C54">
        <w:t>and</w:t>
      </w:r>
      <w:proofErr w:type="spellEnd"/>
      <w:r w:rsidRPr="00DD4C54">
        <w:t xml:space="preserve"> Analysis in </w:t>
      </w:r>
      <w:proofErr w:type="spellStart"/>
      <w:r w:rsidRPr="00DD4C54">
        <w:t>the</w:t>
      </w:r>
      <w:proofErr w:type="spellEnd"/>
      <w:r w:rsidRPr="00DD4C54">
        <w:t xml:space="preserve"> </w:t>
      </w:r>
      <w:proofErr w:type="spellStart"/>
      <w:r w:rsidRPr="00DD4C54">
        <w:t>Behavioral</w:t>
      </w:r>
      <w:proofErr w:type="spellEnd"/>
      <w:r w:rsidRPr="00DD4C54">
        <w:t xml:space="preserve"> </w:t>
      </w:r>
      <w:proofErr w:type="spellStart"/>
      <w:r w:rsidRPr="00DD4C54">
        <w:t>Sciences</w:t>
      </w:r>
      <w:proofErr w:type="spellEnd"/>
      <w:r>
        <w:t xml:space="preserve">, Dissertation, </w:t>
      </w:r>
      <w:r w:rsidRPr="00DD4C54">
        <w:t>Harvard University</w:t>
      </w:r>
      <w:r>
        <w:t>, 1975</w:t>
      </w:r>
    </w:p>
    <w:p w:rsidR="0071669C" w:rsidRPr="00DD4C54" w:rsidRDefault="00B95183" w:rsidP="00B95183">
      <w:r w:rsidRPr="0071669C">
        <w:t>Michael Brand</w:t>
      </w:r>
      <w:r>
        <w:t xml:space="preserve">, FEM-Praxis </w:t>
      </w:r>
      <w:r>
        <w:t>mit SolidWorks</w:t>
      </w:r>
      <w:r>
        <w:t>, Springer Vieweg, 2016</w:t>
      </w:r>
    </w:p>
    <w:p w:rsidR="002D57E5" w:rsidRPr="002858FE" w:rsidRDefault="002D57E5" w:rsidP="002858FE"/>
    <w:sectPr w:rsidR="002D57E5" w:rsidRPr="002858FE"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B7226"/>
    <w:rsid w:val="000F1348"/>
    <w:rsid w:val="00117351"/>
    <w:rsid w:val="00192ED8"/>
    <w:rsid w:val="00222D1E"/>
    <w:rsid w:val="002858FE"/>
    <w:rsid w:val="002D57E5"/>
    <w:rsid w:val="003340D0"/>
    <w:rsid w:val="003377E3"/>
    <w:rsid w:val="00356ED7"/>
    <w:rsid w:val="00395D44"/>
    <w:rsid w:val="00412E3E"/>
    <w:rsid w:val="00432450"/>
    <w:rsid w:val="00501A4E"/>
    <w:rsid w:val="00515B35"/>
    <w:rsid w:val="005911E2"/>
    <w:rsid w:val="005D1FF7"/>
    <w:rsid w:val="00603E5F"/>
    <w:rsid w:val="00650B12"/>
    <w:rsid w:val="00680214"/>
    <w:rsid w:val="0071669C"/>
    <w:rsid w:val="00716DBE"/>
    <w:rsid w:val="0078378E"/>
    <w:rsid w:val="007E5FD4"/>
    <w:rsid w:val="00854D25"/>
    <w:rsid w:val="00882E84"/>
    <w:rsid w:val="008A5506"/>
    <w:rsid w:val="00917773"/>
    <w:rsid w:val="009A17C5"/>
    <w:rsid w:val="009D07E2"/>
    <w:rsid w:val="00A61761"/>
    <w:rsid w:val="00AC34AA"/>
    <w:rsid w:val="00B11B3D"/>
    <w:rsid w:val="00B4406D"/>
    <w:rsid w:val="00B95183"/>
    <w:rsid w:val="00BC35A4"/>
    <w:rsid w:val="00BD369E"/>
    <w:rsid w:val="00BF02F4"/>
    <w:rsid w:val="00C4681B"/>
    <w:rsid w:val="00CE46E9"/>
    <w:rsid w:val="00D15999"/>
    <w:rsid w:val="00D71F03"/>
    <w:rsid w:val="00DD220F"/>
    <w:rsid w:val="00DD4C54"/>
    <w:rsid w:val="00DE29E6"/>
    <w:rsid w:val="00E83CE1"/>
    <w:rsid w:val="00F41A55"/>
    <w:rsid w:val="00F4659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6697"/>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4E63B-8DA9-4F06-A8E7-854FEE4D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5424</Characters>
  <Application>Microsoft Office Word</Application>
  <DocSecurity>0</DocSecurity>
  <Lines>45</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15</cp:revision>
  <dcterms:created xsi:type="dcterms:W3CDTF">2019-05-11T12:17:00Z</dcterms:created>
  <dcterms:modified xsi:type="dcterms:W3CDTF">2019-05-14T18:39:00Z</dcterms:modified>
</cp:coreProperties>
</file>