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B23852"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1155086" w:history="1">
            <w:r w:rsidR="00B23852" w:rsidRPr="00B02C3E">
              <w:rPr>
                <w:rStyle w:val="a6"/>
                <w:noProof/>
              </w:rPr>
              <w:t>1.</w:t>
            </w:r>
            <w:r w:rsidR="00B23852">
              <w:rPr>
                <w:rFonts w:asciiTheme="minorHAnsi" w:hAnsiTheme="minorHAnsi"/>
                <w:noProof/>
              </w:rPr>
              <w:tab/>
            </w:r>
            <w:r w:rsidR="00B23852" w:rsidRPr="00B02C3E">
              <w:rPr>
                <w:rStyle w:val="a6"/>
                <w:noProof/>
              </w:rPr>
              <w:t>Einleitung</w:t>
            </w:r>
            <w:r w:rsidR="00B23852">
              <w:rPr>
                <w:noProof/>
                <w:webHidden/>
              </w:rPr>
              <w:tab/>
            </w:r>
            <w:r w:rsidR="00B23852">
              <w:rPr>
                <w:noProof/>
                <w:webHidden/>
              </w:rPr>
              <w:fldChar w:fldCharType="begin"/>
            </w:r>
            <w:r w:rsidR="00B23852">
              <w:rPr>
                <w:noProof/>
                <w:webHidden/>
              </w:rPr>
              <w:instrText xml:space="preserve"> PAGEREF _Toc11155086 \h </w:instrText>
            </w:r>
            <w:r w:rsidR="00B23852">
              <w:rPr>
                <w:noProof/>
                <w:webHidden/>
              </w:rPr>
            </w:r>
            <w:r w:rsidR="00B23852">
              <w:rPr>
                <w:noProof/>
                <w:webHidden/>
              </w:rPr>
              <w:fldChar w:fldCharType="separate"/>
            </w:r>
            <w:r w:rsidR="00B23852">
              <w:rPr>
                <w:noProof/>
                <w:webHidden/>
              </w:rPr>
              <w:t>3</w:t>
            </w:r>
            <w:r w:rsidR="00B23852">
              <w:rPr>
                <w:noProof/>
                <w:webHidden/>
              </w:rPr>
              <w:fldChar w:fldCharType="end"/>
            </w:r>
          </w:hyperlink>
        </w:p>
        <w:p w:rsidR="00B23852" w:rsidRDefault="00257C53">
          <w:pPr>
            <w:pStyle w:val="11"/>
            <w:tabs>
              <w:tab w:val="left" w:pos="440"/>
              <w:tab w:val="right" w:leader="dot" w:pos="8493"/>
            </w:tabs>
            <w:rPr>
              <w:rFonts w:asciiTheme="minorHAnsi" w:hAnsiTheme="minorHAnsi"/>
              <w:noProof/>
            </w:rPr>
          </w:pPr>
          <w:hyperlink w:anchor="_Toc11155087" w:history="1">
            <w:r w:rsidR="00B23852" w:rsidRPr="00B02C3E">
              <w:rPr>
                <w:rStyle w:val="a6"/>
                <w:noProof/>
              </w:rPr>
              <w:t>2.</w:t>
            </w:r>
            <w:r w:rsidR="00B23852">
              <w:rPr>
                <w:rFonts w:asciiTheme="minorHAnsi" w:hAnsiTheme="minorHAnsi"/>
                <w:noProof/>
              </w:rPr>
              <w:tab/>
            </w:r>
            <w:r w:rsidR="00B23852" w:rsidRPr="00B02C3E">
              <w:rPr>
                <w:rStyle w:val="a6"/>
                <w:noProof/>
              </w:rPr>
              <w:t>Generierung der FEM-basierten Daten</w:t>
            </w:r>
            <w:r w:rsidR="00B23852">
              <w:rPr>
                <w:noProof/>
                <w:webHidden/>
              </w:rPr>
              <w:tab/>
            </w:r>
            <w:r w:rsidR="00B23852">
              <w:rPr>
                <w:noProof/>
                <w:webHidden/>
              </w:rPr>
              <w:fldChar w:fldCharType="begin"/>
            </w:r>
            <w:r w:rsidR="00B23852">
              <w:rPr>
                <w:noProof/>
                <w:webHidden/>
              </w:rPr>
              <w:instrText xml:space="preserve"> PAGEREF _Toc11155087 \h </w:instrText>
            </w:r>
            <w:r w:rsidR="00B23852">
              <w:rPr>
                <w:noProof/>
                <w:webHidden/>
              </w:rPr>
            </w:r>
            <w:r w:rsidR="00B23852">
              <w:rPr>
                <w:noProof/>
                <w:webHidden/>
              </w:rPr>
              <w:fldChar w:fldCharType="separate"/>
            </w:r>
            <w:r w:rsidR="00B23852">
              <w:rPr>
                <w:noProof/>
                <w:webHidden/>
              </w:rPr>
              <w:t>4</w:t>
            </w:r>
            <w:r w:rsidR="00B23852">
              <w:rPr>
                <w:noProof/>
                <w:webHidden/>
              </w:rPr>
              <w:fldChar w:fldCharType="end"/>
            </w:r>
          </w:hyperlink>
        </w:p>
        <w:p w:rsidR="00B23852" w:rsidRDefault="00257C53">
          <w:pPr>
            <w:pStyle w:val="21"/>
            <w:tabs>
              <w:tab w:val="left" w:pos="880"/>
              <w:tab w:val="right" w:leader="dot" w:pos="8493"/>
            </w:tabs>
            <w:rPr>
              <w:rFonts w:asciiTheme="minorHAnsi" w:hAnsiTheme="minorHAnsi"/>
              <w:noProof/>
            </w:rPr>
          </w:pPr>
          <w:hyperlink w:anchor="_Toc11155088" w:history="1">
            <w:r w:rsidR="00B23852" w:rsidRPr="00B02C3E">
              <w:rPr>
                <w:rStyle w:val="a6"/>
                <w:noProof/>
              </w:rPr>
              <w:t>2.1</w:t>
            </w:r>
            <w:r w:rsidR="00B23852">
              <w:rPr>
                <w:rFonts w:asciiTheme="minorHAnsi" w:hAnsiTheme="minorHAnsi"/>
                <w:noProof/>
              </w:rPr>
              <w:tab/>
            </w:r>
            <w:r w:rsidR="00B23852" w:rsidRPr="00B02C3E">
              <w:rPr>
                <w:rStyle w:val="a6"/>
                <w:noProof/>
              </w:rPr>
              <w:t>Allgemeines von FEM</w:t>
            </w:r>
            <w:r w:rsidR="00B23852">
              <w:rPr>
                <w:noProof/>
                <w:webHidden/>
              </w:rPr>
              <w:tab/>
            </w:r>
            <w:r w:rsidR="00B23852">
              <w:rPr>
                <w:noProof/>
                <w:webHidden/>
              </w:rPr>
              <w:fldChar w:fldCharType="begin"/>
            </w:r>
            <w:r w:rsidR="00B23852">
              <w:rPr>
                <w:noProof/>
                <w:webHidden/>
              </w:rPr>
              <w:instrText xml:space="preserve"> PAGEREF _Toc11155088 \h </w:instrText>
            </w:r>
            <w:r w:rsidR="00B23852">
              <w:rPr>
                <w:noProof/>
                <w:webHidden/>
              </w:rPr>
            </w:r>
            <w:r w:rsidR="00B23852">
              <w:rPr>
                <w:noProof/>
                <w:webHidden/>
              </w:rPr>
              <w:fldChar w:fldCharType="separate"/>
            </w:r>
            <w:r w:rsidR="00B23852">
              <w:rPr>
                <w:noProof/>
                <w:webHidden/>
              </w:rPr>
              <w:t>4</w:t>
            </w:r>
            <w:r w:rsidR="00B23852">
              <w:rPr>
                <w:noProof/>
                <w:webHidden/>
              </w:rPr>
              <w:fldChar w:fldCharType="end"/>
            </w:r>
          </w:hyperlink>
        </w:p>
        <w:p w:rsidR="00B23852" w:rsidRDefault="00257C53">
          <w:pPr>
            <w:pStyle w:val="21"/>
            <w:tabs>
              <w:tab w:val="left" w:pos="880"/>
              <w:tab w:val="right" w:leader="dot" w:pos="8493"/>
            </w:tabs>
            <w:rPr>
              <w:rFonts w:asciiTheme="minorHAnsi" w:hAnsiTheme="minorHAnsi"/>
              <w:noProof/>
            </w:rPr>
          </w:pPr>
          <w:hyperlink w:anchor="_Toc11155089" w:history="1">
            <w:r w:rsidR="00B23852" w:rsidRPr="00B02C3E">
              <w:rPr>
                <w:rStyle w:val="a6"/>
                <w:noProof/>
              </w:rPr>
              <w:t>2.2</w:t>
            </w:r>
            <w:r w:rsidR="00B23852">
              <w:rPr>
                <w:rFonts w:asciiTheme="minorHAnsi" w:hAnsiTheme="minorHAnsi"/>
                <w:noProof/>
              </w:rPr>
              <w:tab/>
            </w:r>
            <w:r w:rsidR="00B23852" w:rsidRPr="00B02C3E">
              <w:rPr>
                <w:rStyle w:val="a6"/>
                <w:noProof/>
              </w:rPr>
              <w:t>Vorgehensweise einer FEM-Analyse</w:t>
            </w:r>
            <w:r w:rsidR="00B23852">
              <w:rPr>
                <w:noProof/>
                <w:webHidden/>
              </w:rPr>
              <w:tab/>
            </w:r>
            <w:r w:rsidR="00B23852">
              <w:rPr>
                <w:noProof/>
                <w:webHidden/>
              </w:rPr>
              <w:fldChar w:fldCharType="begin"/>
            </w:r>
            <w:r w:rsidR="00B23852">
              <w:rPr>
                <w:noProof/>
                <w:webHidden/>
              </w:rPr>
              <w:instrText xml:space="preserve"> PAGEREF _Toc11155089 \h </w:instrText>
            </w:r>
            <w:r w:rsidR="00B23852">
              <w:rPr>
                <w:noProof/>
                <w:webHidden/>
              </w:rPr>
            </w:r>
            <w:r w:rsidR="00B23852">
              <w:rPr>
                <w:noProof/>
                <w:webHidden/>
              </w:rPr>
              <w:fldChar w:fldCharType="separate"/>
            </w:r>
            <w:r w:rsidR="00B23852">
              <w:rPr>
                <w:noProof/>
                <w:webHidden/>
              </w:rPr>
              <w:t>4</w:t>
            </w:r>
            <w:r w:rsidR="00B23852">
              <w:rPr>
                <w:noProof/>
                <w:webHidden/>
              </w:rPr>
              <w:fldChar w:fldCharType="end"/>
            </w:r>
          </w:hyperlink>
        </w:p>
        <w:p w:rsidR="00B23852" w:rsidRDefault="00257C53">
          <w:pPr>
            <w:pStyle w:val="21"/>
            <w:tabs>
              <w:tab w:val="left" w:pos="880"/>
              <w:tab w:val="right" w:leader="dot" w:pos="8493"/>
            </w:tabs>
            <w:rPr>
              <w:rFonts w:asciiTheme="minorHAnsi" w:hAnsiTheme="minorHAnsi"/>
              <w:noProof/>
            </w:rPr>
          </w:pPr>
          <w:hyperlink w:anchor="_Toc11155090" w:history="1">
            <w:r w:rsidR="00B23852" w:rsidRPr="00B02C3E">
              <w:rPr>
                <w:rStyle w:val="a6"/>
                <w:noProof/>
              </w:rPr>
              <w:t>2.3</w:t>
            </w:r>
            <w:r w:rsidR="00B23852">
              <w:rPr>
                <w:rFonts w:asciiTheme="minorHAnsi" w:hAnsiTheme="minorHAnsi"/>
                <w:noProof/>
              </w:rPr>
              <w:tab/>
            </w:r>
            <w:r w:rsidR="00B23852" w:rsidRPr="00B02C3E">
              <w:rPr>
                <w:rStyle w:val="a6"/>
                <w:noProof/>
              </w:rPr>
              <w:t>Automatisierung der Vorgehensweise durch SolidWorks-API mittels C# Programmierung</w:t>
            </w:r>
            <w:r w:rsidR="00B23852">
              <w:rPr>
                <w:noProof/>
                <w:webHidden/>
              </w:rPr>
              <w:tab/>
            </w:r>
            <w:r w:rsidR="00B23852">
              <w:rPr>
                <w:noProof/>
                <w:webHidden/>
              </w:rPr>
              <w:fldChar w:fldCharType="begin"/>
            </w:r>
            <w:r w:rsidR="00B23852">
              <w:rPr>
                <w:noProof/>
                <w:webHidden/>
              </w:rPr>
              <w:instrText xml:space="preserve"> PAGEREF _Toc11155090 \h </w:instrText>
            </w:r>
            <w:r w:rsidR="00B23852">
              <w:rPr>
                <w:noProof/>
                <w:webHidden/>
              </w:rPr>
            </w:r>
            <w:r w:rsidR="00B23852">
              <w:rPr>
                <w:noProof/>
                <w:webHidden/>
              </w:rPr>
              <w:fldChar w:fldCharType="separate"/>
            </w:r>
            <w:r w:rsidR="00B23852">
              <w:rPr>
                <w:noProof/>
                <w:webHidden/>
              </w:rPr>
              <w:t>7</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091" w:history="1">
            <w:r w:rsidR="00B23852" w:rsidRPr="00B02C3E">
              <w:rPr>
                <w:rStyle w:val="a6"/>
                <w:noProof/>
              </w:rPr>
              <w:t>2.3.1</w:t>
            </w:r>
            <w:r w:rsidR="00B23852">
              <w:rPr>
                <w:rFonts w:asciiTheme="minorHAnsi" w:hAnsiTheme="minorHAnsi"/>
                <w:noProof/>
              </w:rPr>
              <w:tab/>
            </w:r>
            <w:r w:rsidR="00B23852" w:rsidRPr="00B02C3E">
              <w:rPr>
                <w:rStyle w:val="a6"/>
                <w:noProof/>
              </w:rPr>
              <w:t>Einführung der C# Programmierung</w:t>
            </w:r>
            <w:r w:rsidR="00B23852">
              <w:rPr>
                <w:noProof/>
                <w:webHidden/>
              </w:rPr>
              <w:tab/>
            </w:r>
            <w:r w:rsidR="00B23852">
              <w:rPr>
                <w:noProof/>
                <w:webHidden/>
              </w:rPr>
              <w:fldChar w:fldCharType="begin"/>
            </w:r>
            <w:r w:rsidR="00B23852">
              <w:rPr>
                <w:noProof/>
                <w:webHidden/>
              </w:rPr>
              <w:instrText xml:space="preserve"> PAGEREF _Toc11155091 \h </w:instrText>
            </w:r>
            <w:r w:rsidR="00B23852">
              <w:rPr>
                <w:noProof/>
                <w:webHidden/>
              </w:rPr>
            </w:r>
            <w:r w:rsidR="00B23852">
              <w:rPr>
                <w:noProof/>
                <w:webHidden/>
              </w:rPr>
              <w:fldChar w:fldCharType="separate"/>
            </w:r>
            <w:r w:rsidR="00B23852">
              <w:rPr>
                <w:noProof/>
                <w:webHidden/>
              </w:rPr>
              <w:t>7</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092" w:history="1">
            <w:r w:rsidR="00B23852" w:rsidRPr="00B02C3E">
              <w:rPr>
                <w:rStyle w:val="a6"/>
                <w:noProof/>
              </w:rPr>
              <w:t>2.3.2</w:t>
            </w:r>
            <w:r w:rsidR="00B23852">
              <w:rPr>
                <w:rFonts w:asciiTheme="minorHAnsi" w:hAnsiTheme="minorHAnsi"/>
                <w:noProof/>
              </w:rPr>
              <w:tab/>
            </w:r>
            <w:r w:rsidR="00B23852" w:rsidRPr="00B02C3E">
              <w:rPr>
                <w:rStyle w:val="a6"/>
                <w:noProof/>
              </w:rPr>
              <w:t>Einführung der SolidWorks-API</w:t>
            </w:r>
            <w:r w:rsidR="00B23852">
              <w:rPr>
                <w:noProof/>
                <w:webHidden/>
              </w:rPr>
              <w:tab/>
            </w:r>
            <w:r w:rsidR="00B23852">
              <w:rPr>
                <w:noProof/>
                <w:webHidden/>
              </w:rPr>
              <w:fldChar w:fldCharType="begin"/>
            </w:r>
            <w:r w:rsidR="00B23852">
              <w:rPr>
                <w:noProof/>
                <w:webHidden/>
              </w:rPr>
              <w:instrText xml:space="preserve"> PAGEREF _Toc11155092 \h </w:instrText>
            </w:r>
            <w:r w:rsidR="00B23852">
              <w:rPr>
                <w:noProof/>
                <w:webHidden/>
              </w:rPr>
            </w:r>
            <w:r w:rsidR="00B23852">
              <w:rPr>
                <w:noProof/>
                <w:webHidden/>
              </w:rPr>
              <w:fldChar w:fldCharType="separate"/>
            </w:r>
            <w:r w:rsidR="00B23852">
              <w:rPr>
                <w:noProof/>
                <w:webHidden/>
              </w:rPr>
              <w:t>8</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093" w:history="1">
            <w:r w:rsidR="00B23852" w:rsidRPr="00B02C3E">
              <w:rPr>
                <w:rStyle w:val="a6"/>
                <w:noProof/>
              </w:rPr>
              <w:t>2.3.3</w:t>
            </w:r>
            <w:r w:rsidR="00B23852">
              <w:rPr>
                <w:rFonts w:asciiTheme="minorHAnsi" w:hAnsiTheme="minorHAnsi"/>
                <w:noProof/>
              </w:rPr>
              <w:tab/>
            </w:r>
            <w:r w:rsidR="00B23852" w:rsidRPr="00B02C3E">
              <w:rPr>
                <w:rStyle w:val="a6"/>
                <w:noProof/>
              </w:rPr>
              <w:t>Automatisierte Vorgehensweise</w:t>
            </w:r>
            <w:r w:rsidR="00B23852">
              <w:rPr>
                <w:noProof/>
                <w:webHidden/>
              </w:rPr>
              <w:tab/>
            </w:r>
            <w:r w:rsidR="00B23852">
              <w:rPr>
                <w:noProof/>
                <w:webHidden/>
              </w:rPr>
              <w:fldChar w:fldCharType="begin"/>
            </w:r>
            <w:r w:rsidR="00B23852">
              <w:rPr>
                <w:noProof/>
                <w:webHidden/>
              </w:rPr>
              <w:instrText xml:space="preserve"> PAGEREF _Toc11155093 \h </w:instrText>
            </w:r>
            <w:r w:rsidR="00B23852">
              <w:rPr>
                <w:noProof/>
                <w:webHidden/>
              </w:rPr>
            </w:r>
            <w:r w:rsidR="00B23852">
              <w:rPr>
                <w:noProof/>
                <w:webHidden/>
              </w:rPr>
              <w:fldChar w:fldCharType="separate"/>
            </w:r>
            <w:r w:rsidR="00B23852">
              <w:rPr>
                <w:noProof/>
                <w:webHidden/>
              </w:rPr>
              <w:t>9</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094" w:history="1">
            <w:r w:rsidR="00B23852" w:rsidRPr="00B02C3E">
              <w:rPr>
                <w:rStyle w:val="a6"/>
                <w:noProof/>
              </w:rPr>
              <w:t>2.3.4</w:t>
            </w:r>
            <w:r w:rsidR="00B23852">
              <w:rPr>
                <w:rFonts w:asciiTheme="minorHAnsi" w:hAnsiTheme="minorHAnsi"/>
                <w:noProof/>
              </w:rPr>
              <w:tab/>
            </w:r>
            <w:r w:rsidR="00B23852" w:rsidRPr="00B02C3E">
              <w:rPr>
                <w:rStyle w:val="a6"/>
                <w:noProof/>
              </w:rPr>
              <w:t>Ansammlung der Trainingsdaten</w:t>
            </w:r>
            <w:r w:rsidR="00B23852">
              <w:rPr>
                <w:noProof/>
                <w:webHidden/>
              </w:rPr>
              <w:tab/>
            </w:r>
            <w:r w:rsidR="00B23852">
              <w:rPr>
                <w:noProof/>
                <w:webHidden/>
              </w:rPr>
              <w:fldChar w:fldCharType="begin"/>
            </w:r>
            <w:r w:rsidR="00B23852">
              <w:rPr>
                <w:noProof/>
                <w:webHidden/>
              </w:rPr>
              <w:instrText xml:space="preserve"> PAGEREF _Toc11155094 \h </w:instrText>
            </w:r>
            <w:r w:rsidR="00B23852">
              <w:rPr>
                <w:noProof/>
                <w:webHidden/>
              </w:rPr>
            </w:r>
            <w:r w:rsidR="00B23852">
              <w:rPr>
                <w:noProof/>
                <w:webHidden/>
              </w:rPr>
              <w:fldChar w:fldCharType="separate"/>
            </w:r>
            <w:r w:rsidR="00B23852">
              <w:rPr>
                <w:noProof/>
                <w:webHidden/>
              </w:rPr>
              <w:t>10</w:t>
            </w:r>
            <w:r w:rsidR="00B23852">
              <w:rPr>
                <w:noProof/>
                <w:webHidden/>
              </w:rPr>
              <w:fldChar w:fldCharType="end"/>
            </w:r>
          </w:hyperlink>
        </w:p>
        <w:p w:rsidR="00B23852" w:rsidRDefault="00257C53">
          <w:pPr>
            <w:pStyle w:val="11"/>
            <w:tabs>
              <w:tab w:val="left" w:pos="440"/>
              <w:tab w:val="right" w:leader="dot" w:pos="8493"/>
            </w:tabs>
            <w:rPr>
              <w:rFonts w:asciiTheme="minorHAnsi" w:hAnsiTheme="minorHAnsi"/>
              <w:noProof/>
            </w:rPr>
          </w:pPr>
          <w:hyperlink w:anchor="_Toc11155095" w:history="1">
            <w:r w:rsidR="00B23852" w:rsidRPr="00B02C3E">
              <w:rPr>
                <w:rStyle w:val="a6"/>
                <w:noProof/>
              </w:rPr>
              <w:t>3</w:t>
            </w:r>
            <w:r w:rsidR="00B23852">
              <w:rPr>
                <w:rFonts w:asciiTheme="minorHAnsi" w:hAnsiTheme="minorHAnsi"/>
                <w:noProof/>
              </w:rPr>
              <w:tab/>
            </w:r>
            <w:r w:rsidR="00B23852" w:rsidRPr="00B02C3E">
              <w:rPr>
                <w:rStyle w:val="a6"/>
                <w:noProof/>
              </w:rPr>
              <w:t>Daten erkunden</w:t>
            </w:r>
            <w:r w:rsidR="00B23852">
              <w:rPr>
                <w:noProof/>
                <w:webHidden/>
              </w:rPr>
              <w:tab/>
            </w:r>
            <w:r w:rsidR="00B23852">
              <w:rPr>
                <w:noProof/>
                <w:webHidden/>
              </w:rPr>
              <w:fldChar w:fldCharType="begin"/>
            </w:r>
            <w:r w:rsidR="00B23852">
              <w:rPr>
                <w:noProof/>
                <w:webHidden/>
              </w:rPr>
              <w:instrText xml:space="preserve"> PAGEREF _Toc11155095 \h </w:instrText>
            </w:r>
            <w:r w:rsidR="00B23852">
              <w:rPr>
                <w:noProof/>
                <w:webHidden/>
              </w:rPr>
            </w:r>
            <w:r w:rsidR="00B23852">
              <w:rPr>
                <w:noProof/>
                <w:webHidden/>
              </w:rPr>
              <w:fldChar w:fldCharType="separate"/>
            </w:r>
            <w:r w:rsidR="00B23852">
              <w:rPr>
                <w:noProof/>
                <w:webHidden/>
              </w:rPr>
              <w:t>11</w:t>
            </w:r>
            <w:r w:rsidR="00B23852">
              <w:rPr>
                <w:noProof/>
                <w:webHidden/>
              </w:rPr>
              <w:fldChar w:fldCharType="end"/>
            </w:r>
          </w:hyperlink>
        </w:p>
        <w:p w:rsidR="00B23852" w:rsidRDefault="00257C53">
          <w:pPr>
            <w:pStyle w:val="21"/>
            <w:tabs>
              <w:tab w:val="left" w:pos="880"/>
              <w:tab w:val="right" w:leader="dot" w:pos="8493"/>
            </w:tabs>
            <w:rPr>
              <w:rFonts w:asciiTheme="minorHAnsi" w:hAnsiTheme="minorHAnsi"/>
              <w:noProof/>
            </w:rPr>
          </w:pPr>
          <w:hyperlink w:anchor="_Toc11155096" w:history="1">
            <w:r w:rsidR="00B23852" w:rsidRPr="00B02C3E">
              <w:rPr>
                <w:rStyle w:val="a6"/>
                <w:noProof/>
              </w:rPr>
              <w:t>3.1</w:t>
            </w:r>
            <w:r w:rsidR="00B23852">
              <w:rPr>
                <w:rFonts w:asciiTheme="minorHAnsi" w:hAnsiTheme="minorHAnsi"/>
                <w:noProof/>
              </w:rPr>
              <w:tab/>
            </w:r>
            <w:r w:rsidR="00B23852" w:rsidRPr="00B02C3E">
              <w:rPr>
                <w:rStyle w:val="a6"/>
                <w:noProof/>
              </w:rPr>
              <w:t>Korrelation innerhalb des Datensatz</w:t>
            </w:r>
            <w:r w:rsidR="00B23852">
              <w:rPr>
                <w:noProof/>
                <w:webHidden/>
              </w:rPr>
              <w:tab/>
            </w:r>
            <w:r w:rsidR="00B23852">
              <w:rPr>
                <w:noProof/>
                <w:webHidden/>
              </w:rPr>
              <w:fldChar w:fldCharType="begin"/>
            </w:r>
            <w:r w:rsidR="00B23852">
              <w:rPr>
                <w:noProof/>
                <w:webHidden/>
              </w:rPr>
              <w:instrText xml:space="preserve"> PAGEREF _Toc11155096 \h </w:instrText>
            </w:r>
            <w:r w:rsidR="00B23852">
              <w:rPr>
                <w:noProof/>
                <w:webHidden/>
              </w:rPr>
            </w:r>
            <w:r w:rsidR="00B23852">
              <w:rPr>
                <w:noProof/>
                <w:webHidden/>
              </w:rPr>
              <w:fldChar w:fldCharType="separate"/>
            </w:r>
            <w:r w:rsidR="00B23852">
              <w:rPr>
                <w:noProof/>
                <w:webHidden/>
              </w:rPr>
              <w:t>11</w:t>
            </w:r>
            <w:r w:rsidR="00B23852">
              <w:rPr>
                <w:noProof/>
                <w:webHidden/>
              </w:rPr>
              <w:fldChar w:fldCharType="end"/>
            </w:r>
          </w:hyperlink>
        </w:p>
        <w:p w:rsidR="00B23852" w:rsidRDefault="00257C53">
          <w:pPr>
            <w:pStyle w:val="21"/>
            <w:tabs>
              <w:tab w:val="left" w:pos="880"/>
              <w:tab w:val="right" w:leader="dot" w:pos="8493"/>
            </w:tabs>
            <w:rPr>
              <w:rFonts w:asciiTheme="minorHAnsi" w:hAnsiTheme="minorHAnsi"/>
              <w:noProof/>
            </w:rPr>
          </w:pPr>
          <w:hyperlink w:anchor="_Toc11155097" w:history="1">
            <w:r w:rsidR="00B23852" w:rsidRPr="00B02C3E">
              <w:rPr>
                <w:rStyle w:val="a6"/>
                <w:noProof/>
              </w:rPr>
              <w:t>3.2</w:t>
            </w:r>
            <w:r w:rsidR="00B23852">
              <w:rPr>
                <w:rFonts w:asciiTheme="minorHAnsi" w:hAnsiTheme="minorHAnsi"/>
                <w:noProof/>
              </w:rPr>
              <w:tab/>
            </w:r>
            <w:r w:rsidR="00B23852" w:rsidRPr="00B02C3E">
              <w:rPr>
                <w:rStyle w:val="a6"/>
                <w:noProof/>
              </w:rPr>
              <w:t>Statistische Verteilung</w:t>
            </w:r>
            <w:r w:rsidR="00B23852">
              <w:rPr>
                <w:noProof/>
                <w:webHidden/>
              </w:rPr>
              <w:tab/>
            </w:r>
            <w:r w:rsidR="00B23852">
              <w:rPr>
                <w:noProof/>
                <w:webHidden/>
              </w:rPr>
              <w:fldChar w:fldCharType="begin"/>
            </w:r>
            <w:r w:rsidR="00B23852">
              <w:rPr>
                <w:noProof/>
                <w:webHidden/>
              </w:rPr>
              <w:instrText xml:space="preserve"> PAGEREF _Toc11155097 \h </w:instrText>
            </w:r>
            <w:r w:rsidR="00B23852">
              <w:rPr>
                <w:noProof/>
                <w:webHidden/>
              </w:rPr>
            </w:r>
            <w:r w:rsidR="00B23852">
              <w:rPr>
                <w:noProof/>
                <w:webHidden/>
              </w:rPr>
              <w:fldChar w:fldCharType="separate"/>
            </w:r>
            <w:r w:rsidR="00B23852">
              <w:rPr>
                <w:noProof/>
                <w:webHidden/>
              </w:rPr>
              <w:t>12</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098" w:history="1">
            <w:r w:rsidR="00B23852" w:rsidRPr="00B02C3E">
              <w:rPr>
                <w:rStyle w:val="a6"/>
                <w:noProof/>
              </w:rPr>
              <w:t>3.2.1</w:t>
            </w:r>
            <w:r w:rsidR="00B23852">
              <w:rPr>
                <w:rFonts w:asciiTheme="minorHAnsi" w:hAnsiTheme="minorHAnsi"/>
                <w:noProof/>
              </w:rPr>
              <w:tab/>
            </w:r>
            <w:r w:rsidR="00B23852" w:rsidRPr="00B02C3E">
              <w:rPr>
                <w:rStyle w:val="a6"/>
                <w:noProof/>
              </w:rPr>
              <w:t>Verteilung des Eingangsfeatures</w:t>
            </w:r>
            <w:r w:rsidR="00B23852">
              <w:rPr>
                <w:noProof/>
                <w:webHidden/>
              </w:rPr>
              <w:tab/>
            </w:r>
            <w:r w:rsidR="00B23852">
              <w:rPr>
                <w:noProof/>
                <w:webHidden/>
              </w:rPr>
              <w:fldChar w:fldCharType="begin"/>
            </w:r>
            <w:r w:rsidR="00B23852">
              <w:rPr>
                <w:noProof/>
                <w:webHidden/>
              </w:rPr>
              <w:instrText xml:space="preserve"> PAGEREF _Toc11155098 \h </w:instrText>
            </w:r>
            <w:r w:rsidR="00B23852">
              <w:rPr>
                <w:noProof/>
                <w:webHidden/>
              </w:rPr>
            </w:r>
            <w:r w:rsidR="00B23852">
              <w:rPr>
                <w:noProof/>
                <w:webHidden/>
              </w:rPr>
              <w:fldChar w:fldCharType="separate"/>
            </w:r>
            <w:r w:rsidR="00B23852">
              <w:rPr>
                <w:noProof/>
                <w:webHidden/>
              </w:rPr>
              <w:t>12</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099" w:history="1">
            <w:r w:rsidR="00B23852" w:rsidRPr="00B02C3E">
              <w:rPr>
                <w:rStyle w:val="a6"/>
                <w:noProof/>
              </w:rPr>
              <w:t>3.2.2</w:t>
            </w:r>
            <w:r w:rsidR="00B23852">
              <w:rPr>
                <w:rFonts w:asciiTheme="minorHAnsi" w:hAnsiTheme="minorHAnsi"/>
                <w:noProof/>
              </w:rPr>
              <w:tab/>
            </w:r>
            <w:r w:rsidR="00B23852" w:rsidRPr="00B02C3E">
              <w:rPr>
                <w:rStyle w:val="a6"/>
                <w:noProof/>
              </w:rPr>
              <w:t>Verteilung von Zielgrößen</w:t>
            </w:r>
            <w:r w:rsidR="00B23852">
              <w:rPr>
                <w:noProof/>
                <w:webHidden/>
              </w:rPr>
              <w:tab/>
            </w:r>
            <w:r w:rsidR="00B23852">
              <w:rPr>
                <w:noProof/>
                <w:webHidden/>
              </w:rPr>
              <w:fldChar w:fldCharType="begin"/>
            </w:r>
            <w:r w:rsidR="00B23852">
              <w:rPr>
                <w:noProof/>
                <w:webHidden/>
              </w:rPr>
              <w:instrText xml:space="preserve"> PAGEREF _Toc11155099 \h </w:instrText>
            </w:r>
            <w:r w:rsidR="00B23852">
              <w:rPr>
                <w:noProof/>
                <w:webHidden/>
              </w:rPr>
            </w:r>
            <w:r w:rsidR="00B23852">
              <w:rPr>
                <w:noProof/>
                <w:webHidden/>
              </w:rPr>
              <w:fldChar w:fldCharType="separate"/>
            </w:r>
            <w:r w:rsidR="00B23852">
              <w:rPr>
                <w:noProof/>
                <w:webHidden/>
              </w:rPr>
              <w:t>13</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100" w:history="1">
            <w:r w:rsidR="00B23852" w:rsidRPr="00B02C3E">
              <w:rPr>
                <w:rStyle w:val="a6"/>
                <w:noProof/>
              </w:rPr>
              <w:t>3.2.3</w:t>
            </w:r>
            <w:r w:rsidR="00B23852">
              <w:rPr>
                <w:rFonts w:asciiTheme="minorHAnsi" w:hAnsiTheme="minorHAnsi"/>
                <w:noProof/>
              </w:rPr>
              <w:tab/>
            </w:r>
            <w:r w:rsidR="00B23852" w:rsidRPr="00B02C3E">
              <w:rPr>
                <w:rStyle w:val="a6"/>
                <w:noProof/>
              </w:rPr>
              <w:t>Einfluss des Ungleichgewichts von Zielgrößen auf das Vorhersagemodell</w:t>
            </w:r>
            <w:r w:rsidR="00B23852">
              <w:rPr>
                <w:noProof/>
                <w:webHidden/>
              </w:rPr>
              <w:tab/>
            </w:r>
            <w:r w:rsidR="00B23852">
              <w:rPr>
                <w:noProof/>
                <w:webHidden/>
              </w:rPr>
              <w:fldChar w:fldCharType="begin"/>
            </w:r>
            <w:r w:rsidR="00B23852">
              <w:rPr>
                <w:noProof/>
                <w:webHidden/>
              </w:rPr>
              <w:instrText xml:space="preserve"> PAGEREF _Toc11155100 \h </w:instrText>
            </w:r>
            <w:r w:rsidR="00B23852">
              <w:rPr>
                <w:noProof/>
                <w:webHidden/>
              </w:rPr>
            </w:r>
            <w:r w:rsidR="00B23852">
              <w:rPr>
                <w:noProof/>
                <w:webHidden/>
              </w:rPr>
              <w:fldChar w:fldCharType="separate"/>
            </w:r>
            <w:r w:rsidR="00B23852">
              <w:rPr>
                <w:noProof/>
                <w:webHidden/>
              </w:rPr>
              <w:t>14</w:t>
            </w:r>
            <w:r w:rsidR="00B23852">
              <w:rPr>
                <w:noProof/>
                <w:webHidden/>
              </w:rPr>
              <w:fldChar w:fldCharType="end"/>
            </w:r>
          </w:hyperlink>
        </w:p>
        <w:p w:rsidR="00B23852" w:rsidRDefault="00257C53">
          <w:pPr>
            <w:pStyle w:val="21"/>
            <w:tabs>
              <w:tab w:val="left" w:pos="880"/>
              <w:tab w:val="right" w:leader="dot" w:pos="8493"/>
            </w:tabs>
            <w:rPr>
              <w:rFonts w:asciiTheme="minorHAnsi" w:hAnsiTheme="minorHAnsi"/>
              <w:noProof/>
            </w:rPr>
          </w:pPr>
          <w:hyperlink w:anchor="_Toc11155101" w:history="1">
            <w:r w:rsidR="00B23852" w:rsidRPr="00B02C3E">
              <w:rPr>
                <w:rStyle w:val="a6"/>
                <w:noProof/>
              </w:rPr>
              <w:t>3.3</w:t>
            </w:r>
            <w:r w:rsidR="00B23852">
              <w:rPr>
                <w:rFonts w:asciiTheme="minorHAnsi" w:hAnsiTheme="minorHAnsi"/>
                <w:noProof/>
              </w:rPr>
              <w:tab/>
            </w:r>
            <w:r w:rsidR="00B23852" w:rsidRPr="00B02C3E">
              <w:rPr>
                <w:rStyle w:val="a6"/>
                <w:noProof/>
              </w:rPr>
              <w:t>Verstärkung bzw. Ausgleich des Datensatz</w:t>
            </w:r>
            <w:r w:rsidR="00B23852">
              <w:rPr>
                <w:noProof/>
                <w:webHidden/>
              </w:rPr>
              <w:tab/>
            </w:r>
            <w:r w:rsidR="00B23852">
              <w:rPr>
                <w:noProof/>
                <w:webHidden/>
              </w:rPr>
              <w:fldChar w:fldCharType="begin"/>
            </w:r>
            <w:r w:rsidR="00B23852">
              <w:rPr>
                <w:noProof/>
                <w:webHidden/>
              </w:rPr>
              <w:instrText xml:space="preserve"> PAGEREF _Toc11155101 \h </w:instrText>
            </w:r>
            <w:r w:rsidR="00B23852">
              <w:rPr>
                <w:noProof/>
                <w:webHidden/>
              </w:rPr>
            </w:r>
            <w:r w:rsidR="00B23852">
              <w:rPr>
                <w:noProof/>
                <w:webHidden/>
              </w:rPr>
              <w:fldChar w:fldCharType="separate"/>
            </w:r>
            <w:r w:rsidR="00B23852">
              <w:rPr>
                <w:noProof/>
                <w:webHidden/>
              </w:rPr>
              <w:t>15</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102" w:history="1">
            <w:r w:rsidR="00B23852" w:rsidRPr="00B02C3E">
              <w:rPr>
                <w:rStyle w:val="a6"/>
                <w:noProof/>
              </w:rPr>
              <w:t>3.3.1</w:t>
            </w:r>
            <w:r w:rsidR="00B23852">
              <w:rPr>
                <w:rFonts w:asciiTheme="minorHAnsi" w:hAnsiTheme="minorHAnsi"/>
                <w:noProof/>
              </w:rPr>
              <w:tab/>
            </w:r>
            <w:r w:rsidR="00B23852" w:rsidRPr="00B02C3E">
              <w:rPr>
                <w:rStyle w:val="a6"/>
                <w:noProof/>
              </w:rPr>
              <w:t>Addieren einen zufälligen kleinen Wert zu Eingangsfeature der Minderheit</w:t>
            </w:r>
            <w:r w:rsidR="00B23852">
              <w:rPr>
                <w:noProof/>
                <w:webHidden/>
              </w:rPr>
              <w:tab/>
            </w:r>
            <w:r w:rsidR="00B23852">
              <w:rPr>
                <w:noProof/>
                <w:webHidden/>
              </w:rPr>
              <w:fldChar w:fldCharType="begin"/>
            </w:r>
            <w:r w:rsidR="00B23852">
              <w:rPr>
                <w:noProof/>
                <w:webHidden/>
              </w:rPr>
              <w:instrText xml:space="preserve"> PAGEREF _Toc11155102 \h </w:instrText>
            </w:r>
            <w:r w:rsidR="00B23852">
              <w:rPr>
                <w:noProof/>
                <w:webHidden/>
              </w:rPr>
            </w:r>
            <w:r w:rsidR="00B23852">
              <w:rPr>
                <w:noProof/>
                <w:webHidden/>
              </w:rPr>
              <w:fldChar w:fldCharType="separate"/>
            </w:r>
            <w:r w:rsidR="00B23852">
              <w:rPr>
                <w:noProof/>
                <w:webHidden/>
              </w:rPr>
              <w:t>16</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103" w:history="1">
            <w:r w:rsidR="00B23852" w:rsidRPr="00B02C3E">
              <w:rPr>
                <w:rStyle w:val="a6"/>
                <w:noProof/>
              </w:rPr>
              <w:t>3.3.2</w:t>
            </w:r>
            <w:r w:rsidR="00B23852">
              <w:rPr>
                <w:rFonts w:asciiTheme="minorHAnsi" w:hAnsiTheme="minorHAnsi"/>
                <w:noProof/>
              </w:rPr>
              <w:tab/>
            </w:r>
            <w:r w:rsidR="00B23852" w:rsidRPr="00B02C3E">
              <w:rPr>
                <w:rStyle w:val="a6"/>
                <w:noProof/>
              </w:rPr>
              <w:t>Interpolation in Eingangsfeature der Minderheit</w:t>
            </w:r>
            <w:r w:rsidR="00B23852">
              <w:rPr>
                <w:noProof/>
                <w:webHidden/>
              </w:rPr>
              <w:tab/>
            </w:r>
            <w:r w:rsidR="00B23852">
              <w:rPr>
                <w:noProof/>
                <w:webHidden/>
              </w:rPr>
              <w:fldChar w:fldCharType="begin"/>
            </w:r>
            <w:r w:rsidR="00B23852">
              <w:rPr>
                <w:noProof/>
                <w:webHidden/>
              </w:rPr>
              <w:instrText xml:space="preserve"> PAGEREF _Toc11155103 \h </w:instrText>
            </w:r>
            <w:r w:rsidR="00B23852">
              <w:rPr>
                <w:noProof/>
                <w:webHidden/>
              </w:rPr>
            </w:r>
            <w:r w:rsidR="00B23852">
              <w:rPr>
                <w:noProof/>
                <w:webHidden/>
              </w:rPr>
              <w:fldChar w:fldCharType="separate"/>
            </w:r>
            <w:r w:rsidR="00B23852">
              <w:rPr>
                <w:noProof/>
                <w:webHidden/>
              </w:rPr>
              <w:t>17</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104" w:history="1">
            <w:r w:rsidR="00B23852" w:rsidRPr="00B02C3E">
              <w:rPr>
                <w:rStyle w:val="a6"/>
                <w:noProof/>
              </w:rPr>
              <w:t>3.3.3</w:t>
            </w:r>
            <w:r w:rsidR="00B23852">
              <w:rPr>
                <w:rFonts w:asciiTheme="minorHAnsi" w:hAnsiTheme="minorHAnsi"/>
                <w:noProof/>
              </w:rPr>
              <w:tab/>
            </w:r>
            <w:r w:rsidR="00B23852" w:rsidRPr="00B02C3E">
              <w:rPr>
                <w:rStyle w:val="a6"/>
                <w:noProof/>
              </w:rPr>
              <w:t>Auswirkung der Verstärkung des Datensatz auf Verteilung</w:t>
            </w:r>
            <w:r w:rsidR="00B23852">
              <w:rPr>
                <w:noProof/>
                <w:webHidden/>
              </w:rPr>
              <w:tab/>
            </w:r>
            <w:r w:rsidR="00B23852">
              <w:rPr>
                <w:noProof/>
                <w:webHidden/>
              </w:rPr>
              <w:fldChar w:fldCharType="begin"/>
            </w:r>
            <w:r w:rsidR="00B23852">
              <w:rPr>
                <w:noProof/>
                <w:webHidden/>
              </w:rPr>
              <w:instrText xml:space="preserve"> PAGEREF _Toc11155104 \h </w:instrText>
            </w:r>
            <w:r w:rsidR="00B23852">
              <w:rPr>
                <w:noProof/>
                <w:webHidden/>
              </w:rPr>
            </w:r>
            <w:r w:rsidR="00B23852">
              <w:rPr>
                <w:noProof/>
                <w:webHidden/>
              </w:rPr>
              <w:fldChar w:fldCharType="separate"/>
            </w:r>
            <w:r w:rsidR="00B23852">
              <w:rPr>
                <w:noProof/>
                <w:webHidden/>
              </w:rPr>
              <w:t>19</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105" w:history="1">
            <w:r w:rsidR="00B23852" w:rsidRPr="00B02C3E">
              <w:rPr>
                <w:rStyle w:val="a6"/>
                <w:noProof/>
              </w:rPr>
              <w:t>3.3.4</w:t>
            </w:r>
            <w:r w:rsidR="00B23852">
              <w:rPr>
                <w:rFonts w:asciiTheme="minorHAnsi" w:hAnsiTheme="minorHAnsi"/>
                <w:noProof/>
              </w:rPr>
              <w:tab/>
            </w:r>
            <w:r w:rsidR="00B23852" w:rsidRPr="00B02C3E">
              <w:rPr>
                <w:rStyle w:val="a6"/>
                <w:noProof/>
              </w:rPr>
              <w:t>Auswirkung der Verstärkung des Datensatz auf Modellgüte</w:t>
            </w:r>
            <w:r w:rsidR="00B23852">
              <w:rPr>
                <w:noProof/>
                <w:webHidden/>
              </w:rPr>
              <w:tab/>
            </w:r>
            <w:r w:rsidR="00B23852">
              <w:rPr>
                <w:noProof/>
                <w:webHidden/>
              </w:rPr>
              <w:fldChar w:fldCharType="begin"/>
            </w:r>
            <w:r w:rsidR="00B23852">
              <w:rPr>
                <w:noProof/>
                <w:webHidden/>
              </w:rPr>
              <w:instrText xml:space="preserve"> PAGEREF _Toc11155105 \h </w:instrText>
            </w:r>
            <w:r w:rsidR="00B23852">
              <w:rPr>
                <w:noProof/>
                <w:webHidden/>
              </w:rPr>
            </w:r>
            <w:r w:rsidR="00B23852">
              <w:rPr>
                <w:noProof/>
                <w:webHidden/>
              </w:rPr>
              <w:fldChar w:fldCharType="separate"/>
            </w:r>
            <w:r w:rsidR="00B23852">
              <w:rPr>
                <w:noProof/>
                <w:webHidden/>
              </w:rPr>
              <w:t>20</w:t>
            </w:r>
            <w:r w:rsidR="00B23852">
              <w:rPr>
                <w:noProof/>
                <w:webHidden/>
              </w:rPr>
              <w:fldChar w:fldCharType="end"/>
            </w:r>
          </w:hyperlink>
        </w:p>
        <w:p w:rsidR="00B23852" w:rsidRDefault="00257C53">
          <w:pPr>
            <w:pStyle w:val="11"/>
            <w:tabs>
              <w:tab w:val="left" w:pos="440"/>
              <w:tab w:val="right" w:leader="dot" w:pos="8493"/>
            </w:tabs>
            <w:rPr>
              <w:rFonts w:asciiTheme="minorHAnsi" w:hAnsiTheme="minorHAnsi"/>
              <w:noProof/>
            </w:rPr>
          </w:pPr>
          <w:hyperlink w:anchor="_Toc11155106" w:history="1">
            <w:r w:rsidR="00B23852" w:rsidRPr="00B02C3E">
              <w:rPr>
                <w:rStyle w:val="a6"/>
                <w:noProof/>
              </w:rPr>
              <w:t>4</w:t>
            </w:r>
            <w:r w:rsidR="00B23852">
              <w:rPr>
                <w:rFonts w:asciiTheme="minorHAnsi" w:hAnsiTheme="minorHAnsi"/>
                <w:noProof/>
              </w:rPr>
              <w:tab/>
            </w:r>
            <w:r w:rsidR="00B23852" w:rsidRPr="00B02C3E">
              <w:rPr>
                <w:rStyle w:val="a6"/>
                <w:noProof/>
              </w:rPr>
              <w:t>Daten vorbereiten (einschließlich Feature Scaling)</w:t>
            </w:r>
            <w:r w:rsidR="00B23852">
              <w:rPr>
                <w:noProof/>
                <w:webHidden/>
              </w:rPr>
              <w:tab/>
            </w:r>
            <w:r w:rsidR="00B23852">
              <w:rPr>
                <w:noProof/>
                <w:webHidden/>
              </w:rPr>
              <w:fldChar w:fldCharType="begin"/>
            </w:r>
            <w:r w:rsidR="00B23852">
              <w:rPr>
                <w:noProof/>
                <w:webHidden/>
              </w:rPr>
              <w:instrText xml:space="preserve"> PAGEREF _Toc11155106 \h </w:instrText>
            </w:r>
            <w:r w:rsidR="00B23852">
              <w:rPr>
                <w:noProof/>
                <w:webHidden/>
              </w:rPr>
            </w:r>
            <w:r w:rsidR="00B23852">
              <w:rPr>
                <w:noProof/>
                <w:webHidden/>
              </w:rPr>
              <w:fldChar w:fldCharType="separate"/>
            </w:r>
            <w:r w:rsidR="00B23852">
              <w:rPr>
                <w:noProof/>
                <w:webHidden/>
              </w:rPr>
              <w:t>21</w:t>
            </w:r>
            <w:r w:rsidR="00B23852">
              <w:rPr>
                <w:noProof/>
                <w:webHidden/>
              </w:rPr>
              <w:fldChar w:fldCharType="end"/>
            </w:r>
          </w:hyperlink>
        </w:p>
        <w:p w:rsidR="00B23852" w:rsidRDefault="00257C53">
          <w:pPr>
            <w:pStyle w:val="21"/>
            <w:tabs>
              <w:tab w:val="left" w:pos="880"/>
              <w:tab w:val="right" w:leader="dot" w:pos="8493"/>
            </w:tabs>
            <w:rPr>
              <w:rFonts w:asciiTheme="minorHAnsi" w:hAnsiTheme="minorHAnsi"/>
              <w:noProof/>
            </w:rPr>
          </w:pPr>
          <w:hyperlink w:anchor="_Toc11155107" w:history="1">
            <w:r w:rsidR="00B23852" w:rsidRPr="00B02C3E">
              <w:rPr>
                <w:rStyle w:val="a6"/>
                <w:noProof/>
              </w:rPr>
              <w:t>4.1</w:t>
            </w:r>
            <w:r w:rsidR="00B23852">
              <w:rPr>
                <w:rFonts w:asciiTheme="minorHAnsi" w:hAnsiTheme="minorHAnsi"/>
                <w:noProof/>
              </w:rPr>
              <w:tab/>
            </w:r>
            <w:r w:rsidR="00B23852" w:rsidRPr="00B02C3E">
              <w:rPr>
                <w:rStyle w:val="a6"/>
                <w:noProof/>
              </w:rPr>
              <w:t>Ziel und Motivation</w:t>
            </w:r>
            <w:r w:rsidR="00B23852">
              <w:rPr>
                <w:noProof/>
                <w:webHidden/>
              </w:rPr>
              <w:tab/>
            </w:r>
            <w:r w:rsidR="00B23852">
              <w:rPr>
                <w:noProof/>
                <w:webHidden/>
              </w:rPr>
              <w:fldChar w:fldCharType="begin"/>
            </w:r>
            <w:r w:rsidR="00B23852">
              <w:rPr>
                <w:noProof/>
                <w:webHidden/>
              </w:rPr>
              <w:instrText xml:space="preserve"> PAGEREF _Toc11155107 \h </w:instrText>
            </w:r>
            <w:r w:rsidR="00B23852">
              <w:rPr>
                <w:noProof/>
                <w:webHidden/>
              </w:rPr>
            </w:r>
            <w:r w:rsidR="00B23852">
              <w:rPr>
                <w:noProof/>
                <w:webHidden/>
              </w:rPr>
              <w:fldChar w:fldCharType="separate"/>
            </w:r>
            <w:r w:rsidR="00B23852">
              <w:rPr>
                <w:noProof/>
                <w:webHidden/>
              </w:rPr>
              <w:t>21</w:t>
            </w:r>
            <w:r w:rsidR="00B23852">
              <w:rPr>
                <w:noProof/>
                <w:webHidden/>
              </w:rPr>
              <w:fldChar w:fldCharType="end"/>
            </w:r>
          </w:hyperlink>
        </w:p>
        <w:p w:rsidR="00B23852" w:rsidRDefault="00257C53">
          <w:pPr>
            <w:pStyle w:val="21"/>
            <w:tabs>
              <w:tab w:val="left" w:pos="880"/>
              <w:tab w:val="right" w:leader="dot" w:pos="8493"/>
            </w:tabs>
            <w:rPr>
              <w:rFonts w:asciiTheme="minorHAnsi" w:hAnsiTheme="minorHAnsi"/>
              <w:noProof/>
            </w:rPr>
          </w:pPr>
          <w:hyperlink w:anchor="_Toc11155108" w:history="1">
            <w:r w:rsidR="00B23852" w:rsidRPr="00B02C3E">
              <w:rPr>
                <w:rStyle w:val="a6"/>
                <w:noProof/>
              </w:rPr>
              <w:t>4.2</w:t>
            </w:r>
            <w:r w:rsidR="00B23852">
              <w:rPr>
                <w:rFonts w:asciiTheme="minorHAnsi" w:hAnsiTheme="minorHAnsi"/>
                <w:noProof/>
              </w:rPr>
              <w:tab/>
            </w:r>
            <w:r w:rsidR="00B23852" w:rsidRPr="00B02C3E">
              <w:rPr>
                <w:rStyle w:val="a6"/>
                <w:noProof/>
              </w:rPr>
              <w:t>Umsetzung gängiger Methoden</w:t>
            </w:r>
            <w:r w:rsidR="00B23852">
              <w:rPr>
                <w:noProof/>
                <w:webHidden/>
              </w:rPr>
              <w:tab/>
            </w:r>
            <w:r w:rsidR="00B23852">
              <w:rPr>
                <w:noProof/>
                <w:webHidden/>
              </w:rPr>
              <w:fldChar w:fldCharType="begin"/>
            </w:r>
            <w:r w:rsidR="00B23852">
              <w:rPr>
                <w:noProof/>
                <w:webHidden/>
              </w:rPr>
              <w:instrText xml:space="preserve"> PAGEREF _Toc11155108 \h </w:instrText>
            </w:r>
            <w:r w:rsidR="00B23852">
              <w:rPr>
                <w:noProof/>
                <w:webHidden/>
              </w:rPr>
            </w:r>
            <w:r w:rsidR="00B23852">
              <w:rPr>
                <w:noProof/>
                <w:webHidden/>
              </w:rPr>
              <w:fldChar w:fldCharType="separate"/>
            </w:r>
            <w:r w:rsidR="00B23852">
              <w:rPr>
                <w:noProof/>
                <w:webHidden/>
              </w:rPr>
              <w:t>22</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109" w:history="1">
            <w:r w:rsidR="00B23852" w:rsidRPr="00B02C3E">
              <w:rPr>
                <w:rStyle w:val="a6"/>
                <w:noProof/>
              </w:rPr>
              <w:t>4.2.1</w:t>
            </w:r>
            <w:r w:rsidR="00B23852">
              <w:rPr>
                <w:rFonts w:asciiTheme="minorHAnsi" w:hAnsiTheme="minorHAnsi"/>
                <w:noProof/>
              </w:rPr>
              <w:tab/>
            </w:r>
            <w:r w:rsidR="00B23852" w:rsidRPr="00B02C3E">
              <w:rPr>
                <w:rStyle w:val="a6"/>
                <w:noProof/>
              </w:rPr>
              <w:t>Datenbereinigung</w:t>
            </w:r>
            <w:r w:rsidR="00B23852">
              <w:rPr>
                <w:noProof/>
                <w:webHidden/>
              </w:rPr>
              <w:tab/>
            </w:r>
            <w:r w:rsidR="00B23852">
              <w:rPr>
                <w:noProof/>
                <w:webHidden/>
              </w:rPr>
              <w:fldChar w:fldCharType="begin"/>
            </w:r>
            <w:r w:rsidR="00B23852">
              <w:rPr>
                <w:noProof/>
                <w:webHidden/>
              </w:rPr>
              <w:instrText xml:space="preserve"> PAGEREF _Toc11155109 \h </w:instrText>
            </w:r>
            <w:r w:rsidR="00B23852">
              <w:rPr>
                <w:noProof/>
                <w:webHidden/>
              </w:rPr>
            </w:r>
            <w:r w:rsidR="00B23852">
              <w:rPr>
                <w:noProof/>
                <w:webHidden/>
              </w:rPr>
              <w:fldChar w:fldCharType="separate"/>
            </w:r>
            <w:r w:rsidR="00B23852">
              <w:rPr>
                <w:noProof/>
                <w:webHidden/>
              </w:rPr>
              <w:t>22</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110" w:history="1">
            <w:r w:rsidR="00B23852" w:rsidRPr="00B02C3E">
              <w:rPr>
                <w:rStyle w:val="a6"/>
                <w:noProof/>
              </w:rPr>
              <w:t>4.2.2</w:t>
            </w:r>
            <w:r w:rsidR="00B23852">
              <w:rPr>
                <w:rFonts w:asciiTheme="minorHAnsi" w:hAnsiTheme="minorHAnsi"/>
                <w:noProof/>
              </w:rPr>
              <w:tab/>
            </w:r>
            <w:r w:rsidR="00B23852" w:rsidRPr="00B02C3E">
              <w:rPr>
                <w:rStyle w:val="a6"/>
                <w:noProof/>
              </w:rPr>
              <w:t>Ausreißererkennung</w:t>
            </w:r>
            <w:r w:rsidR="00B23852">
              <w:rPr>
                <w:noProof/>
                <w:webHidden/>
              </w:rPr>
              <w:tab/>
            </w:r>
            <w:r w:rsidR="00B23852">
              <w:rPr>
                <w:noProof/>
                <w:webHidden/>
              </w:rPr>
              <w:fldChar w:fldCharType="begin"/>
            </w:r>
            <w:r w:rsidR="00B23852">
              <w:rPr>
                <w:noProof/>
                <w:webHidden/>
              </w:rPr>
              <w:instrText xml:space="preserve"> PAGEREF _Toc11155110 \h </w:instrText>
            </w:r>
            <w:r w:rsidR="00B23852">
              <w:rPr>
                <w:noProof/>
                <w:webHidden/>
              </w:rPr>
            </w:r>
            <w:r w:rsidR="00B23852">
              <w:rPr>
                <w:noProof/>
                <w:webHidden/>
              </w:rPr>
              <w:fldChar w:fldCharType="separate"/>
            </w:r>
            <w:r w:rsidR="00B23852">
              <w:rPr>
                <w:noProof/>
                <w:webHidden/>
              </w:rPr>
              <w:t>23</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111" w:history="1">
            <w:r w:rsidR="00B23852" w:rsidRPr="00B02C3E">
              <w:rPr>
                <w:rStyle w:val="a6"/>
                <w:noProof/>
              </w:rPr>
              <w:t>4.3.3</w:t>
            </w:r>
            <w:r w:rsidR="00B23852">
              <w:rPr>
                <w:rFonts w:asciiTheme="minorHAnsi" w:hAnsiTheme="minorHAnsi"/>
                <w:noProof/>
              </w:rPr>
              <w:tab/>
            </w:r>
            <w:r w:rsidR="00B23852" w:rsidRPr="00B02C3E">
              <w:rPr>
                <w:rStyle w:val="a6"/>
                <w:noProof/>
              </w:rPr>
              <w:t>Feature Scaling</w:t>
            </w:r>
            <w:r w:rsidR="00B23852">
              <w:rPr>
                <w:noProof/>
                <w:webHidden/>
              </w:rPr>
              <w:tab/>
            </w:r>
            <w:r w:rsidR="00B23852">
              <w:rPr>
                <w:noProof/>
                <w:webHidden/>
              </w:rPr>
              <w:fldChar w:fldCharType="begin"/>
            </w:r>
            <w:r w:rsidR="00B23852">
              <w:rPr>
                <w:noProof/>
                <w:webHidden/>
              </w:rPr>
              <w:instrText xml:space="preserve"> PAGEREF _Toc11155111 \h </w:instrText>
            </w:r>
            <w:r w:rsidR="00B23852">
              <w:rPr>
                <w:noProof/>
                <w:webHidden/>
              </w:rPr>
            </w:r>
            <w:r w:rsidR="00B23852">
              <w:rPr>
                <w:noProof/>
                <w:webHidden/>
              </w:rPr>
              <w:fldChar w:fldCharType="separate"/>
            </w:r>
            <w:r w:rsidR="00B23852">
              <w:rPr>
                <w:noProof/>
                <w:webHidden/>
              </w:rPr>
              <w:t>24</w:t>
            </w:r>
            <w:r w:rsidR="00B23852">
              <w:rPr>
                <w:noProof/>
                <w:webHidden/>
              </w:rPr>
              <w:fldChar w:fldCharType="end"/>
            </w:r>
          </w:hyperlink>
        </w:p>
        <w:p w:rsidR="00B23852" w:rsidRDefault="00257C53">
          <w:pPr>
            <w:pStyle w:val="21"/>
            <w:tabs>
              <w:tab w:val="left" w:pos="880"/>
              <w:tab w:val="right" w:leader="dot" w:pos="8493"/>
            </w:tabs>
            <w:rPr>
              <w:rFonts w:asciiTheme="minorHAnsi" w:hAnsiTheme="minorHAnsi"/>
              <w:noProof/>
            </w:rPr>
          </w:pPr>
          <w:hyperlink w:anchor="_Toc11155112" w:history="1">
            <w:r w:rsidR="00B23852" w:rsidRPr="00B02C3E">
              <w:rPr>
                <w:rStyle w:val="a6"/>
                <w:noProof/>
              </w:rPr>
              <w:t>4.3</w:t>
            </w:r>
            <w:r w:rsidR="00B23852">
              <w:rPr>
                <w:rFonts w:asciiTheme="minorHAnsi" w:hAnsiTheme="minorHAnsi"/>
                <w:noProof/>
              </w:rPr>
              <w:tab/>
            </w:r>
            <w:r w:rsidR="00B23852" w:rsidRPr="00B02C3E">
              <w:rPr>
                <w:rStyle w:val="a6"/>
                <w:noProof/>
              </w:rPr>
              <w:t>Hinweise zur Anwendung von Feature Scaling</w:t>
            </w:r>
            <w:r w:rsidR="00B23852">
              <w:rPr>
                <w:noProof/>
                <w:webHidden/>
              </w:rPr>
              <w:tab/>
            </w:r>
            <w:r w:rsidR="00B23852">
              <w:rPr>
                <w:noProof/>
                <w:webHidden/>
              </w:rPr>
              <w:fldChar w:fldCharType="begin"/>
            </w:r>
            <w:r w:rsidR="00B23852">
              <w:rPr>
                <w:noProof/>
                <w:webHidden/>
              </w:rPr>
              <w:instrText xml:space="preserve"> PAGEREF _Toc11155112 \h </w:instrText>
            </w:r>
            <w:r w:rsidR="00B23852">
              <w:rPr>
                <w:noProof/>
                <w:webHidden/>
              </w:rPr>
            </w:r>
            <w:r w:rsidR="00B23852">
              <w:rPr>
                <w:noProof/>
                <w:webHidden/>
              </w:rPr>
              <w:fldChar w:fldCharType="separate"/>
            </w:r>
            <w:r w:rsidR="00B23852">
              <w:rPr>
                <w:noProof/>
                <w:webHidden/>
              </w:rPr>
              <w:t>25</w:t>
            </w:r>
            <w:r w:rsidR="00B23852">
              <w:rPr>
                <w:noProof/>
                <w:webHidden/>
              </w:rPr>
              <w:fldChar w:fldCharType="end"/>
            </w:r>
          </w:hyperlink>
        </w:p>
        <w:p w:rsidR="00B23852" w:rsidRDefault="00257C53">
          <w:pPr>
            <w:pStyle w:val="11"/>
            <w:tabs>
              <w:tab w:val="left" w:pos="440"/>
              <w:tab w:val="right" w:leader="dot" w:pos="8493"/>
            </w:tabs>
            <w:rPr>
              <w:rFonts w:asciiTheme="minorHAnsi" w:hAnsiTheme="minorHAnsi"/>
              <w:noProof/>
            </w:rPr>
          </w:pPr>
          <w:hyperlink w:anchor="_Toc11155113" w:history="1">
            <w:r w:rsidR="00B23852" w:rsidRPr="00B02C3E">
              <w:rPr>
                <w:rStyle w:val="a6"/>
                <w:noProof/>
              </w:rPr>
              <w:t>5</w:t>
            </w:r>
            <w:r w:rsidR="00B23852">
              <w:rPr>
                <w:rFonts w:asciiTheme="minorHAnsi" w:hAnsiTheme="minorHAnsi"/>
                <w:noProof/>
              </w:rPr>
              <w:tab/>
            </w:r>
            <w:r w:rsidR="00B23852" w:rsidRPr="00B02C3E">
              <w:rPr>
                <w:rStyle w:val="a6"/>
                <w:noProof/>
              </w:rPr>
              <w:t>Vorhersagemodell erstellen</w:t>
            </w:r>
            <w:r w:rsidR="00B23852">
              <w:rPr>
                <w:noProof/>
                <w:webHidden/>
              </w:rPr>
              <w:tab/>
            </w:r>
            <w:r w:rsidR="00B23852">
              <w:rPr>
                <w:noProof/>
                <w:webHidden/>
              </w:rPr>
              <w:fldChar w:fldCharType="begin"/>
            </w:r>
            <w:r w:rsidR="00B23852">
              <w:rPr>
                <w:noProof/>
                <w:webHidden/>
              </w:rPr>
              <w:instrText xml:space="preserve"> PAGEREF _Toc11155113 \h </w:instrText>
            </w:r>
            <w:r w:rsidR="00B23852">
              <w:rPr>
                <w:noProof/>
                <w:webHidden/>
              </w:rPr>
            </w:r>
            <w:r w:rsidR="00B23852">
              <w:rPr>
                <w:noProof/>
                <w:webHidden/>
              </w:rPr>
              <w:fldChar w:fldCharType="separate"/>
            </w:r>
            <w:r w:rsidR="00B23852">
              <w:rPr>
                <w:noProof/>
                <w:webHidden/>
              </w:rPr>
              <w:t>25</w:t>
            </w:r>
            <w:r w:rsidR="00B23852">
              <w:rPr>
                <w:noProof/>
                <w:webHidden/>
              </w:rPr>
              <w:fldChar w:fldCharType="end"/>
            </w:r>
          </w:hyperlink>
        </w:p>
        <w:p w:rsidR="00B23852" w:rsidRDefault="00257C53">
          <w:pPr>
            <w:pStyle w:val="21"/>
            <w:tabs>
              <w:tab w:val="left" w:pos="880"/>
              <w:tab w:val="right" w:leader="dot" w:pos="8493"/>
            </w:tabs>
            <w:rPr>
              <w:rFonts w:asciiTheme="minorHAnsi" w:hAnsiTheme="minorHAnsi"/>
              <w:noProof/>
            </w:rPr>
          </w:pPr>
          <w:hyperlink w:anchor="_Toc11155114" w:history="1">
            <w:r w:rsidR="00B23852" w:rsidRPr="00B02C3E">
              <w:rPr>
                <w:rStyle w:val="a6"/>
                <w:noProof/>
              </w:rPr>
              <w:t>5.1</w:t>
            </w:r>
            <w:r w:rsidR="00B23852">
              <w:rPr>
                <w:rFonts w:asciiTheme="minorHAnsi" w:hAnsiTheme="minorHAnsi"/>
                <w:noProof/>
              </w:rPr>
              <w:tab/>
            </w:r>
            <w:r w:rsidR="00B23852" w:rsidRPr="00B02C3E">
              <w:rPr>
                <w:rStyle w:val="a6"/>
                <w:noProof/>
              </w:rPr>
              <w:t>Einführung des maschinellen Lernens</w:t>
            </w:r>
            <w:r w:rsidR="00B23852">
              <w:rPr>
                <w:noProof/>
                <w:webHidden/>
              </w:rPr>
              <w:tab/>
            </w:r>
            <w:r w:rsidR="00B23852">
              <w:rPr>
                <w:noProof/>
                <w:webHidden/>
              </w:rPr>
              <w:fldChar w:fldCharType="begin"/>
            </w:r>
            <w:r w:rsidR="00B23852">
              <w:rPr>
                <w:noProof/>
                <w:webHidden/>
              </w:rPr>
              <w:instrText xml:space="preserve"> PAGEREF _Toc11155114 \h </w:instrText>
            </w:r>
            <w:r w:rsidR="00B23852">
              <w:rPr>
                <w:noProof/>
                <w:webHidden/>
              </w:rPr>
            </w:r>
            <w:r w:rsidR="00B23852">
              <w:rPr>
                <w:noProof/>
                <w:webHidden/>
              </w:rPr>
              <w:fldChar w:fldCharType="separate"/>
            </w:r>
            <w:r w:rsidR="00B23852">
              <w:rPr>
                <w:noProof/>
                <w:webHidden/>
              </w:rPr>
              <w:t>26</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115" w:history="1">
            <w:r w:rsidR="00B23852" w:rsidRPr="00B02C3E">
              <w:rPr>
                <w:rStyle w:val="a6"/>
                <w:noProof/>
              </w:rPr>
              <w:t>5.1.1</w:t>
            </w:r>
            <w:r w:rsidR="00B23852">
              <w:rPr>
                <w:rFonts w:asciiTheme="minorHAnsi" w:hAnsiTheme="minorHAnsi"/>
                <w:noProof/>
              </w:rPr>
              <w:tab/>
            </w:r>
            <w:r w:rsidR="00B23852" w:rsidRPr="00B02C3E">
              <w:rPr>
                <w:rStyle w:val="a6"/>
                <w:noProof/>
              </w:rPr>
              <w:t>Arten des maschinellen Lernens</w:t>
            </w:r>
            <w:r w:rsidR="00B23852">
              <w:rPr>
                <w:noProof/>
                <w:webHidden/>
              </w:rPr>
              <w:tab/>
            </w:r>
            <w:r w:rsidR="00B23852">
              <w:rPr>
                <w:noProof/>
                <w:webHidden/>
              </w:rPr>
              <w:fldChar w:fldCharType="begin"/>
            </w:r>
            <w:r w:rsidR="00B23852">
              <w:rPr>
                <w:noProof/>
                <w:webHidden/>
              </w:rPr>
              <w:instrText xml:space="preserve"> PAGEREF _Toc11155115 \h </w:instrText>
            </w:r>
            <w:r w:rsidR="00B23852">
              <w:rPr>
                <w:noProof/>
                <w:webHidden/>
              </w:rPr>
            </w:r>
            <w:r w:rsidR="00B23852">
              <w:rPr>
                <w:noProof/>
                <w:webHidden/>
              </w:rPr>
              <w:fldChar w:fldCharType="separate"/>
            </w:r>
            <w:r w:rsidR="00B23852">
              <w:rPr>
                <w:noProof/>
                <w:webHidden/>
              </w:rPr>
              <w:t>27</w:t>
            </w:r>
            <w:r w:rsidR="00B23852">
              <w:rPr>
                <w:noProof/>
                <w:webHidden/>
              </w:rPr>
              <w:fldChar w:fldCharType="end"/>
            </w:r>
          </w:hyperlink>
        </w:p>
        <w:p w:rsidR="00B23852" w:rsidRDefault="00257C53">
          <w:pPr>
            <w:pStyle w:val="32"/>
            <w:tabs>
              <w:tab w:val="left" w:pos="1320"/>
              <w:tab w:val="right" w:leader="dot" w:pos="8493"/>
            </w:tabs>
            <w:rPr>
              <w:rFonts w:asciiTheme="minorHAnsi" w:hAnsiTheme="minorHAnsi"/>
              <w:noProof/>
            </w:rPr>
          </w:pPr>
          <w:hyperlink w:anchor="_Toc11155116" w:history="1">
            <w:r w:rsidR="00B23852" w:rsidRPr="00B02C3E">
              <w:rPr>
                <w:rStyle w:val="a6"/>
                <w:noProof/>
              </w:rPr>
              <w:t>5.1.2</w:t>
            </w:r>
            <w:r w:rsidR="00B23852">
              <w:rPr>
                <w:rFonts w:asciiTheme="minorHAnsi" w:hAnsiTheme="minorHAnsi"/>
                <w:noProof/>
              </w:rPr>
              <w:tab/>
            </w:r>
            <w:r w:rsidR="00B23852" w:rsidRPr="00B02C3E">
              <w:rPr>
                <w:rStyle w:val="a6"/>
                <w:noProof/>
              </w:rPr>
              <w:t>Zielstellungen des maschinellen Lernens</w:t>
            </w:r>
            <w:r w:rsidR="00B23852">
              <w:rPr>
                <w:noProof/>
                <w:webHidden/>
              </w:rPr>
              <w:tab/>
            </w:r>
            <w:r w:rsidR="00B23852">
              <w:rPr>
                <w:noProof/>
                <w:webHidden/>
              </w:rPr>
              <w:fldChar w:fldCharType="begin"/>
            </w:r>
            <w:r w:rsidR="00B23852">
              <w:rPr>
                <w:noProof/>
                <w:webHidden/>
              </w:rPr>
              <w:instrText xml:space="preserve"> PAGEREF _Toc11155116 \h </w:instrText>
            </w:r>
            <w:r w:rsidR="00B23852">
              <w:rPr>
                <w:noProof/>
                <w:webHidden/>
              </w:rPr>
            </w:r>
            <w:r w:rsidR="00B23852">
              <w:rPr>
                <w:noProof/>
                <w:webHidden/>
              </w:rPr>
              <w:fldChar w:fldCharType="separate"/>
            </w:r>
            <w:r w:rsidR="00B23852">
              <w:rPr>
                <w:noProof/>
                <w:webHidden/>
              </w:rPr>
              <w:t>27</w:t>
            </w:r>
            <w:r w:rsidR="00B23852">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1155086"/>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1155087"/>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1155088"/>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1155089"/>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32BCC4E9" wp14:editId="0EDB0034">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02A39167" wp14:editId="580DCCF8">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1155090"/>
      <w:r>
        <w:t>2.3</w:t>
      </w:r>
      <w:r>
        <w:tab/>
        <w:t>Automatisierung der Vorgehensweise durch SolidWorks-API mittels C# Programmierung</w:t>
      </w:r>
      <w:bookmarkEnd w:id="4"/>
    </w:p>
    <w:p w:rsidR="00995A68" w:rsidRDefault="00995A68" w:rsidP="00B7512F">
      <w:pPr>
        <w:pStyle w:val="31"/>
      </w:pPr>
      <w:bookmarkStart w:id="5" w:name="_Toc11155091"/>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1155092"/>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247D3AE9" wp14:editId="7349CDF0">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1155093"/>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1155094"/>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716E7376" wp14:editId="355058B3">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666794FB" wp14:editId="2ECB45BD">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1155095"/>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1155096"/>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w:t>
      </w:r>
      <w:r w:rsidR="00411E79">
        <w:rPr>
          <w:rFonts w:cs="Arial"/>
        </w:rPr>
        <w:lastRenderedPageBreak/>
        <w:t xml:space="preserve">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473F345C" wp14:editId="5EC878F3">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4BD4DFB6" wp14:editId="4097365D">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1155097"/>
      <w:r>
        <w:rPr>
          <w:rStyle w:val="hljs-string"/>
          <w:rFonts w:hint="eastAsia"/>
        </w:rPr>
        <w:t>3.2</w:t>
      </w:r>
      <w:r>
        <w:rPr>
          <w:rStyle w:val="hljs-string"/>
        </w:rPr>
        <w:tab/>
        <w:t>Statistische Verteilung</w:t>
      </w:r>
      <w:bookmarkEnd w:id="11"/>
    </w:p>
    <w:p w:rsidR="00343991" w:rsidRDefault="00F317D9" w:rsidP="00F317D9">
      <w:pPr>
        <w:pStyle w:val="31"/>
      </w:pPr>
      <w:bookmarkStart w:id="12" w:name="_Toc11155098"/>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w:t>
      </w:r>
      <w:r w:rsidR="009655AD">
        <w:lastRenderedPageBreak/>
        <w:t xml:space="preserve">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1155099"/>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040D612F" wp14:editId="105601EC">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1155100"/>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4E9476E7" wp14:editId="30A2504A">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1155101"/>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1155102"/>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257C53"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5DEEEE96" wp14:editId="3243EA2D">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1155103"/>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257C53"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727B9996" wp14:editId="0ABFF626">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0152BD97" wp14:editId="5E3FFCA8">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1155104"/>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57CC98B7" wp14:editId="5F0B880F">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1155105"/>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586F90A6" wp14:editId="4B0D0B0B">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1155106"/>
      <w:r>
        <w:t>4</w:t>
      </w:r>
      <w:r>
        <w:tab/>
        <w:t>Daten vorbereiten</w:t>
      </w:r>
      <w:r w:rsidR="0000718B">
        <w:t xml:space="preserve"> (</w:t>
      </w:r>
      <w:r w:rsidR="00C96B04">
        <w:t xml:space="preserve">einschließlich </w:t>
      </w:r>
      <w:r w:rsidR="0000718B">
        <w:t>Feature Scaling)</w:t>
      </w:r>
      <w:bookmarkEnd w:id="20"/>
    </w:p>
    <w:p w:rsidR="00810BA7" w:rsidRDefault="00810BA7" w:rsidP="00810BA7">
      <w:pPr>
        <w:pStyle w:val="2"/>
      </w:pPr>
      <w:bookmarkStart w:id="21" w:name="_Toc11155107"/>
      <w:r>
        <w:t>4.1</w:t>
      </w:r>
      <w:r>
        <w:tab/>
        <w:t>Ziel und Motivation</w:t>
      </w:r>
      <w:bookmarkEnd w:id="21"/>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4E6D7D90" wp14:editId="5976CB9D">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2" w:name="_Toc11155108"/>
      <w:r>
        <w:t>4.2</w:t>
      </w:r>
      <w:r>
        <w:tab/>
      </w:r>
      <w:r w:rsidR="00A431D2">
        <w:t>Umsetzung</w:t>
      </w:r>
      <w:r>
        <w:t xml:space="preserve"> gängiger Methoden</w:t>
      </w:r>
      <w:bookmarkEnd w:id="22"/>
    </w:p>
    <w:p w:rsidR="001D4A0E" w:rsidRDefault="001D4A0E" w:rsidP="001D4A0E">
      <w:pPr>
        <w:pStyle w:val="31"/>
      </w:pPr>
      <w:bookmarkStart w:id="23" w:name="_Toc11155109"/>
      <w:r>
        <w:t>4.2.1</w:t>
      </w:r>
      <w:r>
        <w:tab/>
        <w:t>Datenbereinigung</w:t>
      </w:r>
      <w:bookmarkEnd w:id="23"/>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24" w:name="_MON_1621585086"/>
    <w:bookmarkEnd w:id="24"/>
    <w:p w:rsidR="0004092D" w:rsidRDefault="00FB13C0" w:rsidP="0004092D">
      <w:pPr>
        <w:jc w:val="center"/>
      </w:pPr>
      <w:r>
        <w:object w:dxaOrig="5565"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pt;height:146.15pt" o:ole="">
            <v:imagedata r:id="rId23" o:title=""/>
          </v:shape>
          <o:OLEObject Type="Embed" ProgID="Excel.Sheet.12" ShapeID="_x0000_i1025" DrawAspect="Content" ObjectID="_1621844613" r:id="rId24"/>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3D6E18C2" wp14:editId="43B89255">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25" w:name="_MON_1621585391"/>
    <w:bookmarkEnd w:id="25"/>
    <w:p w:rsidR="00FB13C0" w:rsidRDefault="00FB13C0" w:rsidP="0004092D">
      <w:pPr>
        <w:jc w:val="center"/>
      </w:pPr>
      <w:r>
        <w:object w:dxaOrig="6905" w:dyaOrig="2919">
          <v:shape id="_x0000_i1026" type="#_x0000_t75" style="width:345.5pt;height:146.15pt" o:ole="">
            <v:imagedata r:id="rId25" o:title=""/>
          </v:shape>
          <o:OLEObject Type="Embed" ProgID="Excel.Sheet.12" ShapeID="_x0000_i1026" DrawAspect="Content" ObjectID="_1621844614" r:id="rId26"/>
        </w:object>
      </w:r>
    </w:p>
    <w:p w:rsidR="0004092D" w:rsidRDefault="0004092D" w:rsidP="006A42C5">
      <w:pPr>
        <w:jc w:val="right"/>
      </w:pPr>
    </w:p>
    <w:p w:rsidR="0004092D" w:rsidRDefault="0004092D" w:rsidP="0004092D"/>
    <w:p w:rsidR="0004092D" w:rsidRPr="00140811" w:rsidRDefault="0004092D" w:rsidP="00FB13C0">
      <w:pPr>
        <w:jc w:val="right"/>
      </w:pPr>
    </w:p>
    <w:p w:rsidR="001D4A0E" w:rsidRDefault="001D4A0E" w:rsidP="00FB13C0">
      <w:pPr>
        <w:pStyle w:val="31"/>
        <w:tabs>
          <w:tab w:val="left" w:pos="708"/>
          <w:tab w:val="left" w:pos="1416"/>
          <w:tab w:val="left" w:pos="2124"/>
          <w:tab w:val="left" w:pos="2832"/>
          <w:tab w:val="right" w:pos="8503"/>
        </w:tabs>
      </w:pPr>
      <w:bookmarkStart w:id="26" w:name="_Toc11155110"/>
      <w:r>
        <w:t>4.2.2</w:t>
      </w:r>
      <w:r>
        <w:tab/>
        <w:t>Ausreißererkennung</w:t>
      </w:r>
      <w:bookmarkEnd w:id="26"/>
      <w:r w:rsidR="00FB13C0">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Innerhalb dieser Grenz stehen alle normale Datenpunkte. Die Grenz ist als so genannte Filter angesehen. Beispielsweise in Abb. 17 wird die Grenz auf </w:t>
      </w:r>
      <w:r w:rsidR="006B32AA">
        <w:t>150</w:t>
      </w:r>
      <w:r w:rsidR="0083423C">
        <w:t xml:space="preserve"> festgelegt. Dann die Werte, die größer als xx sind, gehören zum Ausreißer und werden vom Datensatz entfernt.</w:t>
      </w:r>
    </w:p>
    <w:p w:rsidR="0057341D" w:rsidRDefault="00257C53" w:rsidP="006B32AA">
      <w:pPr>
        <w:jc w:val="center"/>
      </w:pPr>
      <w:r>
        <w:lastRenderedPageBreak/>
        <w:pict>
          <v:shape id="_x0000_i1027" type="#_x0000_t75" style="width:351.4pt;height:263.3pt">
            <v:imagedata r:id="rId27" o:title="BoxPlot"/>
          </v:shape>
        </w:pict>
      </w:r>
    </w:p>
    <w:p w:rsidR="0057341D" w:rsidRPr="006B32AA" w:rsidRDefault="0057341D" w:rsidP="0057341D">
      <w:pPr>
        <w:jc w:val="center"/>
      </w:pPr>
      <w:r>
        <w:t>Abb. 17:</w:t>
      </w:r>
      <w:r w:rsidR="006B32AA">
        <w:t xml:space="preserve"> Boxplot zum Erkennen des Ausreißers</w:t>
      </w:r>
    </w:p>
    <w:p w:rsidR="006B32AA" w:rsidRPr="00C664E1" w:rsidRDefault="006B32AA" w:rsidP="0057341D">
      <w:pPr>
        <w:jc w:val="center"/>
      </w:pPr>
    </w:p>
    <w:p w:rsidR="001D4A0E" w:rsidRDefault="001D4A0E" w:rsidP="001D4A0E">
      <w:pPr>
        <w:pStyle w:val="31"/>
      </w:pPr>
      <w:bookmarkStart w:id="27" w:name="_Toc11155111"/>
      <w:r>
        <w:t>4.3.3</w:t>
      </w:r>
      <w:r>
        <w:tab/>
        <w:t>Feature Scaling</w:t>
      </w:r>
      <w:bookmarkEnd w:id="27"/>
    </w:p>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257C53"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257C53" w:rsidP="00536024">
      <w:pPr>
        <w:jc w:val="center"/>
        <w:rPr>
          <w:rFonts w:cs="Arial"/>
        </w:rPr>
      </w:pPr>
      <w:r>
        <w:rPr>
          <w:rFonts w:cs="Arial"/>
        </w:rPr>
        <w:pict>
          <v:shape id="_x0000_i1028" type="#_x0000_t75" style="width:198.8pt;height:148.85pt">
            <v:imagedata r:id="rId28" o:title="Orginal_ohne_scaler"/>
          </v:shape>
        </w:pict>
      </w:r>
      <w:r>
        <w:rPr>
          <w:rFonts w:cs="Arial"/>
        </w:rPr>
        <w:pict>
          <v:shape id="_x0000_i1029" type="#_x0000_t75" style="width:198.8pt;height:148.85pt">
            <v:imagedata r:id="rId29"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lastRenderedPageBreak/>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257C53"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Pr="00C9256E" w:rsidRDefault="00D32D2B" w:rsidP="008F7B51">
      <w:pPr>
        <w:rPr>
          <w:rFonts w:cs="Arial"/>
        </w:rPr>
      </w:pPr>
      <w:r>
        <w:rPr>
          <w:rFonts w:cs="Arial"/>
        </w:rPr>
        <w:t xml:space="preserve">Mit Hilfe dieser Transformation treten die meisten sich in der Nähe von 0 und sich über eine Standardabweichung von 1 verfügbar. </w:t>
      </w:r>
    </w:p>
    <w:p w:rsidR="00764F04" w:rsidRDefault="00257C53" w:rsidP="00536024">
      <w:pPr>
        <w:jc w:val="center"/>
      </w:pPr>
      <w:r>
        <w:pict>
          <v:shape id="_x0000_i1030" type="#_x0000_t75" style="width:198.8pt;height:148.85pt">
            <v:imagedata r:id="rId28" o:title="Orginal_ohne_scaler"/>
          </v:shape>
        </w:pict>
      </w:r>
      <w:r>
        <w:pict>
          <v:shape id="_x0000_i1031" type="#_x0000_t75" style="width:198.8pt;height:148.85pt">
            <v:imagedata r:id="rId30"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t>(Links) Originale im Wertebereich von 0 bis 50,</w:t>
      </w:r>
    </w:p>
    <w:p w:rsidR="00536024" w:rsidRDefault="00536024" w:rsidP="00536024">
      <w:pPr>
        <w:jc w:val="center"/>
        <w:rPr>
          <w:rFonts w:cs="Arial"/>
        </w:rPr>
      </w:pPr>
      <w:r>
        <w:rPr>
          <w:rFonts w:cs="Arial"/>
        </w:rPr>
        <w:t>(Rechts)Mit Standardisierung in der Nähe von 0.</w:t>
      </w:r>
    </w:p>
    <w:p w:rsidR="00764F04" w:rsidRPr="008F7B51" w:rsidRDefault="00764F04" w:rsidP="008F7B51"/>
    <w:p w:rsidR="00810BA7" w:rsidRDefault="00810BA7" w:rsidP="00810BA7">
      <w:pPr>
        <w:pStyle w:val="2"/>
      </w:pPr>
      <w:bookmarkStart w:id="28" w:name="_Toc11155112"/>
      <w:r>
        <w:t>4.3</w:t>
      </w:r>
      <w:r>
        <w:tab/>
      </w:r>
      <w:r w:rsidR="00A431D2">
        <w:t>Hinweise zur Anwendung von Feature Scaling</w:t>
      </w:r>
      <w:bookmarkEnd w:id="28"/>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810BA7" w:rsidRDefault="009F5E92" w:rsidP="009F5E92">
      <w:pPr>
        <w:pStyle w:val="1"/>
      </w:pPr>
      <w:bookmarkStart w:id="29" w:name="_Toc11155113"/>
      <w:r>
        <w:t>5</w:t>
      </w:r>
      <w:r>
        <w:tab/>
        <w:t>Vorhersagemodell erstellen</w:t>
      </w:r>
      <w:bookmarkEnd w:id="29"/>
    </w:p>
    <w:p w:rsidR="009F5E92" w:rsidRDefault="009F5E92" w:rsidP="009F5E92">
      <w:r>
        <w:t xml:space="preserve">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w:t>
      </w:r>
      <w:r w:rsidR="00F34D97">
        <w:t xml:space="preserve">Gliederung </w:t>
      </w:r>
      <w:r>
        <w:t>des Begriffs im Bereich eines wissensbasierten Modells. Darauf stehen Support Vector Machine (SVM) und Neuronales Netz (NN) im Fokus, weil die in der Arbeit zum Einsatz kommen.</w:t>
      </w:r>
    </w:p>
    <w:p w:rsidR="009F5E92" w:rsidRDefault="00257C53" w:rsidP="003D7A4E">
      <w:pPr>
        <w:jc w:val="center"/>
      </w:pPr>
      <w:r>
        <w:lastRenderedPageBreak/>
        <w:pict>
          <v:shape id="_x0000_i1032" type="#_x0000_t75" style="width:425pt;height:125.75pt">
            <v:imagedata r:id="rId31" o:title="Begriff"/>
          </v:shape>
        </w:pict>
      </w:r>
    </w:p>
    <w:p w:rsidR="00F34D97" w:rsidRDefault="00F34D97" w:rsidP="00F34D97">
      <w:pPr>
        <w:jc w:val="center"/>
      </w:pPr>
      <w:r>
        <w:t>Abb. 20: Gliederung des Begriffs</w:t>
      </w:r>
    </w:p>
    <w:p w:rsidR="00F34D97" w:rsidRDefault="00F34D97" w:rsidP="00F34D97">
      <w:pPr>
        <w:jc w:val="left"/>
      </w:pPr>
    </w:p>
    <w:p w:rsidR="00F34D97" w:rsidRDefault="00F34D97" w:rsidP="00454AE9">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F34D97" w:rsidRDefault="003B428E" w:rsidP="00454AE9">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3B428E" w:rsidRDefault="00CE202E" w:rsidP="00454AE9">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F34D97" w:rsidRDefault="00454AE9" w:rsidP="009F5E92">
      <w:r>
        <w:t>Scikit-Learn ist eine freie Software-Bibliothek zum maschinellen Lernen für die Programmiersprache Python. In der Arbeit wird die als Hilfsfunktion zum Trainieren und Testen des Vorhersagemodells eingesetzt.</w:t>
      </w:r>
    </w:p>
    <w:p w:rsidR="00454AE9" w:rsidRDefault="00454AE9" w:rsidP="009F5E92">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F34D97" w:rsidRPr="00B23852" w:rsidRDefault="000C2E9F" w:rsidP="000C2E9F">
      <w:pPr>
        <w:pStyle w:val="2"/>
      </w:pPr>
      <w:bookmarkStart w:id="30" w:name="_Toc11155114"/>
      <w:r>
        <w:t>5.1</w:t>
      </w:r>
      <w:r>
        <w:tab/>
      </w:r>
      <w:r w:rsidR="00B23852">
        <w:t>Einführung des maschinellen Lernens</w:t>
      </w:r>
      <w:bookmarkEnd w:id="30"/>
    </w:p>
    <w:p w:rsidR="000C2E9F" w:rsidRDefault="000C2E9F" w:rsidP="000C2E9F">
      <w:r>
        <w:t>Begriff von maschinellen Lernen ist die künstliche Generierung von Wissen aus Erfahrung. Ein künstliches System lernt aus Beispielen (gefütterte Wissen) und kann die nach Beendigung der Lernphase verallgemeinern.</w:t>
      </w:r>
    </w:p>
    <w:p w:rsidR="000C2E9F" w:rsidRDefault="000C2E9F" w:rsidP="000C2E9F">
      <w:r>
        <w:t>Alpaydin (2016) sagte so, maschinelles Lernen ist ein Teilgebiet der künstlichen Intelligenz. Durch das Erkennen von Mustern und Gesetzmäßigkeiten generieren Computersysteme selbständig Wissen aus vorliegenden Datenbeständen.</w:t>
      </w:r>
    </w:p>
    <w:p w:rsidR="000C2E9F" w:rsidRPr="000C2E9F" w:rsidRDefault="000C2E9F" w:rsidP="000C2E9F">
      <w:r>
        <w:lastRenderedPageBreak/>
        <w:t xml:space="preserve">Zusammenfassend kann man sagen, dass maschinelles Lernen auf Herausfinden einer Funktion abzielen, die die Zusammenhänge zwischen Aus- und Eingangsdaten beschreiben (siehe Abb. 21). </w:t>
      </w:r>
    </w:p>
    <w:p w:rsidR="001D555C" w:rsidRDefault="001D555C" w:rsidP="001D555C"/>
    <w:p w:rsidR="00A45F3C" w:rsidRDefault="00257C53" w:rsidP="00A45F3C">
      <w:pPr>
        <w:jc w:val="center"/>
      </w:pPr>
      <w:r>
        <w:pict>
          <v:shape id="_x0000_i1033" type="#_x0000_t75" style="width:425pt;height:2in">
            <v:imagedata r:id="rId32" o:title="Lernverfahren"/>
          </v:shape>
        </w:pict>
      </w:r>
    </w:p>
    <w:p w:rsidR="00A45F3C" w:rsidRDefault="00A45F3C" w:rsidP="00A45F3C">
      <w:pPr>
        <w:jc w:val="center"/>
      </w:pPr>
      <w:r>
        <w:t>Abb. 21: Maschinelles Lernen</w:t>
      </w:r>
    </w:p>
    <w:p w:rsidR="00737D14" w:rsidRDefault="00737D14" w:rsidP="001D555C"/>
    <w:p w:rsidR="00F83659" w:rsidRDefault="00F83659" w:rsidP="00F83659">
      <w:pPr>
        <w:pStyle w:val="31"/>
      </w:pPr>
      <w:bookmarkStart w:id="31" w:name="_Toc11155115"/>
      <w:r>
        <w:rPr>
          <w:rFonts w:hint="eastAsia"/>
        </w:rPr>
        <w:t>5.1.1</w:t>
      </w:r>
      <w:r>
        <w:tab/>
        <w:t>Arten des maschinellen Lernens</w:t>
      </w:r>
      <w:bookmarkEnd w:id="31"/>
    </w:p>
    <w:p w:rsidR="00F83659" w:rsidRPr="00F83659" w:rsidRDefault="00F83659" w:rsidP="00F83659">
      <w:pPr>
        <w:rPr>
          <w:rFonts w:cs="Arial"/>
        </w:rPr>
      </w:pPr>
      <w:r>
        <w:rPr>
          <w:rFonts w:cs="Arial"/>
        </w:rPr>
        <w:t>●</w:t>
      </w:r>
      <w:r>
        <w:rPr>
          <w:rFonts w:cs="Arial"/>
        </w:rPr>
        <w:tab/>
        <w:t>Überwachtes Lernen (Supervised Learning)</w:t>
      </w:r>
    </w:p>
    <w:p w:rsidR="00F83659" w:rsidRDefault="00F83659" w:rsidP="001D555C">
      <w:r>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F83659" w:rsidRDefault="00F83659" w:rsidP="001D555C">
      <w:r>
        <w:t>In der Arbeit sind alle Lernprozesse überwachtes Lernen, weil wie in Abb. 5 und 6 zeigt, die Zielgrößen (maximale Verschiebungen) sind schon im Trainingsdatensatz bekannt.</w:t>
      </w:r>
    </w:p>
    <w:p w:rsidR="00F83659" w:rsidRPr="00F83659" w:rsidRDefault="00F83659" w:rsidP="001D555C">
      <w:pPr>
        <w:rPr>
          <w:rFonts w:cs="Arial"/>
        </w:rPr>
      </w:pPr>
      <w:r>
        <w:rPr>
          <w:rFonts w:cs="Arial"/>
        </w:rPr>
        <w:t>●</w:t>
      </w:r>
      <w:r>
        <w:rPr>
          <w:rFonts w:cs="Arial"/>
        </w:rPr>
        <w:tab/>
        <w:t>Unüberwachtes Lernen (Unsupervised Learning)</w:t>
      </w:r>
    </w:p>
    <w:p w:rsidR="00F83659" w:rsidRDefault="00F83659" w:rsidP="001D555C">
      <w:r>
        <w:t xml:space="preserve">Im Gegensatz zum überwachten Lernen sind die Ausgabewerte im Voraus nicht bekannt und uns stehen nur die Eingabewerte zur Verfügung. Der Lernprozess versucht, in den Eingabedaten Muster und Regelmäßigkeiten zu erkennen.  </w:t>
      </w:r>
      <w:r w:rsidR="00B4458A">
        <w:t xml:space="preserve">In anderen Worten, beim unüberwachten Lernen soll die in Eingangsdaten versteckten Ähnlichkeiten herausgefunden und mit einem mathematischen Modell </w:t>
      </w:r>
      <w:r w:rsidR="00DF26FA">
        <w:t>beschreibt werden soll.</w:t>
      </w:r>
    </w:p>
    <w:p w:rsidR="00DF26FA" w:rsidRDefault="00DF26FA" w:rsidP="001D555C">
      <w:r>
        <w:rPr>
          <w:rFonts w:cs="Arial"/>
        </w:rPr>
        <w:t>●</w:t>
      </w:r>
      <w:r>
        <w:rPr>
          <w:rFonts w:cs="Arial"/>
        </w:rPr>
        <w:tab/>
        <w:t>Verstärkendes Lernen (Reinforment Learning)</w:t>
      </w:r>
    </w:p>
    <w:p w:rsidR="00DF26FA" w:rsidRDefault="00DF26FA" w:rsidP="001D555C">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274627" w:rsidRDefault="00274627" w:rsidP="00274627">
      <w:pPr>
        <w:pStyle w:val="31"/>
      </w:pPr>
      <w:bookmarkStart w:id="32" w:name="_Toc11155116"/>
      <w:r>
        <w:t>5.1.2</w:t>
      </w:r>
      <w:r>
        <w:tab/>
        <w:t>Zielstellungen des maschinellen Lernens</w:t>
      </w:r>
      <w:bookmarkEnd w:id="32"/>
    </w:p>
    <w:p w:rsidR="00274627" w:rsidRDefault="00274627" w:rsidP="00274627">
      <w:pPr>
        <w:rPr>
          <w:rFonts w:cs="Arial"/>
        </w:rPr>
      </w:pPr>
      <w:r>
        <w:rPr>
          <w:rFonts w:cs="Arial"/>
        </w:rPr>
        <w:t>●</w:t>
      </w:r>
      <w:r>
        <w:rPr>
          <w:rFonts w:cs="Arial"/>
        </w:rPr>
        <w:tab/>
        <w:t>Klassifikation – Modell zum Vorhersage der Klassenzugehörigkeit</w:t>
      </w:r>
    </w:p>
    <w:p w:rsidR="00274627" w:rsidRDefault="00274627" w:rsidP="00274627">
      <w:pPr>
        <w:rPr>
          <w:rFonts w:cs="Arial"/>
        </w:rPr>
      </w:pPr>
      <w:r>
        <w:rPr>
          <w:rFonts w:cs="Arial"/>
        </w:rPr>
        <w:lastRenderedPageBreak/>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BC2C9E" w:rsidRDefault="00BC2C9E" w:rsidP="00274627">
      <w:pPr>
        <w:rPr>
          <w:rFonts w:cs="Arial"/>
        </w:rPr>
      </w:pPr>
      <w:r>
        <w:rPr>
          <w:rFonts w:cs="Arial"/>
        </w:rPr>
        <w:t>●</w:t>
      </w:r>
      <w:r>
        <w:rPr>
          <w:rFonts w:cs="Arial"/>
        </w:rPr>
        <w:tab/>
        <w:t>Regression – Modell zum Vorhersage der stetigen Werten</w:t>
      </w:r>
    </w:p>
    <w:p w:rsidR="00BC2C9E" w:rsidRDefault="00BC2C9E" w:rsidP="00274627">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BC2C9E" w:rsidRDefault="00BC2C9E" w:rsidP="00274627">
      <w:pPr>
        <w:rPr>
          <w:rFonts w:cs="Arial"/>
        </w:rPr>
      </w:pPr>
      <w:r>
        <w:rPr>
          <w:rFonts w:cs="Arial"/>
        </w:rPr>
        <w:t>Dies entspricht die Anforderung in der Arbeit, die maximalen Verschiebungen (stetige Zahlwerte) vorherzusagen. Deswegen ist Regression einen wesentlichen Teil des Vorhersagemodells in der Arbeit.</w:t>
      </w:r>
    </w:p>
    <w:p w:rsidR="00BC2C9E" w:rsidRDefault="00BC2C9E" w:rsidP="00274627">
      <w:pPr>
        <w:rPr>
          <w:rFonts w:cs="Arial"/>
        </w:rPr>
      </w:pPr>
      <w:r>
        <w:rPr>
          <w:rFonts w:cs="Arial"/>
        </w:rPr>
        <w:t>●</w:t>
      </w:r>
      <w:r>
        <w:rPr>
          <w:rFonts w:cs="Arial"/>
        </w:rPr>
        <w:tab/>
      </w:r>
      <w:r w:rsidR="0099467B">
        <w:rPr>
          <w:rFonts w:cs="Arial"/>
        </w:rPr>
        <w:t>Clustering</w:t>
      </w:r>
    </w:p>
    <w:p w:rsidR="0099467B" w:rsidRDefault="0099467B" w:rsidP="00274627">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AA1831" w:rsidRPr="00274627" w:rsidRDefault="00AA1831" w:rsidP="00274627">
      <w:r>
        <w:rPr>
          <w:rFonts w:cs="Arial"/>
        </w:rPr>
        <w:t>●</w:t>
      </w:r>
      <w:r>
        <w:rPr>
          <w:rFonts w:cs="Arial"/>
        </w:rPr>
        <w:tab/>
        <w:t>Assoziation</w:t>
      </w:r>
    </w:p>
    <w:p w:rsidR="00274627" w:rsidRDefault="00AA1831" w:rsidP="00274627">
      <w:r>
        <w:t>Die Assoziation bezeichnet die Suche nach Abhängigkeit zwischen unterschiedlichen Merkmalswerten innerhalb eines Datensatzes. In anderen Worten heißt es, die relevanten Korrelationen zwischen Variablen in großen Datensatz aufzudecken.</w:t>
      </w:r>
    </w:p>
    <w:p w:rsidR="00AA1831" w:rsidRDefault="00AA1831" w:rsidP="00257C53"/>
    <w:p w:rsidR="002E271A" w:rsidRDefault="00257C53" w:rsidP="002E271A">
      <w:pPr>
        <w:jc w:val="center"/>
      </w:pPr>
      <w:r>
        <w:lastRenderedPageBreak/>
        <w:pict>
          <v:shape id="_x0000_i1034" type="#_x0000_t75" style="width:274.55pt;height:219.2pt">
            <v:imagedata r:id="rId33" o:title="ML Verfahren"/>
          </v:shape>
        </w:pict>
      </w:r>
    </w:p>
    <w:p w:rsidR="002E271A" w:rsidRDefault="002E271A" w:rsidP="002E271A">
      <w:pPr>
        <w:jc w:val="center"/>
      </w:pPr>
      <w:r>
        <w:t>Abb. 22: Zielstellungen des maschinellen Lernen</w:t>
      </w:r>
      <w:r w:rsidR="00741FAC">
        <w:t>s</w:t>
      </w:r>
    </w:p>
    <w:p w:rsidR="00B34747" w:rsidRDefault="00B34747" w:rsidP="002E271A">
      <w:pPr>
        <w:jc w:val="center"/>
      </w:pPr>
    </w:p>
    <w:p w:rsidR="00741FAC" w:rsidRDefault="00257C53" w:rsidP="002E271A">
      <w:pPr>
        <w:jc w:val="center"/>
      </w:pPr>
      <w:r>
        <w:pict>
          <v:shape id="_x0000_i1035" type="#_x0000_t75" style="width:425pt;height:160.65pt">
            <v:imagedata r:id="rId34" o:title="ML Definition"/>
          </v:shape>
        </w:pict>
      </w:r>
    </w:p>
    <w:p w:rsidR="00B34747" w:rsidRPr="00274627" w:rsidRDefault="00B34747" w:rsidP="002E271A">
      <w:pPr>
        <w:jc w:val="center"/>
      </w:pPr>
      <w:r>
        <w:t>Abb. 23: Gliederung der Definitionen von maschinellen Lernen</w:t>
      </w:r>
    </w:p>
    <w:p w:rsidR="00DF26FA" w:rsidRDefault="00DF26FA" w:rsidP="001D555C"/>
    <w:p w:rsidR="00257C53" w:rsidRDefault="00257C53" w:rsidP="00257C53">
      <w:pPr>
        <w:pStyle w:val="2"/>
      </w:pPr>
      <w:r>
        <w:t>5.2</w:t>
      </w:r>
      <w:r>
        <w:tab/>
        <w:t>Methoden im maschinellen Lernen</w:t>
      </w:r>
    </w:p>
    <w:p w:rsidR="00257C53" w:rsidRDefault="00257C53" w:rsidP="00257C53">
      <w:r>
        <w:t>Es gibt umfangreiche Methoden im maschinellen Lernen. Die enthalten lineare Regression, LASSO, Support Vector Maschine (SVM), Entscheidungsbaum, Neuronales Netz (NN) usw. Je nach den Eigenschaften des Problems wird dazu geeignete Methode eingesetzt. D.h. man muss zunächst die umfangreichen Methoden bekannt sein, in welcher Situation eine angepasste Methode eingesetzt werden könnte. Nach der Abwägung von Komplex und Reichenleistung werden SVM und NN in der Arbeit genommen.</w:t>
      </w:r>
    </w:p>
    <w:p w:rsidR="00257C53" w:rsidRDefault="00257C53" w:rsidP="00257C53">
      <w:pPr>
        <w:pStyle w:val="31"/>
      </w:pPr>
      <w:r>
        <w:t>5.2.1</w:t>
      </w:r>
      <w:r>
        <w:tab/>
        <w:t>Support Vector Maschine (SVM)</w:t>
      </w:r>
    </w:p>
    <w:p w:rsidR="00257C53" w:rsidRDefault="00257C53" w:rsidP="00257C53">
      <w:r>
        <w:t>Eigentlich ist SVM ein 2-Klassen-Klassifikator (zu mehren Klassen erweiterbar), dessen Strategie zum Lernen ist der Abstand (auf Englisch Margin) zwisc</w:t>
      </w:r>
      <w:r w:rsidR="00411D92">
        <w:t>hen die zwei Klassen im Featureraum zu maximieren.</w:t>
      </w:r>
    </w:p>
    <w:p w:rsidR="00E14136" w:rsidRDefault="00E14136" w:rsidP="00257C53">
      <w:pPr>
        <w:rPr>
          <w:iCs/>
        </w:rPr>
      </w:pPr>
      <w:r>
        <w:lastRenderedPageBreak/>
        <w:t>Abb. 2</w:t>
      </w:r>
      <w:r w:rsidR="002223BE">
        <w:t>5</w:t>
      </w:r>
      <w:r>
        <w:t xml:space="preserve">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E14136" w:rsidRDefault="00E14136" w:rsidP="00257C53">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E14136" w:rsidRDefault="00E14136" w:rsidP="00E14136">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m:t>
        </m:r>
        <m:r>
          <w:rPr>
            <w:rFonts w:ascii="Cambria Math"/>
          </w:rPr>
          <m:t>0</m:t>
        </m:r>
      </m:oMath>
      <w:r>
        <w:rPr>
          <w:iCs/>
        </w:rPr>
        <w:t xml:space="preserve">, dann Zuordnung zu </w:t>
      </w:r>
      <w:r>
        <w:rPr>
          <w:iCs/>
        </w:rPr>
        <w:t>negativen</w:t>
      </w:r>
      <w:r>
        <w:rPr>
          <w:iCs/>
        </w:rPr>
        <w:t xml:space="preserve"> Klasse, Zielgröße </w:t>
      </w:r>
      <m:oMath>
        <m:r>
          <w:rPr>
            <w:rFonts w:ascii="Cambria Math" w:hAnsi="Cambria Math"/>
          </w:rPr>
          <m:t xml:space="preserve">y= </m:t>
        </m:r>
        <m:r>
          <w:rPr>
            <w:rFonts w:ascii="Cambria Math" w:hAnsi="Cambria Math"/>
          </w:rPr>
          <m:t>-</m:t>
        </m:r>
        <m:r>
          <w:rPr>
            <w:rFonts w:ascii="Cambria Math" w:hAnsi="Cambria Math"/>
          </w:rPr>
          <m:t>1</m:t>
        </m:r>
      </m:oMath>
      <w:r>
        <w:rPr>
          <w:iCs/>
        </w:rPr>
        <w:t>.</w:t>
      </w:r>
    </w:p>
    <w:p w:rsidR="00E14136" w:rsidRDefault="00E14136" w:rsidP="00257C53">
      <w:r>
        <w:t>Im Nachfolgendes wird die mathematischen Hintergründe dargestellt, wodurch wird der max. Margin erreicht.</w:t>
      </w:r>
    </w:p>
    <w:p w:rsidR="00E14136" w:rsidRPr="00257C53" w:rsidRDefault="00E14136" w:rsidP="00257C53">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57C53" w:rsidRDefault="00B7654E" w:rsidP="00C661EC">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661EC">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den gleichen Zahlenwert  wie den Absolutwert</w:t>
      </w:r>
      <m:oMath>
        <m:r>
          <w:rPr>
            <w:rFonts w:ascii="Cambria Math" w:hAnsi="Cambria Math"/>
          </w:rPr>
          <m:t xml:space="preserve"> </m:t>
        </m:r>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w:t>
      </w:r>
    </w:p>
    <w:p w:rsidR="00C661EC" w:rsidRPr="00C661EC" w:rsidRDefault="00C661EC" w:rsidP="00C661EC">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 </m:t>
          </m:r>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r>
            <w:rPr>
              <w:rFonts w:ascii="Cambria Math" w:hAnsi="Cambria Math"/>
            </w:rPr>
            <m:t xml:space="preserve"> </m:t>
          </m:r>
        </m:oMath>
      </m:oMathPara>
    </w:p>
    <w:p w:rsidR="00C661EC" w:rsidRDefault="00C661EC" w:rsidP="00C661EC">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p w:rsidR="00C661EC" w:rsidRPr="00C661EC" w:rsidRDefault="00C661EC"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p w:rsidR="00C661EC" w:rsidRDefault="00C661EC" w:rsidP="00C661EC">
      <w:r>
        <w:t xml:space="preserve">Wobei, </w:t>
      </w:r>
      <m:oMath>
        <m:r>
          <w:rPr>
            <w:rFonts w:ascii="Cambria Math" w:hAnsi="Cambria Math"/>
          </w:rPr>
          <m:t>x</m:t>
        </m:r>
      </m:oMath>
      <w:r>
        <w:t xml:space="preserve"> ist ein Datenpunkt im Featureraum, </w:t>
      </w:r>
      <m:oMath>
        <m:r>
          <w:rPr>
            <w:rFonts w:ascii="Cambria Math" w:hAnsi="Cambria Math"/>
          </w:rPr>
          <m:t>y∈{-1,1}</m:t>
        </m:r>
      </m:oMath>
      <w:r>
        <w:t xml:space="preserve"> ist Label im Datensatz.</w:t>
      </w:r>
    </w:p>
    <w:p w:rsidR="002223BE" w:rsidRDefault="001E12EE" w:rsidP="00C661EC">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r>
          <w:rPr>
            <w:rFonts w:ascii="Cambria Math" w:hAnsi="Cambria Math"/>
          </w:rPr>
          <m:t xml:space="preserve"> (</m:t>
        </m:r>
        <m:r>
          <w:rPr>
            <w:rFonts w:ascii="Cambria Math" w:hAnsi="Cambria Math"/>
          </w:rPr>
          <m:t>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p w:rsidR="002223BE" w:rsidRDefault="00DF6FAF"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p w:rsidR="00C661EC" w:rsidRDefault="001E12EE" w:rsidP="00C661EC">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3E2A4D" w:rsidRDefault="003E2A4D" w:rsidP="00C661EC">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3E2A4D" w:rsidRDefault="000C02DF" w:rsidP="00C661EC">
      <w:pPr>
        <w:rPr>
          <w:rFonts w:cs="Arial"/>
        </w:rPr>
      </w:pPr>
      <w:r>
        <w:rPr>
          <w:rFonts w:cs="Arial"/>
        </w:rPr>
        <w:t>Daher kommt die Definition von geometrischen Margin.</w:t>
      </w:r>
    </w:p>
    <w:p w:rsidR="000C02DF" w:rsidRPr="002223BE" w:rsidRDefault="000C02DF"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2223BE" w:rsidRPr="000C02DF" w:rsidRDefault="002223BE" w:rsidP="00C661EC">
      <w:r>
        <w:t xml:space="preserve">Wobei, </w:t>
      </w:r>
      <m:oMath>
        <m:r>
          <w:rPr>
            <w:rFonts w:ascii="Cambria Math" w:hAnsi="Cambria Math"/>
          </w:rPr>
          <m:t>‖w‖</m:t>
        </m:r>
      </m:oMath>
      <w:r>
        <w:t xml:space="preserve"> ist 2-Norm eines Vektors </w:t>
      </w:r>
      <m:oMath>
        <m:r>
          <w:rPr>
            <w:rFonts w:ascii="Cambria Math" w:hAnsi="Cambria Math"/>
          </w:rPr>
          <m:t>w</m:t>
        </m:r>
      </m:oMath>
      <w:r>
        <w:t>.</w:t>
      </w:r>
    </w:p>
    <w:p w:rsidR="000C02DF" w:rsidRDefault="000C02DF" w:rsidP="00C661EC"/>
    <w:p w:rsidR="000C02DF" w:rsidRDefault="00DF6FAF" w:rsidP="002223BE">
      <w:pPr>
        <w:jc w:val="center"/>
      </w:pPr>
      <w:r>
        <w:lastRenderedPageBreak/>
        <w:pict>
          <v:shape id="_x0000_i1036" type="#_x0000_t75" style="width:255.2pt;height:189.15pt">
            <v:imagedata r:id="rId35" o:title="geometrischerMargin"/>
          </v:shape>
        </w:pict>
      </w:r>
    </w:p>
    <w:p w:rsidR="002223BE" w:rsidRDefault="002223BE" w:rsidP="002223BE">
      <w:pPr>
        <w:jc w:val="center"/>
      </w:pPr>
      <w:r>
        <w:t>Abb. 24: Geometrischer Margin</w:t>
      </w:r>
    </w:p>
    <w:p w:rsidR="002223BE" w:rsidRDefault="002223BE" w:rsidP="002223BE">
      <w:r>
        <w:t xml:space="preserve">Einen Absolutwert zu erwerben wird nochmal </w:t>
      </w:r>
      <m:oMath>
        <m:r>
          <w:rPr>
            <w:rFonts w:ascii="Cambria Math" w:hAnsi="Cambria Math"/>
          </w:rPr>
          <m:t>y</m:t>
        </m:r>
      </m:oMath>
      <w:r>
        <w:t xml:space="preserve"> zu Gl. xxx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p w:rsidR="002223BE" w:rsidRPr="002223BE" w:rsidRDefault="002223BE"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p w:rsidR="002223BE" w:rsidRDefault="002223BE" w:rsidP="002223BE">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223BE" w:rsidRDefault="002223BE" w:rsidP="002223BE"/>
    <w:p w:rsidR="00DF6FAF" w:rsidRDefault="00DF6FAF" w:rsidP="00DF6FAF">
      <w:pPr>
        <w:jc w:val="center"/>
      </w:pPr>
      <w:r>
        <w:pict>
          <v:shape id="_x0000_i1039" type="#_x0000_t75" style="width:255.2pt;height:175.15pt">
            <v:imagedata r:id="rId36" o:title="SVM"/>
          </v:shape>
        </w:pict>
      </w:r>
    </w:p>
    <w:p w:rsidR="00DF6FAF" w:rsidRDefault="00DF6FAF" w:rsidP="00DF6FAF">
      <w:pPr>
        <w:jc w:val="center"/>
      </w:pPr>
      <w:r>
        <w:t>Abb. 25: Support Vector Maschine</w:t>
      </w:r>
    </w:p>
    <w:p w:rsidR="00DF6FAF" w:rsidRDefault="00DF6FAF" w:rsidP="00DF6FAF"/>
    <w:p w:rsidR="00DF6FAF" w:rsidRDefault="00DF6FAF" w:rsidP="00DF6FAF">
      <w:r>
        <w:t>Wie in Abb. 25 gezeigt, Ziel von uns ist es, der geometrische Margin zu maximieren:</w:t>
      </w:r>
    </w:p>
    <w:p w:rsidR="00DF6FAF" w:rsidRPr="00DF6FAF" w:rsidRDefault="00DF6FAF" w:rsidP="00EB5C61">
      <w:pPr>
        <w:jc w:val="center"/>
      </w:pPr>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w:r w:rsidR="00EB5C61">
        <w:t xml:space="preserve">    xxx</w:t>
      </w:r>
      <w:bookmarkStart w:id="33" w:name="_GoBack"/>
      <w:bookmarkEnd w:id="33"/>
    </w:p>
    <w:p w:rsidR="00DF6FAF" w:rsidRDefault="00DF6FAF" w:rsidP="00DF6FAF">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p w:rsidR="00DF6FAF" w:rsidRDefault="00266906" w:rsidP="00266906">
      <w:pPr>
        <w:jc w:val="center"/>
      </w:pPr>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m:oMath>
        <m:r>
          <w:rPr>
            <w:rFonts w:ascii="Cambria Math" w:hAnsi="Cambria Math"/>
          </w:rPr>
          <m:t xml:space="preserve">    </m:t>
        </m:r>
        <m:r>
          <w:rPr>
            <w:rFonts w:ascii="Cambria Math" w:hAnsi="Cambria Math"/>
          </w:rPr>
          <m:t>(i=</m:t>
        </m:r>
        <m:r>
          <m:rPr>
            <m:sty m:val="p"/>
          </m:rPr>
          <w:rPr>
            <w:rFonts w:ascii="Cambria Math" w:hAnsi="Cambria Math"/>
          </w:rPr>
          <m:t>1...</m:t>
        </m:r>
        <m:r>
          <w:rPr>
            <w:rFonts w:ascii="Cambria Math" w:hAnsi="Cambria Math"/>
          </w:rPr>
          <m:t>n)</m:t>
        </m:r>
      </m:oMath>
    </w:p>
    <w:p w:rsidR="00266906" w:rsidRDefault="00EB5C61" w:rsidP="00266906">
      <w:r>
        <w:t xml:space="preserve">Annahme: </w:t>
      </w:r>
    </w:p>
    <w:p w:rsidR="00EB5C61" w:rsidRDefault="00EB5C61" w:rsidP="00EB5C61">
      <w:pPr>
        <w:jc w:val="center"/>
      </w:pPr>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w:r>
        <w:t>*</w:t>
      </w:r>
    </w:p>
    <w:p w:rsidR="00EB5C61" w:rsidRPr="00257C53" w:rsidRDefault="00EB5C61" w:rsidP="00EB5C61"/>
    <w:p w:rsidR="00EB5C61" w:rsidRDefault="00EB5C61" w:rsidP="00C661EC">
      <w:r>
        <w:lastRenderedPageBreak/>
        <w:t>Dann Gl. Xxx ändert sich zu:</w:t>
      </w:r>
    </w:p>
    <w:p w:rsidR="00EB5C61" w:rsidRPr="00B7654E" w:rsidRDefault="00EB5C61" w:rsidP="00882FE4">
      <w:pPr>
        <w:jc w:val="center"/>
      </w:pPr>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m:t>
        </m:r>
        <m:r>
          <w:rPr>
            <w:rFonts w:ascii="Cambria Math" w:hAnsi="Cambria Math"/>
          </w:rPr>
          <m:t xml:space="preserve">  </m:t>
        </m:r>
        <m:r>
          <w:rPr>
            <w:rFonts w:ascii="Cambria Math" w:hAnsi="Cambria Math"/>
          </w:rPr>
          <m:t>s.t.</m:t>
        </m:r>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r>
          <w:rPr>
            <w:rFonts w:ascii="Cambria Math" w:hAnsi="Cambria Math"/>
          </w:rPr>
          <m:t xml:space="preserve">    </m:t>
        </m:r>
        <m:r>
          <w:rPr>
            <w:rFonts w:ascii="Cambria Math" w:hAnsi="Cambria Math"/>
          </w:rPr>
          <m:t>(i=</m:t>
        </m:r>
        <m:r>
          <m:rPr>
            <m:sty m:val="p"/>
          </m:rPr>
          <w:rPr>
            <w:rFonts w:ascii="Cambria Math" w:hAnsi="Cambria Math"/>
          </w:rPr>
          <m:t>1...</m:t>
        </m:r>
        <m:r>
          <w:rPr>
            <w:rFonts w:ascii="Cambria Math" w:hAnsi="Cambria Math"/>
          </w:rPr>
          <m:t>n)</m:t>
        </m:r>
      </m:oMath>
      <w:r w:rsidR="00882FE4">
        <w:t xml:space="preserve"> kkk</w:t>
      </w:r>
    </w:p>
    <w:p w:rsidR="00EB5C61" w:rsidRDefault="00EB5C61" w:rsidP="001D555C">
      <w:r>
        <w:t>*</w:t>
      </w:r>
      <w:r>
        <w:t>Grund der Annahme:</w:t>
      </w:r>
      <w:r w:rsidR="00882FE4">
        <w:t xml:space="preserve"> w</w:t>
      </w:r>
      <w:r>
        <w:t xml:space="preserve">eil die Koeffizienten </w:t>
      </w:r>
      <m:oMath>
        <m:r>
          <w:rPr>
            <w:rFonts w:ascii="Cambria Math" w:hAnsi="Cambria Math"/>
          </w:rPr>
          <m:t>w</m:t>
        </m:r>
      </m:oMath>
      <w:r w:rsidR="00882FE4">
        <w:t xml:space="preserve"> proportional sich verändern können und damit bewegt die Trennebene nicht, ist die Annahme logisch.</w:t>
      </w:r>
    </w:p>
    <w:p w:rsidR="00882FE4" w:rsidRDefault="00882FE4" w:rsidP="001D555C">
      <w:r>
        <w:t>Damit ist der Prozess, wodurch Gl. Kkk gezeigt, die Suche nach der besten Trennebene. Die Datenpunkte, die genau in Abb.25 auf den gestrichelten Linien liegen, heißen als Support Vector.</w:t>
      </w:r>
    </w:p>
    <w:p w:rsidR="00882FE4" w:rsidRDefault="00882FE4" w:rsidP="001D555C"/>
    <w:p w:rsidR="00EB5C61" w:rsidRDefault="00EB5C61" w:rsidP="001D555C"/>
    <w:p w:rsidR="00EB5C61" w:rsidRPr="001D555C" w:rsidRDefault="00EB5C61" w:rsidP="001D555C"/>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B14" w:rsidRDefault="00A12B14" w:rsidP="00700F54">
      <w:pPr>
        <w:spacing w:line="240" w:lineRule="auto"/>
      </w:pPr>
      <w:r>
        <w:separator/>
      </w:r>
    </w:p>
  </w:endnote>
  <w:endnote w:type="continuationSeparator" w:id="0">
    <w:p w:rsidR="00A12B14" w:rsidRDefault="00A12B14"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B14" w:rsidRDefault="00A12B14" w:rsidP="00700F54">
      <w:pPr>
        <w:spacing w:line="240" w:lineRule="auto"/>
      </w:pPr>
      <w:r>
        <w:separator/>
      </w:r>
    </w:p>
  </w:footnote>
  <w:footnote w:type="continuationSeparator" w:id="0">
    <w:p w:rsidR="00A12B14" w:rsidRDefault="00A12B14"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32BD8"/>
    <w:rsid w:val="0003675C"/>
    <w:rsid w:val="0004052B"/>
    <w:rsid w:val="0004092D"/>
    <w:rsid w:val="00042AD9"/>
    <w:rsid w:val="00047EEC"/>
    <w:rsid w:val="00052FD0"/>
    <w:rsid w:val="00062B85"/>
    <w:rsid w:val="00062D96"/>
    <w:rsid w:val="000667E0"/>
    <w:rsid w:val="000750BA"/>
    <w:rsid w:val="0008730A"/>
    <w:rsid w:val="00096A88"/>
    <w:rsid w:val="000B56C6"/>
    <w:rsid w:val="000B7226"/>
    <w:rsid w:val="000C02DF"/>
    <w:rsid w:val="000C2E9F"/>
    <w:rsid w:val="000C502C"/>
    <w:rsid w:val="000F0195"/>
    <w:rsid w:val="000F1348"/>
    <w:rsid w:val="000F343E"/>
    <w:rsid w:val="001041C9"/>
    <w:rsid w:val="00107F7A"/>
    <w:rsid w:val="001102E6"/>
    <w:rsid w:val="001152C3"/>
    <w:rsid w:val="00117351"/>
    <w:rsid w:val="001179EA"/>
    <w:rsid w:val="00120BF8"/>
    <w:rsid w:val="001232E5"/>
    <w:rsid w:val="00123A03"/>
    <w:rsid w:val="00140811"/>
    <w:rsid w:val="00144A17"/>
    <w:rsid w:val="0014661B"/>
    <w:rsid w:val="00146811"/>
    <w:rsid w:val="0015087A"/>
    <w:rsid w:val="00150A12"/>
    <w:rsid w:val="00154097"/>
    <w:rsid w:val="0018720F"/>
    <w:rsid w:val="00192ED8"/>
    <w:rsid w:val="001944EA"/>
    <w:rsid w:val="001A3280"/>
    <w:rsid w:val="001B5322"/>
    <w:rsid w:val="001B56BA"/>
    <w:rsid w:val="001C1154"/>
    <w:rsid w:val="001C2A52"/>
    <w:rsid w:val="001D4A0E"/>
    <w:rsid w:val="001D555C"/>
    <w:rsid w:val="001E12EE"/>
    <w:rsid w:val="001E15DE"/>
    <w:rsid w:val="001E5215"/>
    <w:rsid w:val="002105EF"/>
    <w:rsid w:val="00211EA3"/>
    <w:rsid w:val="002223BE"/>
    <w:rsid w:val="00222D1E"/>
    <w:rsid w:val="00235BBB"/>
    <w:rsid w:val="0024183A"/>
    <w:rsid w:val="00241A6D"/>
    <w:rsid w:val="00242379"/>
    <w:rsid w:val="00242BAF"/>
    <w:rsid w:val="00257C53"/>
    <w:rsid w:val="00266906"/>
    <w:rsid w:val="00272A64"/>
    <w:rsid w:val="00274627"/>
    <w:rsid w:val="00282A3D"/>
    <w:rsid w:val="00284657"/>
    <w:rsid w:val="002858FE"/>
    <w:rsid w:val="002873B6"/>
    <w:rsid w:val="00287A46"/>
    <w:rsid w:val="00291BA1"/>
    <w:rsid w:val="002975CC"/>
    <w:rsid w:val="002A04E9"/>
    <w:rsid w:val="002A11CC"/>
    <w:rsid w:val="002A5753"/>
    <w:rsid w:val="002C331F"/>
    <w:rsid w:val="002C66B5"/>
    <w:rsid w:val="002D074C"/>
    <w:rsid w:val="002D57E5"/>
    <w:rsid w:val="002E271A"/>
    <w:rsid w:val="002E49A0"/>
    <w:rsid w:val="002E5034"/>
    <w:rsid w:val="002F1389"/>
    <w:rsid w:val="002F23C0"/>
    <w:rsid w:val="00303A76"/>
    <w:rsid w:val="003072AC"/>
    <w:rsid w:val="00321658"/>
    <w:rsid w:val="0032355C"/>
    <w:rsid w:val="00327C52"/>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7A6C"/>
    <w:rsid w:val="003B17CB"/>
    <w:rsid w:val="003B428E"/>
    <w:rsid w:val="003D7A4E"/>
    <w:rsid w:val="003D7D7F"/>
    <w:rsid w:val="003E2A4D"/>
    <w:rsid w:val="00402208"/>
    <w:rsid w:val="00406B21"/>
    <w:rsid w:val="00406C87"/>
    <w:rsid w:val="00411D92"/>
    <w:rsid w:val="00411E79"/>
    <w:rsid w:val="00412E3E"/>
    <w:rsid w:val="00431891"/>
    <w:rsid w:val="00432450"/>
    <w:rsid w:val="00447B02"/>
    <w:rsid w:val="0045396E"/>
    <w:rsid w:val="00454AE9"/>
    <w:rsid w:val="0046229D"/>
    <w:rsid w:val="00481C3E"/>
    <w:rsid w:val="004824EF"/>
    <w:rsid w:val="004827CA"/>
    <w:rsid w:val="0048297D"/>
    <w:rsid w:val="0049061B"/>
    <w:rsid w:val="00491464"/>
    <w:rsid w:val="004949A3"/>
    <w:rsid w:val="0049580A"/>
    <w:rsid w:val="004B5A31"/>
    <w:rsid w:val="004C25F4"/>
    <w:rsid w:val="004D2962"/>
    <w:rsid w:val="004F505C"/>
    <w:rsid w:val="00501A4E"/>
    <w:rsid w:val="00515B35"/>
    <w:rsid w:val="00515E9A"/>
    <w:rsid w:val="00515EA6"/>
    <w:rsid w:val="00516BC8"/>
    <w:rsid w:val="00531814"/>
    <w:rsid w:val="00535211"/>
    <w:rsid w:val="00536024"/>
    <w:rsid w:val="0056773A"/>
    <w:rsid w:val="0057341D"/>
    <w:rsid w:val="005911E2"/>
    <w:rsid w:val="00592581"/>
    <w:rsid w:val="005A0B38"/>
    <w:rsid w:val="005A3FD4"/>
    <w:rsid w:val="005B244F"/>
    <w:rsid w:val="005C0F64"/>
    <w:rsid w:val="005C235C"/>
    <w:rsid w:val="005D1FF7"/>
    <w:rsid w:val="005E1A26"/>
    <w:rsid w:val="005E2927"/>
    <w:rsid w:val="005F433D"/>
    <w:rsid w:val="005F5126"/>
    <w:rsid w:val="005F6E12"/>
    <w:rsid w:val="00603E5F"/>
    <w:rsid w:val="006049D0"/>
    <w:rsid w:val="00614F80"/>
    <w:rsid w:val="00631458"/>
    <w:rsid w:val="00635923"/>
    <w:rsid w:val="00640B65"/>
    <w:rsid w:val="00650B12"/>
    <w:rsid w:val="006729F0"/>
    <w:rsid w:val="00680214"/>
    <w:rsid w:val="006817C8"/>
    <w:rsid w:val="00684525"/>
    <w:rsid w:val="00694DBE"/>
    <w:rsid w:val="006A293F"/>
    <w:rsid w:val="006A42C5"/>
    <w:rsid w:val="006B18DD"/>
    <w:rsid w:val="006B32AA"/>
    <w:rsid w:val="006B39F1"/>
    <w:rsid w:val="006C624E"/>
    <w:rsid w:val="00700F54"/>
    <w:rsid w:val="007029F2"/>
    <w:rsid w:val="00711671"/>
    <w:rsid w:val="0071669C"/>
    <w:rsid w:val="00716DBE"/>
    <w:rsid w:val="007252A4"/>
    <w:rsid w:val="00737D14"/>
    <w:rsid w:val="00741FAC"/>
    <w:rsid w:val="0074299F"/>
    <w:rsid w:val="00746D62"/>
    <w:rsid w:val="0075364E"/>
    <w:rsid w:val="00764F04"/>
    <w:rsid w:val="00782B7E"/>
    <w:rsid w:val="0078378E"/>
    <w:rsid w:val="00797C59"/>
    <w:rsid w:val="007D2B8E"/>
    <w:rsid w:val="007E5FD4"/>
    <w:rsid w:val="007E759B"/>
    <w:rsid w:val="007E7915"/>
    <w:rsid w:val="007F2F3C"/>
    <w:rsid w:val="007F40DA"/>
    <w:rsid w:val="00800B11"/>
    <w:rsid w:val="00810BA7"/>
    <w:rsid w:val="0083423C"/>
    <w:rsid w:val="00844FB5"/>
    <w:rsid w:val="00854D25"/>
    <w:rsid w:val="00854EF0"/>
    <w:rsid w:val="0086237D"/>
    <w:rsid w:val="00862BFD"/>
    <w:rsid w:val="00871212"/>
    <w:rsid w:val="00882E84"/>
    <w:rsid w:val="00882FE4"/>
    <w:rsid w:val="008979F3"/>
    <w:rsid w:val="008A23A9"/>
    <w:rsid w:val="008A5506"/>
    <w:rsid w:val="008A561C"/>
    <w:rsid w:val="008B0BD1"/>
    <w:rsid w:val="008C35F0"/>
    <w:rsid w:val="008C71A8"/>
    <w:rsid w:val="008D065A"/>
    <w:rsid w:val="008D1320"/>
    <w:rsid w:val="008D3F34"/>
    <w:rsid w:val="008E131F"/>
    <w:rsid w:val="008F7B51"/>
    <w:rsid w:val="00917773"/>
    <w:rsid w:val="00922676"/>
    <w:rsid w:val="00931850"/>
    <w:rsid w:val="00934E26"/>
    <w:rsid w:val="009655AD"/>
    <w:rsid w:val="00973139"/>
    <w:rsid w:val="00992A5D"/>
    <w:rsid w:val="009938C2"/>
    <w:rsid w:val="0099467B"/>
    <w:rsid w:val="00995A68"/>
    <w:rsid w:val="009A17C5"/>
    <w:rsid w:val="009B33C9"/>
    <w:rsid w:val="009C3790"/>
    <w:rsid w:val="009C73ED"/>
    <w:rsid w:val="009D07E2"/>
    <w:rsid w:val="009D0D10"/>
    <w:rsid w:val="009D688D"/>
    <w:rsid w:val="009E1454"/>
    <w:rsid w:val="009E2840"/>
    <w:rsid w:val="009E4500"/>
    <w:rsid w:val="009E724A"/>
    <w:rsid w:val="009F5E92"/>
    <w:rsid w:val="00A11567"/>
    <w:rsid w:val="00A126D2"/>
    <w:rsid w:val="00A12B14"/>
    <w:rsid w:val="00A242EB"/>
    <w:rsid w:val="00A431D2"/>
    <w:rsid w:val="00A45F3C"/>
    <w:rsid w:val="00A51853"/>
    <w:rsid w:val="00A55890"/>
    <w:rsid w:val="00A55BED"/>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7896"/>
    <w:rsid w:val="00B11385"/>
    <w:rsid w:val="00B11B3D"/>
    <w:rsid w:val="00B17C55"/>
    <w:rsid w:val="00B23852"/>
    <w:rsid w:val="00B34747"/>
    <w:rsid w:val="00B40F5E"/>
    <w:rsid w:val="00B4406D"/>
    <w:rsid w:val="00B4458A"/>
    <w:rsid w:val="00B7512F"/>
    <w:rsid w:val="00B7654E"/>
    <w:rsid w:val="00B82904"/>
    <w:rsid w:val="00B93161"/>
    <w:rsid w:val="00B932E5"/>
    <w:rsid w:val="00B93897"/>
    <w:rsid w:val="00B94D10"/>
    <w:rsid w:val="00B95183"/>
    <w:rsid w:val="00BB0111"/>
    <w:rsid w:val="00BC2C9E"/>
    <w:rsid w:val="00BC35A4"/>
    <w:rsid w:val="00BC375A"/>
    <w:rsid w:val="00BD369E"/>
    <w:rsid w:val="00BD5A06"/>
    <w:rsid w:val="00BD5E67"/>
    <w:rsid w:val="00BE0A39"/>
    <w:rsid w:val="00BE7D2D"/>
    <w:rsid w:val="00BF02F4"/>
    <w:rsid w:val="00BF03AF"/>
    <w:rsid w:val="00BF4D34"/>
    <w:rsid w:val="00C12318"/>
    <w:rsid w:val="00C15FF6"/>
    <w:rsid w:val="00C20E47"/>
    <w:rsid w:val="00C23B61"/>
    <w:rsid w:val="00C24B63"/>
    <w:rsid w:val="00C362B3"/>
    <w:rsid w:val="00C4681B"/>
    <w:rsid w:val="00C5411E"/>
    <w:rsid w:val="00C542C7"/>
    <w:rsid w:val="00C6167A"/>
    <w:rsid w:val="00C64ECC"/>
    <w:rsid w:val="00C661EC"/>
    <w:rsid w:val="00C664E1"/>
    <w:rsid w:val="00C83D95"/>
    <w:rsid w:val="00C8481F"/>
    <w:rsid w:val="00C9256E"/>
    <w:rsid w:val="00C93097"/>
    <w:rsid w:val="00C96B04"/>
    <w:rsid w:val="00CB086A"/>
    <w:rsid w:val="00CB3573"/>
    <w:rsid w:val="00CC169A"/>
    <w:rsid w:val="00CC6308"/>
    <w:rsid w:val="00CE202E"/>
    <w:rsid w:val="00CE46E9"/>
    <w:rsid w:val="00D00745"/>
    <w:rsid w:val="00D01D26"/>
    <w:rsid w:val="00D06F5B"/>
    <w:rsid w:val="00D12488"/>
    <w:rsid w:val="00D15999"/>
    <w:rsid w:val="00D218AA"/>
    <w:rsid w:val="00D2209A"/>
    <w:rsid w:val="00D22439"/>
    <w:rsid w:val="00D32D2B"/>
    <w:rsid w:val="00D352C8"/>
    <w:rsid w:val="00D37C69"/>
    <w:rsid w:val="00D56F4D"/>
    <w:rsid w:val="00D71B1E"/>
    <w:rsid w:val="00D71F03"/>
    <w:rsid w:val="00D76FFC"/>
    <w:rsid w:val="00D82483"/>
    <w:rsid w:val="00D9148C"/>
    <w:rsid w:val="00DA6D19"/>
    <w:rsid w:val="00DC4750"/>
    <w:rsid w:val="00DD220F"/>
    <w:rsid w:val="00DD4C54"/>
    <w:rsid w:val="00DE0D7F"/>
    <w:rsid w:val="00DE29E6"/>
    <w:rsid w:val="00DE2FA4"/>
    <w:rsid w:val="00DE30F1"/>
    <w:rsid w:val="00DF26FA"/>
    <w:rsid w:val="00DF48A8"/>
    <w:rsid w:val="00DF6737"/>
    <w:rsid w:val="00DF6FAF"/>
    <w:rsid w:val="00E0183A"/>
    <w:rsid w:val="00E12308"/>
    <w:rsid w:val="00E13493"/>
    <w:rsid w:val="00E14136"/>
    <w:rsid w:val="00E22279"/>
    <w:rsid w:val="00E22F5B"/>
    <w:rsid w:val="00E44A1D"/>
    <w:rsid w:val="00E50CCF"/>
    <w:rsid w:val="00E51160"/>
    <w:rsid w:val="00E5711F"/>
    <w:rsid w:val="00E677C3"/>
    <w:rsid w:val="00E70AEA"/>
    <w:rsid w:val="00E746CD"/>
    <w:rsid w:val="00E77097"/>
    <w:rsid w:val="00E83CE1"/>
    <w:rsid w:val="00EB3052"/>
    <w:rsid w:val="00EB5C61"/>
    <w:rsid w:val="00EC49F4"/>
    <w:rsid w:val="00EC5D24"/>
    <w:rsid w:val="00ED0D2E"/>
    <w:rsid w:val="00ED6697"/>
    <w:rsid w:val="00EE425F"/>
    <w:rsid w:val="00EF7084"/>
    <w:rsid w:val="00F067CC"/>
    <w:rsid w:val="00F06C74"/>
    <w:rsid w:val="00F317D9"/>
    <w:rsid w:val="00F3287A"/>
    <w:rsid w:val="00F32DB9"/>
    <w:rsid w:val="00F335FD"/>
    <w:rsid w:val="00F3496C"/>
    <w:rsid w:val="00F34D97"/>
    <w:rsid w:val="00F40ED4"/>
    <w:rsid w:val="00F41A55"/>
    <w:rsid w:val="00F44E6B"/>
    <w:rsid w:val="00F46592"/>
    <w:rsid w:val="00F478B9"/>
    <w:rsid w:val="00F51AF1"/>
    <w:rsid w:val="00F75ECB"/>
    <w:rsid w:val="00F81405"/>
    <w:rsid w:val="00F83659"/>
    <w:rsid w:val="00F87470"/>
    <w:rsid w:val="00F926E7"/>
    <w:rsid w:val="00FB13C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F7873"/>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___1.xlsx"/><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___.xlsx"/><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369"/>
    <w:rsid w:val="00044369"/>
    <w:rsid w:val="00D34DC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443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D3DAE-621C-4F7B-BA18-8A8A0BEB6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6672</Words>
  <Characters>42036</Characters>
  <Application>Microsoft Office Word</Application>
  <DocSecurity>0</DocSecurity>
  <Lines>350</Lines>
  <Paragraphs>97</Paragraphs>
  <ScaleCrop>false</ScaleCrop>
  <Company/>
  <LinksUpToDate>false</LinksUpToDate>
  <CharactersWithSpaces>48611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131</cp:revision>
  <dcterms:created xsi:type="dcterms:W3CDTF">2019-05-11T12:17:00Z</dcterms:created>
  <dcterms:modified xsi:type="dcterms:W3CDTF">2019-06-12T09:37:00Z</dcterms:modified>
</cp:coreProperties>
</file>