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E70AEA"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9439443" w:history="1">
            <w:r w:rsidR="00E70AEA" w:rsidRPr="00017879">
              <w:rPr>
                <w:rStyle w:val="a6"/>
                <w:noProof/>
              </w:rPr>
              <w:t>1.</w:t>
            </w:r>
            <w:r w:rsidR="00E70AEA">
              <w:rPr>
                <w:rFonts w:asciiTheme="minorHAnsi" w:hAnsiTheme="minorHAnsi"/>
                <w:noProof/>
              </w:rPr>
              <w:tab/>
            </w:r>
            <w:r w:rsidR="00E70AEA" w:rsidRPr="00017879">
              <w:rPr>
                <w:rStyle w:val="a6"/>
                <w:noProof/>
              </w:rPr>
              <w:t>Einleitung</w:t>
            </w:r>
            <w:r w:rsidR="00E70AEA">
              <w:rPr>
                <w:noProof/>
                <w:webHidden/>
              </w:rPr>
              <w:tab/>
            </w:r>
            <w:r w:rsidR="00E70AEA">
              <w:rPr>
                <w:noProof/>
                <w:webHidden/>
              </w:rPr>
              <w:fldChar w:fldCharType="begin"/>
            </w:r>
            <w:r w:rsidR="00E70AEA">
              <w:rPr>
                <w:noProof/>
                <w:webHidden/>
              </w:rPr>
              <w:instrText xml:space="preserve"> PAGEREF _Toc9439443 \h </w:instrText>
            </w:r>
            <w:r w:rsidR="00E70AEA">
              <w:rPr>
                <w:noProof/>
                <w:webHidden/>
              </w:rPr>
            </w:r>
            <w:r w:rsidR="00E70AEA">
              <w:rPr>
                <w:noProof/>
                <w:webHidden/>
              </w:rPr>
              <w:fldChar w:fldCharType="separate"/>
            </w:r>
            <w:r w:rsidR="00E70AEA">
              <w:rPr>
                <w:noProof/>
                <w:webHidden/>
              </w:rPr>
              <w:t>2</w:t>
            </w:r>
            <w:r w:rsidR="00E70AEA">
              <w:rPr>
                <w:noProof/>
                <w:webHidden/>
              </w:rPr>
              <w:fldChar w:fldCharType="end"/>
            </w:r>
          </w:hyperlink>
        </w:p>
        <w:p w:rsidR="00E70AEA" w:rsidRDefault="00E70AEA">
          <w:pPr>
            <w:pStyle w:val="11"/>
            <w:tabs>
              <w:tab w:val="left" w:pos="440"/>
              <w:tab w:val="right" w:leader="dot" w:pos="8493"/>
            </w:tabs>
            <w:rPr>
              <w:rFonts w:asciiTheme="minorHAnsi" w:hAnsiTheme="minorHAnsi"/>
              <w:noProof/>
            </w:rPr>
          </w:pPr>
          <w:hyperlink w:anchor="_Toc9439444" w:history="1">
            <w:r w:rsidRPr="00017879">
              <w:rPr>
                <w:rStyle w:val="a6"/>
                <w:noProof/>
              </w:rPr>
              <w:t>2.</w:t>
            </w:r>
            <w:r>
              <w:rPr>
                <w:rFonts w:asciiTheme="minorHAnsi" w:hAnsiTheme="minorHAnsi"/>
                <w:noProof/>
              </w:rPr>
              <w:tab/>
            </w:r>
            <w:r w:rsidRPr="00017879">
              <w:rPr>
                <w:rStyle w:val="a6"/>
                <w:noProof/>
              </w:rPr>
              <w:t>Erfassung der FEM-basierten Daten</w:t>
            </w:r>
            <w:r>
              <w:rPr>
                <w:noProof/>
                <w:webHidden/>
              </w:rPr>
              <w:tab/>
            </w:r>
            <w:r>
              <w:rPr>
                <w:noProof/>
                <w:webHidden/>
              </w:rPr>
              <w:fldChar w:fldCharType="begin"/>
            </w:r>
            <w:r>
              <w:rPr>
                <w:noProof/>
                <w:webHidden/>
              </w:rPr>
              <w:instrText xml:space="preserve"> PAGEREF _Toc9439444 \h </w:instrText>
            </w:r>
            <w:r>
              <w:rPr>
                <w:noProof/>
                <w:webHidden/>
              </w:rPr>
            </w:r>
            <w:r>
              <w:rPr>
                <w:noProof/>
                <w:webHidden/>
              </w:rPr>
              <w:fldChar w:fldCharType="separate"/>
            </w:r>
            <w:r>
              <w:rPr>
                <w:noProof/>
                <w:webHidden/>
              </w:rPr>
              <w:t>3</w:t>
            </w:r>
            <w:r>
              <w:rPr>
                <w:noProof/>
                <w:webHidden/>
              </w:rPr>
              <w:fldChar w:fldCharType="end"/>
            </w:r>
          </w:hyperlink>
        </w:p>
        <w:p w:rsidR="00E70AEA" w:rsidRDefault="00E70AEA">
          <w:pPr>
            <w:pStyle w:val="21"/>
            <w:tabs>
              <w:tab w:val="left" w:pos="880"/>
              <w:tab w:val="right" w:leader="dot" w:pos="8493"/>
            </w:tabs>
            <w:rPr>
              <w:rFonts w:asciiTheme="minorHAnsi" w:hAnsiTheme="minorHAnsi"/>
              <w:noProof/>
            </w:rPr>
          </w:pPr>
          <w:hyperlink w:anchor="_Toc9439445" w:history="1">
            <w:r w:rsidRPr="00017879">
              <w:rPr>
                <w:rStyle w:val="a6"/>
                <w:noProof/>
              </w:rPr>
              <w:t>2.1</w:t>
            </w:r>
            <w:r>
              <w:rPr>
                <w:rFonts w:asciiTheme="minorHAnsi" w:hAnsiTheme="minorHAnsi"/>
                <w:noProof/>
              </w:rPr>
              <w:tab/>
            </w:r>
            <w:r w:rsidRPr="00017879">
              <w:rPr>
                <w:rStyle w:val="a6"/>
                <w:noProof/>
              </w:rPr>
              <w:t>Allgemeines von FEM</w:t>
            </w:r>
            <w:r>
              <w:rPr>
                <w:noProof/>
                <w:webHidden/>
              </w:rPr>
              <w:tab/>
            </w:r>
            <w:r>
              <w:rPr>
                <w:noProof/>
                <w:webHidden/>
              </w:rPr>
              <w:fldChar w:fldCharType="begin"/>
            </w:r>
            <w:r>
              <w:rPr>
                <w:noProof/>
                <w:webHidden/>
              </w:rPr>
              <w:instrText xml:space="preserve"> PAGEREF _Toc9439445 \h </w:instrText>
            </w:r>
            <w:r>
              <w:rPr>
                <w:noProof/>
                <w:webHidden/>
              </w:rPr>
            </w:r>
            <w:r>
              <w:rPr>
                <w:noProof/>
                <w:webHidden/>
              </w:rPr>
              <w:fldChar w:fldCharType="separate"/>
            </w:r>
            <w:r>
              <w:rPr>
                <w:noProof/>
                <w:webHidden/>
              </w:rPr>
              <w:t>3</w:t>
            </w:r>
            <w:r>
              <w:rPr>
                <w:noProof/>
                <w:webHidden/>
              </w:rPr>
              <w:fldChar w:fldCharType="end"/>
            </w:r>
          </w:hyperlink>
        </w:p>
        <w:p w:rsidR="00E70AEA" w:rsidRDefault="00E70AEA">
          <w:pPr>
            <w:pStyle w:val="21"/>
            <w:tabs>
              <w:tab w:val="left" w:pos="880"/>
              <w:tab w:val="right" w:leader="dot" w:pos="8493"/>
            </w:tabs>
            <w:rPr>
              <w:rFonts w:asciiTheme="minorHAnsi" w:hAnsiTheme="minorHAnsi"/>
              <w:noProof/>
            </w:rPr>
          </w:pPr>
          <w:hyperlink w:anchor="_Toc9439446" w:history="1">
            <w:r w:rsidRPr="00017879">
              <w:rPr>
                <w:rStyle w:val="a6"/>
                <w:noProof/>
              </w:rPr>
              <w:t>2.2</w:t>
            </w:r>
            <w:r>
              <w:rPr>
                <w:rFonts w:asciiTheme="minorHAnsi" w:hAnsiTheme="minorHAnsi"/>
                <w:noProof/>
              </w:rPr>
              <w:tab/>
            </w:r>
            <w:r w:rsidRPr="00017879">
              <w:rPr>
                <w:rStyle w:val="a6"/>
                <w:noProof/>
              </w:rPr>
              <w:t>Vorgehensweise einer FEM-Analyse</w:t>
            </w:r>
            <w:r>
              <w:rPr>
                <w:noProof/>
                <w:webHidden/>
              </w:rPr>
              <w:tab/>
            </w:r>
            <w:r>
              <w:rPr>
                <w:noProof/>
                <w:webHidden/>
              </w:rPr>
              <w:fldChar w:fldCharType="begin"/>
            </w:r>
            <w:r>
              <w:rPr>
                <w:noProof/>
                <w:webHidden/>
              </w:rPr>
              <w:instrText xml:space="preserve"> PAGEREF _Toc9439446 \h </w:instrText>
            </w:r>
            <w:r>
              <w:rPr>
                <w:noProof/>
                <w:webHidden/>
              </w:rPr>
            </w:r>
            <w:r>
              <w:rPr>
                <w:noProof/>
                <w:webHidden/>
              </w:rPr>
              <w:fldChar w:fldCharType="separate"/>
            </w:r>
            <w:r>
              <w:rPr>
                <w:noProof/>
                <w:webHidden/>
              </w:rPr>
              <w:t>3</w:t>
            </w:r>
            <w:r>
              <w:rPr>
                <w:noProof/>
                <w:webHidden/>
              </w:rPr>
              <w:fldChar w:fldCharType="end"/>
            </w:r>
          </w:hyperlink>
        </w:p>
        <w:p w:rsidR="00E70AEA" w:rsidRDefault="00E70AEA">
          <w:pPr>
            <w:pStyle w:val="21"/>
            <w:tabs>
              <w:tab w:val="left" w:pos="880"/>
              <w:tab w:val="right" w:leader="dot" w:pos="8493"/>
            </w:tabs>
            <w:rPr>
              <w:rFonts w:asciiTheme="minorHAnsi" w:hAnsiTheme="minorHAnsi"/>
              <w:noProof/>
            </w:rPr>
          </w:pPr>
          <w:hyperlink w:anchor="_Toc9439447" w:history="1">
            <w:r w:rsidRPr="00017879">
              <w:rPr>
                <w:rStyle w:val="a6"/>
                <w:noProof/>
              </w:rPr>
              <w:t>2.3</w:t>
            </w:r>
            <w:r>
              <w:rPr>
                <w:rFonts w:asciiTheme="minorHAnsi" w:hAnsiTheme="minorHAnsi"/>
                <w:noProof/>
              </w:rPr>
              <w:tab/>
            </w:r>
            <w:r w:rsidRPr="00017879">
              <w:rPr>
                <w:rStyle w:val="a6"/>
                <w:noProof/>
              </w:rPr>
              <w:t>Automatisierung der Vorgehensweise durch SolidWorks-API mittels C# Programmierung</w:t>
            </w:r>
            <w:r>
              <w:rPr>
                <w:noProof/>
                <w:webHidden/>
              </w:rPr>
              <w:tab/>
            </w:r>
            <w:r>
              <w:rPr>
                <w:noProof/>
                <w:webHidden/>
              </w:rPr>
              <w:fldChar w:fldCharType="begin"/>
            </w:r>
            <w:r>
              <w:rPr>
                <w:noProof/>
                <w:webHidden/>
              </w:rPr>
              <w:instrText xml:space="preserve"> PAGEREF _Toc9439447 \h </w:instrText>
            </w:r>
            <w:r>
              <w:rPr>
                <w:noProof/>
                <w:webHidden/>
              </w:rPr>
            </w:r>
            <w:r>
              <w:rPr>
                <w:noProof/>
                <w:webHidden/>
              </w:rPr>
              <w:fldChar w:fldCharType="separate"/>
            </w:r>
            <w:r>
              <w:rPr>
                <w:noProof/>
                <w:webHidden/>
              </w:rPr>
              <w:t>6</w:t>
            </w:r>
            <w:r>
              <w:rPr>
                <w:noProof/>
                <w:webHidden/>
              </w:rPr>
              <w:fldChar w:fldCharType="end"/>
            </w:r>
          </w:hyperlink>
        </w:p>
        <w:p w:rsidR="00E70AEA" w:rsidRDefault="00E70AEA">
          <w:pPr>
            <w:pStyle w:val="32"/>
            <w:tabs>
              <w:tab w:val="left" w:pos="1320"/>
              <w:tab w:val="right" w:leader="dot" w:pos="8493"/>
            </w:tabs>
            <w:rPr>
              <w:rFonts w:asciiTheme="minorHAnsi" w:hAnsiTheme="minorHAnsi"/>
              <w:noProof/>
            </w:rPr>
          </w:pPr>
          <w:hyperlink w:anchor="_Toc9439448" w:history="1">
            <w:r w:rsidRPr="00017879">
              <w:rPr>
                <w:rStyle w:val="a6"/>
                <w:noProof/>
              </w:rPr>
              <w:t>2.3.1</w:t>
            </w:r>
            <w:r>
              <w:rPr>
                <w:rFonts w:asciiTheme="minorHAnsi" w:hAnsiTheme="minorHAnsi"/>
                <w:noProof/>
              </w:rPr>
              <w:tab/>
            </w:r>
            <w:r w:rsidRPr="00017879">
              <w:rPr>
                <w:rStyle w:val="a6"/>
                <w:noProof/>
              </w:rPr>
              <w:t>Einführung der C# Programmierung</w:t>
            </w:r>
            <w:r>
              <w:rPr>
                <w:noProof/>
                <w:webHidden/>
              </w:rPr>
              <w:tab/>
            </w:r>
            <w:r>
              <w:rPr>
                <w:noProof/>
                <w:webHidden/>
              </w:rPr>
              <w:fldChar w:fldCharType="begin"/>
            </w:r>
            <w:r>
              <w:rPr>
                <w:noProof/>
                <w:webHidden/>
              </w:rPr>
              <w:instrText xml:space="preserve"> PAGEREF _Toc9439448 \h </w:instrText>
            </w:r>
            <w:r>
              <w:rPr>
                <w:noProof/>
                <w:webHidden/>
              </w:rPr>
            </w:r>
            <w:r>
              <w:rPr>
                <w:noProof/>
                <w:webHidden/>
              </w:rPr>
              <w:fldChar w:fldCharType="separate"/>
            </w:r>
            <w:r>
              <w:rPr>
                <w:noProof/>
                <w:webHidden/>
              </w:rPr>
              <w:t>6</w:t>
            </w:r>
            <w:r>
              <w:rPr>
                <w:noProof/>
                <w:webHidden/>
              </w:rPr>
              <w:fldChar w:fldCharType="end"/>
            </w:r>
          </w:hyperlink>
        </w:p>
        <w:p w:rsidR="00E70AEA" w:rsidRDefault="00E70AEA">
          <w:pPr>
            <w:pStyle w:val="32"/>
            <w:tabs>
              <w:tab w:val="left" w:pos="1320"/>
              <w:tab w:val="right" w:leader="dot" w:pos="8493"/>
            </w:tabs>
            <w:rPr>
              <w:rFonts w:asciiTheme="minorHAnsi" w:hAnsiTheme="minorHAnsi"/>
              <w:noProof/>
            </w:rPr>
          </w:pPr>
          <w:hyperlink w:anchor="_Toc9439449" w:history="1">
            <w:r w:rsidRPr="00017879">
              <w:rPr>
                <w:rStyle w:val="a6"/>
                <w:noProof/>
              </w:rPr>
              <w:t>2.3.2</w:t>
            </w:r>
            <w:r>
              <w:rPr>
                <w:rFonts w:asciiTheme="minorHAnsi" w:hAnsiTheme="minorHAnsi"/>
                <w:noProof/>
              </w:rPr>
              <w:tab/>
            </w:r>
            <w:r w:rsidRPr="00017879">
              <w:rPr>
                <w:rStyle w:val="a6"/>
                <w:noProof/>
              </w:rPr>
              <w:t>Einführung der SolidWorks-API</w:t>
            </w:r>
            <w:r>
              <w:rPr>
                <w:noProof/>
                <w:webHidden/>
              </w:rPr>
              <w:tab/>
            </w:r>
            <w:r>
              <w:rPr>
                <w:noProof/>
                <w:webHidden/>
              </w:rPr>
              <w:fldChar w:fldCharType="begin"/>
            </w:r>
            <w:r>
              <w:rPr>
                <w:noProof/>
                <w:webHidden/>
              </w:rPr>
              <w:instrText xml:space="preserve"> PAGEREF _Toc9439449 \h </w:instrText>
            </w:r>
            <w:r>
              <w:rPr>
                <w:noProof/>
                <w:webHidden/>
              </w:rPr>
            </w:r>
            <w:r>
              <w:rPr>
                <w:noProof/>
                <w:webHidden/>
              </w:rPr>
              <w:fldChar w:fldCharType="separate"/>
            </w:r>
            <w:r>
              <w:rPr>
                <w:noProof/>
                <w:webHidden/>
              </w:rPr>
              <w:t>7</w:t>
            </w:r>
            <w:r>
              <w:rPr>
                <w:noProof/>
                <w:webHidden/>
              </w:rPr>
              <w:fldChar w:fldCharType="end"/>
            </w:r>
          </w:hyperlink>
        </w:p>
        <w:p w:rsidR="00E70AEA" w:rsidRDefault="00E70AEA">
          <w:pPr>
            <w:pStyle w:val="32"/>
            <w:tabs>
              <w:tab w:val="left" w:pos="1320"/>
              <w:tab w:val="right" w:leader="dot" w:pos="8493"/>
            </w:tabs>
            <w:rPr>
              <w:rFonts w:asciiTheme="minorHAnsi" w:hAnsiTheme="minorHAnsi"/>
              <w:noProof/>
            </w:rPr>
          </w:pPr>
          <w:hyperlink w:anchor="_Toc9439450" w:history="1">
            <w:r w:rsidRPr="00017879">
              <w:rPr>
                <w:rStyle w:val="a6"/>
                <w:noProof/>
              </w:rPr>
              <w:t>2.3.3</w:t>
            </w:r>
            <w:r>
              <w:rPr>
                <w:rFonts w:asciiTheme="minorHAnsi" w:hAnsiTheme="minorHAnsi"/>
                <w:noProof/>
              </w:rPr>
              <w:tab/>
            </w:r>
            <w:r w:rsidRPr="00017879">
              <w:rPr>
                <w:rStyle w:val="a6"/>
                <w:noProof/>
              </w:rPr>
              <w:t>Automatisierte Vorgehensweise</w:t>
            </w:r>
            <w:r>
              <w:rPr>
                <w:noProof/>
                <w:webHidden/>
              </w:rPr>
              <w:tab/>
            </w:r>
            <w:r>
              <w:rPr>
                <w:noProof/>
                <w:webHidden/>
              </w:rPr>
              <w:fldChar w:fldCharType="begin"/>
            </w:r>
            <w:r>
              <w:rPr>
                <w:noProof/>
                <w:webHidden/>
              </w:rPr>
              <w:instrText xml:space="preserve"> PAGEREF _Toc9439450 \h </w:instrText>
            </w:r>
            <w:r>
              <w:rPr>
                <w:noProof/>
                <w:webHidden/>
              </w:rPr>
            </w:r>
            <w:r>
              <w:rPr>
                <w:noProof/>
                <w:webHidden/>
              </w:rPr>
              <w:fldChar w:fldCharType="separate"/>
            </w:r>
            <w:r>
              <w:rPr>
                <w:noProof/>
                <w:webHidden/>
              </w:rPr>
              <w:t>8</w:t>
            </w:r>
            <w:r>
              <w:rPr>
                <w:noProof/>
                <w:webHidden/>
              </w:rPr>
              <w:fldChar w:fldCharType="end"/>
            </w:r>
          </w:hyperlink>
        </w:p>
        <w:p w:rsidR="00E70AEA" w:rsidRDefault="00E70AEA">
          <w:pPr>
            <w:pStyle w:val="32"/>
            <w:tabs>
              <w:tab w:val="left" w:pos="1320"/>
              <w:tab w:val="right" w:leader="dot" w:pos="8493"/>
            </w:tabs>
            <w:rPr>
              <w:rFonts w:asciiTheme="minorHAnsi" w:hAnsiTheme="minorHAnsi"/>
              <w:noProof/>
            </w:rPr>
          </w:pPr>
          <w:hyperlink w:anchor="_Toc9439451" w:history="1">
            <w:r w:rsidRPr="00017879">
              <w:rPr>
                <w:rStyle w:val="a6"/>
                <w:noProof/>
              </w:rPr>
              <w:t>2.3.4</w:t>
            </w:r>
            <w:r>
              <w:rPr>
                <w:rFonts w:asciiTheme="minorHAnsi" w:hAnsiTheme="minorHAnsi"/>
                <w:noProof/>
              </w:rPr>
              <w:tab/>
            </w:r>
            <w:r w:rsidRPr="00017879">
              <w:rPr>
                <w:rStyle w:val="a6"/>
                <w:noProof/>
              </w:rPr>
              <w:t>Ansammlung der Trainingsdaten</w:t>
            </w:r>
            <w:r>
              <w:rPr>
                <w:noProof/>
                <w:webHidden/>
              </w:rPr>
              <w:tab/>
            </w:r>
            <w:r>
              <w:rPr>
                <w:noProof/>
                <w:webHidden/>
              </w:rPr>
              <w:fldChar w:fldCharType="begin"/>
            </w:r>
            <w:r>
              <w:rPr>
                <w:noProof/>
                <w:webHidden/>
              </w:rPr>
              <w:instrText xml:space="preserve"> PAGEREF _Toc9439451 \h </w:instrText>
            </w:r>
            <w:r>
              <w:rPr>
                <w:noProof/>
                <w:webHidden/>
              </w:rPr>
            </w:r>
            <w:r>
              <w:rPr>
                <w:noProof/>
                <w:webHidden/>
              </w:rPr>
              <w:fldChar w:fldCharType="separate"/>
            </w:r>
            <w:r>
              <w:rPr>
                <w:noProof/>
                <w:webHidden/>
              </w:rPr>
              <w:t>9</w:t>
            </w:r>
            <w:r>
              <w:rPr>
                <w:noProof/>
                <w:webHidden/>
              </w:rPr>
              <w:fldChar w:fldCharType="end"/>
            </w:r>
          </w:hyperlink>
        </w:p>
        <w:p w:rsidR="00E70AEA" w:rsidRDefault="00E70AEA">
          <w:pPr>
            <w:pStyle w:val="11"/>
            <w:tabs>
              <w:tab w:val="left" w:pos="440"/>
              <w:tab w:val="right" w:leader="dot" w:pos="8493"/>
            </w:tabs>
            <w:rPr>
              <w:rFonts w:asciiTheme="minorHAnsi" w:hAnsiTheme="minorHAnsi"/>
              <w:noProof/>
            </w:rPr>
          </w:pPr>
          <w:hyperlink w:anchor="_Toc9439452" w:history="1">
            <w:r w:rsidRPr="00017879">
              <w:rPr>
                <w:rStyle w:val="a6"/>
                <w:noProof/>
              </w:rPr>
              <w:t>3</w:t>
            </w:r>
            <w:r>
              <w:rPr>
                <w:rFonts w:asciiTheme="minorHAnsi" w:hAnsiTheme="minorHAnsi"/>
                <w:noProof/>
              </w:rPr>
              <w:tab/>
            </w:r>
            <w:r w:rsidRPr="00017879">
              <w:rPr>
                <w:rStyle w:val="a6"/>
                <w:noProof/>
              </w:rPr>
              <w:t>Daten erkunden</w:t>
            </w:r>
            <w:r>
              <w:rPr>
                <w:noProof/>
                <w:webHidden/>
              </w:rPr>
              <w:tab/>
            </w:r>
            <w:r>
              <w:rPr>
                <w:noProof/>
                <w:webHidden/>
              </w:rPr>
              <w:fldChar w:fldCharType="begin"/>
            </w:r>
            <w:r>
              <w:rPr>
                <w:noProof/>
                <w:webHidden/>
              </w:rPr>
              <w:instrText xml:space="preserve"> PAGEREF _Toc9439452 \h </w:instrText>
            </w:r>
            <w:r>
              <w:rPr>
                <w:noProof/>
                <w:webHidden/>
              </w:rPr>
            </w:r>
            <w:r>
              <w:rPr>
                <w:noProof/>
                <w:webHidden/>
              </w:rPr>
              <w:fldChar w:fldCharType="separate"/>
            </w:r>
            <w:r>
              <w:rPr>
                <w:noProof/>
                <w:webHidden/>
              </w:rPr>
              <w:t>10</w:t>
            </w:r>
            <w:r>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0" w:name="_Toc9439443"/>
      <w:r>
        <w:lastRenderedPageBreak/>
        <w:t>1.</w:t>
      </w:r>
      <w:r>
        <w:tab/>
        <w:t>Einleitung</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1" w:name="_Toc9439444"/>
      <w:r>
        <w:rPr>
          <w:rFonts w:hint="eastAsia"/>
        </w:rPr>
        <w:t>2.</w:t>
      </w:r>
      <w:r>
        <w:tab/>
        <w:t>Erfassung der FEM-basierten Daten</w:t>
      </w:r>
      <w:bookmarkEnd w:id="1"/>
    </w:p>
    <w:p w:rsidR="00DD220F" w:rsidRPr="00DD220F" w:rsidRDefault="0078378E" w:rsidP="009A17C5">
      <w:pPr>
        <w:pStyle w:val="2"/>
      </w:pPr>
      <w:bookmarkStart w:id="2" w:name="_Toc9439445"/>
      <w:r>
        <w:t>2.1</w:t>
      </w:r>
      <w:r>
        <w:tab/>
      </w:r>
      <w:r w:rsidR="000B7226">
        <w:t>Allgemeines von FEM</w:t>
      </w:r>
      <w:bookmarkEnd w:id="2"/>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3" w:name="_Toc9439446"/>
      <w:r>
        <w:t>2.2</w:t>
      </w:r>
      <w:r>
        <w:tab/>
        <w:t>Vorgehensweise einer FEM-Analyse</w:t>
      </w:r>
      <w:bookmarkEnd w:id="3"/>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4FB09800" wp14:editId="44C41942">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3209C9FA" wp14:editId="3C963CDC">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4" w:name="_Toc9439447"/>
      <w:r>
        <w:t>2.3</w:t>
      </w:r>
      <w:r>
        <w:tab/>
        <w:t>Automatisierung der Vorgehensweise durch SolidWorks-API mittels C# Programmierung</w:t>
      </w:r>
      <w:bookmarkEnd w:id="4"/>
    </w:p>
    <w:p w:rsidR="00995A68" w:rsidRDefault="00995A68" w:rsidP="00B7512F">
      <w:pPr>
        <w:pStyle w:val="31"/>
      </w:pPr>
      <w:bookmarkStart w:id="5" w:name="_Toc9439448"/>
      <w:r>
        <w:t>2.3.1</w:t>
      </w:r>
      <w:r>
        <w:tab/>
        <w:t>Einführung der C# Programmierung</w:t>
      </w:r>
      <w:bookmarkEnd w:id="5"/>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6" w:name="_Toc9439449"/>
      <w:r>
        <w:t>2.3.2</w:t>
      </w:r>
      <w:r w:rsidR="00B7512F">
        <w:tab/>
      </w:r>
      <w:r w:rsidR="00AC26CE">
        <w:t xml:space="preserve">Einführung </w:t>
      </w:r>
      <w:r>
        <w:t>der</w:t>
      </w:r>
      <w:r w:rsidR="00B7512F">
        <w:t xml:space="preserve"> SolidWorks-API</w:t>
      </w:r>
      <w:bookmarkEnd w:id="6"/>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AB52F1" w:rsidP="00B7512F">
      <w:r>
        <w:rPr>
          <w:noProof/>
        </w:rPr>
        <w:lastRenderedPageBreak/>
        <w:drawing>
          <wp:inline distT="0" distB="0" distL="0" distR="0" wp14:anchorId="6AA990DF" wp14:editId="0627A9C2">
            <wp:extent cx="5399405" cy="23031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303145"/>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7" w:name="_Toc9439450"/>
      <w:r>
        <w:t>2.3.3</w:t>
      </w:r>
      <w:r>
        <w:tab/>
        <w:t>Automatisierte Vorgehensweise</w:t>
      </w:r>
      <w:bookmarkEnd w:id="7"/>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 xml:space="preserve">Für eine gute Verallgemeinerung eines Vorhersagesmodells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Unterschied der Wirkung auf Vorhersagesmodell zwischen </w:t>
      </w:r>
      <w:r w:rsidRPr="00431891">
        <w:t>Pseudozufallszahl</w:t>
      </w:r>
      <w:r>
        <w:t xml:space="preserve"> und mathematisch echten Zufallszahl wurde nicht tiefer untergesucht.</w:t>
      </w:r>
    </w:p>
    <w:p w:rsidR="00042AD9" w:rsidRDefault="00DE2FA4" w:rsidP="00DE2FA4">
      <w:r>
        <w:t xml:space="preserve">Das Wertebereich von Eingangsfeature beschränkt sich innerhalb einer sinnvollen Grenz. Der Grund liegt daran, dass die Komplexität des Vorhersagesmodells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8" w:name="_Toc9439451"/>
      <w:r>
        <w:t>2.3.4</w:t>
      </w:r>
      <w:r>
        <w:tab/>
        <w:t>Ansammlung der Trainingsdaten</w:t>
      </w:r>
      <w:bookmarkEnd w:id="8"/>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9E4500" w:rsidP="00A86186">
      <w:r>
        <w:rPr>
          <w:noProof/>
        </w:rPr>
        <w:drawing>
          <wp:inline distT="0" distB="0" distL="0" distR="0" wp14:anchorId="3AA83CC9" wp14:editId="6330C588">
            <wp:extent cx="5399405" cy="534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34035"/>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7252A4" w:rsidP="00A86186">
      <w:r>
        <w:rPr>
          <w:noProof/>
        </w:rPr>
        <w:lastRenderedPageBreak/>
        <w:drawing>
          <wp:inline distT="0" distB="0" distL="0" distR="0" wp14:anchorId="6116DC6E" wp14:editId="451342A0">
            <wp:extent cx="5399405" cy="10553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结构.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5370"/>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291BA1" w:rsidRDefault="00291BA1" w:rsidP="002858FE"/>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9" w:name="_Toc9439452"/>
      <w:r>
        <w:rPr>
          <w:rFonts w:hint="eastAsia"/>
        </w:rPr>
        <w:t>3</w:t>
      </w:r>
      <w:r>
        <w:tab/>
        <w:t>Daten erkunden</w:t>
      </w:r>
      <w:bookmarkEnd w:id="9"/>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Verallgemeinerung des Vorhersagesmodells eine entscheidende Rolle spielt.</w:t>
      </w:r>
    </w:p>
    <w:p w:rsidR="0014661B" w:rsidRDefault="007E7915" w:rsidP="007E7915">
      <w:pPr>
        <w:pStyle w:val="2"/>
      </w:pPr>
      <w:r>
        <w:t>3.1</w:t>
      </w:r>
      <w:r>
        <w:tab/>
        <w:t>Korrelation innerhalb des Datensatz</w:t>
      </w:r>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 xml:space="preserve">ein vollständig </w:t>
      </w:r>
      <w:r w:rsidR="002F1389">
        <w:t>positiver</w:t>
      </w:r>
      <w:r w:rsidR="002F1389">
        <w:t xml:space="preserve">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des Eingangsfestures punktweis</w:t>
      </w:r>
      <w:bookmarkStart w:id="10" w:name="_GoBack"/>
      <w:bookmarkEnd w:id="10"/>
      <w:r w:rsidR="00BD5A06">
        <w:rPr>
          <w:rFonts w:cs="Arial"/>
        </w:rPr>
        <w:t xml:space="preserve">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 xml:space="preserve">3.2 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w:t>
      </w:r>
      <w:r w:rsidR="00BD5A06">
        <w:rPr>
          <w:rFonts w:cs="Arial"/>
        </w:rPr>
        <w:lastRenderedPageBreak/>
        <w:t xml:space="preserve">zu alle anderen punktweise </w:t>
      </w:r>
      <w:r w:rsidR="007E759B">
        <w:rPr>
          <w:rFonts w:cs="Arial"/>
        </w:rPr>
        <w:t xml:space="preserve">aufgezeichnet. </w:t>
      </w:r>
      <w:r w:rsidR="00411E79">
        <w:rPr>
          <w:rFonts w:cs="Arial"/>
        </w:rPr>
        <w:t xml:space="preserve">Die entsprechenden pearsonscher 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 xml:space="preserve">Präferenz, die eine wichtige Voraussetzung beim Trainieren des Vorhersagesmodells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xxx). </w:t>
      </w:r>
    </w:p>
    <w:p w:rsidR="00BD5A06" w:rsidRDefault="00BD5A06" w:rsidP="00700F54">
      <w:pPr>
        <w:rPr>
          <w:rFonts w:cs="Arial"/>
        </w:rPr>
      </w:pPr>
      <w:r>
        <w:rPr>
          <w:rFonts w:cs="Arial"/>
          <w:noProof/>
        </w:rPr>
        <w:drawing>
          <wp:inline distT="0" distB="0" distL="0" distR="0">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w:t>
      </w:r>
      <w:r>
        <w:rPr>
          <w:rFonts w:cs="Arial"/>
        </w:rPr>
        <w:t>g</w:t>
      </w:r>
      <w:r>
        <w:rPr>
          <w:rFonts w:cs="Arial"/>
        </w:rPr>
        <w:t>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Pr="001C1154" w:rsidRDefault="001C1154" w:rsidP="00700F54">
      <w:pPr>
        <w:rPr>
          <w:rStyle w:val="hljs-string"/>
          <w:b/>
          <w:bCs/>
          <w:sz w:val="21"/>
          <w:szCs w:val="21"/>
        </w:rPr>
      </w:pPr>
    </w:p>
    <w:p w:rsidR="001C1154" w:rsidRPr="001C1154" w:rsidRDefault="001C1154" w:rsidP="00700F54"/>
    <w:p w:rsidR="0014661B" w:rsidRDefault="0014661B" w:rsidP="002858FE"/>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lastRenderedPageBreak/>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P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sectPr w:rsidR="00EB3052" w:rsidRPr="00EB3052"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50BA" w:rsidRDefault="000750BA" w:rsidP="00700F54">
      <w:pPr>
        <w:spacing w:line="240" w:lineRule="auto"/>
      </w:pPr>
      <w:r>
        <w:separator/>
      </w:r>
    </w:p>
  </w:endnote>
  <w:endnote w:type="continuationSeparator" w:id="0">
    <w:p w:rsidR="000750BA" w:rsidRDefault="000750BA"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20000287" w:usb1="00000000"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50BA" w:rsidRDefault="000750BA" w:rsidP="00700F54">
      <w:pPr>
        <w:spacing w:line="240" w:lineRule="auto"/>
      </w:pPr>
      <w:r>
        <w:separator/>
      </w:r>
    </w:p>
  </w:footnote>
  <w:footnote w:type="continuationSeparator" w:id="0">
    <w:p w:rsidR="000750BA" w:rsidRDefault="000750BA"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42AD9"/>
    <w:rsid w:val="00047EEC"/>
    <w:rsid w:val="00052FD0"/>
    <w:rsid w:val="00062B85"/>
    <w:rsid w:val="000750BA"/>
    <w:rsid w:val="000B56C6"/>
    <w:rsid w:val="000B7226"/>
    <w:rsid w:val="000F1348"/>
    <w:rsid w:val="00107F7A"/>
    <w:rsid w:val="001102E6"/>
    <w:rsid w:val="00117351"/>
    <w:rsid w:val="001179EA"/>
    <w:rsid w:val="001232E5"/>
    <w:rsid w:val="00123A03"/>
    <w:rsid w:val="0014661B"/>
    <w:rsid w:val="0018720F"/>
    <w:rsid w:val="00192ED8"/>
    <w:rsid w:val="001C1154"/>
    <w:rsid w:val="001C2A52"/>
    <w:rsid w:val="001E5215"/>
    <w:rsid w:val="00222D1E"/>
    <w:rsid w:val="00284657"/>
    <w:rsid w:val="002858FE"/>
    <w:rsid w:val="00291BA1"/>
    <w:rsid w:val="002975CC"/>
    <w:rsid w:val="002A11CC"/>
    <w:rsid w:val="002D074C"/>
    <w:rsid w:val="002D57E5"/>
    <w:rsid w:val="002E49A0"/>
    <w:rsid w:val="002E5034"/>
    <w:rsid w:val="002F1389"/>
    <w:rsid w:val="00303A76"/>
    <w:rsid w:val="00321658"/>
    <w:rsid w:val="003340D0"/>
    <w:rsid w:val="00336C4E"/>
    <w:rsid w:val="003377E3"/>
    <w:rsid w:val="00356ED7"/>
    <w:rsid w:val="003626F1"/>
    <w:rsid w:val="003700DD"/>
    <w:rsid w:val="00376DB6"/>
    <w:rsid w:val="0037717C"/>
    <w:rsid w:val="0038513D"/>
    <w:rsid w:val="00395D44"/>
    <w:rsid w:val="00402208"/>
    <w:rsid w:val="00406C87"/>
    <w:rsid w:val="00411E79"/>
    <w:rsid w:val="00412E3E"/>
    <w:rsid w:val="00431891"/>
    <w:rsid w:val="00432450"/>
    <w:rsid w:val="0046229D"/>
    <w:rsid w:val="004827CA"/>
    <w:rsid w:val="004949A3"/>
    <w:rsid w:val="004D2962"/>
    <w:rsid w:val="00501A4E"/>
    <w:rsid w:val="00515B35"/>
    <w:rsid w:val="00535211"/>
    <w:rsid w:val="0056773A"/>
    <w:rsid w:val="005911E2"/>
    <w:rsid w:val="005C0F64"/>
    <w:rsid w:val="005D1FF7"/>
    <w:rsid w:val="005F433D"/>
    <w:rsid w:val="005F5126"/>
    <w:rsid w:val="00603E5F"/>
    <w:rsid w:val="00631458"/>
    <w:rsid w:val="00640B65"/>
    <w:rsid w:val="00650B12"/>
    <w:rsid w:val="00680214"/>
    <w:rsid w:val="006C624E"/>
    <w:rsid w:val="00700F54"/>
    <w:rsid w:val="007029F2"/>
    <w:rsid w:val="0071669C"/>
    <w:rsid w:val="00716DBE"/>
    <w:rsid w:val="007252A4"/>
    <w:rsid w:val="0074299F"/>
    <w:rsid w:val="0078378E"/>
    <w:rsid w:val="007E5FD4"/>
    <w:rsid w:val="007E759B"/>
    <w:rsid w:val="007E7915"/>
    <w:rsid w:val="007F2F3C"/>
    <w:rsid w:val="007F40DA"/>
    <w:rsid w:val="00844FB5"/>
    <w:rsid w:val="00854D25"/>
    <w:rsid w:val="00862BFD"/>
    <w:rsid w:val="00882E84"/>
    <w:rsid w:val="008979F3"/>
    <w:rsid w:val="008A5506"/>
    <w:rsid w:val="008D065A"/>
    <w:rsid w:val="008D3F34"/>
    <w:rsid w:val="00917773"/>
    <w:rsid w:val="00922676"/>
    <w:rsid w:val="00995A68"/>
    <w:rsid w:val="009A17C5"/>
    <w:rsid w:val="009D07E2"/>
    <w:rsid w:val="009D0D10"/>
    <w:rsid w:val="009D688D"/>
    <w:rsid w:val="009E4500"/>
    <w:rsid w:val="009E724A"/>
    <w:rsid w:val="00A242EB"/>
    <w:rsid w:val="00A55890"/>
    <w:rsid w:val="00A61761"/>
    <w:rsid w:val="00A86186"/>
    <w:rsid w:val="00AA3335"/>
    <w:rsid w:val="00AB52F1"/>
    <w:rsid w:val="00AC26CE"/>
    <w:rsid w:val="00AC34AA"/>
    <w:rsid w:val="00B11B3D"/>
    <w:rsid w:val="00B4406D"/>
    <w:rsid w:val="00B7512F"/>
    <w:rsid w:val="00B95183"/>
    <w:rsid w:val="00BB0111"/>
    <w:rsid w:val="00BC35A4"/>
    <w:rsid w:val="00BD369E"/>
    <w:rsid w:val="00BD5A06"/>
    <w:rsid w:val="00BF02F4"/>
    <w:rsid w:val="00C20E47"/>
    <w:rsid w:val="00C24B63"/>
    <w:rsid w:val="00C4681B"/>
    <w:rsid w:val="00C5411E"/>
    <w:rsid w:val="00C6167A"/>
    <w:rsid w:val="00C83D95"/>
    <w:rsid w:val="00C93097"/>
    <w:rsid w:val="00CB086A"/>
    <w:rsid w:val="00CC169A"/>
    <w:rsid w:val="00CE46E9"/>
    <w:rsid w:val="00D00745"/>
    <w:rsid w:val="00D15999"/>
    <w:rsid w:val="00D71F03"/>
    <w:rsid w:val="00DC4750"/>
    <w:rsid w:val="00DD220F"/>
    <w:rsid w:val="00DD4C54"/>
    <w:rsid w:val="00DE29E6"/>
    <w:rsid w:val="00DE2FA4"/>
    <w:rsid w:val="00DF6737"/>
    <w:rsid w:val="00E0183A"/>
    <w:rsid w:val="00E22279"/>
    <w:rsid w:val="00E70AEA"/>
    <w:rsid w:val="00E77097"/>
    <w:rsid w:val="00E83CE1"/>
    <w:rsid w:val="00EB3052"/>
    <w:rsid w:val="00EC5D24"/>
    <w:rsid w:val="00ED0D2E"/>
    <w:rsid w:val="00F335FD"/>
    <w:rsid w:val="00F41A55"/>
    <w:rsid w:val="00F46592"/>
    <w:rsid w:val="00F478B9"/>
    <w:rsid w:val="00F51AF1"/>
    <w:rsid w:val="00F81405"/>
    <w:rsid w:val="00FD2C1C"/>
    <w:rsid w:val="00FD58F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8D3BA"/>
  <w15:chartTrackingRefBased/>
  <w15:docId w15:val="{5FD1CD54-D872-4897-8727-784CE06F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20000287"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44D"/>
    <w:rsid w:val="0094544D"/>
    <w:rsid w:val="00E16E7F"/>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454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704C0-C574-4233-A33B-FAED326CD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2630</Words>
  <Characters>16570</Characters>
  <Application>Microsoft Office Word</Application>
  <DocSecurity>0</DocSecurity>
  <Lines>138</Lines>
  <Paragraphs>38</Paragraphs>
  <ScaleCrop>false</ScaleCrop>
  <Company/>
  <LinksUpToDate>false</LinksUpToDate>
  <CharactersWithSpaces>19162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55</cp:revision>
  <dcterms:created xsi:type="dcterms:W3CDTF">2019-05-11T12:17:00Z</dcterms:created>
  <dcterms:modified xsi:type="dcterms:W3CDTF">2019-05-22T19:20:00Z</dcterms:modified>
</cp:coreProperties>
</file>