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BE4C15" w:rsidRDefault="00321FF8" w:rsidP="00BE4C15">
      <w:pPr>
        <w:pStyle w:val="NoSpacing"/>
        <w:ind w:right="26"/>
        <w:rPr>
          <w:sz w:val="2"/>
        </w:rPr>
      </w:pPr>
      <w:r>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BF25AE" w:rsidRDefault="00BC35C6" w:rsidP="00E10102">
      <w:pPr>
        <w:pStyle w:val="NoSpacing"/>
        <w:ind w:right="26"/>
        <w:rPr>
          <w:rFonts w:ascii="Times New Roman" w:hAnsi="Times New Roman"/>
          <w:sz w:val="2"/>
        </w:rPr>
      </w:pPr>
    </w:p>
    <w:p w14:paraId="0FF74A46" w14:textId="77777777" w:rsidR="00D500CD" w:rsidRDefault="00D500CD" w:rsidP="009B4C0E">
      <w:pPr>
        <w:pStyle w:val="Title"/>
        <w:spacing w:line="320" w:lineRule="atLeast"/>
        <w:ind w:right="26" w:firstLine="0"/>
        <w:jc w:val="left"/>
        <w:rPr>
          <w:color w:val="262626"/>
          <w:sz w:val="28"/>
          <w:szCs w:val="28"/>
        </w:rPr>
      </w:pPr>
    </w:p>
    <w:p w14:paraId="27011689" w14:textId="2DF552BF" w:rsidR="003D5DD7" w:rsidRDefault="00242E6E" w:rsidP="009B4C0E">
      <w:pPr>
        <w:pStyle w:val="Title"/>
        <w:spacing w:line="320" w:lineRule="atLeast"/>
        <w:ind w:right="26" w:firstLine="0"/>
        <w:jc w:val="left"/>
        <w:rPr>
          <w:color w:val="262626"/>
          <w:sz w:val="28"/>
          <w:szCs w:val="28"/>
        </w:rPr>
      </w:pPr>
      <w:r w:rsidRPr="00F33996">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Default="00242E6E" w:rsidP="009B4C0E">
      <w:pPr>
        <w:pStyle w:val="Title"/>
        <w:spacing w:line="320" w:lineRule="atLeast"/>
        <w:ind w:right="26" w:firstLine="0"/>
        <w:jc w:val="left"/>
        <w:rPr>
          <w:color w:val="262626"/>
          <w:sz w:val="28"/>
          <w:szCs w:val="28"/>
        </w:rPr>
      </w:pPr>
      <w:r>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660F44"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660F44">
        <w:rPr>
          <w:rFonts w:ascii="Arial Nova Light" w:hAnsi="Arial Nova Light"/>
          <w:b w:val="0"/>
          <w:bCs/>
          <w:i/>
          <w:iCs/>
          <w:color w:val="7F7F7F" w:themeColor="text1" w:themeTint="80"/>
          <w:sz w:val="20"/>
        </w:rPr>
        <w:t>GR</w:t>
      </w:r>
      <w:r w:rsidR="00C3688E">
        <w:rPr>
          <w:rFonts w:ascii="Arial Nova Light" w:hAnsi="Arial Nova Light"/>
          <w:b w:val="0"/>
          <w:bCs/>
          <w:i/>
          <w:iCs/>
          <w:color w:val="7F7F7F" w:themeColor="text1" w:themeTint="80"/>
          <w:sz w:val="20"/>
        </w:rPr>
        <w:t>A</w:t>
      </w:r>
      <w:r w:rsidRPr="00660F44">
        <w:rPr>
          <w:rFonts w:ascii="Arial Nova Light" w:hAnsi="Arial Nova Light"/>
          <w:b w:val="0"/>
          <w:bCs/>
          <w:i/>
          <w:iCs/>
          <w:color w:val="7F7F7F" w:themeColor="text1" w:themeTint="80"/>
          <w:sz w:val="20"/>
        </w:rPr>
        <w:t>VITY OF VALUE</w:t>
      </w:r>
    </w:p>
    <w:p w14:paraId="06512C7D" w14:textId="77777777" w:rsidR="00D500CD" w:rsidRPr="00F33996" w:rsidRDefault="00D500CD" w:rsidP="009B4C0E">
      <w:pPr>
        <w:pStyle w:val="Title"/>
        <w:spacing w:line="320" w:lineRule="atLeast"/>
        <w:ind w:right="26" w:firstLine="0"/>
        <w:jc w:val="left"/>
        <w:rPr>
          <w:color w:val="262626"/>
          <w:sz w:val="28"/>
          <w:szCs w:val="28"/>
        </w:rPr>
      </w:pPr>
    </w:p>
    <w:p w14:paraId="7E4F1AF9" w14:textId="22E40951" w:rsidR="00F33996" w:rsidRPr="00F33996" w:rsidRDefault="00F33996" w:rsidP="009B4C0E">
      <w:pPr>
        <w:pStyle w:val="Title"/>
        <w:spacing w:line="320" w:lineRule="atLeast"/>
        <w:ind w:right="26" w:firstLine="0"/>
        <w:jc w:val="left"/>
        <w:rPr>
          <w:color w:val="262626"/>
          <w:sz w:val="28"/>
          <w:szCs w:val="28"/>
        </w:rPr>
      </w:pPr>
    </w:p>
    <w:p w14:paraId="78995570" w14:textId="5B4FFF10" w:rsidR="00794287" w:rsidRPr="00F33996" w:rsidRDefault="00794287" w:rsidP="009B4C0E">
      <w:pPr>
        <w:pStyle w:val="Title"/>
        <w:spacing w:line="320" w:lineRule="atLeast"/>
        <w:ind w:right="26" w:firstLine="0"/>
        <w:jc w:val="left"/>
        <w:rPr>
          <w:color w:val="262626"/>
          <w:sz w:val="28"/>
          <w:szCs w:val="28"/>
        </w:rPr>
      </w:pPr>
    </w:p>
    <w:p w14:paraId="4D25D265" w14:textId="77777777" w:rsidR="00D500CD" w:rsidRDefault="00D500CD" w:rsidP="009B4C0E">
      <w:pPr>
        <w:pStyle w:val="Title"/>
        <w:spacing w:line="320" w:lineRule="atLeast"/>
        <w:ind w:right="26" w:firstLine="0"/>
        <w:jc w:val="left"/>
        <w:rPr>
          <w:color w:val="262626"/>
          <w:sz w:val="28"/>
          <w:szCs w:val="28"/>
        </w:rPr>
      </w:pPr>
    </w:p>
    <w:p w14:paraId="73B04A38" w14:textId="77777777" w:rsidR="00D500CD" w:rsidRDefault="00D500CD" w:rsidP="009B4C0E">
      <w:pPr>
        <w:pStyle w:val="Title"/>
        <w:spacing w:line="320" w:lineRule="atLeast"/>
        <w:ind w:right="26" w:firstLine="0"/>
        <w:jc w:val="left"/>
        <w:rPr>
          <w:color w:val="262626"/>
          <w:sz w:val="28"/>
          <w:szCs w:val="28"/>
        </w:rPr>
      </w:pPr>
    </w:p>
    <w:p w14:paraId="26FFF875" w14:textId="77777777" w:rsidR="00321FF8" w:rsidRDefault="00321FF8" w:rsidP="009B4C0E">
      <w:pPr>
        <w:pStyle w:val="Title"/>
        <w:spacing w:line="320" w:lineRule="atLeast"/>
        <w:ind w:right="26" w:firstLine="0"/>
        <w:jc w:val="left"/>
        <w:rPr>
          <w:color w:val="262626"/>
          <w:sz w:val="28"/>
          <w:szCs w:val="28"/>
        </w:rPr>
      </w:pPr>
    </w:p>
    <w:p w14:paraId="4D5BA22E" w14:textId="77777777" w:rsidR="00D500CD" w:rsidRDefault="00D500CD" w:rsidP="009B4C0E">
      <w:pPr>
        <w:pStyle w:val="Title"/>
        <w:spacing w:line="320" w:lineRule="atLeast"/>
        <w:ind w:right="26" w:firstLine="0"/>
        <w:jc w:val="left"/>
        <w:rPr>
          <w:color w:val="262626"/>
          <w:sz w:val="28"/>
          <w:szCs w:val="28"/>
        </w:rPr>
      </w:pPr>
    </w:p>
    <w:p w14:paraId="3734E108" w14:textId="77777777" w:rsidR="00D46FCE" w:rsidRDefault="00D46FCE" w:rsidP="009B4C0E">
      <w:pPr>
        <w:pStyle w:val="Title"/>
        <w:spacing w:line="320" w:lineRule="atLeast"/>
        <w:ind w:right="26" w:firstLine="0"/>
        <w:jc w:val="left"/>
        <w:rPr>
          <w:color w:val="262626"/>
          <w:sz w:val="28"/>
          <w:szCs w:val="28"/>
        </w:rPr>
      </w:pPr>
    </w:p>
    <w:p w14:paraId="214A882E" w14:textId="77777777" w:rsidR="00D500CD" w:rsidRDefault="00D500CD" w:rsidP="009B4C0E">
      <w:pPr>
        <w:pStyle w:val="Title"/>
        <w:spacing w:line="320" w:lineRule="atLeast"/>
        <w:ind w:right="26" w:firstLine="0"/>
        <w:jc w:val="left"/>
        <w:rPr>
          <w:color w:val="262626"/>
          <w:sz w:val="28"/>
          <w:szCs w:val="28"/>
        </w:rPr>
      </w:pPr>
    </w:p>
    <w:p w14:paraId="5B5F3893" w14:textId="77777777" w:rsidR="00D500CD" w:rsidRDefault="00D500CD" w:rsidP="009B4C0E">
      <w:pPr>
        <w:pStyle w:val="Title"/>
        <w:spacing w:line="320" w:lineRule="atLeast"/>
        <w:ind w:right="26" w:firstLine="0"/>
        <w:jc w:val="left"/>
        <w:rPr>
          <w:color w:val="262626"/>
          <w:sz w:val="28"/>
          <w:szCs w:val="28"/>
        </w:rPr>
      </w:pPr>
    </w:p>
    <w:p w14:paraId="7776635B" w14:textId="77777777" w:rsidR="00D500CD" w:rsidRPr="00F33996" w:rsidRDefault="00D500CD" w:rsidP="009B4C0E">
      <w:pPr>
        <w:pStyle w:val="Title"/>
        <w:spacing w:line="320" w:lineRule="atLeast"/>
        <w:ind w:right="26" w:firstLine="0"/>
        <w:jc w:val="left"/>
        <w:rPr>
          <w:color w:val="262626"/>
          <w:sz w:val="28"/>
          <w:szCs w:val="28"/>
        </w:rPr>
      </w:pPr>
    </w:p>
    <w:p w14:paraId="3D731D40" w14:textId="078CBBF1" w:rsidR="00BC35C6" w:rsidRPr="00F53892" w:rsidRDefault="00BC35C6" w:rsidP="00EF2F72">
      <w:pPr>
        <w:pStyle w:val="Title"/>
        <w:spacing w:line="320" w:lineRule="atLeast"/>
        <w:ind w:right="26" w:firstLine="0"/>
        <w:jc w:val="left"/>
        <w:rPr>
          <w:b w:val="0"/>
          <w:bCs/>
          <w:i/>
          <w:color w:val="DD3845"/>
          <w:sz w:val="24"/>
          <w:szCs w:val="24"/>
        </w:rPr>
      </w:pPr>
      <w:r w:rsidRPr="00F53892">
        <w:rPr>
          <w:b w:val="0"/>
          <w:bCs/>
          <w:i/>
          <w:color w:val="DD3845"/>
          <w:sz w:val="24"/>
          <w:szCs w:val="24"/>
        </w:rPr>
        <w:t>Prepared for</w:t>
      </w:r>
    </w:p>
    <w:p w14:paraId="0435E843" w14:textId="12AF800D" w:rsidR="00BC35C6" w:rsidRPr="00D375A6" w:rsidRDefault="00BC35C6" w:rsidP="00D375A6">
      <w:pPr>
        <w:pStyle w:val="Title"/>
        <w:spacing w:line="240" w:lineRule="auto"/>
        <w:ind w:right="26" w:firstLine="0"/>
        <w:jc w:val="left"/>
        <w:rPr>
          <w:color w:val="262626"/>
          <w:sz w:val="10"/>
          <w:szCs w:val="10"/>
        </w:rPr>
      </w:pPr>
    </w:p>
    <w:p w14:paraId="028B71F5" w14:textId="3D7A5C75" w:rsidR="00030CA4" w:rsidRPr="00F53892" w:rsidRDefault="00064B9B" w:rsidP="00EF2F72">
      <w:pPr>
        <w:pStyle w:val="Title"/>
        <w:spacing w:line="320" w:lineRule="atLeast"/>
        <w:ind w:right="26" w:firstLine="0"/>
        <w:jc w:val="left"/>
        <w:rPr>
          <w:color w:val="262626"/>
          <w:sz w:val="28"/>
          <w:szCs w:val="28"/>
        </w:rPr>
      </w:pPr>
      <w:r>
        <w:rPr>
          <w:color w:val="262626"/>
          <w:sz w:val="28"/>
          <w:szCs w:val="28"/>
        </w:rPr>
        <w:t>{{</w:t>
      </w:r>
      <w:proofErr w:type="spellStart"/>
      <w:r>
        <w:rPr>
          <w:color w:val="262626"/>
          <w:sz w:val="28"/>
          <w:szCs w:val="28"/>
        </w:rPr>
        <w:t>ClientName</w:t>
      </w:r>
      <w:proofErr w:type="spellEnd"/>
      <w:r>
        <w:rPr>
          <w:color w:val="262626"/>
          <w:sz w:val="28"/>
          <w:szCs w:val="28"/>
        </w:rPr>
        <w:t>}}</w:t>
      </w:r>
    </w:p>
    <w:p w14:paraId="3A9F85CB" w14:textId="3BF3F18F" w:rsidR="00BC35C6" w:rsidRDefault="00BC35C6" w:rsidP="00EF2F72">
      <w:pPr>
        <w:pStyle w:val="Title"/>
        <w:spacing w:line="320" w:lineRule="atLeast"/>
        <w:ind w:right="26" w:firstLine="0"/>
        <w:jc w:val="left"/>
        <w:rPr>
          <w:color w:val="262626"/>
          <w:sz w:val="24"/>
          <w:szCs w:val="24"/>
        </w:rPr>
      </w:pPr>
    </w:p>
    <w:p w14:paraId="1886CCC6" w14:textId="77777777" w:rsidR="00A63AFC" w:rsidRPr="00F53892" w:rsidRDefault="00A63AFC" w:rsidP="00EF2F72">
      <w:pPr>
        <w:pStyle w:val="Title"/>
        <w:spacing w:line="320" w:lineRule="atLeast"/>
        <w:ind w:right="26" w:firstLine="0"/>
        <w:jc w:val="left"/>
        <w:rPr>
          <w:color w:val="262626"/>
          <w:sz w:val="24"/>
          <w:szCs w:val="24"/>
        </w:rPr>
      </w:pPr>
    </w:p>
    <w:p w14:paraId="14DC82A9" w14:textId="0C6D261E" w:rsidR="00BC35C6" w:rsidRPr="00F53892" w:rsidRDefault="00BC35C6" w:rsidP="00EF2F72">
      <w:pPr>
        <w:pStyle w:val="Title"/>
        <w:spacing w:line="320" w:lineRule="atLeast"/>
        <w:ind w:right="26" w:firstLine="0"/>
        <w:jc w:val="left"/>
        <w:rPr>
          <w:color w:val="262626"/>
          <w:sz w:val="24"/>
          <w:szCs w:val="24"/>
        </w:rPr>
      </w:pPr>
    </w:p>
    <w:p w14:paraId="6A8D4391" w14:textId="43DD5E08" w:rsidR="00BC35C6" w:rsidRPr="00F53892" w:rsidRDefault="00BC35C6" w:rsidP="00EF2F72">
      <w:pPr>
        <w:pStyle w:val="Title"/>
        <w:spacing w:line="320" w:lineRule="atLeast"/>
        <w:ind w:right="26" w:firstLine="0"/>
        <w:jc w:val="left"/>
        <w:rPr>
          <w:b w:val="0"/>
          <w:bCs/>
          <w:i/>
          <w:color w:val="E95151"/>
          <w:sz w:val="24"/>
          <w:szCs w:val="24"/>
        </w:rPr>
      </w:pPr>
      <w:r w:rsidRPr="00F53892">
        <w:rPr>
          <w:b w:val="0"/>
          <w:bCs/>
          <w:i/>
          <w:color w:val="E95151"/>
          <w:sz w:val="24"/>
          <w:szCs w:val="24"/>
        </w:rPr>
        <w:t xml:space="preserve">In respect of </w:t>
      </w:r>
    </w:p>
    <w:p w14:paraId="4865F807" w14:textId="5C0D891F" w:rsidR="00BC35C6" w:rsidRPr="00D375A6" w:rsidRDefault="00BC35C6" w:rsidP="00D375A6">
      <w:pPr>
        <w:pStyle w:val="Title"/>
        <w:spacing w:line="240" w:lineRule="auto"/>
        <w:ind w:right="26" w:firstLine="0"/>
        <w:jc w:val="left"/>
        <w:rPr>
          <w:color w:val="262626"/>
          <w:sz w:val="10"/>
          <w:szCs w:val="10"/>
        </w:rPr>
      </w:pPr>
    </w:p>
    <w:p w14:paraId="1B340965" w14:textId="2C8F952A" w:rsidR="00BC35C6" w:rsidRPr="00D62416" w:rsidRDefault="00DE4BEF" w:rsidP="00B91A43">
      <w:pPr>
        <w:snapToGrid w:val="0"/>
        <w:spacing w:line="320" w:lineRule="atLeast"/>
        <w:ind w:right="26" w:firstLine="0"/>
        <w:rPr>
          <w:color w:val="262626"/>
          <w:sz w:val="28"/>
          <w:szCs w:val="28"/>
        </w:rPr>
      </w:pPr>
      <w:r w:rsidRPr="00F53892">
        <w:rPr>
          <w:b/>
          <w:bCs/>
          <w:color w:val="262626"/>
          <w:sz w:val="28"/>
          <w:szCs w:val="28"/>
        </w:rPr>
        <w:t>t</w:t>
      </w:r>
      <w:r w:rsidR="00BC35C6" w:rsidRPr="00F53892">
        <w:rPr>
          <w:b/>
          <w:bCs/>
          <w:color w:val="262626"/>
          <w:sz w:val="28"/>
          <w:szCs w:val="28"/>
        </w:rPr>
        <w:t xml:space="preserve">he </w:t>
      </w:r>
      <w:r w:rsidR="00157729" w:rsidRPr="00157729">
        <w:rPr>
          <w:b/>
          <w:bCs/>
          <w:color w:val="262626"/>
          <w:sz w:val="28"/>
          <w:szCs w:val="28"/>
        </w:rPr>
        <w:t xml:space="preserve">Valuation of Share Options Granted by </w:t>
      </w:r>
      <w:r w:rsidR="00B91A43">
        <w:rPr>
          <w:b/>
          <w:bCs/>
          <w:color w:val="262626"/>
          <w:sz w:val="28"/>
          <w:szCs w:val="28"/>
        </w:rPr>
        <w:t>{{</w:t>
      </w:r>
      <w:proofErr w:type="spellStart"/>
      <w:r w:rsidR="00B91A43" w:rsidRPr="00213D37">
        <w:rPr>
          <w:b/>
          <w:bCs/>
          <w:color w:val="262626"/>
          <w:sz w:val="28"/>
          <w:szCs w:val="28"/>
          <w:lang w:val="en-US"/>
        </w:rPr>
        <w:t>ClientCompanyName</w:t>
      </w:r>
      <w:proofErr w:type="spellEnd"/>
      <w:r w:rsidR="00B91A43">
        <w:rPr>
          <w:b/>
          <w:bCs/>
          <w:color w:val="262626"/>
          <w:sz w:val="24"/>
          <w:lang w:val="en-US"/>
        </w:rPr>
        <w:t>}}</w:t>
      </w:r>
    </w:p>
    <w:p w14:paraId="0CD19D25" w14:textId="0F089D64" w:rsidR="00D375A6" w:rsidRDefault="00D375A6" w:rsidP="009B4C0E">
      <w:pPr>
        <w:pStyle w:val="Title"/>
        <w:spacing w:line="320" w:lineRule="atLeast"/>
        <w:ind w:right="26" w:firstLine="0"/>
        <w:jc w:val="left"/>
        <w:rPr>
          <w:color w:val="262626"/>
          <w:sz w:val="28"/>
          <w:szCs w:val="28"/>
        </w:rPr>
      </w:pPr>
    </w:p>
    <w:p w14:paraId="588ABECC" w14:textId="77777777" w:rsidR="00706A7B" w:rsidRDefault="00706A7B" w:rsidP="009B4C0E">
      <w:pPr>
        <w:pStyle w:val="Title"/>
        <w:spacing w:line="320" w:lineRule="atLeast"/>
        <w:ind w:right="26" w:firstLine="0"/>
        <w:jc w:val="left"/>
        <w:rPr>
          <w:color w:val="262626"/>
          <w:sz w:val="28"/>
          <w:szCs w:val="28"/>
        </w:rPr>
      </w:pPr>
    </w:p>
    <w:p w14:paraId="77ED173A" w14:textId="77777777" w:rsidR="00666F00" w:rsidRDefault="00666F00" w:rsidP="009B4C0E">
      <w:pPr>
        <w:pStyle w:val="Title"/>
        <w:spacing w:line="320" w:lineRule="atLeast"/>
        <w:ind w:right="26" w:firstLine="0"/>
        <w:jc w:val="left"/>
        <w:rPr>
          <w:color w:val="262626"/>
          <w:sz w:val="28"/>
          <w:szCs w:val="28"/>
        </w:rPr>
      </w:pPr>
    </w:p>
    <w:p w14:paraId="5B2F93B9" w14:textId="77777777" w:rsidR="00EE6B12" w:rsidRPr="009B4C0E" w:rsidRDefault="00EE6B12" w:rsidP="009B4C0E">
      <w:pPr>
        <w:pStyle w:val="Title"/>
        <w:spacing w:line="320" w:lineRule="atLeast"/>
        <w:ind w:right="26" w:firstLine="0"/>
        <w:jc w:val="left"/>
        <w:rPr>
          <w:color w:val="262626"/>
          <w:sz w:val="28"/>
          <w:szCs w:val="28"/>
        </w:rPr>
      </w:pPr>
    </w:p>
    <w:p w14:paraId="73A83BBB" w14:textId="6E53FB5F" w:rsidR="00DE4955" w:rsidRPr="009B4C0E" w:rsidRDefault="00DE4955" w:rsidP="009B4C0E">
      <w:pPr>
        <w:pStyle w:val="Title"/>
        <w:spacing w:line="320" w:lineRule="atLeast"/>
        <w:ind w:right="26" w:firstLine="0"/>
        <w:jc w:val="left"/>
        <w:rPr>
          <w:color w:val="262626"/>
          <w:sz w:val="28"/>
          <w:szCs w:val="28"/>
        </w:rPr>
      </w:pPr>
    </w:p>
    <w:p w14:paraId="36592AAE" w14:textId="2CE831C9" w:rsidR="00E206CC" w:rsidRPr="009B4C0E"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14:paraId="37EFEF30" w14:textId="77777777" w:rsidTr="00DE4955">
        <w:tc>
          <w:tcPr>
            <w:tcW w:w="2070" w:type="dxa"/>
          </w:tcPr>
          <w:p w14:paraId="15C71786" w14:textId="77777777" w:rsidR="00C608FF" w:rsidRDefault="00C608FF" w:rsidP="004D3E6D">
            <w:pPr>
              <w:spacing w:line="360" w:lineRule="atLeast"/>
              <w:ind w:left="-114" w:right="26" w:firstLine="8"/>
              <w:rPr>
                <w:color w:val="262626"/>
              </w:rPr>
            </w:pPr>
            <w:bookmarkStart w:id="0" w:name="_Hlk178862595"/>
            <w:r>
              <w:rPr>
                <w:b/>
                <w:color w:val="262626"/>
              </w:rPr>
              <w:t>Valuation Date</w:t>
            </w:r>
          </w:p>
        </w:tc>
        <w:tc>
          <w:tcPr>
            <w:tcW w:w="284" w:type="dxa"/>
          </w:tcPr>
          <w:p w14:paraId="11DE4002" w14:textId="77777777" w:rsidR="00C608FF" w:rsidRDefault="00C608FF" w:rsidP="004D3E6D">
            <w:pPr>
              <w:spacing w:line="360" w:lineRule="atLeast"/>
              <w:ind w:right="26" w:firstLine="0"/>
              <w:rPr>
                <w:color w:val="262626"/>
              </w:rPr>
            </w:pPr>
            <w:r>
              <w:rPr>
                <w:b/>
                <w:color w:val="262626"/>
              </w:rPr>
              <w:t>:</w:t>
            </w:r>
          </w:p>
        </w:tc>
        <w:tc>
          <w:tcPr>
            <w:tcW w:w="6275" w:type="dxa"/>
          </w:tcPr>
          <w:p w14:paraId="164A356A" w14:textId="46D208C4" w:rsidR="00C608FF" w:rsidRPr="003C3186" w:rsidRDefault="003C3186" w:rsidP="004D3E6D">
            <w:pPr>
              <w:spacing w:line="360" w:lineRule="atLeast"/>
              <w:ind w:right="26" w:firstLine="0"/>
              <w:rPr>
                <w:b/>
                <w:color w:val="262626"/>
                <w:lang w:val="en-US"/>
              </w:rPr>
            </w:pPr>
            <w:r>
              <w:rPr>
                <w:b/>
                <w:color w:val="262626"/>
              </w:rPr>
              <w:t>{{</w:t>
            </w:r>
            <w:proofErr w:type="spellStart"/>
            <w:r w:rsidRPr="003C3186">
              <w:rPr>
                <w:b/>
                <w:color w:val="262626"/>
                <w:lang w:val="en-US"/>
              </w:rPr>
              <w:t>ValuationDate</w:t>
            </w:r>
            <w:proofErr w:type="spellEnd"/>
            <w:r>
              <w:rPr>
                <w:b/>
                <w:color w:val="262626"/>
                <w:lang w:val="en-US"/>
              </w:rPr>
              <w:t>}}</w:t>
            </w:r>
          </w:p>
        </w:tc>
      </w:tr>
      <w:tr w:rsidR="00DE4955" w14:paraId="2511F29F" w14:textId="77777777" w:rsidTr="00DE4955">
        <w:tc>
          <w:tcPr>
            <w:tcW w:w="2070" w:type="dxa"/>
          </w:tcPr>
          <w:p w14:paraId="0AB7C973" w14:textId="77777777" w:rsidR="00C608FF" w:rsidRDefault="00C608FF" w:rsidP="004D3E6D">
            <w:pPr>
              <w:spacing w:line="360" w:lineRule="atLeast"/>
              <w:ind w:left="-114" w:right="26" w:firstLine="8"/>
              <w:rPr>
                <w:color w:val="262626"/>
              </w:rPr>
            </w:pPr>
            <w:r>
              <w:rPr>
                <w:b/>
                <w:color w:val="262626"/>
              </w:rPr>
              <w:t>Report Date</w:t>
            </w:r>
          </w:p>
        </w:tc>
        <w:tc>
          <w:tcPr>
            <w:tcW w:w="284" w:type="dxa"/>
          </w:tcPr>
          <w:p w14:paraId="47B7FF6B" w14:textId="77777777" w:rsidR="00C608FF" w:rsidRDefault="00C608FF" w:rsidP="004D3E6D">
            <w:pPr>
              <w:spacing w:line="360" w:lineRule="atLeast"/>
              <w:ind w:right="26" w:firstLine="0"/>
              <w:rPr>
                <w:color w:val="262626"/>
              </w:rPr>
            </w:pPr>
            <w:r>
              <w:rPr>
                <w:b/>
                <w:color w:val="262626"/>
              </w:rPr>
              <w:t>:</w:t>
            </w:r>
          </w:p>
        </w:tc>
        <w:tc>
          <w:tcPr>
            <w:tcW w:w="6275" w:type="dxa"/>
          </w:tcPr>
          <w:p w14:paraId="78CE8003" w14:textId="15427704" w:rsidR="00C608FF" w:rsidRDefault="00B12C12" w:rsidP="004D3E6D">
            <w:pPr>
              <w:spacing w:line="360" w:lineRule="atLeast"/>
              <w:ind w:right="26" w:firstLine="0"/>
              <w:rPr>
                <w:color w:val="262626"/>
              </w:rPr>
            </w:pPr>
            <w:r>
              <w:rPr>
                <w:b/>
                <w:color w:val="262626"/>
              </w:rPr>
              <w:t>{{</w:t>
            </w:r>
            <w:proofErr w:type="spellStart"/>
            <w:r>
              <w:rPr>
                <w:b/>
                <w:color w:val="262626"/>
              </w:rPr>
              <w:t>DateOfReport</w:t>
            </w:r>
            <w:proofErr w:type="spellEnd"/>
            <w:r>
              <w:rPr>
                <w:b/>
                <w:color w:val="262626"/>
              </w:rPr>
              <w:t>}}</w:t>
            </w:r>
          </w:p>
        </w:tc>
      </w:tr>
      <w:tr w:rsidR="00DE4955" w14:paraId="7EB02A02" w14:textId="77777777" w:rsidTr="00DE4955">
        <w:tc>
          <w:tcPr>
            <w:tcW w:w="2070" w:type="dxa"/>
          </w:tcPr>
          <w:p w14:paraId="3C95773B" w14:textId="77777777" w:rsidR="00C608FF" w:rsidRDefault="00C608FF" w:rsidP="004D3E6D">
            <w:pPr>
              <w:spacing w:line="360" w:lineRule="atLeast"/>
              <w:ind w:left="-114" w:right="26" w:firstLine="8"/>
              <w:rPr>
                <w:rFonts w:eastAsia="DengXian"/>
                <w:color w:val="262626"/>
                <w:lang w:eastAsia="zh-CN"/>
              </w:rPr>
            </w:pPr>
            <w:r>
              <w:rPr>
                <w:b/>
                <w:color w:val="262626"/>
              </w:rPr>
              <w:t xml:space="preserve">Reference </w:t>
            </w:r>
            <w:r>
              <w:rPr>
                <w:rFonts w:eastAsia="DengXian"/>
                <w:b/>
                <w:color w:val="262626"/>
                <w:lang w:eastAsia="zh-CN"/>
              </w:rPr>
              <w:t>Number</w:t>
            </w:r>
          </w:p>
        </w:tc>
        <w:tc>
          <w:tcPr>
            <w:tcW w:w="284" w:type="dxa"/>
          </w:tcPr>
          <w:p w14:paraId="4D0BF87C" w14:textId="77777777" w:rsidR="00C608FF" w:rsidRDefault="00C608FF" w:rsidP="004D3E6D">
            <w:pPr>
              <w:spacing w:line="360" w:lineRule="atLeast"/>
              <w:ind w:right="26" w:firstLine="0"/>
              <w:rPr>
                <w:color w:val="262626"/>
              </w:rPr>
            </w:pPr>
            <w:r>
              <w:rPr>
                <w:b/>
                <w:color w:val="262626"/>
              </w:rPr>
              <w:t>:</w:t>
            </w:r>
          </w:p>
        </w:tc>
        <w:tc>
          <w:tcPr>
            <w:tcW w:w="6275" w:type="dxa"/>
          </w:tcPr>
          <w:p w14:paraId="5F489605" w14:textId="310BDA48" w:rsidR="00C608FF" w:rsidRDefault="003C3186" w:rsidP="004D3E6D">
            <w:pPr>
              <w:spacing w:line="360" w:lineRule="atLeast"/>
              <w:ind w:right="26" w:firstLine="0"/>
              <w:rPr>
                <w:color w:val="262626"/>
              </w:rPr>
            </w:pPr>
            <w:r>
              <w:rPr>
                <w:b/>
                <w:color w:val="262626"/>
                <w:highlight w:val="yellow"/>
              </w:rPr>
              <w:t>{{</w:t>
            </w:r>
            <w:proofErr w:type="spellStart"/>
            <w:r>
              <w:rPr>
                <w:b/>
                <w:color w:val="262626"/>
                <w:highlight w:val="yellow"/>
              </w:rPr>
              <w:t>ReferenceNumber</w:t>
            </w:r>
            <w:proofErr w:type="spellEnd"/>
            <w:r>
              <w:rPr>
                <w:b/>
                <w:color w:val="262626"/>
                <w:highlight w:val="yellow"/>
              </w:rPr>
              <w:t>}}</w:t>
            </w:r>
          </w:p>
        </w:tc>
      </w:tr>
      <w:bookmarkEnd w:id="0"/>
    </w:tbl>
    <w:p w14:paraId="2B0EA983" w14:textId="5AB14658" w:rsidR="00F53892" w:rsidRDefault="00F53892" w:rsidP="00F53892">
      <w:pPr>
        <w:pStyle w:val="Title"/>
        <w:spacing w:line="320" w:lineRule="atLeast"/>
        <w:ind w:right="26" w:firstLine="0"/>
        <w:jc w:val="left"/>
        <w:rPr>
          <w:color w:val="262626"/>
          <w:sz w:val="28"/>
          <w:szCs w:val="28"/>
        </w:rPr>
      </w:pPr>
    </w:p>
    <w:p w14:paraId="47497F11" w14:textId="2FF635DB" w:rsidR="00067823" w:rsidRPr="00067823" w:rsidRDefault="00BC35C6" w:rsidP="00DF5D9E">
      <w:pPr>
        <w:spacing w:line="320" w:lineRule="atLeast"/>
        <w:ind w:right="26" w:firstLine="0"/>
        <w:jc w:val="center"/>
        <w:rPr>
          <w:b/>
          <w:kern w:val="0"/>
          <w:lang w:eastAsia="zh-HK"/>
        </w:rPr>
      </w:pPr>
      <w:r w:rsidRPr="00BF25AE">
        <w:rPr>
          <w:kern w:val="0"/>
          <w:lang w:eastAsia="zh-HK"/>
        </w:rPr>
        <w:br w:type="page"/>
      </w:r>
      <w:r w:rsidR="00067823" w:rsidRPr="00067823">
        <w:rPr>
          <w:b/>
          <w:kern w:val="0"/>
          <w:lang w:eastAsia="zh-HK"/>
        </w:rPr>
        <w:lastRenderedPageBreak/>
        <w:t>TABLE OF CONTENTS</w:t>
      </w:r>
    </w:p>
    <w:p w14:paraId="699C936D" w14:textId="77777777" w:rsidR="00B37B18" w:rsidRPr="00B37B18"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Default="00B37B18">
      <w:pPr>
        <w:pStyle w:val="TOC1"/>
        <w:rPr>
          <w:rFonts w:asciiTheme="minorHAnsi" w:eastAsiaTheme="minorEastAsia" w:hAnsiTheme="minorHAnsi" w:cstheme="minorBidi"/>
          <w:b w:val="0"/>
          <w:bCs w:val="0"/>
          <w:caps w:val="0"/>
          <w:noProof/>
          <w:kern w:val="0"/>
          <w:szCs w:val="22"/>
          <w:lang w:val="en-US" w:eastAsia="zh-CN"/>
        </w:rPr>
      </w:pPr>
      <w:r w:rsidRPr="00867C95">
        <w:rPr>
          <w:rFonts w:eastAsia="DengXian" w:cs="Times New Roman"/>
          <w:noProof/>
          <w:kern w:val="0"/>
          <w:szCs w:val="24"/>
          <w:lang w:val="en-US" w:eastAsia="zh-CN"/>
        </w:rPr>
        <w:fldChar w:fldCharType="begin"/>
      </w:r>
      <w:r w:rsidRPr="00867C95">
        <w:rPr>
          <w:rFonts w:eastAsia="DengXian" w:cs="Times New Roman"/>
          <w:noProof/>
          <w:kern w:val="0"/>
          <w:szCs w:val="24"/>
          <w:lang w:val="en-US" w:eastAsia="zh-CN"/>
        </w:rPr>
        <w:instrText xml:space="preserve"> TOC \o "1-1" \h \z \u </w:instrText>
      </w:r>
      <w:r w:rsidRPr="00867C95">
        <w:rPr>
          <w:rFonts w:eastAsia="DengXian" w:cs="Times New Roman"/>
          <w:noProof/>
          <w:kern w:val="0"/>
          <w:szCs w:val="24"/>
          <w:lang w:val="en-US" w:eastAsia="zh-CN"/>
        </w:rPr>
        <w:fldChar w:fldCharType="separate"/>
      </w:r>
      <w:hyperlink w:anchor="_Toc192264806" w:history="1">
        <w:r w:rsidR="00474D04" w:rsidRPr="00EA3BD8">
          <w:rPr>
            <w:rStyle w:val="Hyperlink"/>
            <w:noProof/>
          </w:rPr>
          <w:t>1.</w:t>
        </w:r>
        <w:r w:rsidR="00474D04">
          <w:rPr>
            <w:rFonts w:asciiTheme="minorHAnsi" w:eastAsiaTheme="minorEastAsia" w:hAnsiTheme="minorHAnsi" w:cstheme="minorBidi"/>
            <w:b w:val="0"/>
            <w:bCs w:val="0"/>
            <w:caps w:val="0"/>
            <w:noProof/>
            <w:kern w:val="0"/>
            <w:szCs w:val="22"/>
            <w:lang w:val="en-US" w:eastAsia="zh-CN"/>
          </w:rPr>
          <w:tab/>
        </w:r>
        <w:r w:rsidR="00474D04" w:rsidRPr="00163B34">
          <w:rPr>
            <w:rStyle w:val="Hyperlink"/>
            <w:noProof/>
          </w:rPr>
          <w:t>INTENDED USE</w:t>
        </w:r>
        <w:r w:rsidR="00474D04" w:rsidRPr="00EA3BD8">
          <w:rPr>
            <w:rStyle w:val="Hyperlink"/>
            <w:noProof/>
          </w:rPr>
          <w:t xml:space="preserve"> OF VALUATION</w:t>
        </w:r>
        <w:r w:rsidR="00474D04">
          <w:rPr>
            <w:noProof/>
            <w:webHidden/>
          </w:rPr>
          <w:tab/>
        </w:r>
        <w:r w:rsidR="00474D04">
          <w:rPr>
            <w:noProof/>
            <w:webHidden/>
          </w:rPr>
          <w:fldChar w:fldCharType="begin"/>
        </w:r>
        <w:r w:rsidR="00474D04">
          <w:rPr>
            <w:noProof/>
            <w:webHidden/>
          </w:rPr>
          <w:instrText xml:space="preserve"> PAGEREF _Toc192264806 \h </w:instrText>
        </w:r>
        <w:r w:rsidR="00474D04">
          <w:rPr>
            <w:noProof/>
            <w:webHidden/>
          </w:rPr>
        </w:r>
        <w:r w:rsidR="00474D04">
          <w:rPr>
            <w:noProof/>
            <w:webHidden/>
          </w:rPr>
          <w:fldChar w:fldCharType="separate"/>
        </w:r>
        <w:r w:rsidR="00474D04">
          <w:rPr>
            <w:noProof/>
            <w:webHidden/>
          </w:rPr>
          <w:t>4</w:t>
        </w:r>
        <w:r w:rsidR="00474D04">
          <w:rPr>
            <w:noProof/>
            <w:webHidden/>
          </w:rPr>
          <w:fldChar w:fldCharType="end"/>
        </w:r>
      </w:hyperlink>
    </w:p>
    <w:p w14:paraId="111DCF33" w14:textId="0F66864C"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EA3BD8">
          <w:rPr>
            <w:rStyle w:val="Hyperlink"/>
            <w:noProof/>
          </w:rPr>
          <w:t>2.</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PREMISE OF VALUE</w:t>
        </w:r>
        <w:r>
          <w:rPr>
            <w:noProof/>
            <w:webHidden/>
          </w:rPr>
          <w:tab/>
        </w:r>
        <w:r>
          <w:rPr>
            <w:noProof/>
            <w:webHidden/>
          </w:rPr>
          <w:fldChar w:fldCharType="begin"/>
        </w:r>
        <w:r>
          <w:rPr>
            <w:noProof/>
            <w:webHidden/>
          </w:rPr>
          <w:instrText xml:space="preserve"> PAGEREF _Toc192264807 \h </w:instrText>
        </w:r>
        <w:r>
          <w:rPr>
            <w:noProof/>
            <w:webHidden/>
          </w:rPr>
        </w:r>
        <w:r>
          <w:rPr>
            <w:noProof/>
            <w:webHidden/>
          </w:rPr>
          <w:fldChar w:fldCharType="separate"/>
        </w:r>
        <w:r>
          <w:rPr>
            <w:noProof/>
            <w:webHidden/>
          </w:rPr>
          <w:t>4</w:t>
        </w:r>
        <w:r>
          <w:rPr>
            <w:noProof/>
            <w:webHidden/>
          </w:rPr>
          <w:fldChar w:fldCharType="end"/>
        </w:r>
      </w:hyperlink>
    </w:p>
    <w:p w14:paraId="3FA2963E" w14:textId="66960371"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EA3BD8">
          <w:rPr>
            <w:rStyle w:val="Hyperlink"/>
            <w:noProof/>
          </w:rPr>
          <w:t>3.</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COMPANY PROFILE</w:t>
        </w:r>
        <w:r>
          <w:rPr>
            <w:noProof/>
            <w:webHidden/>
          </w:rPr>
          <w:tab/>
        </w:r>
        <w:r>
          <w:rPr>
            <w:noProof/>
            <w:webHidden/>
          </w:rPr>
          <w:fldChar w:fldCharType="begin"/>
        </w:r>
        <w:r>
          <w:rPr>
            <w:noProof/>
            <w:webHidden/>
          </w:rPr>
          <w:instrText xml:space="preserve"> PAGEREF _Toc192264808 \h </w:instrText>
        </w:r>
        <w:r>
          <w:rPr>
            <w:noProof/>
            <w:webHidden/>
          </w:rPr>
        </w:r>
        <w:r>
          <w:rPr>
            <w:noProof/>
            <w:webHidden/>
          </w:rPr>
          <w:fldChar w:fldCharType="separate"/>
        </w:r>
        <w:r>
          <w:rPr>
            <w:noProof/>
            <w:webHidden/>
          </w:rPr>
          <w:t>4</w:t>
        </w:r>
        <w:r>
          <w:rPr>
            <w:noProof/>
            <w:webHidden/>
          </w:rPr>
          <w:fldChar w:fldCharType="end"/>
        </w:r>
      </w:hyperlink>
    </w:p>
    <w:p w14:paraId="5B6AA3A3" w14:textId="4626954F"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EA3BD8">
          <w:rPr>
            <w:rStyle w:val="Hyperlink"/>
            <w:noProof/>
          </w:rPr>
          <w:t>4.</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BACKGROUND OF THE OPTIONS</w:t>
        </w:r>
        <w:r>
          <w:rPr>
            <w:noProof/>
            <w:webHidden/>
          </w:rPr>
          <w:tab/>
        </w:r>
        <w:r>
          <w:rPr>
            <w:noProof/>
            <w:webHidden/>
          </w:rPr>
          <w:fldChar w:fldCharType="begin"/>
        </w:r>
        <w:r>
          <w:rPr>
            <w:noProof/>
            <w:webHidden/>
          </w:rPr>
          <w:instrText xml:space="preserve"> PAGEREF _Toc192264809 \h </w:instrText>
        </w:r>
        <w:r>
          <w:rPr>
            <w:noProof/>
            <w:webHidden/>
          </w:rPr>
        </w:r>
        <w:r>
          <w:rPr>
            <w:noProof/>
            <w:webHidden/>
          </w:rPr>
          <w:fldChar w:fldCharType="separate"/>
        </w:r>
        <w:r>
          <w:rPr>
            <w:noProof/>
            <w:webHidden/>
          </w:rPr>
          <w:t>5</w:t>
        </w:r>
        <w:r>
          <w:rPr>
            <w:noProof/>
            <w:webHidden/>
          </w:rPr>
          <w:fldChar w:fldCharType="end"/>
        </w:r>
      </w:hyperlink>
    </w:p>
    <w:p w14:paraId="25147943" w14:textId="27E9C4F8"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EA3BD8">
          <w:rPr>
            <w:rStyle w:val="Hyperlink"/>
            <w:noProof/>
          </w:rPr>
          <w:t>5.</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SOURCES OF INFORMATION</w:t>
        </w:r>
        <w:r>
          <w:rPr>
            <w:noProof/>
            <w:webHidden/>
          </w:rPr>
          <w:tab/>
        </w:r>
        <w:r>
          <w:rPr>
            <w:noProof/>
            <w:webHidden/>
          </w:rPr>
          <w:fldChar w:fldCharType="begin"/>
        </w:r>
        <w:r>
          <w:rPr>
            <w:noProof/>
            <w:webHidden/>
          </w:rPr>
          <w:instrText xml:space="preserve"> PAGEREF _Toc192264810 \h </w:instrText>
        </w:r>
        <w:r>
          <w:rPr>
            <w:noProof/>
            <w:webHidden/>
          </w:rPr>
        </w:r>
        <w:r>
          <w:rPr>
            <w:noProof/>
            <w:webHidden/>
          </w:rPr>
          <w:fldChar w:fldCharType="separate"/>
        </w:r>
        <w:r>
          <w:rPr>
            <w:noProof/>
            <w:webHidden/>
          </w:rPr>
          <w:t>5</w:t>
        </w:r>
        <w:r>
          <w:rPr>
            <w:noProof/>
            <w:webHidden/>
          </w:rPr>
          <w:fldChar w:fldCharType="end"/>
        </w:r>
      </w:hyperlink>
    </w:p>
    <w:p w14:paraId="1D7CB909" w14:textId="7EA4119D"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EA3BD8">
          <w:rPr>
            <w:rStyle w:val="Hyperlink"/>
            <w:noProof/>
          </w:rPr>
          <w:t>6.</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VALUATION METHODOLOGY</w:t>
        </w:r>
        <w:r>
          <w:rPr>
            <w:noProof/>
            <w:webHidden/>
          </w:rPr>
          <w:tab/>
        </w:r>
        <w:r>
          <w:rPr>
            <w:noProof/>
            <w:webHidden/>
          </w:rPr>
          <w:fldChar w:fldCharType="begin"/>
        </w:r>
        <w:r>
          <w:rPr>
            <w:noProof/>
            <w:webHidden/>
          </w:rPr>
          <w:instrText xml:space="preserve"> PAGEREF _Toc192264811 \h </w:instrText>
        </w:r>
        <w:r>
          <w:rPr>
            <w:noProof/>
            <w:webHidden/>
          </w:rPr>
        </w:r>
        <w:r>
          <w:rPr>
            <w:noProof/>
            <w:webHidden/>
          </w:rPr>
          <w:fldChar w:fldCharType="separate"/>
        </w:r>
        <w:r>
          <w:rPr>
            <w:noProof/>
            <w:webHidden/>
          </w:rPr>
          <w:t>6</w:t>
        </w:r>
        <w:r>
          <w:rPr>
            <w:noProof/>
            <w:webHidden/>
          </w:rPr>
          <w:fldChar w:fldCharType="end"/>
        </w:r>
      </w:hyperlink>
    </w:p>
    <w:p w14:paraId="54D362DD" w14:textId="650EA8A6"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EA3BD8">
          <w:rPr>
            <w:rStyle w:val="Hyperlink"/>
            <w:noProof/>
          </w:rPr>
          <w:t>7.</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VALUATION ASSUMPTIONS</w:t>
        </w:r>
        <w:r>
          <w:rPr>
            <w:noProof/>
            <w:webHidden/>
          </w:rPr>
          <w:tab/>
        </w:r>
        <w:r>
          <w:rPr>
            <w:noProof/>
            <w:webHidden/>
          </w:rPr>
          <w:fldChar w:fldCharType="begin"/>
        </w:r>
        <w:r>
          <w:rPr>
            <w:noProof/>
            <w:webHidden/>
          </w:rPr>
          <w:instrText xml:space="preserve"> PAGEREF _Toc192264812 \h </w:instrText>
        </w:r>
        <w:r>
          <w:rPr>
            <w:noProof/>
            <w:webHidden/>
          </w:rPr>
        </w:r>
        <w:r>
          <w:rPr>
            <w:noProof/>
            <w:webHidden/>
          </w:rPr>
          <w:fldChar w:fldCharType="separate"/>
        </w:r>
        <w:r>
          <w:rPr>
            <w:noProof/>
            <w:webHidden/>
          </w:rPr>
          <w:t>7</w:t>
        </w:r>
        <w:r>
          <w:rPr>
            <w:noProof/>
            <w:webHidden/>
          </w:rPr>
          <w:fldChar w:fldCharType="end"/>
        </w:r>
      </w:hyperlink>
    </w:p>
    <w:p w14:paraId="4C8494E5" w14:textId="79FE64E0"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EA3BD8">
          <w:rPr>
            <w:rStyle w:val="Hyperlink"/>
            <w:noProof/>
          </w:rPr>
          <w:t>8.</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LIMITING CONDITIONS</w:t>
        </w:r>
        <w:r>
          <w:rPr>
            <w:noProof/>
            <w:webHidden/>
          </w:rPr>
          <w:tab/>
        </w:r>
        <w:r>
          <w:rPr>
            <w:noProof/>
            <w:webHidden/>
          </w:rPr>
          <w:fldChar w:fldCharType="begin"/>
        </w:r>
        <w:r>
          <w:rPr>
            <w:noProof/>
            <w:webHidden/>
          </w:rPr>
          <w:instrText xml:space="preserve"> PAGEREF _Toc192264813 \h </w:instrText>
        </w:r>
        <w:r>
          <w:rPr>
            <w:noProof/>
            <w:webHidden/>
          </w:rPr>
        </w:r>
        <w:r>
          <w:rPr>
            <w:noProof/>
            <w:webHidden/>
          </w:rPr>
          <w:fldChar w:fldCharType="separate"/>
        </w:r>
        <w:r>
          <w:rPr>
            <w:noProof/>
            <w:webHidden/>
          </w:rPr>
          <w:t>8</w:t>
        </w:r>
        <w:r>
          <w:rPr>
            <w:noProof/>
            <w:webHidden/>
          </w:rPr>
          <w:fldChar w:fldCharType="end"/>
        </w:r>
      </w:hyperlink>
    </w:p>
    <w:p w14:paraId="15510284" w14:textId="464DFE42"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EA3BD8">
          <w:rPr>
            <w:rStyle w:val="Hyperlink"/>
            <w:noProof/>
          </w:rPr>
          <w:t>9.</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REMARKS</w:t>
        </w:r>
        <w:r>
          <w:rPr>
            <w:noProof/>
            <w:webHidden/>
          </w:rPr>
          <w:tab/>
        </w:r>
        <w:r>
          <w:rPr>
            <w:noProof/>
            <w:webHidden/>
          </w:rPr>
          <w:fldChar w:fldCharType="begin"/>
        </w:r>
        <w:r>
          <w:rPr>
            <w:noProof/>
            <w:webHidden/>
          </w:rPr>
          <w:instrText xml:space="preserve"> PAGEREF _Toc192264814 \h </w:instrText>
        </w:r>
        <w:r>
          <w:rPr>
            <w:noProof/>
            <w:webHidden/>
          </w:rPr>
        </w:r>
        <w:r>
          <w:rPr>
            <w:noProof/>
            <w:webHidden/>
          </w:rPr>
          <w:fldChar w:fldCharType="separate"/>
        </w:r>
        <w:r>
          <w:rPr>
            <w:noProof/>
            <w:webHidden/>
          </w:rPr>
          <w:t>9</w:t>
        </w:r>
        <w:r>
          <w:rPr>
            <w:noProof/>
            <w:webHidden/>
          </w:rPr>
          <w:fldChar w:fldCharType="end"/>
        </w:r>
      </w:hyperlink>
    </w:p>
    <w:p w14:paraId="5FDA35F4" w14:textId="7E7C4E7A"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EA3BD8">
          <w:rPr>
            <w:rStyle w:val="Hyperlink"/>
            <w:noProof/>
          </w:rPr>
          <w:t>10.</w:t>
        </w:r>
        <w:r>
          <w:rPr>
            <w:rFonts w:asciiTheme="minorHAnsi" w:eastAsiaTheme="minorEastAsia" w:hAnsiTheme="minorHAnsi" w:cstheme="minorBidi"/>
            <w:b w:val="0"/>
            <w:bCs w:val="0"/>
            <w:caps w:val="0"/>
            <w:noProof/>
            <w:kern w:val="0"/>
            <w:szCs w:val="22"/>
            <w:lang w:val="en-US" w:eastAsia="zh-CN"/>
          </w:rPr>
          <w:tab/>
        </w:r>
        <w:r w:rsidRPr="00EA3BD8">
          <w:rPr>
            <w:rStyle w:val="Hyperlink"/>
            <w:noProof/>
          </w:rPr>
          <w:t>OPINION OF VALUE</w:t>
        </w:r>
        <w:r>
          <w:rPr>
            <w:noProof/>
            <w:webHidden/>
          </w:rPr>
          <w:tab/>
        </w:r>
        <w:r>
          <w:rPr>
            <w:noProof/>
            <w:webHidden/>
          </w:rPr>
          <w:fldChar w:fldCharType="begin"/>
        </w:r>
        <w:r>
          <w:rPr>
            <w:noProof/>
            <w:webHidden/>
          </w:rPr>
          <w:instrText xml:space="preserve"> PAGEREF _Toc192264815 \h </w:instrText>
        </w:r>
        <w:r>
          <w:rPr>
            <w:noProof/>
            <w:webHidden/>
          </w:rPr>
        </w:r>
        <w:r>
          <w:rPr>
            <w:noProof/>
            <w:webHidden/>
          </w:rPr>
          <w:fldChar w:fldCharType="separate"/>
        </w:r>
        <w:r>
          <w:rPr>
            <w:noProof/>
            <w:webHidden/>
          </w:rPr>
          <w:t>10</w:t>
        </w:r>
        <w:r>
          <w:rPr>
            <w:noProof/>
            <w:webHidden/>
          </w:rPr>
          <w:fldChar w:fldCharType="end"/>
        </w:r>
      </w:hyperlink>
    </w:p>
    <w:p w14:paraId="5154ADBA" w14:textId="783313D9"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EA3BD8">
          <w:rPr>
            <w:rStyle w:val="Hyperlink"/>
            <w:noProof/>
            <w:lang w:eastAsia="zh-HK"/>
          </w:rPr>
          <w:t>APPENDIX I – VALUER BIOGRAPHY</w:t>
        </w:r>
        <w:r>
          <w:rPr>
            <w:noProof/>
            <w:webHidden/>
          </w:rPr>
          <w:tab/>
        </w:r>
        <w:r>
          <w:rPr>
            <w:noProof/>
            <w:webHidden/>
          </w:rPr>
          <w:fldChar w:fldCharType="begin"/>
        </w:r>
        <w:r>
          <w:rPr>
            <w:noProof/>
            <w:webHidden/>
          </w:rPr>
          <w:instrText xml:space="preserve"> PAGEREF _Toc192264816 \h </w:instrText>
        </w:r>
        <w:r>
          <w:rPr>
            <w:noProof/>
            <w:webHidden/>
          </w:rPr>
        </w:r>
        <w:r>
          <w:rPr>
            <w:noProof/>
            <w:webHidden/>
          </w:rPr>
          <w:fldChar w:fldCharType="separate"/>
        </w:r>
        <w:r>
          <w:rPr>
            <w:noProof/>
            <w:webHidden/>
          </w:rPr>
          <w:t>11</w:t>
        </w:r>
        <w:r>
          <w:rPr>
            <w:noProof/>
            <w:webHidden/>
          </w:rPr>
          <w:fldChar w:fldCharType="end"/>
        </w:r>
      </w:hyperlink>
    </w:p>
    <w:p w14:paraId="38999B7A" w14:textId="036F5FD1" w:rsidR="00474D04"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EA3BD8">
          <w:rPr>
            <w:rStyle w:val="Hyperlink"/>
            <w:rFonts w:eastAsia="DFKai-SB"/>
            <w:noProof/>
          </w:rPr>
          <w:t>END OF REPORT</w:t>
        </w:r>
        <w:r>
          <w:rPr>
            <w:noProof/>
            <w:webHidden/>
          </w:rPr>
          <w:tab/>
        </w:r>
        <w:r>
          <w:rPr>
            <w:noProof/>
            <w:webHidden/>
          </w:rPr>
          <w:fldChar w:fldCharType="begin"/>
        </w:r>
        <w:r>
          <w:rPr>
            <w:noProof/>
            <w:webHidden/>
          </w:rPr>
          <w:instrText xml:space="preserve"> PAGEREF _Toc192264817 \h </w:instrText>
        </w:r>
        <w:r>
          <w:rPr>
            <w:noProof/>
            <w:webHidden/>
          </w:rPr>
        </w:r>
        <w:r>
          <w:rPr>
            <w:noProof/>
            <w:webHidden/>
          </w:rPr>
          <w:fldChar w:fldCharType="separate"/>
        </w:r>
        <w:r>
          <w:rPr>
            <w:noProof/>
            <w:webHidden/>
          </w:rPr>
          <w:t>12</w:t>
        </w:r>
        <w:r>
          <w:rPr>
            <w:noProof/>
            <w:webHidden/>
          </w:rPr>
          <w:fldChar w:fldCharType="end"/>
        </w:r>
      </w:hyperlink>
    </w:p>
    <w:p w14:paraId="3D90FCA4" w14:textId="4799B3F5" w:rsidR="00067823" w:rsidRPr="00A30395" w:rsidRDefault="00B37B18" w:rsidP="00B37B18">
      <w:pPr>
        <w:tabs>
          <w:tab w:val="left" w:pos="567"/>
        </w:tabs>
        <w:autoSpaceDE w:val="0"/>
        <w:autoSpaceDN w:val="0"/>
        <w:adjustRightInd w:val="0"/>
        <w:snapToGrid w:val="0"/>
        <w:spacing w:line="320" w:lineRule="exact"/>
        <w:ind w:right="26"/>
        <w:rPr>
          <w:b/>
          <w:kern w:val="0"/>
          <w:lang w:eastAsia="zh-HK"/>
        </w:rPr>
      </w:pPr>
      <w:r w:rsidRPr="00867C95">
        <w:rPr>
          <w:rFonts w:eastAsia="DengXian"/>
          <w:noProof/>
          <w:kern w:val="0"/>
          <w:lang w:val="en-US" w:eastAsia="zh-CN"/>
        </w:rPr>
        <w:fldChar w:fldCharType="end"/>
      </w:r>
    </w:p>
    <w:p w14:paraId="6E99A088" w14:textId="77777777" w:rsidR="00A30395" w:rsidRPr="00A30395"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Default="00067823" w:rsidP="00DF5D9E">
      <w:pPr>
        <w:spacing w:line="320" w:lineRule="exact"/>
        <w:ind w:right="26" w:firstLine="0"/>
        <w:jc w:val="center"/>
        <w:rPr>
          <w:lang w:eastAsia="zh-HK"/>
        </w:rPr>
      </w:pPr>
      <w:r>
        <w:rPr>
          <w:lang w:eastAsia="zh-HK"/>
        </w:rPr>
        <w:br w:type="page"/>
      </w:r>
      <w:r w:rsidR="003D289E" w:rsidRPr="0005090D">
        <w:rPr>
          <w:b/>
          <w:kern w:val="0"/>
          <w:sz w:val="24"/>
          <w:szCs w:val="28"/>
          <w:lang w:eastAsia="zh-HK"/>
        </w:rPr>
        <w:lastRenderedPageBreak/>
        <w:t>DEFINITIONS</w:t>
      </w:r>
    </w:p>
    <w:p w14:paraId="6B85E6E0" w14:textId="77777777" w:rsidR="00C41E3C"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D42C0B" w:rsidRDefault="00FB0280" w:rsidP="00FB0280">
      <w:pPr>
        <w:spacing w:line="320" w:lineRule="exact"/>
        <w:ind w:right="26"/>
        <w:rPr>
          <w:i/>
          <w:iCs/>
          <w:kern w:val="0"/>
          <w:lang w:eastAsia="zh-HK"/>
        </w:rPr>
      </w:pPr>
      <w:r w:rsidRPr="00D42C0B">
        <w:rPr>
          <w:rFonts w:hint="eastAsia"/>
          <w:i/>
          <w:iCs/>
          <w:kern w:val="0"/>
          <w:lang w:eastAsia="zh-HK"/>
        </w:rPr>
        <w:t>I</w:t>
      </w:r>
      <w:r w:rsidRPr="00D42C0B">
        <w:rPr>
          <w:i/>
          <w:iCs/>
          <w:kern w:val="0"/>
          <w:lang w:eastAsia="zh-HK"/>
        </w:rPr>
        <w:t>n this report, unless the context otherwise requires, the following expressions shall have the following meaning:</w:t>
      </w:r>
    </w:p>
    <w:p w14:paraId="44529039" w14:textId="1579D671" w:rsidR="00FB0280"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47671A" w14:paraId="35A1726B" w14:textId="77777777" w:rsidTr="00286E44">
        <w:tc>
          <w:tcPr>
            <w:tcW w:w="1680" w:type="pct"/>
          </w:tcPr>
          <w:p w14:paraId="14848162"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“Client”</w:t>
            </w:r>
          </w:p>
        </w:tc>
        <w:tc>
          <w:tcPr>
            <w:tcW w:w="3320" w:type="pct"/>
            <w:vAlign w:val="center"/>
          </w:tcPr>
          <w:p w14:paraId="3A6451C3" w14:textId="6282FC56" w:rsidR="0047671A" w:rsidRPr="0047671A" w:rsidRDefault="00064B9B" w:rsidP="00D25C74">
            <w:pPr>
              <w:pStyle w:val="TBTextJLL"/>
              <w:spacing w:before="60" w:after="60" w:line="320" w:lineRule="exact"/>
              <w:ind w:right="26" w:firstLine="0"/>
              <w:rPr>
                <w:rFonts w:ascii="Aptos" w:hAnsi="Aptos" w:cs="Open Sans"/>
              </w:rPr>
            </w:pPr>
            <w:r>
              <w:rPr>
                <w:rFonts w:ascii="Aptos" w:hAnsi="Aptos" w:cs="Open Sans"/>
              </w:rPr>
              <w:t>{{</w:t>
            </w:r>
            <w:proofErr w:type="spellStart"/>
            <w:r>
              <w:rPr>
                <w:rFonts w:ascii="Aptos" w:hAnsi="Aptos" w:cs="Open Sans"/>
              </w:rPr>
              <w:t>ClientName</w:t>
            </w:r>
            <w:proofErr w:type="spellEnd"/>
            <w:r>
              <w:rPr>
                <w:rFonts w:ascii="Aptos" w:hAnsi="Aptos" w:cs="Open Sans"/>
              </w:rPr>
              <w:t>}}</w:t>
            </w:r>
          </w:p>
        </w:tc>
      </w:tr>
      <w:tr w:rsidR="00CD494D" w:rsidRPr="001F776D" w14:paraId="1A49C509" w14:textId="77777777" w:rsidTr="00B15E9B">
        <w:tc>
          <w:tcPr>
            <w:tcW w:w="1680" w:type="pct"/>
          </w:tcPr>
          <w:p w14:paraId="5D114757" w14:textId="40C84E1C" w:rsidR="00CD494D" w:rsidRPr="001F776D" w:rsidRDefault="00CD494D" w:rsidP="00D25C74">
            <w:pPr>
              <w:pStyle w:val="TBTextJLL"/>
              <w:spacing w:before="60" w:after="60" w:line="320" w:lineRule="exact"/>
              <w:ind w:right="26" w:firstLine="0"/>
              <w:jc w:val="left"/>
              <w:rPr>
                <w:rFonts w:ascii="Aptos" w:hAnsi="Aptos" w:cs="Open Sans"/>
              </w:rPr>
            </w:pPr>
            <w:r w:rsidRPr="00CD494D">
              <w:rPr>
                <w:rFonts w:ascii="Aptos" w:hAnsi="Aptos" w:cs="Open Sans"/>
              </w:rPr>
              <w:t>“Fair Value”</w:t>
            </w:r>
          </w:p>
        </w:tc>
        <w:tc>
          <w:tcPr>
            <w:tcW w:w="3320" w:type="pct"/>
          </w:tcPr>
          <w:p w14:paraId="7AEABC61" w14:textId="5F694E74" w:rsidR="00CD494D" w:rsidRPr="001F776D" w:rsidRDefault="00CD494D" w:rsidP="00D25C74">
            <w:pPr>
              <w:pStyle w:val="TBTextJLL"/>
              <w:spacing w:before="60" w:after="60" w:line="320" w:lineRule="exact"/>
              <w:ind w:right="26" w:firstLine="0"/>
              <w:rPr>
                <w:rFonts w:ascii="Aptos" w:hAnsi="Aptos" w:cs="Open Sans"/>
              </w:rPr>
            </w:pPr>
            <w:r w:rsidRPr="00CD494D">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47671A" w14:paraId="046304FA" w14:textId="77777777" w:rsidTr="00286E44">
        <w:tc>
          <w:tcPr>
            <w:tcW w:w="1680" w:type="pct"/>
          </w:tcPr>
          <w:p w14:paraId="6B17A570"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w:t>
            </w:r>
            <w:proofErr w:type="spellStart"/>
            <w:r w:rsidRPr="0047671A">
              <w:rPr>
                <w:rFonts w:ascii="Aptos" w:hAnsi="Aptos" w:cs="Open Sans"/>
              </w:rPr>
              <w:t>Graval</w:t>
            </w:r>
            <w:proofErr w:type="spellEnd"/>
            <w:r w:rsidRPr="0047671A">
              <w:rPr>
                <w:rFonts w:ascii="Aptos" w:hAnsi="Aptos" w:cs="Open Sans"/>
              </w:rPr>
              <w:t>”</w:t>
            </w:r>
          </w:p>
        </w:tc>
        <w:tc>
          <w:tcPr>
            <w:tcW w:w="3320" w:type="pct"/>
            <w:vAlign w:val="center"/>
          </w:tcPr>
          <w:p w14:paraId="0532AEA8" w14:textId="77777777" w:rsidR="0047671A" w:rsidRPr="0047671A" w:rsidRDefault="0047671A" w:rsidP="00D25C74">
            <w:pPr>
              <w:pStyle w:val="TBTextJLL"/>
              <w:spacing w:before="60" w:after="60" w:line="320" w:lineRule="exact"/>
              <w:ind w:right="26" w:firstLine="0"/>
              <w:rPr>
                <w:rFonts w:ascii="Aptos" w:hAnsi="Aptos" w:cs="Open Sans"/>
              </w:rPr>
            </w:pPr>
            <w:proofErr w:type="spellStart"/>
            <w:r w:rsidRPr="0047671A">
              <w:rPr>
                <w:rFonts w:ascii="Aptos" w:hAnsi="Aptos" w:cs="Open Sans"/>
              </w:rPr>
              <w:t>Graval</w:t>
            </w:r>
            <w:proofErr w:type="spellEnd"/>
            <w:r w:rsidRPr="0047671A">
              <w:rPr>
                <w:rFonts w:ascii="Aptos" w:hAnsi="Aptos" w:cs="Open Sans"/>
              </w:rPr>
              <w:t xml:space="preserve"> Consulting Limited</w:t>
            </w:r>
          </w:p>
        </w:tc>
      </w:tr>
      <w:tr w:rsidR="0047671A" w:rsidRPr="0047671A" w14:paraId="7716ECB0" w14:textId="77777777" w:rsidTr="00286E44">
        <w:tc>
          <w:tcPr>
            <w:tcW w:w="1680" w:type="pct"/>
          </w:tcPr>
          <w:p w14:paraId="65C2A929" w14:textId="56F0F5D4" w:rsidR="0047671A" w:rsidRPr="00163B34" w:rsidRDefault="0047671A" w:rsidP="00D25C74">
            <w:pPr>
              <w:pStyle w:val="TBTextJLL"/>
              <w:spacing w:before="60" w:after="60" w:line="320" w:lineRule="exact"/>
              <w:ind w:right="26" w:firstLine="0"/>
              <w:jc w:val="left"/>
              <w:rPr>
                <w:rFonts w:ascii="Aptos" w:hAnsi="Aptos" w:cs="Open Sans"/>
                <w:highlight w:val="yellow"/>
              </w:rPr>
            </w:pPr>
            <w:r w:rsidRPr="00163B34">
              <w:rPr>
                <w:rFonts w:ascii="Aptos" w:hAnsi="Aptos" w:cs="Open Sans"/>
                <w:highlight w:val="yellow"/>
              </w:rPr>
              <w:t>“</w:t>
            </w:r>
            <w:r w:rsidR="00B12C12">
              <w:rPr>
                <w:rFonts w:ascii="Aptos" w:hAnsi="Aptos" w:cs="Open Sans"/>
                <w:highlight w:val="yellow"/>
              </w:rPr>
              <w:t>{{HKAS_IAS}}</w:t>
            </w:r>
            <w:r w:rsidRPr="00163B34">
              <w:rPr>
                <w:rFonts w:ascii="Aptos" w:hAnsi="Aptos" w:cs="Open Sans"/>
                <w:highlight w:val="yellow"/>
              </w:rPr>
              <w:t>”</w:t>
            </w:r>
          </w:p>
        </w:tc>
        <w:tc>
          <w:tcPr>
            <w:tcW w:w="3320" w:type="pct"/>
            <w:vAlign w:val="center"/>
          </w:tcPr>
          <w:p w14:paraId="77E06887" w14:textId="504AD1F3" w:rsidR="0047671A" w:rsidRPr="00163B34" w:rsidRDefault="0047671A" w:rsidP="00D25C74">
            <w:pPr>
              <w:pStyle w:val="TBTextJLL"/>
              <w:spacing w:before="60" w:after="60" w:line="320" w:lineRule="exact"/>
              <w:ind w:right="26" w:firstLine="0"/>
              <w:rPr>
                <w:rFonts w:ascii="Aptos" w:hAnsi="Aptos" w:cs="Open Sans"/>
                <w:highlight w:val="yellow"/>
              </w:rPr>
            </w:pPr>
            <w:r w:rsidRPr="00163B34">
              <w:rPr>
                <w:rFonts w:ascii="Aptos" w:hAnsi="Aptos" w:cs="Open Sans"/>
                <w:highlight w:val="yellow"/>
              </w:rPr>
              <w:t>[Hong Kong Accounting Standard</w:t>
            </w:r>
            <w:r w:rsidRPr="00163B34">
              <w:rPr>
                <w:rFonts w:ascii="Aptos" w:hAnsi="Aptos" w:cs="Open Sans" w:hint="eastAsia"/>
                <w:highlight w:val="yellow"/>
              </w:rPr>
              <w:t>(</w:t>
            </w:r>
            <w:r w:rsidRPr="00163B34">
              <w:rPr>
                <w:rFonts w:ascii="Aptos" w:hAnsi="Aptos" w:cs="Open Sans"/>
                <w:highlight w:val="yellow"/>
              </w:rPr>
              <w:t>s</w:t>
            </w:r>
            <w:r w:rsidRPr="00163B34">
              <w:rPr>
                <w:rFonts w:ascii="Aptos" w:hAnsi="Aptos" w:cs="Open Sans" w:hint="eastAsia"/>
                <w:highlight w:val="yellow"/>
              </w:rPr>
              <w:t>)</w:t>
            </w:r>
            <w:r w:rsidR="00163B34" w:rsidRPr="00163B34">
              <w:rPr>
                <w:rFonts w:ascii="Aptos" w:hAnsi="Aptos" w:cs="Open Sans"/>
                <w:highlight w:val="yellow"/>
              </w:rPr>
              <w:t>/ International Valuation Standard(s)</w:t>
            </w:r>
            <w:r w:rsidRPr="00163B34">
              <w:rPr>
                <w:rFonts w:ascii="Aptos" w:hAnsi="Aptos" w:cs="Open Sans"/>
                <w:highlight w:val="yellow"/>
              </w:rPr>
              <w:t>]</w:t>
            </w:r>
          </w:p>
        </w:tc>
      </w:tr>
      <w:tr w:rsidR="00CD494D" w:rsidRPr="0047671A" w14:paraId="2B115FEE" w14:textId="77777777" w:rsidTr="00181046">
        <w:tc>
          <w:tcPr>
            <w:tcW w:w="1680" w:type="pct"/>
          </w:tcPr>
          <w:p w14:paraId="2858D7B9" w14:textId="1FC340A3" w:rsidR="00CD494D" w:rsidRPr="00163B34" w:rsidRDefault="00CD494D" w:rsidP="00D25C74">
            <w:pPr>
              <w:pStyle w:val="TBTextJLL"/>
              <w:spacing w:before="60" w:after="60" w:line="320" w:lineRule="exact"/>
              <w:ind w:right="26" w:firstLine="0"/>
              <w:jc w:val="left"/>
              <w:rPr>
                <w:rFonts w:ascii="Aptos" w:hAnsi="Aptos" w:cs="Open Sans"/>
                <w:highlight w:val="green"/>
              </w:rPr>
            </w:pPr>
            <w:r w:rsidRPr="00163B34">
              <w:rPr>
                <w:rFonts w:ascii="Aptos" w:hAnsi="Aptos" w:cs="Open Sans"/>
                <w:highlight w:val="green"/>
              </w:rPr>
              <w:t>“</w:t>
            </w:r>
            <w:r w:rsidR="00B12C12">
              <w:rPr>
                <w:rFonts w:ascii="Aptos" w:hAnsi="Aptos" w:cs="Open Sans"/>
                <w:highlight w:val="green"/>
              </w:rPr>
              <w:t>{{</w:t>
            </w:r>
            <w:proofErr w:type="spellStart"/>
            <w:r w:rsidR="00B12C12">
              <w:rPr>
                <w:rFonts w:ascii="Aptos" w:hAnsi="Aptos" w:cs="Open Sans"/>
                <w:highlight w:val="green"/>
              </w:rPr>
              <w:t>CurrencyUnit</w:t>
            </w:r>
            <w:proofErr w:type="spellEnd"/>
            <w:r w:rsidR="00B12C12">
              <w:rPr>
                <w:rFonts w:ascii="Aptos" w:hAnsi="Aptos" w:cs="Open Sans"/>
                <w:highlight w:val="green"/>
              </w:rPr>
              <w:t>}}</w:t>
            </w:r>
            <w:r w:rsidRPr="00163B34">
              <w:rPr>
                <w:rFonts w:ascii="Aptos" w:hAnsi="Aptos" w:cs="Open Sans"/>
                <w:highlight w:val="green"/>
              </w:rPr>
              <w:t>”</w:t>
            </w:r>
          </w:p>
        </w:tc>
        <w:tc>
          <w:tcPr>
            <w:tcW w:w="3320" w:type="pct"/>
          </w:tcPr>
          <w:p w14:paraId="7358A726" w14:textId="525395EB" w:rsidR="00CD494D" w:rsidRPr="00163B34" w:rsidRDefault="00CD494D" w:rsidP="00D25C74">
            <w:pPr>
              <w:pStyle w:val="TBTextJLL"/>
              <w:spacing w:before="60" w:after="60" w:line="320" w:lineRule="exact"/>
              <w:ind w:right="26" w:firstLine="0"/>
              <w:rPr>
                <w:rFonts w:ascii="Aptos" w:hAnsi="Aptos" w:cs="Open Sans"/>
                <w:highlight w:val="green"/>
              </w:rPr>
            </w:pPr>
            <w:r w:rsidRPr="00163B34">
              <w:rPr>
                <w:rFonts w:ascii="Aptos" w:hAnsi="Aptos" w:cs="Open Sans"/>
                <w:highlight w:val="green"/>
              </w:rPr>
              <w:t>[Hong Kong dollars</w:t>
            </w:r>
            <w:r w:rsidR="00071C33">
              <w:rPr>
                <w:rFonts w:ascii="Aptos" w:hAnsi="Aptos" w:cs="Open Sans"/>
                <w:highlight w:val="green"/>
              </w:rPr>
              <w:t xml:space="preserve">/ </w:t>
            </w:r>
            <w:r w:rsidR="00071C33" w:rsidRPr="00071C33">
              <w:rPr>
                <w:rFonts w:ascii="Aptos" w:hAnsi="Aptos" w:cs="Open Sans"/>
                <w:highlight w:val="green"/>
              </w:rPr>
              <w:t>Renminbi</w:t>
            </w:r>
            <w:r w:rsidR="00071C33">
              <w:rPr>
                <w:rFonts w:ascii="Aptos" w:hAnsi="Aptos" w:cs="Open Sans"/>
                <w:highlight w:val="green"/>
              </w:rPr>
              <w:t>/</w:t>
            </w:r>
            <w:r w:rsidR="00071C33" w:rsidRPr="00071C33">
              <w:rPr>
                <w:rFonts w:ascii="Aptos" w:hAnsi="Aptos" w:cs="Open Sans"/>
                <w:highlight w:val="green"/>
              </w:rPr>
              <w:t>United States Dollar</w:t>
            </w:r>
            <w:r w:rsidRPr="00163B34">
              <w:rPr>
                <w:rFonts w:ascii="Aptos" w:hAnsi="Aptos" w:cs="Open Sans"/>
                <w:highlight w:val="green"/>
              </w:rPr>
              <w:t>]</w:t>
            </w:r>
          </w:p>
        </w:tc>
      </w:tr>
      <w:tr w:rsidR="0047671A" w:rsidRPr="0047671A" w14:paraId="4377F817" w14:textId="77777777" w:rsidTr="00286E44">
        <w:tc>
          <w:tcPr>
            <w:tcW w:w="1680" w:type="pct"/>
          </w:tcPr>
          <w:p w14:paraId="358E1E5C" w14:textId="08F1C0F6" w:rsidR="0047671A" w:rsidRPr="00163B34" w:rsidRDefault="0047671A" w:rsidP="00D25C74">
            <w:pPr>
              <w:pStyle w:val="TBTextJLL"/>
              <w:spacing w:before="60" w:after="60" w:line="320" w:lineRule="exact"/>
              <w:ind w:right="26" w:firstLine="0"/>
              <w:jc w:val="left"/>
              <w:rPr>
                <w:rFonts w:ascii="Aptos" w:hAnsi="Aptos" w:cs="Open Sans"/>
                <w:highlight w:val="yellow"/>
              </w:rPr>
            </w:pPr>
            <w:r w:rsidRPr="00163B34">
              <w:rPr>
                <w:rFonts w:ascii="Aptos" w:hAnsi="Aptos" w:cs="Open Sans"/>
                <w:highlight w:val="yellow"/>
              </w:rPr>
              <w:t>“</w:t>
            </w:r>
            <w:r w:rsidR="00064B9B">
              <w:rPr>
                <w:rFonts w:ascii="Aptos" w:hAnsi="Aptos" w:cs="Open Sans"/>
                <w:highlight w:val="yellow"/>
              </w:rPr>
              <w:t>{{HKFRS_IFRS}}</w:t>
            </w:r>
            <w:r w:rsidRPr="00163B34">
              <w:rPr>
                <w:rFonts w:ascii="Aptos" w:hAnsi="Aptos" w:cs="Open Sans"/>
                <w:highlight w:val="yellow"/>
              </w:rPr>
              <w:t>”</w:t>
            </w:r>
          </w:p>
        </w:tc>
        <w:tc>
          <w:tcPr>
            <w:tcW w:w="3320" w:type="pct"/>
            <w:vAlign w:val="center"/>
          </w:tcPr>
          <w:p w14:paraId="282F8E6F" w14:textId="5E3601A5" w:rsidR="0047671A" w:rsidRPr="00163B34" w:rsidRDefault="0047671A" w:rsidP="00D25C74">
            <w:pPr>
              <w:pStyle w:val="TBTextJLL"/>
              <w:spacing w:before="60" w:after="60" w:line="320" w:lineRule="exact"/>
              <w:ind w:right="26" w:firstLine="0"/>
              <w:rPr>
                <w:rFonts w:ascii="Aptos" w:hAnsi="Aptos" w:cs="Open Sans"/>
                <w:highlight w:val="yellow"/>
              </w:rPr>
            </w:pPr>
            <w:r w:rsidRPr="00163B34">
              <w:rPr>
                <w:rFonts w:ascii="Aptos" w:hAnsi="Aptos" w:cs="Open Sans"/>
                <w:highlight w:val="yellow"/>
              </w:rPr>
              <w:t>[Hong Kong Financial Reporting Standard</w:t>
            </w:r>
            <w:r w:rsidRPr="00163B34">
              <w:rPr>
                <w:rFonts w:ascii="Aptos" w:hAnsi="Aptos" w:cs="Open Sans" w:hint="eastAsia"/>
                <w:highlight w:val="yellow"/>
              </w:rPr>
              <w:t>(</w:t>
            </w:r>
            <w:r w:rsidRPr="00163B34">
              <w:rPr>
                <w:rFonts w:ascii="Aptos" w:hAnsi="Aptos" w:cs="Open Sans"/>
                <w:highlight w:val="yellow"/>
              </w:rPr>
              <w:t>s</w:t>
            </w:r>
            <w:r w:rsidRPr="00163B34">
              <w:rPr>
                <w:rFonts w:ascii="Aptos" w:hAnsi="Aptos" w:cs="Open Sans" w:hint="eastAsia"/>
                <w:highlight w:val="yellow"/>
              </w:rPr>
              <w:t>)</w:t>
            </w:r>
            <w:r w:rsidR="00163B34" w:rsidRPr="00163B34">
              <w:rPr>
                <w:rFonts w:ascii="Aptos" w:hAnsi="Aptos" w:cs="Open Sans"/>
                <w:highlight w:val="yellow"/>
              </w:rPr>
              <w:t>/ International Financial Reporting Standard</w:t>
            </w:r>
            <w:r w:rsidR="00163B34" w:rsidRPr="00163B34">
              <w:rPr>
                <w:rFonts w:ascii="Aptos" w:hAnsi="Aptos" w:cs="Open Sans" w:hint="eastAsia"/>
                <w:highlight w:val="yellow"/>
              </w:rPr>
              <w:t>(</w:t>
            </w:r>
            <w:r w:rsidR="00163B34" w:rsidRPr="00163B34">
              <w:rPr>
                <w:rFonts w:ascii="Aptos" w:hAnsi="Aptos" w:cs="Open Sans"/>
                <w:highlight w:val="yellow"/>
              </w:rPr>
              <w:t>s</w:t>
            </w:r>
            <w:r w:rsidR="00163B34" w:rsidRPr="00163B34">
              <w:rPr>
                <w:rFonts w:ascii="Aptos" w:hAnsi="Aptos" w:cs="Open Sans" w:hint="eastAsia"/>
                <w:highlight w:val="yellow"/>
              </w:rPr>
              <w:t>)</w:t>
            </w:r>
            <w:r w:rsidRPr="00163B34">
              <w:rPr>
                <w:rFonts w:ascii="Aptos" w:hAnsi="Aptos" w:cs="Open Sans"/>
                <w:highlight w:val="yellow"/>
              </w:rPr>
              <w:t>]</w:t>
            </w:r>
          </w:p>
        </w:tc>
      </w:tr>
      <w:tr w:rsidR="0047671A" w:rsidRPr="0047671A" w14:paraId="6A975FEE" w14:textId="77777777" w:rsidTr="00286E44">
        <w:tc>
          <w:tcPr>
            <w:tcW w:w="1680" w:type="pct"/>
          </w:tcPr>
          <w:p w14:paraId="6C7553EF"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“IVS”</w:t>
            </w:r>
          </w:p>
        </w:tc>
        <w:tc>
          <w:tcPr>
            <w:tcW w:w="3320" w:type="pct"/>
            <w:vAlign w:val="center"/>
          </w:tcPr>
          <w:p w14:paraId="6C21DFE6" w14:textId="77777777" w:rsidR="0047671A" w:rsidRPr="0047671A" w:rsidRDefault="0047671A" w:rsidP="00D25C74">
            <w:pPr>
              <w:pStyle w:val="TBTextJLL"/>
              <w:spacing w:before="60" w:after="60" w:line="320" w:lineRule="exact"/>
              <w:ind w:right="26" w:firstLine="0"/>
              <w:rPr>
                <w:rFonts w:ascii="Aptos" w:hAnsi="Aptos" w:cs="Open Sans"/>
              </w:rPr>
            </w:pPr>
            <w:r w:rsidRPr="0047671A">
              <w:rPr>
                <w:rFonts w:ascii="Aptos" w:hAnsi="Aptos" w:cs="Open Sans"/>
              </w:rPr>
              <w:t>International Valuation Standards</w:t>
            </w:r>
          </w:p>
        </w:tc>
      </w:tr>
      <w:tr w:rsidR="0047671A" w:rsidRPr="0047671A" w14:paraId="5A7E72B0" w14:textId="77777777" w:rsidTr="00286E44">
        <w:tc>
          <w:tcPr>
            <w:tcW w:w="1680" w:type="pct"/>
          </w:tcPr>
          <w:p w14:paraId="4C482486" w14:textId="77777777" w:rsidR="0047671A" w:rsidRPr="0047671A" w:rsidRDefault="0047671A" w:rsidP="00D25C74">
            <w:pPr>
              <w:pStyle w:val="TBTextJLL"/>
              <w:spacing w:before="60" w:after="60" w:line="320" w:lineRule="exact"/>
              <w:ind w:right="26" w:firstLine="0"/>
              <w:jc w:val="left"/>
              <w:rPr>
                <w:rFonts w:ascii="Aptos" w:hAnsi="Aptos" w:cs="Open Sans"/>
              </w:rPr>
            </w:pPr>
            <w:r w:rsidRPr="0047671A">
              <w:rPr>
                <w:rFonts w:ascii="Aptos" w:hAnsi="Aptos" w:cs="Open Sans"/>
              </w:rPr>
              <w:t>“Management”</w:t>
            </w:r>
          </w:p>
        </w:tc>
        <w:tc>
          <w:tcPr>
            <w:tcW w:w="3320" w:type="pct"/>
          </w:tcPr>
          <w:p w14:paraId="06ADF436" w14:textId="4E63DA69" w:rsidR="0047671A" w:rsidRPr="0047671A" w:rsidRDefault="00CD494D" w:rsidP="00D25C74">
            <w:pPr>
              <w:pStyle w:val="TBTextJLL"/>
              <w:spacing w:before="60" w:after="60" w:line="320" w:lineRule="exact"/>
              <w:ind w:right="26" w:firstLine="0"/>
              <w:rPr>
                <w:rFonts w:ascii="Aptos" w:hAnsi="Aptos" w:cs="Open Sans"/>
              </w:rPr>
            </w:pPr>
            <w:r w:rsidRPr="00CD494D">
              <w:rPr>
                <w:rFonts w:ascii="Aptos" w:hAnsi="Aptos" w:cs="Open Sans"/>
              </w:rPr>
              <w:t>Management of the Client and/or its representatives</w:t>
            </w:r>
          </w:p>
        </w:tc>
      </w:tr>
      <w:tr w:rsidR="0047671A" w:rsidRPr="0047671A" w14:paraId="308730CE" w14:textId="77777777" w:rsidTr="00286E44">
        <w:tc>
          <w:tcPr>
            <w:tcW w:w="1680" w:type="pct"/>
          </w:tcPr>
          <w:p w14:paraId="4002B72F" w14:textId="5F601DFA" w:rsidR="0047671A" w:rsidRPr="00163B34" w:rsidRDefault="00CD494D" w:rsidP="00D25C74">
            <w:pPr>
              <w:pStyle w:val="TBTextJLL"/>
              <w:spacing w:before="60" w:after="60" w:line="320" w:lineRule="exact"/>
              <w:ind w:right="26" w:firstLine="0"/>
              <w:jc w:val="left"/>
              <w:rPr>
                <w:rFonts w:ascii="Aptos" w:hAnsi="Aptos" w:cs="Open Sans"/>
                <w:highlight w:val="green"/>
              </w:rPr>
            </w:pPr>
            <w:r w:rsidRPr="00163B34">
              <w:rPr>
                <w:rFonts w:ascii="Aptos" w:hAnsi="Aptos" w:cs="Open Sans"/>
                <w:highlight w:val="green"/>
              </w:rPr>
              <w:t>“Options”</w:t>
            </w:r>
          </w:p>
        </w:tc>
        <w:tc>
          <w:tcPr>
            <w:tcW w:w="3320" w:type="pct"/>
            <w:vAlign w:val="center"/>
          </w:tcPr>
          <w:p w14:paraId="433A5978" w14:textId="6B55B1E8" w:rsidR="0047671A" w:rsidRPr="00163B34" w:rsidRDefault="00CD494D" w:rsidP="00D25C74">
            <w:pPr>
              <w:pStyle w:val="TBTextJLL"/>
              <w:spacing w:before="60" w:after="60" w:line="320" w:lineRule="exact"/>
              <w:ind w:right="26" w:firstLine="0"/>
              <w:rPr>
                <w:rFonts w:ascii="Aptos" w:hAnsi="Aptos" w:cs="Open Sans"/>
                <w:highlight w:val="green"/>
              </w:rPr>
            </w:pPr>
            <w:r w:rsidRPr="00163B34">
              <w:rPr>
                <w:rFonts w:ascii="Aptos" w:hAnsi="Aptos" w:cs="Open Sans"/>
                <w:highlight w:val="green"/>
              </w:rPr>
              <w:t>[Options granted, to subscribe 23,000,000 ordinary shares, by the Client on 13 May 2022]</w:t>
            </w:r>
          </w:p>
        </w:tc>
      </w:tr>
      <w:tr w:rsidR="00D25C74" w:rsidRPr="0047671A" w14:paraId="190F2A38" w14:textId="77777777" w:rsidTr="00D53B73">
        <w:tc>
          <w:tcPr>
            <w:tcW w:w="1680" w:type="pct"/>
          </w:tcPr>
          <w:p w14:paraId="41881EAF" w14:textId="17604655" w:rsidR="00D25C74" w:rsidRPr="00D25C74" w:rsidRDefault="00D25C74" w:rsidP="00D25C74">
            <w:pPr>
              <w:pStyle w:val="TBTextJLL"/>
              <w:spacing w:before="60" w:after="60" w:line="320" w:lineRule="exact"/>
              <w:ind w:right="26" w:firstLine="0"/>
              <w:jc w:val="left"/>
              <w:rPr>
                <w:rFonts w:ascii="Aptos" w:hAnsi="Aptos" w:cs="Open Sans"/>
              </w:rPr>
            </w:pPr>
            <w:r w:rsidRPr="00D25C74">
              <w:rPr>
                <w:rFonts w:ascii="Aptos" w:hAnsi="Aptos" w:cs="Times New Roman"/>
              </w:rPr>
              <w:t>“Polynomial Model”</w:t>
            </w:r>
          </w:p>
        </w:tc>
        <w:tc>
          <w:tcPr>
            <w:tcW w:w="3320" w:type="pct"/>
          </w:tcPr>
          <w:p w14:paraId="1E0DF8D1" w14:textId="6342AEF6" w:rsidR="00D25C74" w:rsidRPr="00D25C74" w:rsidRDefault="00D25C74" w:rsidP="00D25C74">
            <w:pPr>
              <w:pStyle w:val="TBTextJLL"/>
              <w:spacing w:before="60" w:after="60" w:line="320" w:lineRule="exact"/>
              <w:ind w:right="26" w:firstLine="0"/>
              <w:rPr>
                <w:rFonts w:ascii="Aptos" w:hAnsi="Aptos" w:cs="Open Sans"/>
              </w:rPr>
            </w:pPr>
            <w:r w:rsidRPr="00D25C74">
              <w:rPr>
                <w:rFonts w:ascii="Aptos" w:hAnsi="Aptos" w:cs="Times New Roman"/>
              </w:rPr>
              <w:t>Polynomial option pricing model</w:t>
            </w:r>
          </w:p>
        </w:tc>
      </w:tr>
      <w:tr w:rsidR="0047671A" w:rsidRPr="0047671A" w14:paraId="664FD948" w14:textId="77777777" w:rsidTr="00286E44">
        <w:tc>
          <w:tcPr>
            <w:tcW w:w="1680" w:type="pct"/>
          </w:tcPr>
          <w:p w14:paraId="75D353F9" w14:textId="77777777" w:rsidR="0047671A" w:rsidRPr="00163B34" w:rsidRDefault="0047671A" w:rsidP="00D25C74">
            <w:pPr>
              <w:pStyle w:val="TBTextJLL"/>
              <w:spacing w:before="60" w:after="60" w:line="320" w:lineRule="exact"/>
              <w:ind w:right="26" w:firstLine="0"/>
              <w:jc w:val="left"/>
              <w:rPr>
                <w:rFonts w:ascii="Aptos" w:hAnsi="Aptos" w:cs="Open Sans"/>
                <w:highlight w:val="green"/>
              </w:rPr>
            </w:pPr>
            <w:r w:rsidRPr="00163B34">
              <w:rPr>
                <w:rFonts w:ascii="Aptos" w:hAnsi="Aptos" w:cs="Open Sans"/>
                <w:highlight w:val="green"/>
              </w:rPr>
              <w:t>“Valuation Date”</w:t>
            </w:r>
          </w:p>
        </w:tc>
        <w:tc>
          <w:tcPr>
            <w:tcW w:w="3320" w:type="pct"/>
            <w:vAlign w:val="center"/>
          </w:tcPr>
          <w:p w14:paraId="4749690C" w14:textId="3D3C6D64" w:rsidR="0047671A" w:rsidRPr="00163B34" w:rsidRDefault="00064B9B" w:rsidP="00D25C74">
            <w:pPr>
              <w:pStyle w:val="TBTextJLL"/>
              <w:spacing w:before="60" w:after="60" w:line="320" w:lineRule="exact"/>
              <w:ind w:right="26" w:firstLine="0"/>
              <w:rPr>
                <w:rFonts w:ascii="Aptos" w:hAnsi="Aptos" w:cs="Open Sans"/>
                <w:highlight w:val="green"/>
              </w:rPr>
            </w:pPr>
            <w:r>
              <w:rPr>
                <w:rFonts w:ascii="Aptos" w:hAnsi="Aptos" w:cs="Open Sans"/>
                <w:highlight w:val="green"/>
              </w:rPr>
              <w:t>{{</w:t>
            </w:r>
            <w:proofErr w:type="spellStart"/>
            <w:r>
              <w:rPr>
                <w:rFonts w:ascii="Aptos" w:hAnsi="Aptos" w:cs="Open Sans"/>
                <w:highlight w:val="green"/>
              </w:rPr>
              <w:t>ValuationDate</w:t>
            </w:r>
            <w:proofErr w:type="spellEnd"/>
            <w:r>
              <w:rPr>
                <w:rFonts w:ascii="Aptos" w:hAnsi="Aptos" w:cs="Open Sans"/>
                <w:highlight w:val="green"/>
              </w:rPr>
              <w:t>}}</w:t>
            </w:r>
            <w:r w:rsidR="0047671A" w:rsidRPr="00163B34">
              <w:rPr>
                <w:rFonts w:ascii="Aptos" w:hAnsi="Aptos" w:cs="Open Sans"/>
                <w:highlight w:val="green"/>
              </w:rPr>
              <w:t>, being the date that this valuation applies</w:t>
            </w:r>
          </w:p>
        </w:tc>
      </w:tr>
    </w:tbl>
    <w:p w14:paraId="2465D8C7" w14:textId="77777777" w:rsidR="0098355D" w:rsidRPr="00B37B18"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Default="003D289E" w:rsidP="00E15168">
      <w:pPr>
        <w:autoSpaceDE w:val="0"/>
        <w:autoSpaceDN w:val="0"/>
        <w:adjustRightInd w:val="0"/>
        <w:snapToGrid w:val="0"/>
        <w:spacing w:line="320" w:lineRule="exact"/>
        <w:ind w:right="26"/>
        <w:jc w:val="left"/>
        <w:rPr>
          <w:kern w:val="0"/>
        </w:rPr>
      </w:pPr>
      <w:r>
        <w:rPr>
          <w:kern w:val="0"/>
          <w:lang w:eastAsia="zh-HK"/>
        </w:rPr>
        <w:br w:type="page"/>
      </w:r>
    </w:p>
    <w:p w14:paraId="28814C32" w14:textId="77777777" w:rsidR="00CF7E04" w:rsidRDefault="00CF7E04" w:rsidP="008D5553">
      <w:pPr>
        <w:autoSpaceDE w:val="0"/>
        <w:autoSpaceDN w:val="0"/>
        <w:adjustRightInd w:val="0"/>
        <w:snapToGrid w:val="0"/>
        <w:spacing w:line="320" w:lineRule="exact"/>
        <w:ind w:right="26"/>
        <w:jc w:val="right"/>
        <w:rPr>
          <w:kern w:val="0"/>
        </w:rPr>
      </w:pPr>
    </w:p>
    <w:p w14:paraId="3A9A68C2" w14:textId="21A0B081" w:rsidR="00CD1FB4" w:rsidRPr="00BF25AE" w:rsidRDefault="00B12C12" w:rsidP="008D5553">
      <w:pPr>
        <w:autoSpaceDE w:val="0"/>
        <w:autoSpaceDN w:val="0"/>
        <w:adjustRightInd w:val="0"/>
        <w:snapToGrid w:val="0"/>
        <w:spacing w:line="320" w:lineRule="exact"/>
        <w:ind w:right="26"/>
        <w:jc w:val="right"/>
        <w:rPr>
          <w:kern w:val="0"/>
        </w:rPr>
      </w:pPr>
      <w:r>
        <w:rPr>
          <w:kern w:val="0"/>
        </w:rPr>
        <w:t>{{</w:t>
      </w:r>
      <w:proofErr w:type="spellStart"/>
      <w:r>
        <w:rPr>
          <w:kern w:val="0"/>
        </w:rPr>
        <w:t>DateOfReport</w:t>
      </w:r>
      <w:proofErr w:type="spellEnd"/>
      <w:r>
        <w:rPr>
          <w:kern w:val="0"/>
        </w:rPr>
        <w:t>}}</w:t>
      </w:r>
    </w:p>
    <w:p w14:paraId="50B1B0B8" w14:textId="77777777" w:rsidR="00441156" w:rsidRPr="00BF25AE" w:rsidRDefault="00441156" w:rsidP="008D5553">
      <w:pPr>
        <w:autoSpaceDE w:val="0"/>
        <w:autoSpaceDN w:val="0"/>
        <w:adjustRightInd w:val="0"/>
        <w:snapToGrid w:val="0"/>
        <w:spacing w:line="320" w:lineRule="exact"/>
        <w:ind w:right="26"/>
        <w:rPr>
          <w:kern w:val="0"/>
        </w:rPr>
      </w:pPr>
    </w:p>
    <w:p w14:paraId="4BD55F4E" w14:textId="77777777" w:rsidR="00B71EE7" w:rsidRPr="00BF25AE" w:rsidRDefault="00B71EE7" w:rsidP="008D5553">
      <w:pPr>
        <w:autoSpaceDE w:val="0"/>
        <w:autoSpaceDN w:val="0"/>
        <w:adjustRightInd w:val="0"/>
        <w:snapToGrid w:val="0"/>
        <w:spacing w:line="320" w:lineRule="exact"/>
        <w:ind w:right="26" w:firstLine="0"/>
        <w:rPr>
          <w:kern w:val="0"/>
        </w:rPr>
      </w:pPr>
      <w:r w:rsidRPr="00BF25AE">
        <w:rPr>
          <w:kern w:val="0"/>
        </w:rPr>
        <w:t>The Board of Directors</w:t>
      </w:r>
    </w:p>
    <w:p w14:paraId="53B612B8" w14:textId="5B6BE1F9" w:rsidR="006B7A13" w:rsidRPr="00163B34" w:rsidRDefault="00064B9B" w:rsidP="008D5553">
      <w:pPr>
        <w:autoSpaceDE w:val="0"/>
        <w:autoSpaceDN w:val="0"/>
        <w:adjustRightInd w:val="0"/>
        <w:snapToGrid w:val="0"/>
        <w:spacing w:line="320" w:lineRule="exact"/>
        <w:ind w:right="26" w:firstLine="0"/>
        <w:rPr>
          <w:kern w:val="0"/>
          <w:highlight w:val="yellow"/>
        </w:rPr>
      </w:pPr>
      <w:r>
        <w:rPr>
          <w:kern w:val="0"/>
          <w:highlight w:val="yellow"/>
        </w:rPr>
        <w:t>{{</w:t>
      </w:r>
      <w:proofErr w:type="spellStart"/>
      <w:r>
        <w:rPr>
          <w:kern w:val="0"/>
          <w:highlight w:val="yellow"/>
        </w:rPr>
        <w:t>ClientName</w:t>
      </w:r>
      <w:proofErr w:type="spellEnd"/>
      <w:r>
        <w:rPr>
          <w:kern w:val="0"/>
          <w:highlight w:val="yellow"/>
        </w:rPr>
        <w:t>}}</w:t>
      </w:r>
    </w:p>
    <w:p w14:paraId="1F2CD47C" w14:textId="3D7D0138" w:rsidR="00B71EE7" w:rsidRPr="00BF25AE" w:rsidRDefault="00064B9B" w:rsidP="009F4FE4">
      <w:pPr>
        <w:autoSpaceDE w:val="0"/>
        <w:autoSpaceDN w:val="0"/>
        <w:adjustRightInd w:val="0"/>
        <w:snapToGrid w:val="0"/>
        <w:spacing w:line="320" w:lineRule="exact"/>
        <w:ind w:right="26" w:firstLine="0"/>
        <w:rPr>
          <w:kern w:val="0"/>
        </w:rPr>
      </w:pPr>
      <w:r>
        <w:rPr>
          <w:kern w:val="0"/>
          <w:highlight w:val="yellow"/>
        </w:rPr>
        <w:t>{{</w:t>
      </w:r>
      <w:proofErr w:type="spellStart"/>
      <w:r>
        <w:rPr>
          <w:kern w:val="0"/>
          <w:highlight w:val="yellow"/>
        </w:rPr>
        <w:t>ClientAddress</w:t>
      </w:r>
      <w:proofErr w:type="spellEnd"/>
      <w:r>
        <w:rPr>
          <w:kern w:val="0"/>
          <w:highlight w:val="yellow"/>
        </w:rPr>
        <w:t>}}</w:t>
      </w:r>
    </w:p>
    <w:p w14:paraId="15E06CBF" w14:textId="77777777" w:rsidR="00D37A9F" w:rsidRPr="00BF25AE" w:rsidRDefault="00D37A9F" w:rsidP="008D5553">
      <w:pPr>
        <w:autoSpaceDE w:val="0"/>
        <w:autoSpaceDN w:val="0"/>
        <w:adjustRightInd w:val="0"/>
        <w:snapToGrid w:val="0"/>
        <w:spacing w:line="320" w:lineRule="exact"/>
        <w:ind w:right="26"/>
        <w:rPr>
          <w:kern w:val="0"/>
        </w:rPr>
      </w:pPr>
    </w:p>
    <w:p w14:paraId="5DB88ABD" w14:textId="77777777" w:rsidR="00441156" w:rsidRDefault="006D59E4" w:rsidP="008D5553">
      <w:pPr>
        <w:autoSpaceDE w:val="0"/>
        <w:autoSpaceDN w:val="0"/>
        <w:adjustRightInd w:val="0"/>
        <w:snapToGrid w:val="0"/>
        <w:spacing w:line="320" w:lineRule="exact"/>
        <w:ind w:right="26" w:firstLine="0"/>
        <w:rPr>
          <w:kern w:val="0"/>
        </w:rPr>
      </w:pPr>
      <w:r w:rsidRPr="006D59E4">
        <w:rPr>
          <w:kern w:val="0"/>
        </w:rPr>
        <w:t>Dear Sirs</w:t>
      </w:r>
      <w:r w:rsidR="003F6873">
        <w:rPr>
          <w:kern w:val="0"/>
        </w:rPr>
        <w:t>/Madams</w:t>
      </w:r>
      <w:r w:rsidRPr="006D59E4">
        <w:rPr>
          <w:kern w:val="0"/>
        </w:rPr>
        <w:t>,</w:t>
      </w:r>
    </w:p>
    <w:p w14:paraId="0BAF6D13" w14:textId="77777777" w:rsidR="006D59E4" w:rsidRPr="00BF25AE" w:rsidRDefault="006D59E4" w:rsidP="008D5553">
      <w:pPr>
        <w:autoSpaceDE w:val="0"/>
        <w:autoSpaceDN w:val="0"/>
        <w:adjustRightInd w:val="0"/>
        <w:snapToGrid w:val="0"/>
        <w:spacing w:line="320" w:lineRule="exact"/>
        <w:ind w:right="26"/>
        <w:rPr>
          <w:kern w:val="0"/>
        </w:rPr>
      </w:pPr>
    </w:p>
    <w:p w14:paraId="63F82168" w14:textId="3670EFB9" w:rsidR="00B71EE7" w:rsidRPr="00BF25AE" w:rsidRDefault="00B71EE7" w:rsidP="008D5553">
      <w:pPr>
        <w:tabs>
          <w:tab w:val="left" w:pos="540"/>
        </w:tabs>
        <w:autoSpaceDE w:val="0"/>
        <w:autoSpaceDN w:val="0"/>
        <w:adjustRightInd w:val="0"/>
        <w:snapToGrid w:val="0"/>
        <w:spacing w:line="320" w:lineRule="exact"/>
        <w:ind w:left="540" w:right="26" w:hanging="540"/>
        <w:rPr>
          <w:kern w:val="0"/>
        </w:rPr>
      </w:pPr>
      <w:r w:rsidRPr="00BF25AE">
        <w:rPr>
          <w:kern w:val="0"/>
        </w:rPr>
        <w:t>Re:</w:t>
      </w:r>
      <w:r w:rsidR="00441156" w:rsidRPr="00BF25AE">
        <w:rPr>
          <w:kern w:val="0"/>
        </w:rPr>
        <w:tab/>
      </w:r>
      <w:r w:rsidR="00DF5D9E" w:rsidRPr="00DF5D9E">
        <w:rPr>
          <w:kern w:val="0"/>
        </w:rPr>
        <w:t xml:space="preserve">Valuation of </w:t>
      </w:r>
      <w:r w:rsidR="005867E1" w:rsidRPr="005867E1">
        <w:rPr>
          <w:kern w:val="0"/>
        </w:rPr>
        <w:t>Share Options Granted by [Client Company Name]</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BF25AE" w14:paraId="67488C11" w14:textId="77777777" w:rsidTr="00C12D86">
        <w:tc>
          <w:tcPr>
            <w:tcW w:w="9045" w:type="dxa"/>
            <w:tcBorders>
              <w:top w:val="nil"/>
              <w:left w:val="nil"/>
              <w:bottom w:val="single" w:sz="4" w:space="0" w:color="auto"/>
              <w:right w:val="nil"/>
            </w:tcBorders>
          </w:tcPr>
          <w:p w14:paraId="316ABFB0" w14:textId="77777777" w:rsidR="00AD33E9" w:rsidRPr="00BF25AE" w:rsidRDefault="00AD33E9" w:rsidP="008D5553">
            <w:pPr>
              <w:autoSpaceDE w:val="0"/>
              <w:autoSpaceDN w:val="0"/>
              <w:adjustRightInd w:val="0"/>
              <w:snapToGrid w:val="0"/>
              <w:spacing w:line="320" w:lineRule="exact"/>
              <w:ind w:right="26"/>
              <w:rPr>
                <w:kern w:val="0"/>
              </w:rPr>
            </w:pPr>
          </w:p>
        </w:tc>
      </w:tr>
    </w:tbl>
    <w:p w14:paraId="65324CCD" w14:textId="77777777" w:rsidR="00AD33E9" w:rsidRPr="00FB1458"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FB1458" w:rsidRDefault="007D571E" w:rsidP="008D5553">
      <w:pPr>
        <w:tabs>
          <w:tab w:val="left" w:pos="567"/>
        </w:tabs>
        <w:autoSpaceDE w:val="0"/>
        <w:autoSpaceDN w:val="0"/>
        <w:adjustRightInd w:val="0"/>
        <w:snapToGrid w:val="0"/>
        <w:spacing w:line="320" w:lineRule="exact"/>
        <w:ind w:right="26"/>
        <w:rPr>
          <w:bCs/>
          <w:kern w:val="0"/>
        </w:rPr>
      </w:pPr>
      <w:r w:rsidRPr="007D571E">
        <w:rPr>
          <w:bCs/>
          <w:kern w:val="0"/>
        </w:rPr>
        <w:t xml:space="preserve">In accordance with your instructions, we have conducted a valuation of the </w:t>
      </w:r>
      <w:r w:rsidR="005867E1" w:rsidRPr="005867E1">
        <w:rPr>
          <w:bCs/>
          <w:kern w:val="0"/>
        </w:rPr>
        <w:t>Fair Value of the Options granted by the Clien</w:t>
      </w:r>
      <w:r w:rsidR="005867E1">
        <w:rPr>
          <w:bCs/>
          <w:kern w:val="0"/>
        </w:rPr>
        <w:t>t</w:t>
      </w:r>
      <w:r w:rsidRPr="007D571E">
        <w:rPr>
          <w:bCs/>
          <w:kern w:val="0"/>
        </w:rPr>
        <w:t xml:space="preserve">. </w:t>
      </w:r>
      <w:r w:rsidR="00B71EE7" w:rsidRPr="00FB1458">
        <w:rPr>
          <w:bCs/>
          <w:kern w:val="0"/>
        </w:rPr>
        <w:t>We confirm that we have made relevant</w:t>
      </w:r>
      <w:r w:rsidR="00257E4C" w:rsidRPr="00FB1458">
        <w:rPr>
          <w:bCs/>
          <w:kern w:val="0"/>
        </w:rPr>
        <w:t xml:space="preserve"> </w:t>
      </w:r>
      <w:r w:rsidR="00B71EE7" w:rsidRPr="00FB1458">
        <w:rPr>
          <w:bCs/>
          <w:kern w:val="0"/>
        </w:rPr>
        <w:t>enquiries and obtained such further information as we consider necessary for the purpose of providing</w:t>
      </w:r>
      <w:r w:rsidR="00257E4C" w:rsidRPr="00FB1458">
        <w:rPr>
          <w:bCs/>
          <w:kern w:val="0"/>
        </w:rPr>
        <w:t xml:space="preserve"> </w:t>
      </w:r>
      <w:r w:rsidR="00B71EE7" w:rsidRPr="00FB1458">
        <w:rPr>
          <w:bCs/>
          <w:kern w:val="0"/>
        </w:rPr>
        <w:t>yo</w:t>
      </w:r>
      <w:r w:rsidR="00C631FC" w:rsidRPr="00FB1458">
        <w:rPr>
          <w:bCs/>
          <w:kern w:val="0"/>
        </w:rPr>
        <w:t xml:space="preserve">u with our opinion of </w:t>
      </w:r>
      <w:r w:rsidR="0053783F" w:rsidRPr="00FB1458">
        <w:rPr>
          <w:bCs/>
          <w:kern w:val="0"/>
        </w:rPr>
        <w:t>value</w:t>
      </w:r>
      <w:r w:rsidR="00B47D02" w:rsidRPr="00FB1458">
        <w:rPr>
          <w:bCs/>
          <w:kern w:val="0"/>
        </w:rPr>
        <w:t xml:space="preserve"> as</w:t>
      </w:r>
      <w:r w:rsidR="00B71EE7" w:rsidRPr="00FB1458">
        <w:rPr>
          <w:bCs/>
          <w:kern w:val="0"/>
        </w:rPr>
        <w:t xml:space="preserve"> at </w:t>
      </w:r>
      <w:r w:rsidR="000B523D" w:rsidRPr="00FB1458">
        <w:rPr>
          <w:bCs/>
          <w:kern w:val="0"/>
        </w:rPr>
        <w:t xml:space="preserve">the </w:t>
      </w:r>
      <w:r w:rsidR="00963776" w:rsidRPr="000B523D">
        <w:rPr>
          <w:bCs/>
          <w:kern w:val="0"/>
        </w:rPr>
        <w:t>Valuation Date</w:t>
      </w:r>
      <w:r w:rsidR="00445581" w:rsidRPr="00FB1458">
        <w:rPr>
          <w:bCs/>
          <w:kern w:val="0"/>
        </w:rPr>
        <w:t>.</w:t>
      </w:r>
    </w:p>
    <w:p w14:paraId="314ED1A3" w14:textId="77777777" w:rsidR="00E86692" w:rsidRPr="00FB1458"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FB1458" w:rsidRDefault="00A24FBB" w:rsidP="008D5553">
      <w:pPr>
        <w:tabs>
          <w:tab w:val="left" w:pos="567"/>
        </w:tabs>
        <w:autoSpaceDE w:val="0"/>
        <w:autoSpaceDN w:val="0"/>
        <w:adjustRightInd w:val="0"/>
        <w:snapToGrid w:val="0"/>
        <w:spacing w:line="320" w:lineRule="exact"/>
        <w:ind w:right="26"/>
        <w:rPr>
          <w:bCs/>
          <w:kern w:val="0"/>
        </w:rPr>
      </w:pPr>
      <w:r w:rsidRPr="00FB1458">
        <w:rPr>
          <w:bCs/>
          <w:kern w:val="0"/>
        </w:rPr>
        <w:t xml:space="preserve">This report states the </w:t>
      </w:r>
      <w:r w:rsidR="004A59E7" w:rsidRPr="00163B34">
        <w:rPr>
          <w:bCs/>
          <w:kern w:val="0"/>
        </w:rPr>
        <w:t>intended use</w:t>
      </w:r>
      <w:r w:rsidRPr="00FB1458">
        <w:rPr>
          <w:bCs/>
          <w:kern w:val="0"/>
        </w:rPr>
        <w:t xml:space="preserve"> of valuation</w:t>
      </w:r>
      <w:r w:rsidR="00067823">
        <w:rPr>
          <w:bCs/>
          <w:kern w:val="0"/>
        </w:rPr>
        <w:t>,</w:t>
      </w:r>
      <w:r w:rsidRPr="00FB1458">
        <w:rPr>
          <w:bCs/>
          <w:kern w:val="0"/>
        </w:rPr>
        <w:t xml:space="preserve"> premise of value, </w:t>
      </w:r>
      <w:r w:rsidR="00067823">
        <w:rPr>
          <w:bCs/>
          <w:kern w:val="0"/>
        </w:rPr>
        <w:t>company profile</w:t>
      </w:r>
      <w:r w:rsidRPr="00FB1458">
        <w:rPr>
          <w:bCs/>
          <w:kern w:val="0"/>
        </w:rPr>
        <w:t xml:space="preserve">, </w:t>
      </w:r>
      <w:r w:rsidR="004D4C95" w:rsidRPr="004D4C95">
        <w:rPr>
          <w:bCs/>
          <w:kern w:val="0"/>
        </w:rPr>
        <w:t>background of the Options</w:t>
      </w:r>
      <w:r w:rsidR="004D4C95">
        <w:rPr>
          <w:bCs/>
          <w:kern w:val="0"/>
        </w:rPr>
        <w:t xml:space="preserve">, </w:t>
      </w:r>
      <w:r w:rsidR="00D363FC" w:rsidRPr="00FB1458">
        <w:rPr>
          <w:bCs/>
          <w:kern w:val="0"/>
        </w:rPr>
        <w:t xml:space="preserve">sources of information, </w:t>
      </w:r>
      <w:r w:rsidRPr="00FB1458">
        <w:rPr>
          <w:bCs/>
          <w:kern w:val="0"/>
        </w:rPr>
        <w:t>describes the methodology</w:t>
      </w:r>
      <w:r w:rsidR="00FD26E1">
        <w:rPr>
          <w:bCs/>
          <w:kern w:val="0"/>
        </w:rPr>
        <w:t xml:space="preserve"> and assumptions </w:t>
      </w:r>
      <w:r w:rsidRPr="00FB1458">
        <w:rPr>
          <w:bCs/>
          <w:kern w:val="0"/>
        </w:rPr>
        <w:t>of our valuation, limiting conditions,</w:t>
      </w:r>
      <w:r w:rsidR="00FD26E1">
        <w:rPr>
          <w:bCs/>
          <w:kern w:val="0"/>
        </w:rPr>
        <w:t xml:space="preserve"> remarks,</w:t>
      </w:r>
      <w:r w:rsidRPr="00FB1458">
        <w:rPr>
          <w:bCs/>
          <w:kern w:val="0"/>
        </w:rPr>
        <w:t xml:space="preserve"> and presents our opinion of value.</w:t>
      </w:r>
    </w:p>
    <w:p w14:paraId="5361B0A4" w14:textId="77777777" w:rsidR="00A81B06" w:rsidRPr="00FB1458"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163B34" w:rsidRDefault="00A81B06" w:rsidP="00D17E06">
      <w:pPr>
        <w:pStyle w:val="SectionHeading"/>
      </w:pPr>
      <w:r w:rsidRPr="00BF25AE">
        <w:rPr>
          <w:lang w:eastAsia="zh-HK"/>
        </w:rPr>
        <w:br w:type="page"/>
      </w:r>
      <w:bookmarkStart w:id="1" w:name="_Toc473213966"/>
      <w:bookmarkStart w:id="2" w:name="_Toc474148731"/>
      <w:bookmarkStart w:id="3" w:name="_Toc474148944"/>
      <w:bookmarkStart w:id="4" w:name="_Toc474148992"/>
      <w:bookmarkStart w:id="5" w:name="_Toc474149020"/>
      <w:bookmarkStart w:id="6" w:name="_Toc474149048"/>
      <w:bookmarkStart w:id="7" w:name="_Toc192264806"/>
      <w:r w:rsidR="004A59E7" w:rsidRPr="00163B34">
        <w:lastRenderedPageBreak/>
        <w:t>INTENDED USE</w:t>
      </w:r>
      <w:r w:rsidR="00A4500B" w:rsidRPr="00163B34">
        <w:t xml:space="preserve"> OF VALUATION</w:t>
      </w:r>
      <w:bookmarkEnd w:id="1"/>
      <w:bookmarkEnd w:id="2"/>
      <w:bookmarkEnd w:id="3"/>
      <w:bookmarkEnd w:id="4"/>
      <w:bookmarkEnd w:id="5"/>
      <w:bookmarkEnd w:id="6"/>
      <w:bookmarkEnd w:id="7"/>
    </w:p>
    <w:p w14:paraId="6D4A1ABF" w14:textId="35B28959" w:rsidR="00A4500B" w:rsidRPr="00163B34" w:rsidRDefault="00A4500B" w:rsidP="00BE2970">
      <w:pPr>
        <w:tabs>
          <w:tab w:val="left" w:pos="360"/>
        </w:tabs>
        <w:autoSpaceDE w:val="0"/>
        <w:autoSpaceDN w:val="0"/>
        <w:adjustRightInd w:val="0"/>
        <w:snapToGrid w:val="0"/>
        <w:spacing w:line="320" w:lineRule="exact"/>
        <w:ind w:right="26"/>
        <w:rPr>
          <w:bCs/>
          <w:kern w:val="0"/>
        </w:rPr>
      </w:pPr>
      <w:bookmarkStart w:id="8" w:name="_Toc471743025"/>
    </w:p>
    <w:p w14:paraId="4EF10573" w14:textId="7713E664" w:rsidR="00BE2970" w:rsidRPr="00163B34" w:rsidRDefault="00F134C2" w:rsidP="0005090D">
      <w:pPr>
        <w:tabs>
          <w:tab w:val="left" w:pos="360"/>
        </w:tabs>
        <w:autoSpaceDE w:val="0"/>
        <w:autoSpaceDN w:val="0"/>
        <w:adjustRightInd w:val="0"/>
        <w:snapToGrid w:val="0"/>
        <w:ind w:right="26"/>
        <w:rPr>
          <w:bCs/>
          <w:kern w:val="0"/>
        </w:rPr>
      </w:pPr>
      <w:proofErr w:type="spellStart"/>
      <w:r w:rsidRPr="00163B34">
        <w:rPr>
          <w:bCs/>
          <w:kern w:val="0"/>
        </w:rPr>
        <w:t>Graval</w:t>
      </w:r>
      <w:proofErr w:type="spellEnd"/>
      <w:r w:rsidR="0030113D" w:rsidRPr="00163B34">
        <w:rPr>
          <w:bCs/>
          <w:kern w:val="0"/>
        </w:rPr>
        <w:t xml:space="preserve"> </w:t>
      </w:r>
      <w:r w:rsidRPr="00163B34">
        <w:rPr>
          <w:bCs/>
          <w:kern w:val="0"/>
        </w:rPr>
        <w:t xml:space="preserve">acknowledges that </w:t>
      </w:r>
      <w:r w:rsidR="004A59E7" w:rsidRPr="00163B34">
        <w:rPr>
          <w:bCs/>
          <w:kern w:val="0"/>
        </w:rPr>
        <w:t xml:space="preserve">the intended use of </w:t>
      </w:r>
      <w:r w:rsidRPr="00163B34">
        <w:rPr>
          <w:bCs/>
          <w:kern w:val="0"/>
        </w:rPr>
        <w:t>t</w:t>
      </w:r>
      <w:r w:rsidR="002638E9" w:rsidRPr="00163B34">
        <w:rPr>
          <w:bCs/>
          <w:kern w:val="0"/>
        </w:rPr>
        <w:t xml:space="preserve">his report is </w:t>
      </w:r>
      <w:r w:rsidR="00CC3514" w:rsidRPr="00163B34">
        <w:rPr>
          <w:bCs/>
          <w:kern w:val="0"/>
        </w:rPr>
        <w:t xml:space="preserve">solely </w:t>
      </w:r>
      <w:r w:rsidR="002638E9" w:rsidRPr="00163B34">
        <w:rPr>
          <w:bCs/>
          <w:kern w:val="0"/>
        </w:rPr>
        <w:t xml:space="preserve">for </w:t>
      </w:r>
      <w:r w:rsidR="00A7701A" w:rsidRPr="00163B34">
        <w:rPr>
          <w:bCs/>
          <w:kern w:val="0"/>
        </w:rPr>
        <w:t>the Client</w:t>
      </w:r>
      <w:r w:rsidR="004A59E7" w:rsidRPr="00163B34">
        <w:rPr>
          <w:bCs/>
          <w:kern w:val="0"/>
        </w:rPr>
        <w:t>’s</w:t>
      </w:r>
      <w:r w:rsidR="00850A77" w:rsidRPr="00163B34">
        <w:rPr>
          <w:bCs/>
          <w:kern w:val="0"/>
        </w:rPr>
        <w:t xml:space="preserve"> </w:t>
      </w:r>
      <w:r w:rsidR="00DF5D9E" w:rsidRPr="00163B34">
        <w:rPr>
          <w:bCs/>
          <w:kern w:val="0"/>
        </w:rPr>
        <w:t>accounting purpose</w:t>
      </w:r>
      <w:r w:rsidR="002638E9" w:rsidRPr="00163B34">
        <w:rPr>
          <w:bCs/>
          <w:kern w:val="0"/>
        </w:rPr>
        <w:t>.</w:t>
      </w:r>
    </w:p>
    <w:p w14:paraId="0F6AF48E" w14:textId="77777777" w:rsidR="00BE2970" w:rsidRPr="00163B34" w:rsidRDefault="00BE2970" w:rsidP="0005090D">
      <w:pPr>
        <w:tabs>
          <w:tab w:val="left" w:pos="360"/>
        </w:tabs>
        <w:autoSpaceDE w:val="0"/>
        <w:autoSpaceDN w:val="0"/>
        <w:adjustRightInd w:val="0"/>
        <w:snapToGrid w:val="0"/>
        <w:ind w:right="26"/>
        <w:rPr>
          <w:bCs/>
          <w:kern w:val="0"/>
        </w:rPr>
      </w:pPr>
    </w:p>
    <w:p w14:paraId="1534B505" w14:textId="77777777" w:rsidR="001F45CF" w:rsidRPr="003247B1" w:rsidRDefault="00F134C2" w:rsidP="0005090D">
      <w:pPr>
        <w:tabs>
          <w:tab w:val="left" w:pos="360"/>
        </w:tabs>
        <w:autoSpaceDE w:val="0"/>
        <w:autoSpaceDN w:val="0"/>
        <w:adjustRightInd w:val="0"/>
        <w:snapToGrid w:val="0"/>
        <w:ind w:right="26"/>
        <w:rPr>
          <w:bCs/>
          <w:kern w:val="0"/>
        </w:rPr>
      </w:pPr>
      <w:r w:rsidRPr="00163B34">
        <w:rPr>
          <w:bCs/>
          <w:kern w:val="0"/>
        </w:rPr>
        <w:t>We must state that this report and exercise is for the use only by the party to whom it is addressed to and</w:t>
      </w:r>
      <w:r w:rsidRPr="003247B1">
        <w:rPr>
          <w:bCs/>
          <w:kern w:val="0"/>
        </w:rPr>
        <w:t xml:space="preserve"> no responsibility is accepted with respect to any third party for the whole or any part of its contents.</w:t>
      </w:r>
      <w:r w:rsidR="00BE2970" w:rsidRPr="003247B1">
        <w:rPr>
          <w:bCs/>
          <w:kern w:val="0"/>
        </w:rPr>
        <w:t xml:space="preserve"> </w:t>
      </w:r>
      <w:r w:rsidR="002D1141" w:rsidRPr="003247B1">
        <w:rPr>
          <w:bCs/>
          <w:kern w:val="0"/>
        </w:rPr>
        <w:t>If others choose to rely in any way on the contents of this report they do so entirely on their own risk.</w:t>
      </w:r>
    </w:p>
    <w:p w14:paraId="22113498" w14:textId="77777777" w:rsidR="001F45CF" w:rsidRPr="003247B1"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BF25AE"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3247B1" w:rsidRDefault="00A4500B" w:rsidP="00D17E06">
      <w:pPr>
        <w:pStyle w:val="SectionHeading"/>
      </w:pPr>
      <w:bookmarkStart w:id="9" w:name="_Toc473213967"/>
      <w:bookmarkStart w:id="10" w:name="_Toc474148732"/>
      <w:bookmarkStart w:id="11" w:name="_Toc474148945"/>
      <w:bookmarkStart w:id="12" w:name="_Toc474148993"/>
      <w:bookmarkStart w:id="13" w:name="_Toc474149021"/>
      <w:bookmarkStart w:id="14" w:name="_Toc474149049"/>
      <w:bookmarkStart w:id="15" w:name="_Toc192264807"/>
      <w:r w:rsidRPr="003247B1">
        <w:t>PREMISE OF VALUE</w:t>
      </w:r>
      <w:bookmarkEnd w:id="9"/>
      <w:bookmarkEnd w:id="10"/>
      <w:bookmarkEnd w:id="11"/>
      <w:bookmarkEnd w:id="12"/>
      <w:bookmarkEnd w:id="13"/>
      <w:bookmarkEnd w:id="14"/>
      <w:bookmarkEnd w:id="15"/>
    </w:p>
    <w:p w14:paraId="1C6019E1" w14:textId="77777777" w:rsidR="00A4500B" w:rsidRPr="004F42BB" w:rsidRDefault="00A4500B" w:rsidP="004F42BB">
      <w:pPr>
        <w:tabs>
          <w:tab w:val="left" w:pos="360"/>
        </w:tabs>
        <w:autoSpaceDE w:val="0"/>
        <w:autoSpaceDN w:val="0"/>
        <w:adjustRightInd w:val="0"/>
        <w:snapToGrid w:val="0"/>
        <w:spacing w:line="320" w:lineRule="exact"/>
        <w:ind w:right="26"/>
        <w:rPr>
          <w:bCs/>
          <w:kern w:val="0"/>
        </w:rPr>
      </w:pPr>
    </w:p>
    <w:p w14:paraId="2DCD8A68" w14:textId="77777777" w:rsidR="001F45CF" w:rsidRPr="00BF25AE" w:rsidRDefault="002E7912" w:rsidP="004F42BB">
      <w:pPr>
        <w:tabs>
          <w:tab w:val="left" w:pos="360"/>
        </w:tabs>
        <w:autoSpaceDE w:val="0"/>
        <w:autoSpaceDN w:val="0"/>
        <w:adjustRightInd w:val="0"/>
        <w:snapToGrid w:val="0"/>
        <w:spacing w:line="320" w:lineRule="exact"/>
        <w:ind w:right="26"/>
        <w:rPr>
          <w:bCs/>
          <w:kern w:val="0"/>
        </w:rPr>
      </w:pPr>
      <w:r w:rsidRPr="00030B15">
        <w:rPr>
          <w:bCs/>
          <w:kern w:val="0"/>
        </w:rPr>
        <w:t xml:space="preserve">Our valuation has been prepared in accordance with </w:t>
      </w:r>
      <w:r>
        <w:rPr>
          <w:bCs/>
          <w:kern w:val="0"/>
        </w:rPr>
        <w:t xml:space="preserve">the </w:t>
      </w:r>
      <w:r w:rsidRPr="004F42BB">
        <w:rPr>
          <w:bCs/>
          <w:kern w:val="0"/>
        </w:rPr>
        <w:t xml:space="preserve">IVS </w:t>
      </w:r>
      <w:r w:rsidRPr="00030B15">
        <w:rPr>
          <w:bCs/>
          <w:kern w:val="0"/>
        </w:rPr>
        <w:t xml:space="preserve">published by the </w:t>
      </w:r>
      <w:r w:rsidRPr="001327D1">
        <w:rPr>
          <w:bCs/>
          <w:kern w:val="0"/>
        </w:rPr>
        <w:t>International Valuation Standards Council</w:t>
      </w:r>
      <w:r w:rsidRPr="00030B15">
        <w:rPr>
          <w:bCs/>
          <w:kern w:val="0"/>
        </w:rPr>
        <w:t xml:space="preserve">, which states that valuations undertaken for inclusion in financial statements </w:t>
      </w:r>
      <w:r>
        <w:rPr>
          <w:bCs/>
          <w:kern w:val="0"/>
        </w:rPr>
        <w:t>s</w:t>
      </w:r>
      <w:r w:rsidRPr="00030B15">
        <w:rPr>
          <w:bCs/>
          <w:kern w:val="0"/>
        </w:rPr>
        <w:t>hall be provided to meet the requirement of the financial reporting stand</w:t>
      </w:r>
      <w:r>
        <w:rPr>
          <w:bCs/>
          <w:kern w:val="0"/>
        </w:rPr>
        <w:t>ards</w:t>
      </w:r>
      <w:r w:rsidRPr="00030B15">
        <w:rPr>
          <w:bCs/>
          <w:kern w:val="0"/>
        </w:rPr>
        <w:t xml:space="preserve"> that are applicable, including </w:t>
      </w:r>
      <w:r>
        <w:rPr>
          <w:bCs/>
          <w:kern w:val="0"/>
        </w:rPr>
        <w:t xml:space="preserve">the </w:t>
      </w:r>
      <w:r w:rsidR="00B414DE">
        <w:rPr>
          <w:bCs/>
          <w:kern w:val="0"/>
        </w:rPr>
        <w:t>[</w:t>
      </w:r>
      <w:r w:rsidRPr="004F42BB">
        <w:rPr>
          <w:bCs/>
          <w:kern w:val="0"/>
        </w:rPr>
        <w:t>HKFRS</w:t>
      </w:r>
      <w:r w:rsidR="00B414DE" w:rsidRPr="004F42BB">
        <w:rPr>
          <w:bCs/>
          <w:kern w:val="0"/>
        </w:rPr>
        <w:t>]</w:t>
      </w:r>
      <w:r w:rsidRPr="004F42BB">
        <w:rPr>
          <w:bCs/>
          <w:kern w:val="0"/>
        </w:rPr>
        <w:t xml:space="preserve"> </w:t>
      </w:r>
      <w:r>
        <w:rPr>
          <w:bCs/>
          <w:kern w:val="0"/>
        </w:rPr>
        <w:t xml:space="preserve">and the </w:t>
      </w:r>
      <w:r w:rsidR="00B414DE">
        <w:rPr>
          <w:bCs/>
          <w:kern w:val="0"/>
        </w:rPr>
        <w:t>[</w:t>
      </w:r>
      <w:r w:rsidRPr="004F42BB">
        <w:rPr>
          <w:bCs/>
          <w:kern w:val="0"/>
        </w:rPr>
        <w:t>HKAS</w:t>
      </w:r>
      <w:r w:rsidR="00B414DE" w:rsidRPr="004F42BB">
        <w:rPr>
          <w:bCs/>
          <w:kern w:val="0"/>
        </w:rPr>
        <w:t>]</w:t>
      </w:r>
      <w:r w:rsidRPr="00030B15">
        <w:rPr>
          <w:bCs/>
          <w:kern w:val="0"/>
        </w:rPr>
        <w:t>.</w:t>
      </w:r>
    </w:p>
    <w:p w14:paraId="41437E10" w14:textId="77777777" w:rsidR="00780742" w:rsidRPr="00BF25AE"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Default="00B57D6E" w:rsidP="004F42BB">
      <w:pPr>
        <w:tabs>
          <w:tab w:val="left" w:pos="360"/>
        </w:tabs>
        <w:autoSpaceDE w:val="0"/>
        <w:autoSpaceDN w:val="0"/>
        <w:adjustRightInd w:val="0"/>
        <w:snapToGrid w:val="0"/>
        <w:spacing w:line="320" w:lineRule="exact"/>
        <w:ind w:right="26"/>
        <w:rPr>
          <w:bCs/>
          <w:kern w:val="0"/>
        </w:rPr>
      </w:pPr>
      <w:r w:rsidRPr="00B57D6E">
        <w:rPr>
          <w:bCs/>
          <w:kern w:val="0"/>
        </w:rPr>
        <w:t>Our valuation was carried out on the basis of Fair Value.</w:t>
      </w:r>
    </w:p>
    <w:p w14:paraId="3420FB49" w14:textId="77777777" w:rsidR="00B57D6E" w:rsidRPr="00BF25AE"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BF25AE" w:rsidRDefault="00F57D10" w:rsidP="00D17E06">
      <w:pPr>
        <w:pStyle w:val="SectionHeading"/>
      </w:pPr>
      <w:bookmarkStart w:id="16" w:name="_Toc473213969"/>
      <w:bookmarkStart w:id="17" w:name="_Toc474148734"/>
      <w:bookmarkStart w:id="18" w:name="_Toc474148947"/>
      <w:bookmarkStart w:id="19" w:name="_Toc474148995"/>
      <w:bookmarkStart w:id="20" w:name="_Toc474149023"/>
      <w:bookmarkStart w:id="21" w:name="_Toc474149051"/>
      <w:bookmarkStart w:id="22" w:name="_Toc192264808"/>
      <w:r w:rsidRPr="00BF25AE">
        <w:t>COMPANY PROFILE</w:t>
      </w:r>
      <w:bookmarkEnd w:id="16"/>
      <w:bookmarkEnd w:id="17"/>
      <w:bookmarkEnd w:id="18"/>
      <w:bookmarkEnd w:id="19"/>
      <w:bookmarkEnd w:id="20"/>
      <w:bookmarkEnd w:id="21"/>
      <w:bookmarkEnd w:id="22"/>
    </w:p>
    <w:p w14:paraId="70AA529F" w14:textId="77777777" w:rsidR="00F57D10" w:rsidRPr="00BF25AE"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6D2B78" w:rsidRDefault="00F57D10" w:rsidP="0026664C">
      <w:pPr>
        <w:pStyle w:val="SubHeading"/>
        <w:ind w:left="360" w:hanging="360"/>
        <w:rPr>
          <w:color w:val="auto"/>
        </w:rPr>
      </w:pPr>
      <w:r w:rsidRPr="006D2B78">
        <w:rPr>
          <w:color w:val="auto"/>
        </w:rPr>
        <w:t>Background of the Client</w:t>
      </w:r>
    </w:p>
    <w:p w14:paraId="4DEFE385" w14:textId="77777777" w:rsidR="00F57D10" w:rsidRPr="006D2B78" w:rsidRDefault="00F57D10" w:rsidP="00FB1458">
      <w:pPr>
        <w:tabs>
          <w:tab w:val="left" w:pos="567"/>
        </w:tabs>
        <w:autoSpaceDE w:val="0"/>
        <w:autoSpaceDN w:val="0"/>
        <w:adjustRightInd w:val="0"/>
        <w:snapToGrid w:val="0"/>
        <w:spacing w:line="320" w:lineRule="exact"/>
        <w:ind w:right="26"/>
        <w:rPr>
          <w:bCs/>
          <w:kern w:val="0"/>
        </w:rPr>
      </w:pPr>
    </w:p>
    <w:p w14:paraId="6CA23372" w14:textId="681E1F8A" w:rsidR="00C13482" w:rsidRPr="006D2B78" w:rsidRDefault="00C17D62" w:rsidP="00FB1458">
      <w:pPr>
        <w:tabs>
          <w:tab w:val="left" w:pos="567"/>
        </w:tabs>
        <w:autoSpaceDE w:val="0"/>
        <w:autoSpaceDN w:val="0"/>
        <w:adjustRightInd w:val="0"/>
        <w:snapToGrid w:val="0"/>
        <w:spacing w:line="320" w:lineRule="exact"/>
        <w:ind w:right="26"/>
        <w:rPr>
          <w:bCs/>
          <w:kern w:val="0"/>
        </w:rPr>
      </w:pPr>
      <w:r w:rsidRPr="00163B34">
        <w:rPr>
          <w:bCs/>
          <w:kern w:val="0"/>
          <w:highlight w:val="yellow"/>
        </w:rPr>
        <w:t>[</w:t>
      </w:r>
      <w:r w:rsidR="00F57D10" w:rsidRPr="00163B34">
        <w:rPr>
          <w:bCs/>
          <w:kern w:val="0"/>
          <w:highlight w:val="yellow"/>
        </w:rPr>
        <w:t xml:space="preserve">The Client </w:t>
      </w:r>
      <w:r w:rsidR="00B75740" w:rsidRPr="00163B34">
        <w:rPr>
          <w:bCs/>
          <w:kern w:val="0"/>
          <w:highlight w:val="yellow"/>
        </w:rPr>
        <w:t>is a London-based conglomerate established in 1990, operates across diverse sectors such as energy, finance, real estate, and technology. With a global presence spanning Europe, North America, Asia, and Africa, the company caters to a broad customer base with offerings in renewable energy, financial services, property development, and tech solutions.</w:t>
      </w:r>
      <w:r w:rsidRPr="00163B34">
        <w:rPr>
          <w:bCs/>
          <w:kern w:val="0"/>
          <w:highlight w:val="yellow"/>
        </w:rPr>
        <w:t>]</w:t>
      </w:r>
    </w:p>
    <w:p w14:paraId="1A2995ED" w14:textId="22203041" w:rsidR="00B75740"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461675" w:rsidRDefault="00461675" w:rsidP="00461675">
      <w:pPr>
        <w:pStyle w:val="SectionHeading"/>
      </w:pPr>
      <w:bookmarkStart w:id="23" w:name="_Toc166511325"/>
      <w:bookmarkStart w:id="24" w:name="_Toc192264809"/>
      <w:r w:rsidRPr="00461675">
        <w:lastRenderedPageBreak/>
        <w:t>BACKGROUND OF THE OPTIONS</w:t>
      </w:r>
      <w:bookmarkEnd w:id="23"/>
      <w:bookmarkEnd w:id="24"/>
    </w:p>
    <w:p w14:paraId="6ED36701" w14:textId="77777777" w:rsidR="00461675" w:rsidRDefault="00461675" w:rsidP="00461675">
      <w:pPr>
        <w:autoSpaceDE w:val="0"/>
        <w:autoSpaceDN w:val="0"/>
        <w:adjustRightInd w:val="0"/>
        <w:snapToGrid w:val="0"/>
        <w:spacing w:line="320" w:lineRule="exact"/>
        <w:ind w:right="26"/>
        <w:rPr>
          <w:bCs/>
          <w:kern w:val="0"/>
        </w:rPr>
      </w:pPr>
    </w:p>
    <w:p w14:paraId="3F239430" w14:textId="77777777" w:rsidR="00461675" w:rsidRPr="00030F19" w:rsidRDefault="00461675" w:rsidP="00461675">
      <w:pPr>
        <w:autoSpaceDE w:val="0"/>
        <w:autoSpaceDN w:val="0"/>
        <w:adjustRightInd w:val="0"/>
        <w:snapToGrid w:val="0"/>
        <w:spacing w:line="320" w:lineRule="exact"/>
        <w:ind w:right="26"/>
        <w:rPr>
          <w:bCs/>
          <w:kern w:val="0"/>
        </w:rPr>
      </w:pPr>
      <w:r>
        <w:rPr>
          <w:bCs/>
          <w:kern w:val="0"/>
        </w:rPr>
        <w:t>[</w:t>
      </w:r>
      <w:r w:rsidRPr="00030F19">
        <w:rPr>
          <w:bCs/>
          <w:kern w:val="0"/>
        </w:rPr>
        <w:t xml:space="preserve">Pursuant to the announcement dated </w:t>
      </w:r>
      <w:r>
        <w:rPr>
          <w:bCs/>
          <w:kern w:val="0"/>
        </w:rPr>
        <w:t xml:space="preserve">13 May 2022 </w:t>
      </w:r>
      <w:r w:rsidRPr="00030F19">
        <w:rPr>
          <w:bCs/>
          <w:kern w:val="0"/>
        </w:rPr>
        <w:t xml:space="preserve">made by the </w:t>
      </w:r>
      <w:r>
        <w:rPr>
          <w:bCs/>
          <w:kern w:val="0"/>
        </w:rPr>
        <w:t>Client</w:t>
      </w:r>
      <w:r w:rsidRPr="00030F19">
        <w:rPr>
          <w:bCs/>
          <w:kern w:val="0"/>
        </w:rPr>
        <w:t xml:space="preserve">, </w:t>
      </w:r>
      <w:r>
        <w:rPr>
          <w:bCs/>
          <w:kern w:val="0"/>
        </w:rPr>
        <w:t>the</w:t>
      </w:r>
      <w:r w:rsidRPr="00030F19">
        <w:rPr>
          <w:bCs/>
          <w:kern w:val="0"/>
        </w:rPr>
        <w:t xml:space="preserve"> </w:t>
      </w:r>
      <w:r>
        <w:rPr>
          <w:bCs/>
          <w:kern w:val="0"/>
        </w:rPr>
        <w:t>O</w:t>
      </w:r>
      <w:r w:rsidRPr="00030F19">
        <w:rPr>
          <w:bCs/>
          <w:kern w:val="0"/>
        </w:rPr>
        <w:t xml:space="preserve">ptions were granted to eligible participants to subscribe for an aggregate of </w:t>
      </w:r>
      <w:r>
        <w:rPr>
          <w:bCs/>
          <w:kern w:val="0"/>
        </w:rPr>
        <w:t>23</w:t>
      </w:r>
      <w:r w:rsidRPr="00030F19">
        <w:rPr>
          <w:bCs/>
          <w:kern w:val="0"/>
        </w:rPr>
        <w:t xml:space="preserve">,000,000 ordinary shares of the </w:t>
      </w:r>
      <w:r>
        <w:rPr>
          <w:bCs/>
          <w:kern w:val="0"/>
        </w:rPr>
        <w:t>Client</w:t>
      </w:r>
      <w:r w:rsidRPr="00030F19">
        <w:rPr>
          <w:bCs/>
          <w:kern w:val="0"/>
        </w:rPr>
        <w:t>.</w:t>
      </w:r>
      <w:r>
        <w:rPr>
          <w:bCs/>
          <w:kern w:val="0"/>
        </w:rPr>
        <w:t>]</w:t>
      </w:r>
    </w:p>
    <w:p w14:paraId="52F8D4F8" w14:textId="77777777" w:rsidR="00461675" w:rsidRPr="00030F19" w:rsidRDefault="00461675" w:rsidP="00461675">
      <w:pPr>
        <w:autoSpaceDE w:val="0"/>
        <w:autoSpaceDN w:val="0"/>
        <w:adjustRightInd w:val="0"/>
        <w:snapToGrid w:val="0"/>
        <w:spacing w:line="320" w:lineRule="exact"/>
        <w:ind w:right="26"/>
        <w:rPr>
          <w:bCs/>
          <w:kern w:val="0"/>
        </w:rPr>
      </w:pPr>
    </w:p>
    <w:p w14:paraId="2F0F1EA3" w14:textId="77777777" w:rsidR="00461675" w:rsidRPr="00030F19" w:rsidRDefault="00461675" w:rsidP="00461675">
      <w:pPr>
        <w:autoSpaceDE w:val="0"/>
        <w:autoSpaceDN w:val="0"/>
        <w:adjustRightInd w:val="0"/>
        <w:snapToGrid w:val="0"/>
        <w:spacing w:line="320" w:lineRule="exact"/>
        <w:ind w:right="26"/>
        <w:rPr>
          <w:bCs/>
          <w:kern w:val="0"/>
        </w:rPr>
      </w:pPr>
      <w:r w:rsidRPr="00030F19">
        <w:rPr>
          <w:rFonts w:hint="eastAsia"/>
          <w:bCs/>
          <w:kern w:val="0"/>
        </w:rPr>
        <w:t>The</w:t>
      </w:r>
      <w:r w:rsidRPr="00030F19">
        <w:rPr>
          <w:bCs/>
          <w:kern w:val="0"/>
        </w:rPr>
        <w:t xml:space="preserve"> principal terms and conditions of the Options are detailed as below:</w:t>
      </w:r>
    </w:p>
    <w:p w14:paraId="629E1334" w14:textId="77777777" w:rsidR="00B57D6E"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A70BF3" w14:paraId="6B003A1C" w14:textId="77777777" w:rsidTr="00A70BF3">
        <w:tc>
          <w:tcPr>
            <w:tcW w:w="4508" w:type="dxa"/>
            <w:tcBorders>
              <w:bottom w:val="single" w:sz="4" w:space="0" w:color="auto"/>
            </w:tcBorders>
          </w:tcPr>
          <w:p w14:paraId="248AE716" w14:textId="37EBC811"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rFonts w:hint="eastAsia"/>
                <w:b/>
                <w:bCs/>
                <w:sz w:val="20"/>
                <w:szCs w:val="20"/>
                <w:highlight w:val="green"/>
              </w:rPr>
              <w:t>T</w:t>
            </w:r>
            <w:r w:rsidRPr="00163B34">
              <w:rPr>
                <w:b/>
                <w:bCs/>
                <w:sz w:val="20"/>
                <w:szCs w:val="20"/>
                <w:highlight w:val="green"/>
              </w:rPr>
              <w:t>erm</w:t>
            </w:r>
          </w:p>
        </w:tc>
        <w:tc>
          <w:tcPr>
            <w:tcW w:w="4509" w:type="dxa"/>
            <w:tcBorders>
              <w:bottom w:val="single" w:sz="4" w:space="0" w:color="auto"/>
            </w:tcBorders>
          </w:tcPr>
          <w:p w14:paraId="7FD00943" w14:textId="6B67101C"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rFonts w:hint="eastAsia"/>
                <w:b/>
                <w:bCs/>
                <w:sz w:val="20"/>
                <w:szCs w:val="20"/>
                <w:highlight w:val="green"/>
              </w:rPr>
              <w:t>D</w:t>
            </w:r>
            <w:r w:rsidRPr="00163B34">
              <w:rPr>
                <w:b/>
                <w:bCs/>
                <w:sz w:val="20"/>
                <w:szCs w:val="20"/>
                <w:highlight w:val="green"/>
              </w:rPr>
              <w:t>escription</w:t>
            </w:r>
          </w:p>
        </w:tc>
      </w:tr>
      <w:tr w:rsidR="00A70BF3" w:rsidRPr="00A70BF3" w14:paraId="7DEC1116" w14:textId="77777777" w:rsidTr="00A70BF3">
        <w:tc>
          <w:tcPr>
            <w:tcW w:w="4508" w:type="dxa"/>
            <w:tcBorders>
              <w:top w:val="single" w:sz="4" w:space="0" w:color="auto"/>
            </w:tcBorders>
          </w:tcPr>
          <w:p w14:paraId="02C23E3C" w14:textId="6ED57F4C"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rPr>
              <w:t xml:space="preserve">Number of </w:t>
            </w:r>
            <w:r w:rsidR="008821E9" w:rsidRPr="00163B34">
              <w:rPr>
                <w:sz w:val="20"/>
                <w:szCs w:val="20"/>
                <w:highlight w:val="green"/>
              </w:rPr>
              <w:t>the Options granted</w:t>
            </w:r>
          </w:p>
        </w:tc>
        <w:tc>
          <w:tcPr>
            <w:tcW w:w="4509" w:type="dxa"/>
            <w:tcBorders>
              <w:top w:val="single" w:sz="4" w:space="0" w:color="auto"/>
            </w:tcBorders>
          </w:tcPr>
          <w:p w14:paraId="70DA3339" w14:textId="1EF20597" w:rsidR="00A70BF3" w:rsidRPr="0050772D" w:rsidRDefault="0050772D" w:rsidP="00A70BF3">
            <w:pPr>
              <w:autoSpaceDE w:val="0"/>
              <w:autoSpaceDN w:val="0"/>
              <w:adjustRightInd w:val="0"/>
              <w:snapToGrid w:val="0"/>
              <w:spacing w:line="320" w:lineRule="exact"/>
              <w:ind w:right="26" w:firstLine="0"/>
              <w:rPr>
                <w:sz w:val="20"/>
                <w:szCs w:val="20"/>
                <w:highlight w:val="green"/>
                <w:lang w:val="en-US"/>
              </w:rPr>
            </w:pPr>
            <w:r w:rsidRPr="0050772D">
              <w:rPr>
                <w:sz w:val="20"/>
                <w:szCs w:val="20"/>
                <w:highlight w:val="green"/>
              </w:rPr>
              <w:t>{</w:t>
            </w:r>
            <w:r>
              <w:rPr>
                <w:sz w:val="20"/>
                <w:szCs w:val="20"/>
                <w:highlight w:val="green"/>
              </w:rPr>
              <w:t>{</w:t>
            </w:r>
            <w:proofErr w:type="spellStart"/>
            <w:r w:rsidRPr="0050772D">
              <w:rPr>
                <w:sz w:val="20"/>
                <w:szCs w:val="20"/>
                <w:highlight w:val="green"/>
                <w:lang w:val="en-US"/>
              </w:rPr>
              <w:t>TotalNoOfShareOptions</w:t>
            </w:r>
            <w:proofErr w:type="spellEnd"/>
            <w:r w:rsidRPr="0050772D">
              <w:rPr>
                <w:sz w:val="20"/>
                <w:szCs w:val="20"/>
                <w:highlight w:val="green"/>
              </w:rPr>
              <w:t>}}</w:t>
            </w:r>
          </w:p>
        </w:tc>
      </w:tr>
      <w:tr w:rsidR="00A70BF3" w:rsidRPr="00A70BF3" w14:paraId="7145711D" w14:textId="77777777" w:rsidTr="00A70BF3">
        <w:tc>
          <w:tcPr>
            <w:tcW w:w="4508" w:type="dxa"/>
          </w:tcPr>
          <w:p w14:paraId="645861D1" w14:textId="0BCE272D"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rPr>
              <w:t>Exercise price per share</w:t>
            </w:r>
          </w:p>
        </w:tc>
        <w:tc>
          <w:tcPr>
            <w:tcW w:w="4509" w:type="dxa"/>
          </w:tcPr>
          <w:p w14:paraId="2DAD6D43" w14:textId="1FA99314"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Pr>
                <w:sz w:val="20"/>
                <w:szCs w:val="20"/>
                <w:highlight w:val="green"/>
              </w:rPr>
              <w:t>{{</w:t>
            </w:r>
            <w:proofErr w:type="spellStart"/>
            <w:r>
              <w:rPr>
                <w:sz w:val="20"/>
                <w:szCs w:val="20"/>
                <w:highlight w:val="green"/>
              </w:rPr>
              <w:t>ExercisePrice</w:t>
            </w:r>
            <w:proofErr w:type="spellEnd"/>
            <w:r>
              <w:rPr>
                <w:sz w:val="20"/>
                <w:szCs w:val="20"/>
                <w:highlight w:val="green"/>
              </w:rPr>
              <w:t>}}</w:t>
            </w:r>
          </w:p>
        </w:tc>
      </w:tr>
      <w:tr w:rsidR="00A70BF3" w:rsidRPr="00A70BF3" w14:paraId="18430CBA" w14:textId="77777777" w:rsidTr="00A70BF3">
        <w:tc>
          <w:tcPr>
            <w:tcW w:w="4508" w:type="dxa"/>
          </w:tcPr>
          <w:p w14:paraId="10115435" w14:textId="64D53A62" w:rsidR="00A70BF3" w:rsidRPr="00163B34" w:rsidRDefault="00A70BF3"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rPr>
              <w:t>Grant date</w:t>
            </w:r>
          </w:p>
        </w:tc>
        <w:tc>
          <w:tcPr>
            <w:tcW w:w="4509" w:type="dxa"/>
          </w:tcPr>
          <w:p w14:paraId="03D833AC" w14:textId="5C563475"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Pr>
                <w:sz w:val="20"/>
                <w:szCs w:val="20"/>
                <w:highlight w:val="green"/>
              </w:rPr>
              <w:t>{{</w:t>
            </w:r>
            <w:proofErr w:type="spellStart"/>
            <w:r>
              <w:rPr>
                <w:sz w:val="20"/>
                <w:szCs w:val="20"/>
                <w:highlight w:val="green"/>
              </w:rPr>
              <w:t>GrantDate</w:t>
            </w:r>
            <w:proofErr w:type="spellEnd"/>
            <w:r>
              <w:rPr>
                <w:sz w:val="20"/>
                <w:szCs w:val="20"/>
                <w:highlight w:val="green"/>
              </w:rPr>
              <w:t>}}</w:t>
            </w:r>
          </w:p>
        </w:tc>
      </w:tr>
      <w:tr w:rsidR="00A70BF3" w:rsidRPr="00A70BF3" w14:paraId="00CBA03E" w14:textId="77777777" w:rsidTr="00A70BF3">
        <w:tc>
          <w:tcPr>
            <w:tcW w:w="4508" w:type="dxa"/>
          </w:tcPr>
          <w:p w14:paraId="5F4BFABC" w14:textId="3E8404AD" w:rsidR="00A70BF3" w:rsidRPr="00163B34" w:rsidRDefault="00F32621"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lang w:eastAsia="zh-HK"/>
              </w:rPr>
              <w:t>Exercise period</w:t>
            </w:r>
          </w:p>
        </w:tc>
        <w:tc>
          <w:tcPr>
            <w:tcW w:w="4509" w:type="dxa"/>
          </w:tcPr>
          <w:p w14:paraId="00DEDCDC" w14:textId="6F5A935B"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sidRPr="0050772D">
              <w:rPr>
                <w:sz w:val="20"/>
                <w:szCs w:val="20"/>
                <w:highlight w:val="green"/>
              </w:rPr>
              <w:t>{{</w:t>
            </w:r>
            <w:proofErr w:type="spellStart"/>
            <w:r w:rsidRPr="0050772D">
              <w:rPr>
                <w:sz w:val="20"/>
                <w:szCs w:val="20"/>
                <w:highlight w:val="green"/>
              </w:rPr>
              <w:t>TimeToMaturity</w:t>
            </w:r>
            <w:proofErr w:type="spellEnd"/>
            <w:r w:rsidRPr="0050772D">
              <w:rPr>
                <w:sz w:val="20"/>
                <w:szCs w:val="20"/>
                <w:highlight w:val="green"/>
              </w:rPr>
              <w:t>}}</w:t>
            </w:r>
          </w:p>
        </w:tc>
      </w:tr>
      <w:tr w:rsidR="00A70BF3" w:rsidRPr="00A70BF3" w14:paraId="0066FDAB" w14:textId="77777777" w:rsidTr="00A70BF3">
        <w:tc>
          <w:tcPr>
            <w:tcW w:w="4508" w:type="dxa"/>
          </w:tcPr>
          <w:p w14:paraId="1ECF2678" w14:textId="14D2A9C8" w:rsidR="00A70BF3" w:rsidRPr="00163B34" w:rsidRDefault="00F32621" w:rsidP="00A70BF3">
            <w:pPr>
              <w:autoSpaceDE w:val="0"/>
              <w:autoSpaceDN w:val="0"/>
              <w:adjustRightInd w:val="0"/>
              <w:snapToGrid w:val="0"/>
              <w:spacing w:line="320" w:lineRule="exact"/>
              <w:ind w:right="26" w:firstLine="0"/>
              <w:rPr>
                <w:bCs/>
                <w:kern w:val="0"/>
                <w:sz w:val="20"/>
                <w:szCs w:val="20"/>
                <w:highlight w:val="green"/>
              </w:rPr>
            </w:pPr>
            <w:r w:rsidRPr="00163B34">
              <w:rPr>
                <w:sz w:val="20"/>
                <w:szCs w:val="20"/>
                <w:highlight w:val="green"/>
                <w:lang w:eastAsia="zh-HK"/>
              </w:rPr>
              <w:t>Vesting period</w:t>
            </w:r>
          </w:p>
        </w:tc>
        <w:tc>
          <w:tcPr>
            <w:tcW w:w="4509" w:type="dxa"/>
          </w:tcPr>
          <w:p w14:paraId="0C039490" w14:textId="10A06856" w:rsidR="00A70BF3" w:rsidRPr="00163B34" w:rsidRDefault="00064B9B" w:rsidP="00A70BF3">
            <w:pPr>
              <w:autoSpaceDE w:val="0"/>
              <w:autoSpaceDN w:val="0"/>
              <w:adjustRightInd w:val="0"/>
              <w:snapToGrid w:val="0"/>
              <w:spacing w:line="320" w:lineRule="exact"/>
              <w:ind w:right="26" w:firstLine="0"/>
              <w:rPr>
                <w:bCs/>
                <w:kern w:val="0"/>
                <w:sz w:val="20"/>
                <w:szCs w:val="20"/>
                <w:highlight w:val="green"/>
              </w:rPr>
            </w:pPr>
            <w:r>
              <w:rPr>
                <w:sz w:val="20"/>
                <w:szCs w:val="20"/>
                <w:highlight w:val="green"/>
              </w:rPr>
              <w:t>{{TimeToVest}}</w:t>
            </w:r>
          </w:p>
        </w:tc>
      </w:tr>
    </w:tbl>
    <w:p w14:paraId="5437CFE9" w14:textId="7C300724" w:rsidR="007D571E" w:rsidRDefault="007D571E" w:rsidP="00461675">
      <w:pPr>
        <w:autoSpaceDE w:val="0"/>
        <w:autoSpaceDN w:val="0"/>
        <w:adjustRightInd w:val="0"/>
        <w:snapToGrid w:val="0"/>
        <w:spacing w:line="320" w:lineRule="exact"/>
        <w:ind w:right="26"/>
        <w:rPr>
          <w:bCs/>
          <w:kern w:val="0"/>
        </w:rPr>
      </w:pPr>
    </w:p>
    <w:p w14:paraId="019BBBF5" w14:textId="18575529" w:rsidR="004D3D4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BF25AE" w:rsidRDefault="00A4500B" w:rsidP="00D22A8B">
      <w:pPr>
        <w:pStyle w:val="SectionHeading"/>
      </w:pPr>
      <w:bookmarkStart w:id="25" w:name="_Toc473213968"/>
      <w:bookmarkStart w:id="26" w:name="_Toc474148733"/>
      <w:bookmarkStart w:id="27" w:name="_Toc474148946"/>
      <w:bookmarkStart w:id="28" w:name="_Toc474148994"/>
      <w:bookmarkStart w:id="29" w:name="_Toc474149022"/>
      <w:bookmarkStart w:id="30" w:name="_Toc474149050"/>
      <w:bookmarkStart w:id="31" w:name="_Toc192264810"/>
      <w:r w:rsidRPr="00D22A8B">
        <w:t>SOURCES</w:t>
      </w:r>
      <w:r w:rsidRPr="00BF25AE">
        <w:t xml:space="preserve"> OF INFORMATION</w:t>
      </w:r>
      <w:bookmarkEnd w:id="25"/>
      <w:bookmarkEnd w:id="26"/>
      <w:bookmarkEnd w:id="27"/>
      <w:bookmarkEnd w:id="28"/>
      <w:bookmarkEnd w:id="29"/>
      <w:bookmarkEnd w:id="30"/>
      <w:bookmarkEnd w:id="31"/>
    </w:p>
    <w:p w14:paraId="778DC234" w14:textId="77777777" w:rsidR="00A4500B" w:rsidRPr="004F42BB" w:rsidRDefault="00A4500B" w:rsidP="004F42BB">
      <w:pPr>
        <w:autoSpaceDE w:val="0"/>
        <w:autoSpaceDN w:val="0"/>
        <w:adjustRightInd w:val="0"/>
        <w:snapToGrid w:val="0"/>
        <w:spacing w:line="320" w:lineRule="exact"/>
        <w:ind w:right="26"/>
        <w:rPr>
          <w:bCs/>
          <w:kern w:val="0"/>
        </w:rPr>
      </w:pPr>
    </w:p>
    <w:p w14:paraId="14602CF8" w14:textId="630C0BB2" w:rsidR="001F45CF" w:rsidRPr="00BF25AE" w:rsidRDefault="001F45CF" w:rsidP="00300D1D">
      <w:pPr>
        <w:autoSpaceDE w:val="0"/>
        <w:autoSpaceDN w:val="0"/>
        <w:adjustRightInd w:val="0"/>
        <w:snapToGrid w:val="0"/>
        <w:spacing w:line="320" w:lineRule="exact"/>
        <w:ind w:right="26"/>
        <w:rPr>
          <w:bCs/>
          <w:kern w:val="0"/>
        </w:rPr>
      </w:pPr>
      <w:r w:rsidRPr="00BF25AE">
        <w:rPr>
          <w:bCs/>
          <w:kern w:val="0"/>
        </w:rPr>
        <w:t xml:space="preserve">We relied on the following major documents and information in </w:t>
      </w:r>
      <w:r w:rsidR="00394A97">
        <w:rPr>
          <w:bCs/>
          <w:kern w:val="0"/>
        </w:rPr>
        <w:t>our</w:t>
      </w:r>
      <w:r w:rsidRPr="00BF25AE">
        <w:rPr>
          <w:bCs/>
          <w:kern w:val="0"/>
        </w:rPr>
        <w:t xml:space="preserve"> valuation analysis. Some of the information and materials are furnished by the </w:t>
      </w:r>
      <w:r w:rsidR="00D062F6">
        <w:rPr>
          <w:bCs/>
          <w:kern w:val="0"/>
        </w:rPr>
        <w:t>M</w:t>
      </w:r>
      <w:r w:rsidRPr="00BF25AE">
        <w:rPr>
          <w:bCs/>
          <w:kern w:val="0"/>
        </w:rPr>
        <w:t xml:space="preserve">anagement. Other information is extracted from public sources such as government sources, </w:t>
      </w:r>
      <w:r w:rsidR="00AD33E9">
        <w:rPr>
          <w:bCs/>
          <w:kern w:val="0"/>
        </w:rPr>
        <w:t>[</w:t>
      </w:r>
      <w:r w:rsidR="00394A97">
        <w:rPr>
          <w:bCs/>
          <w:kern w:val="0"/>
        </w:rPr>
        <w:t>HKEX news</w:t>
      </w:r>
      <w:r w:rsidR="00AD33E9">
        <w:rPr>
          <w:bCs/>
          <w:kern w:val="0"/>
        </w:rPr>
        <w:t>]</w:t>
      </w:r>
      <w:r w:rsidR="00E068D8">
        <w:rPr>
          <w:bCs/>
          <w:kern w:val="0"/>
        </w:rPr>
        <w:t xml:space="preserve"> and</w:t>
      </w:r>
      <w:r w:rsidR="00394A97">
        <w:rPr>
          <w:bCs/>
          <w:kern w:val="0"/>
        </w:rPr>
        <w:t xml:space="preserve"> </w:t>
      </w:r>
      <w:r w:rsidRPr="00BF25AE">
        <w:rPr>
          <w:bCs/>
          <w:kern w:val="0"/>
        </w:rPr>
        <w:t>Bloomberg.</w:t>
      </w:r>
    </w:p>
    <w:p w14:paraId="48A9E51C" w14:textId="77777777" w:rsidR="009650CA" w:rsidRPr="00BF25AE" w:rsidRDefault="009650CA" w:rsidP="004F42BB">
      <w:pPr>
        <w:autoSpaceDE w:val="0"/>
        <w:autoSpaceDN w:val="0"/>
        <w:adjustRightInd w:val="0"/>
        <w:snapToGrid w:val="0"/>
        <w:spacing w:line="320" w:lineRule="exact"/>
        <w:ind w:right="26"/>
        <w:rPr>
          <w:bCs/>
          <w:kern w:val="0"/>
        </w:rPr>
      </w:pPr>
    </w:p>
    <w:p w14:paraId="38C733CC" w14:textId="77777777" w:rsidR="007802CD" w:rsidRDefault="007802CD" w:rsidP="00300D1D">
      <w:pPr>
        <w:autoSpaceDE w:val="0"/>
        <w:autoSpaceDN w:val="0"/>
        <w:adjustRightInd w:val="0"/>
        <w:snapToGrid w:val="0"/>
        <w:spacing w:line="320" w:lineRule="exact"/>
        <w:ind w:right="26"/>
        <w:rPr>
          <w:bCs/>
          <w:kern w:val="0"/>
        </w:rPr>
      </w:pPr>
      <w:r w:rsidRPr="00BF25AE">
        <w:rPr>
          <w:bCs/>
          <w:kern w:val="0"/>
        </w:rPr>
        <w:t xml:space="preserve">The major documents and information include </w:t>
      </w:r>
      <w:r w:rsidR="00300D1D" w:rsidRPr="004F42BB">
        <w:rPr>
          <w:bCs/>
          <w:kern w:val="0"/>
        </w:rPr>
        <w:t xml:space="preserve">but not limited to </w:t>
      </w:r>
      <w:r w:rsidRPr="00BF25AE">
        <w:rPr>
          <w:bCs/>
          <w:kern w:val="0"/>
        </w:rPr>
        <w:t>the following:</w:t>
      </w:r>
    </w:p>
    <w:p w14:paraId="4D1ADDAB" w14:textId="77777777" w:rsidR="00ED125D" w:rsidRPr="00BF25AE" w:rsidRDefault="00ED125D" w:rsidP="00300D1D">
      <w:pPr>
        <w:autoSpaceDE w:val="0"/>
        <w:autoSpaceDN w:val="0"/>
        <w:adjustRightInd w:val="0"/>
        <w:snapToGrid w:val="0"/>
        <w:spacing w:line="320" w:lineRule="exact"/>
        <w:ind w:right="26"/>
        <w:rPr>
          <w:bCs/>
          <w:kern w:val="0"/>
        </w:rPr>
      </w:pPr>
    </w:p>
    <w:p w14:paraId="1E6448FF" w14:textId="097D35BC" w:rsidR="00962C89" w:rsidRDefault="00962C89" w:rsidP="00962C89">
      <w:pPr>
        <w:widowControl w:val="0"/>
        <w:numPr>
          <w:ilvl w:val="0"/>
          <w:numId w:val="39"/>
        </w:numPr>
        <w:autoSpaceDE w:val="0"/>
        <w:autoSpaceDN w:val="0"/>
        <w:adjustRightInd w:val="0"/>
        <w:snapToGrid w:val="0"/>
        <w:spacing w:line="320" w:lineRule="exact"/>
        <w:ind w:left="360" w:right="26"/>
        <w:rPr>
          <w:bCs/>
          <w:kern w:val="0"/>
        </w:rPr>
      </w:pPr>
      <w:r>
        <w:rPr>
          <w:bCs/>
          <w:kern w:val="0"/>
        </w:rPr>
        <w:t xml:space="preserve">Sample grant letter of the </w:t>
      </w:r>
      <w:r w:rsidR="00243114">
        <w:rPr>
          <w:bCs/>
          <w:kern w:val="0"/>
        </w:rPr>
        <w:t>O</w:t>
      </w:r>
      <w:r>
        <w:rPr>
          <w:bCs/>
          <w:kern w:val="0"/>
        </w:rPr>
        <w:t>ptions</w:t>
      </w:r>
      <w:r>
        <w:rPr>
          <w:rFonts w:hint="eastAsia"/>
          <w:bCs/>
          <w:kern w:val="0"/>
        </w:rPr>
        <w:t>;</w:t>
      </w:r>
    </w:p>
    <w:p w14:paraId="08512406" w14:textId="77777777" w:rsidR="00962C89" w:rsidRDefault="00962C89" w:rsidP="00962C89">
      <w:pPr>
        <w:autoSpaceDE w:val="0"/>
        <w:autoSpaceDN w:val="0"/>
        <w:adjustRightInd w:val="0"/>
        <w:snapToGrid w:val="0"/>
        <w:spacing w:line="320" w:lineRule="exact"/>
        <w:ind w:right="26"/>
        <w:rPr>
          <w:bCs/>
          <w:kern w:val="0"/>
        </w:rPr>
      </w:pPr>
    </w:p>
    <w:p w14:paraId="2BDFB54D" w14:textId="7665366E" w:rsidR="00962C89" w:rsidRDefault="00962C89" w:rsidP="00962C89">
      <w:pPr>
        <w:widowControl w:val="0"/>
        <w:numPr>
          <w:ilvl w:val="0"/>
          <w:numId w:val="39"/>
        </w:numPr>
        <w:autoSpaceDE w:val="0"/>
        <w:autoSpaceDN w:val="0"/>
        <w:adjustRightInd w:val="0"/>
        <w:snapToGrid w:val="0"/>
        <w:spacing w:line="320" w:lineRule="exact"/>
        <w:ind w:left="360" w:right="26"/>
        <w:rPr>
          <w:bCs/>
          <w:kern w:val="0"/>
        </w:rPr>
      </w:pPr>
      <w:r>
        <w:rPr>
          <w:bCs/>
          <w:kern w:val="0"/>
        </w:rPr>
        <w:t>Historical a</w:t>
      </w:r>
      <w:r>
        <w:rPr>
          <w:rFonts w:hint="eastAsia"/>
          <w:bCs/>
          <w:kern w:val="0"/>
        </w:rPr>
        <w:t>n</w:t>
      </w:r>
      <w:r>
        <w:rPr>
          <w:bCs/>
          <w:kern w:val="0"/>
        </w:rPr>
        <w:t>nual employee turnover records of the Client</w:t>
      </w:r>
      <w:r>
        <w:rPr>
          <w:rFonts w:hint="eastAsia"/>
          <w:bCs/>
          <w:kern w:val="0"/>
        </w:rPr>
        <w:t>;</w:t>
      </w:r>
    </w:p>
    <w:p w14:paraId="403B0A83" w14:textId="77777777" w:rsidR="00962C89" w:rsidRDefault="00962C89" w:rsidP="00962C89">
      <w:pPr>
        <w:autoSpaceDE w:val="0"/>
        <w:autoSpaceDN w:val="0"/>
        <w:adjustRightInd w:val="0"/>
        <w:snapToGrid w:val="0"/>
        <w:spacing w:line="320" w:lineRule="exact"/>
        <w:ind w:right="26"/>
        <w:rPr>
          <w:bCs/>
          <w:kern w:val="0"/>
        </w:rPr>
      </w:pPr>
    </w:p>
    <w:p w14:paraId="340F1EA1" w14:textId="77777777" w:rsidR="00962C89" w:rsidRPr="005651C4"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5651C4">
        <w:rPr>
          <w:bCs/>
          <w:kern w:val="0"/>
        </w:rPr>
        <w:t>Announcement(s) and/or circular(s) made by the Client in relation to the Options; and</w:t>
      </w:r>
    </w:p>
    <w:p w14:paraId="705F5A95" w14:textId="77777777" w:rsidR="00037626" w:rsidRDefault="00037626" w:rsidP="00037626">
      <w:pPr>
        <w:autoSpaceDE w:val="0"/>
        <w:autoSpaceDN w:val="0"/>
        <w:adjustRightInd w:val="0"/>
        <w:snapToGrid w:val="0"/>
        <w:spacing w:line="320" w:lineRule="exact"/>
        <w:ind w:right="26"/>
        <w:rPr>
          <w:bCs/>
          <w:kern w:val="0"/>
        </w:rPr>
      </w:pPr>
    </w:p>
    <w:p w14:paraId="1522F361" w14:textId="77777777" w:rsidR="00037626" w:rsidRPr="00BF25AE" w:rsidRDefault="00037626" w:rsidP="00300D1D">
      <w:pPr>
        <w:numPr>
          <w:ilvl w:val="0"/>
          <w:numId w:val="2"/>
        </w:numPr>
        <w:autoSpaceDE w:val="0"/>
        <w:autoSpaceDN w:val="0"/>
        <w:adjustRightInd w:val="0"/>
        <w:snapToGrid w:val="0"/>
        <w:spacing w:line="320" w:lineRule="exact"/>
        <w:ind w:left="360" w:right="26"/>
        <w:rPr>
          <w:bCs/>
          <w:kern w:val="0"/>
        </w:rPr>
      </w:pPr>
      <w:r>
        <w:rPr>
          <w:bCs/>
          <w:kern w:val="0"/>
        </w:rPr>
        <w:t>Financial and economic data sourced from Bloomberg.</w:t>
      </w:r>
    </w:p>
    <w:p w14:paraId="604234E2" w14:textId="77777777" w:rsidR="00037626" w:rsidRPr="00BF25AE"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Default="00897DDF" w:rsidP="00300D1D">
      <w:pPr>
        <w:autoSpaceDE w:val="0"/>
        <w:autoSpaceDN w:val="0"/>
        <w:adjustRightInd w:val="0"/>
        <w:snapToGrid w:val="0"/>
        <w:spacing w:line="320" w:lineRule="exact"/>
        <w:ind w:right="26"/>
        <w:rPr>
          <w:bCs/>
          <w:kern w:val="0"/>
        </w:rPr>
      </w:pPr>
      <w:r w:rsidRPr="00BF25AE">
        <w:rPr>
          <w:bCs/>
          <w:kern w:val="0"/>
        </w:rPr>
        <w:t xml:space="preserve">In the course of our valuation, we </w:t>
      </w:r>
      <w:r w:rsidR="00FE4646" w:rsidRPr="00BF25AE">
        <w:rPr>
          <w:bCs/>
          <w:kern w:val="0"/>
        </w:rPr>
        <w:t>had</w:t>
      </w:r>
      <w:r w:rsidRPr="00BF25AE">
        <w:rPr>
          <w:bCs/>
          <w:kern w:val="0"/>
        </w:rPr>
        <w:t xml:space="preserve"> discussion with the Management on the </w:t>
      </w:r>
      <w:r w:rsidR="00526786">
        <w:t xml:space="preserve">Options. </w:t>
      </w:r>
      <w:r w:rsidRPr="00301710">
        <w:t>Furthermore, we have made</w:t>
      </w:r>
      <w:r w:rsidRPr="00BF25AE">
        <w:rPr>
          <w:bCs/>
          <w:kern w:val="0"/>
        </w:rPr>
        <w:t xml:space="preserve"> reference to or reviewed the above information and data and assumed such information and data are true</w:t>
      </w:r>
      <w:r w:rsidR="00FB1458">
        <w:rPr>
          <w:bCs/>
          <w:kern w:val="0"/>
        </w:rPr>
        <w:t>,</w:t>
      </w:r>
      <w:r w:rsidRPr="00BF25AE">
        <w:rPr>
          <w:bCs/>
          <w:kern w:val="0"/>
        </w:rPr>
        <w:t xml:space="preserve"> accurate</w:t>
      </w:r>
      <w:r w:rsidR="00FB1458">
        <w:rPr>
          <w:bCs/>
          <w:kern w:val="0"/>
        </w:rPr>
        <w:t xml:space="preserve"> and complete</w:t>
      </w:r>
      <w:r w:rsidRPr="00BF25AE">
        <w:rPr>
          <w:bCs/>
          <w:kern w:val="0"/>
        </w:rPr>
        <w:t xml:space="preserve"> without independent verification except </w:t>
      </w:r>
      <w:r w:rsidR="00031FAE" w:rsidRPr="00BF25AE">
        <w:rPr>
          <w:bCs/>
          <w:kern w:val="0"/>
        </w:rPr>
        <w:t xml:space="preserve">as expressly described herein. </w:t>
      </w:r>
      <w:r w:rsidR="004E1D29">
        <w:rPr>
          <w:bCs/>
          <w:kern w:val="0"/>
        </w:rPr>
        <w:t>However, w</w:t>
      </w:r>
      <w:r w:rsidRPr="00BF25AE">
        <w:rPr>
          <w:bCs/>
          <w:kern w:val="0"/>
        </w:rPr>
        <w:t>e consider that we have obtained adequate information from the sources described above to provide a reliable opinion of value.</w:t>
      </w:r>
    </w:p>
    <w:p w14:paraId="7F6D735E" w14:textId="24EFCAFF" w:rsidR="00962C89" w:rsidRDefault="00962C89" w:rsidP="00300D1D">
      <w:pPr>
        <w:autoSpaceDE w:val="0"/>
        <w:autoSpaceDN w:val="0"/>
        <w:adjustRightInd w:val="0"/>
        <w:snapToGrid w:val="0"/>
        <w:spacing w:line="320" w:lineRule="exact"/>
        <w:ind w:right="26"/>
        <w:rPr>
          <w:bCs/>
          <w:kern w:val="0"/>
        </w:rPr>
      </w:pPr>
    </w:p>
    <w:p w14:paraId="024DCA8C" w14:textId="77777777" w:rsidR="00D062F6"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Default="000C7F60">
      <w:pPr>
        <w:ind w:right="26"/>
        <w:rPr>
          <w:b/>
          <w:bCs/>
          <w:kern w:val="0"/>
          <w:sz w:val="24"/>
          <w:szCs w:val="28"/>
        </w:rPr>
      </w:pPr>
      <w:bookmarkStart w:id="32" w:name="_Toc473213979"/>
      <w:bookmarkStart w:id="33" w:name="_Toc474148743"/>
      <w:bookmarkStart w:id="34" w:name="_Toc474148958"/>
      <w:bookmarkStart w:id="35" w:name="_Toc474149006"/>
      <w:bookmarkStart w:id="36" w:name="_Toc474149034"/>
      <w:bookmarkStart w:id="37" w:name="_Toc474149062"/>
      <w:r>
        <w:br w:type="page"/>
      </w:r>
    </w:p>
    <w:p w14:paraId="7BA253BF" w14:textId="4C0840E9" w:rsidR="00962F73" w:rsidRPr="00BF25AE" w:rsidRDefault="00212FF6" w:rsidP="00D22A8B">
      <w:pPr>
        <w:pStyle w:val="SectionHeading"/>
      </w:pPr>
      <w:bookmarkStart w:id="38" w:name="_Toc192264811"/>
      <w:r w:rsidRPr="00BF25AE">
        <w:lastRenderedPageBreak/>
        <w:t xml:space="preserve">VALUATION </w:t>
      </w:r>
      <w:bookmarkEnd w:id="32"/>
      <w:bookmarkEnd w:id="33"/>
      <w:bookmarkEnd w:id="34"/>
      <w:bookmarkEnd w:id="35"/>
      <w:bookmarkEnd w:id="36"/>
      <w:bookmarkEnd w:id="37"/>
      <w:r w:rsidRPr="00D22A8B">
        <w:t>METHODOLOGY</w:t>
      </w:r>
      <w:bookmarkEnd w:id="38"/>
    </w:p>
    <w:p w14:paraId="1D73B85B" w14:textId="4391E3AB" w:rsidR="003D7A3A" w:rsidRDefault="003D7A3A" w:rsidP="0066330E">
      <w:pPr>
        <w:autoSpaceDE w:val="0"/>
        <w:autoSpaceDN w:val="0"/>
        <w:adjustRightInd w:val="0"/>
        <w:snapToGrid w:val="0"/>
        <w:spacing w:line="320" w:lineRule="exact"/>
        <w:ind w:right="26"/>
        <w:rPr>
          <w:kern w:val="0"/>
        </w:rPr>
      </w:pPr>
    </w:p>
    <w:p w14:paraId="0A28A255" w14:textId="77777777" w:rsidR="00F24D3C" w:rsidRPr="00F24D3C" w:rsidRDefault="00F24D3C" w:rsidP="00F24D3C">
      <w:pPr>
        <w:autoSpaceDE w:val="0"/>
        <w:autoSpaceDN w:val="0"/>
        <w:adjustRightInd w:val="0"/>
        <w:snapToGrid w:val="0"/>
        <w:spacing w:line="320" w:lineRule="exact"/>
        <w:ind w:right="26"/>
        <w:rPr>
          <w:kern w:val="0"/>
        </w:rPr>
      </w:pPr>
      <w:r w:rsidRPr="00F24D3C">
        <w:rPr>
          <w:kern w:val="0"/>
        </w:rPr>
        <w:t>With consideration of the terms and conditions of the Options, the Polynomial Model was adopted in determining the Fair Value of the Options.</w:t>
      </w:r>
    </w:p>
    <w:p w14:paraId="53E84FAC" w14:textId="77777777" w:rsidR="00F24D3C" w:rsidRPr="00F24D3C" w:rsidRDefault="00F24D3C" w:rsidP="00F24D3C">
      <w:pPr>
        <w:autoSpaceDE w:val="0"/>
        <w:autoSpaceDN w:val="0"/>
        <w:adjustRightInd w:val="0"/>
        <w:snapToGrid w:val="0"/>
        <w:spacing w:line="320" w:lineRule="exact"/>
        <w:ind w:right="26"/>
        <w:rPr>
          <w:kern w:val="0"/>
        </w:rPr>
      </w:pPr>
    </w:p>
    <w:p w14:paraId="12456D8D" w14:textId="77777777" w:rsidR="00F24D3C" w:rsidRPr="00F24D3C" w:rsidRDefault="00F24D3C" w:rsidP="00F24D3C">
      <w:pPr>
        <w:autoSpaceDE w:val="0"/>
        <w:autoSpaceDN w:val="0"/>
        <w:adjustRightInd w:val="0"/>
        <w:snapToGrid w:val="0"/>
        <w:spacing w:line="320" w:lineRule="exact"/>
        <w:ind w:right="26"/>
        <w:rPr>
          <w:kern w:val="0"/>
        </w:rPr>
      </w:pPr>
      <w:r w:rsidRPr="00F24D3C">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F24D3C" w:rsidRDefault="00F24D3C" w:rsidP="00F24D3C">
      <w:pPr>
        <w:autoSpaceDE w:val="0"/>
        <w:autoSpaceDN w:val="0"/>
        <w:adjustRightInd w:val="0"/>
        <w:snapToGrid w:val="0"/>
        <w:spacing w:line="320" w:lineRule="exact"/>
        <w:ind w:right="26"/>
        <w:rPr>
          <w:kern w:val="0"/>
        </w:rPr>
      </w:pPr>
    </w:p>
    <w:p w14:paraId="4ED7FC0D" w14:textId="6AF905C6" w:rsidR="00F24D3C" w:rsidRDefault="00F24D3C" w:rsidP="00F24D3C">
      <w:pPr>
        <w:autoSpaceDE w:val="0"/>
        <w:autoSpaceDN w:val="0"/>
        <w:adjustRightInd w:val="0"/>
        <w:snapToGrid w:val="0"/>
        <w:spacing w:line="320" w:lineRule="exact"/>
        <w:ind w:right="26"/>
        <w:rPr>
          <w:kern w:val="0"/>
        </w:rPr>
      </w:pPr>
      <w:r w:rsidRPr="00F24D3C">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Default="00CA7ADA" w:rsidP="00CC3514">
      <w:pPr>
        <w:autoSpaceDE w:val="0"/>
        <w:autoSpaceDN w:val="0"/>
        <w:adjustRightInd w:val="0"/>
        <w:snapToGrid w:val="0"/>
        <w:spacing w:line="320" w:lineRule="exact"/>
        <w:ind w:right="26"/>
        <w:rPr>
          <w:kern w:val="0"/>
        </w:rPr>
      </w:pPr>
    </w:p>
    <w:p w14:paraId="05FEBE13" w14:textId="18CEA5B6" w:rsidR="00CD1E98" w:rsidRDefault="00CD1E98" w:rsidP="00CC3514">
      <w:pPr>
        <w:autoSpaceDE w:val="0"/>
        <w:autoSpaceDN w:val="0"/>
        <w:adjustRightInd w:val="0"/>
        <w:snapToGrid w:val="0"/>
        <w:spacing w:line="320" w:lineRule="exact"/>
        <w:ind w:right="26"/>
        <w:rPr>
          <w:kern w:val="0"/>
        </w:rPr>
      </w:pPr>
    </w:p>
    <w:p w14:paraId="4AB8038B" w14:textId="106CCFD4" w:rsidR="00CD1E98" w:rsidRDefault="00CD1E98" w:rsidP="00CC3514">
      <w:pPr>
        <w:autoSpaceDE w:val="0"/>
        <w:autoSpaceDN w:val="0"/>
        <w:adjustRightInd w:val="0"/>
        <w:snapToGrid w:val="0"/>
        <w:spacing w:line="320" w:lineRule="exact"/>
        <w:ind w:right="26"/>
        <w:rPr>
          <w:kern w:val="0"/>
        </w:rPr>
      </w:pPr>
    </w:p>
    <w:p w14:paraId="396DB3CF" w14:textId="4097E417" w:rsidR="00CD1E98" w:rsidRDefault="00CD1E98" w:rsidP="00CC3514">
      <w:pPr>
        <w:autoSpaceDE w:val="0"/>
        <w:autoSpaceDN w:val="0"/>
        <w:adjustRightInd w:val="0"/>
        <w:snapToGrid w:val="0"/>
        <w:spacing w:line="320" w:lineRule="exact"/>
        <w:ind w:right="26"/>
        <w:rPr>
          <w:kern w:val="0"/>
        </w:rPr>
      </w:pPr>
    </w:p>
    <w:p w14:paraId="1E1622AB" w14:textId="523CCB91" w:rsidR="00CD1E98" w:rsidRDefault="00CD1E98" w:rsidP="00CC3514">
      <w:pPr>
        <w:autoSpaceDE w:val="0"/>
        <w:autoSpaceDN w:val="0"/>
        <w:adjustRightInd w:val="0"/>
        <w:snapToGrid w:val="0"/>
        <w:spacing w:line="320" w:lineRule="exact"/>
        <w:ind w:right="26"/>
        <w:rPr>
          <w:kern w:val="0"/>
        </w:rPr>
      </w:pPr>
    </w:p>
    <w:p w14:paraId="015A6487" w14:textId="03CF4346" w:rsidR="00CD1E98" w:rsidRDefault="00CD1E98" w:rsidP="00CC3514">
      <w:pPr>
        <w:autoSpaceDE w:val="0"/>
        <w:autoSpaceDN w:val="0"/>
        <w:adjustRightInd w:val="0"/>
        <w:snapToGrid w:val="0"/>
        <w:spacing w:line="320" w:lineRule="exact"/>
        <w:ind w:right="26"/>
        <w:rPr>
          <w:kern w:val="0"/>
        </w:rPr>
      </w:pPr>
    </w:p>
    <w:p w14:paraId="415478B2" w14:textId="60A726B4" w:rsidR="00CD1E98" w:rsidRDefault="00CD1E98" w:rsidP="00CC3514">
      <w:pPr>
        <w:autoSpaceDE w:val="0"/>
        <w:autoSpaceDN w:val="0"/>
        <w:adjustRightInd w:val="0"/>
        <w:snapToGrid w:val="0"/>
        <w:spacing w:line="320" w:lineRule="exact"/>
        <w:ind w:right="26"/>
        <w:rPr>
          <w:kern w:val="0"/>
        </w:rPr>
      </w:pPr>
    </w:p>
    <w:p w14:paraId="0784A069" w14:textId="060A8788" w:rsidR="00CD1E98" w:rsidRDefault="00CD1E98" w:rsidP="00CC3514">
      <w:pPr>
        <w:autoSpaceDE w:val="0"/>
        <w:autoSpaceDN w:val="0"/>
        <w:adjustRightInd w:val="0"/>
        <w:snapToGrid w:val="0"/>
        <w:spacing w:line="320" w:lineRule="exact"/>
        <w:ind w:right="26"/>
        <w:rPr>
          <w:kern w:val="0"/>
        </w:rPr>
      </w:pPr>
    </w:p>
    <w:p w14:paraId="5CFE2666" w14:textId="1D140786" w:rsidR="00CD1E98" w:rsidRDefault="00CD1E98" w:rsidP="00CC3514">
      <w:pPr>
        <w:autoSpaceDE w:val="0"/>
        <w:autoSpaceDN w:val="0"/>
        <w:adjustRightInd w:val="0"/>
        <w:snapToGrid w:val="0"/>
        <w:spacing w:line="320" w:lineRule="exact"/>
        <w:ind w:right="26"/>
        <w:rPr>
          <w:kern w:val="0"/>
        </w:rPr>
      </w:pPr>
    </w:p>
    <w:p w14:paraId="24716BCF" w14:textId="2E41ACA8" w:rsidR="00CD1E98" w:rsidRDefault="00CD1E98" w:rsidP="00CC3514">
      <w:pPr>
        <w:autoSpaceDE w:val="0"/>
        <w:autoSpaceDN w:val="0"/>
        <w:adjustRightInd w:val="0"/>
        <w:snapToGrid w:val="0"/>
        <w:spacing w:line="320" w:lineRule="exact"/>
        <w:ind w:right="26"/>
        <w:rPr>
          <w:kern w:val="0"/>
        </w:rPr>
      </w:pPr>
    </w:p>
    <w:p w14:paraId="2889754F" w14:textId="3C662E18" w:rsidR="00CD1E98" w:rsidRDefault="00CD1E98" w:rsidP="00CC3514">
      <w:pPr>
        <w:autoSpaceDE w:val="0"/>
        <w:autoSpaceDN w:val="0"/>
        <w:adjustRightInd w:val="0"/>
        <w:snapToGrid w:val="0"/>
        <w:spacing w:line="320" w:lineRule="exact"/>
        <w:ind w:right="26"/>
        <w:rPr>
          <w:kern w:val="0"/>
        </w:rPr>
      </w:pPr>
    </w:p>
    <w:p w14:paraId="370312C1" w14:textId="0BF34D42" w:rsidR="00CD1E98" w:rsidRDefault="00CD1E98" w:rsidP="00CC3514">
      <w:pPr>
        <w:autoSpaceDE w:val="0"/>
        <w:autoSpaceDN w:val="0"/>
        <w:adjustRightInd w:val="0"/>
        <w:snapToGrid w:val="0"/>
        <w:spacing w:line="320" w:lineRule="exact"/>
        <w:ind w:right="26"/>
        <w:rPr>
          <w:kern w:val="0"/>
        </w:rPr>
      </w:pPr>
    </w:p>
    <w:p w14:paraId="0FE799F9" w14:textId="430A9363" w:rsidR="00CD1E98" w:rsidRDefault="00CD1E98" w:rsidP="00CC3514">
      <w:pPr>
        <w:autoSpaceDE w:val="0"/>
        <w:autoSpaceDN w:val="0"/>
        <w:adjustRightInd w:val="0"/>
        <w:snapToGrid w:val="0"/>
        <w:spacing w:line="320" w:lineRule="exact"/>
        <w:ind w:right="26"/>
        <w:rPr>
          <w:kern w:val="0"/>
        </w:rPr>
      </w:pPr>
    </w:p>
    <w:p w14:paraId="07C52412" w14:textId="3105779E" w:rsidR="00CD1E98" w:rsidRDefault="00CD1E98" w:rsidP="00CC3514">
      <w:pPr>
        <w:autoSpaceDE w:val="0"/>
        <w:autoSpaceDN w:val="0"/>
        <w:adjustRightInd w:val="0"/>
        <w:snapToGrid w:val="0"/>
        <w:spacing w:line="320" w:lineRule="exact"/>
        <w:ind w:right="26"/>
        <w:rPr>
          <w:kern w:val="0"/>
        </w:rPr>
      </w:pPr>
    </w:p>
    <w:p w14:paraId="39CAC144" w14:textId="32651184" w:rsidR="00CD1E98" w:rsidRDefault="00CD1E98" w:rsidP="00CC3514">
      <w:pPr>
        <w:autoSpaceDE w:val="0"/>
        <w:autoSpaceDN w:val="0"/>
        <w:adjustRightInd w:val="0"/>
        <w:snapToGrid w:val="0"/>
        <w:spacing w:line="320" w:lineRule="exact"/>
        <w:ind w:right="26"/>
        <w:rPr>
          <w:kern w:val="0"/>
        </w:rPr>
      </w:pPr>
    </w:p>
    <w:p w14:paraId="6A5DB730" w14:textId="28499C28" w:rsidR="00CD1E98" w:rsidRDefault="00CD1E98" w:rsidP="00CC3514">
      <w:pPr>
        <w:autoSpaceDE w:val="0"/>
        <w:autoSpaceDN w:val="0"/>
        <w:adjustRightInd w:val="0"/>
        <w:snapToGrid w:val="0"/>
        <w:spacing w:line="320" w:lineRule="exact"/>
        <w:ind w:right="26"/>
        <w:rPr>
          <w:kern w:val="0"/>
        </w:rPr>
      </w:pPr>
    </w:p>
    <w:p w14:paraId="2AF87DB4" w14:textId="19FB2DB2" w:rsidR="00CD1E98" w:rsidRDefault="00CD1E98" w:rsidP="00CC3514">
      <w:pPr>
        <w:autoSpaceDE w:val="0"/>
        <w:autoSpaceDN w:val="0"/>
        <w:adjustRightInd w:val="0"/>
        <w:snapToGrid w:val="0"/>
        <w:spacing w:line="320" w:lineRule="exact"/>
        <w:ind w:right="26"/>
        <w:rPr>
          <w:kern w:val="0"/>
        </w:rPr>
      </w:pPr>
    </w:p>
    <w:p w14:paraId="5414CE32" w14:textId="3D372769" w:rsidR="00CD1E98" w:rsidRDefault="00CD1E98" w:rsidP="00CC3514">
      <w:pPr>
        <w:autoSpaceDE w:val="0"/>
        <w:autoSpaceDN w:val="0"/>
        <w:adjustRightInd w:val="0"/>
        <w:snapToGrid w:val="0"/>
        <w:spacing w:line="320" w:lineRule="exact"/>
        <w:ind w:right="26"/>
        <w:rPr>
          <w:kern w:val="0"/>
        </w:rPr>
      </w:pPr>
    </w:p>
    <w:p w14:paraId="07EFB96B" w14:textId="12A90249" w:rsidR="00CD1E98" w:rsidRDefault="00CD1E98" w:rsidP="00CC3514">
      <w:pPr>
        <w:autoSpaceDE w:val="0"/>
        <w:autoSpaceDN w:val="0"/>
        <w:adjustRightInd w:val="0"/>
        <w:snapToGrid w:val="0"/>
        <w:spacing w:line="320" w:lineRule="exact"/>
        <w:ind w:right="26"/>
        <w:rPr>
          <w:kern w:val="0"/>
        </w:rPr>
      </w:pPr>
    </w:p>
    <w:p w14:paraId="78C957C6" w14:textId="5F393C0B" w:rsidR="00CD1E98" w:rsidRDefault="00CD1E98" w:rsidP="00CC3514">
      <w:pPr>
        <w:autoSpaceDE w:val="0"/>
        <w:autoSpaceDN w:val="0"/>
        <w:adjustRightInd w:val="0"/>
        <w:snapToGrid w:val="0"/>
        <w:spacing w:line="320" w:lineRule="exact"/>
        <w:ind w:right="26"/>
        <w:rPr>
          <w:kern w:val="0"/>
        </w:rPr>
      </w:pPr>
    </w:p>
    <w:p w14:paraId="31C1483D" w14:textId="5EFD289F" w:rsidR="00CD1E98" w:rsidRDefault="00CD1E98" w:rsidP="00CC3514">
      <w:pPr>
        <w:autoSpaceDE w:val="0"/>
        <w:autoSpaceDN w:val="0"/>
        <w:adjustRightInd w:val="0"/>
        <w:snapToGrid w:val="0"/>
        <w:spacing w:line="320" w:lineRule="exact"/>
        <w:ind w:right="26"/>
        <w:rPr>
          <w:kern w:val="0"/>
        </w:rPr>
      </w:pPr>
    </w:p>
    <w:p w14:paraId="310C3B26" w14:textId="3D45DD0C" w:rsidR="00CD1E98" w:rsidRDefault="00CD1E98" w:rsidP="00CC3514">
      <w:pPr>
        <w:autoSpaceDE w:val="0"/>
        <w:autoSpaceDN w:val="0"/>
        <w:adjustRightInd w:val="0"/>
        <w:snapToGrid w:val="0"/>
        <w:spacing w:line="320" w:lineRule="exact"/>
        <w:ind w:right="26"/>
        <w:rPr>
          <w:kern w:val="0"/>
        </w:rPr>
      </w:pPr>
    </w:p>
    <w:p w14:paraId="3C3DF0B3" w14:textId="2F47C69D" w:rsidR="00CD1E98" w:rsidRDefault="00CD1E98" w:rsidP="00CC3514">
      <w:pPr>
        <w:autoSpaceDE w:val="0"/>
        <w:autoSpaceDN w:val="0"/>
        <w:adjustRightInd w:val="0"/>
        <w:snapToGrid w:val="0"/>
        <w:spacing w:line="320" w:lineRule="exact"/>
        <w:ind w:right="26"/>
        <w:rPr>
          <w:kern w:val="0"/>
        </w:rPr>
      </w:pPr>
    </w:p>
    <w:p w14:paraId="6F9B48BA" w14:textId="334203A7" w:rsidR="00CD1E98" w:rsidRDefault="00CD1E98" w:rsidP="00CC3514">
      <w:pPr>
        <w:autoSpaceDE w:val="0"/>
        <w:autoSpaceDN w:val="0"/>
        <w:adjustRightInd w:val="0"/>
        <w:snapToGrid w:val="0"/>
        <w:spacing w:line="320" w:lineRule="exact"/>
        <w:ind w:right="26"/>
        <w:rPr>
          <w:kern w:val="0"/>
        </w:rPr>
      </w:pPr>
    </w:p>
    <w:p w14:paraId="0692EFB8" w14:textId="77777777" w:rsidR="00CD1E98" w:rsidRDefault="00CD1E98" w:rsidP="00CC3514">
      <w:pPr>
        <w:autoSpaceDE w:val="0"/>
        <w:autoSpaceDN w:val="0"/>
        <w:adjustRightInd w:val="0"/>
        <w:snapToGrid w:val="0"/>
        <w:spacing w:line="320" w:lineRule="exact"/>
        <w:ind w:right="26"/>
        <w:rPr>
          <w:kern w:val="0"/>
        </w:rPr>
      </w:pPr>
    </w:p>
    <w:p w14:paraId="59013EC8" w14:textId="77777777" w:rsidR="00C902DC" w:rsidRDefault="00C902DC" w:rsidP="00CC3514">
      <w:pPr>
        <w:autoSpaceDE w:val="0"/>
        <w:autoSpaceDN w:val="0"/>
        <w:adjustRightInd w:val="0"/>
        <w:snapToGrid w:val="0"/>
        <w:spacing w:line="320" w:lineRule="exact"/>
        <w:ind w:right="26"/>
        <w:rPr>
          <w:kern w:val="0"/>
        </w:rPr>
      </w:pPr>
    </w:p>
    <w:p w14:paraId="43F43CA1" w14:textId="77777777" w:rsidR="003D7A3A" w:rsidRPr="00BF25AE" w:rsidRDefault="00A370B2" w:rsidP="00D22A8B">
      <w:pPr>
        <w:pStyle w:val="SectionHeading"/>
      </w:pPr>
      <w:bookmarkStart w:id="39" w:name="_Toc473213980"/>
      <w:bookmarkStart w:id="40" w:name="_Toc474148744"/>
      <w:bookmarkStart w:id="41" w:name="_Toc474148959"/>
      <w:bookmarkStart w:id="42" w:name="_Toc474149007"/>
      <w:bookmarkStart w:id="43" w:name="_Toc474149035"/>
      <w:bookmarkStart w:id="44" w:name="_Toc474149063"/>
      <w:bookmarkStart w:id="45" w:name="_Toc192264812"/>
      <w:r w:rsidRPr="00BF25AE">
        <w:lastRenderedPageBreak/>
        <w:t xml:space="preserve">VALUATION </w:t>
      </w:r>
      <w:bookmarkEnd w:id="39"/>
      <w:bookmarkEnd w:id="40"/>
      <w:bookmarkEnd w:id="41"/>
      <w:bookmarkEnd w:id="42"/>
      <w:bookmarkEnd w:id="43"/>
      <w:bookmarkEnd w:id="44"/>
      <w:r>
        <w:t>ASSUMPTIONS</w:t>
      </w:r>
      <w:bookmarkEnd w:id="45"/>
    </w:p>
    <w:p w14:paraId="2375A4C1" w14:textId="2D32667B" w:rsidR="00C60697" w:rsidRDefault="00C60697" w:rsidP="00FD26E1">
      <w:pPr>
        <w:autoSpaceDE w:val="0"/>
        <w:autoSpaceDN w:val="0"/>
        <w:adjustRightInd w:val="0"/>
        <w:snapToGrid w:val="0"/>
        <w:spacing w:line="320" w:lineRule="exact"/>
        <w:ind w:right="26"/>
        <w:rPr>
          <w:bCs/>
          <w:kern w:val="0"/>
        </w:rPr>
      </w:pPr>
    </w:p>
    <w:p w14:paraId="0192352F" w14:textId="3C3E624C" w:rsidR="00D54641" w:rsidRDefault="001A290C" w:rsidP="00FD26E1">
      <w:pPr>
        <w:autoSpaceDE w:val="0"/>
        <w:autoSpaceDN w:val="0"/>
        <w:adjustRightInd w:val="0"/>
        <w:snapToGrid w:val="0"/>
        <w:spacing w:line="320" w:lineRule="exact"/>
        <w:ind w:right="26"/>
        <w:rPr>
          <w:bCs/>
          <w:kern w:val="0"/>
        </w:rPr>
      </w:pPr>
      <w:r w:rsidRPr="001A290C">
        <w:rPr>
          <w:bCs/>
          <w:kern w:val="0"/>
        </w:rPr>
        <w:t>The table below presents the valuation parameters adopted in the Polynomial Model as at the Valuation Date.</w:t>
      </w:r>
    </w:p>
    <w:p w14:paraId="68B0A726" w14:textId="404DE144" w:rsidR="00095714" w:rsidRDefault="00095714" w:rsidP="00FD26E1">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1849"/>
        <w:gridCol w:w="3035"/>
        <w:gridCol w:w="1916"/>
        <w:gridCol w:w="2227"/>
      </w:tblGrid>
      <w:tr w:rsidR="006E6382" w:rsidRPr="006E6382" w14:paraId="06E2588D" w14:textId="77777777" w:rsidTr="00CD1E98">
        <w:tc>
          <w:tcPr>
            <w:tcW w:w="2254" w:type="dxa"/>
            <w:tcBorders>
              <w:bottom w:val="single" w:sz="4" w:space="0" w:color="auto"/>
            </w:tcBorders>
          </w:tcPr>
          <w:p w14:paraId="512EC91D" w14:textId="0B2FB30F" w:rsidR="006E6382" w:rsidRPr="00163B34" w:rsidRDefault="006E6382" w:rsidP="003F5418">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Parameter</w:t>
            </w:r>
          </w:p>
        </w:tc>
        <w:tc>
          <w:tcPr>
            <w:tcW w:w="2254" w:type="dxa"/>
            <w:tcBorders>
              <w:bottom w:val="single" w:sz="4" w:space="0" w:color="auto"/>
            </w:tcBorders>
          </w:tcPr>
          <w:p w14:paraId="0AE62E89" w14:textId="3D52884F" w:rsidR="006E6382" w:rsidRPr="00163B34" w:rsidRDefault="006E6382" w:rsidP="003F5418">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Input</w:t>
            </w:r>
          </w:p>
        </w:tc>
        <w:tc>
          <w:tcPr>
            <w:tcW w:w="2254" w:type="dxa"/>
            <w:tcBorders>
              <w:bottom w:val="single" w:sz="4" w:space="0" w:color="auto"/>
            </w:tcBorders>
          </w:tcPr>
          <w:p w14:paraId="3B93FECF" w14:textId="64BF5319" w:rsidR="006E6382" w:rsidRPr="00F54A15" w:rsidRDefault="006E6382" w:rsidP="003F5418">
            <w:pPr>
              <w:autoSpaceDE w:val="0"/>
              <w:autoSpaceDN w:val="0"/>
              <w:adjustRightInd w:val="0"/>
              <w:snapToGrid w:val="0"/>
              <w:spacing w:line="320" w:lineRule="exact"/>
              <w:ind w:right="26" w:firstLine="0"/>
              <w:jc w:val="left"/>
              <w:rPr>
                <w:b/>
                <w:kern w:val="0"/>
                <w:sz w:val="20"/>
                <w:szCs w:val="20"/>
              </w:rPr>
            </w:pPr>
            <w:r w:rsidRPr="00F54A15">
              <w:rPr>
                <w:b/>
                <w:kern w:val="0"/>
                <w:sz w:val="20"/>
                <w:szCs w:val="20"/>
              </w:rPr>
              <w:t>Source</w:t>
            </w:r>
          </w:p>
        </w:tc>
        <w:tc>
          <w:tcPr>
            <w:tcW w:w="2255" w:type="dxa"/>
            <w:tcBorders>
              <w:bottom w:val="single" w:sz="4" w:space="0" w:color="auto"/>
            </w:tcBorders>
          </w:tcPr>
          <w:p w14:paraId="37A31827" w14:textId="30B17469" w:rsidR="006E6382" w:rsidRPr="00F54A15" w:rsidRDefault="006E6382" w:rsidP="003F5418">
            <w:pPr>
              <w:autoSpaceDE w:val="0"/>
              <w:autoSpaceDN w:val="0"/>
              <w:adjustRightInd w:val="0"/>
              <w:snapToGrid w:val="0"/>
              <w:spacing w:line="320" w:lineRule="exact"/>
              <w:ind w:right="26" w:firstLine="0"/>
              <w:jc w:val="left"/>
              <w:rPr>
                <w:b/>
                <w:kern w:val="0"/>
                <w:sz w:val="20"/>
                <w:szCs w:val="20"/>
              </w:rPr>
            </w:pPr>
            <w:r w:rsidRPr="00F54A15">
              <w:rPr>
                <w:b/>
                <w:kern w:val="0"/>
                <w:sz w:val="20"/>
                <w:szCs w:val="20"/>
              </w:rPr>
              <w:t>Note</w:t>
            </w:r>
          </w:p>
        </w:tc>
      </w:tr>
      <w:tr w:rsidR="00CD1E98" w:rsidRPr="006E6382" w14:paraId="2D1AABA8" w14:textId="77777777" w:rsidTr="00CD1E98">
        <w:tc>
          <w:tcPr>
            <w:tcW w:w="2254" w:type="dxa"/>
            <w:tcBorders>
              <w:top w:val="single" w:sz="4" w:space="0" w:color="auto"/>
            </w:tcBorders>
          </w:tcPr>
          <w:p w14:paraId="346BDE88" w14:textId="6B494374"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Spot price</w:t>
            </w:r>
          </w:p>
        </w:tc>
        <w:tc>
          <w:tcPr>
            <w:tcW w:w="2254" w:type="dxa"/>
            <w:tcBorders>
              <w:top w:val="single" w:sz="4" w:space="0" w:color="auto"/>
            </w:tcBorders>
          </w:tcPr>
          <w:p w14:paraId="2944E1EC" w14:textId="5C5819FF"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CurrencyUnit</w:t>
            </w:r>
            <w:proofErr w:type="spellEnd"/>
            <w:proofErr w:type="gramStart"/>
            <w:r>
              <w:rPr>
                <w:bCs/>
                <w:kern w:val="0"/>
                <w:sz w:val="20"/>
                <w:szCs w:val="20"/>
                <w:highlight w:val="green"/>
              </w:rPr>
              <w:t>}}{</w:t>
            </w:r>
            <w:proofErr w:type="gramEnd"/>
            <w:r>
              <w:rPr>
                <w:bCs/>
                <w:kern w:val="0"/>
                <w:sz w:val="20"/>
                <w:szCs w:val="20"/>
                <w:highlight w:val="green"/>
              </w:rPr>
              <w:t>{</w:t>
            </w:r>
            <w:proofErr w:type="spellStart"/>
            <w:r>
              <w:rPr>
                <w:bCs/>
                <w:kern w:val="0"/>
                <w:sz w:val="20"/>
                <w:szCs w:val="20"/>
                <w:highlight w:val="green"/>
              </w:rPr>
              <w:t>SpotPrice</w:t>
            </w:r>
            <w:proofErr w:type="spellEnd"/>
            <w:r>
              <w:rPr>
                <w:bCs/>
                <w:kern w:val="0"/>
                <w:sz w:val="20"/>
                <w:szCs w:val="20"/>
                <w:highlight w:val="green"/>
              </w:rPr>
              <w:t>}}</w:t>
            </w:r>
          </w:p>
        </w:tc>
        <w:tc>
          <w:tcPr>
            <w:tcW w:w="2254" w:type="dxa"/>
            <w:tcBorders>
              <w:top w:val="single" w:sz="4" w:space="0" w:color="auto"/>
            </w:tcBorders>
          </w:tcPr>
          <w:p w14:paraId="529BDE65" w14:textId="2F8994B3"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3C1E51">
              <w:rPr>
                <w:bCs/>
                <w:kern w:val="0"/>
                <w:sz w:val="20"/>
                <w:szCs w:val="20"/>
              </w:rPr>
              <w:t>Bloomberg</w:t>
            </w:r>
          </w:p>
        </w:tc>
        <w:tc>
          <w:tcPr>
            <w:tcW w:w="2255" w:type="dxa"/>
            <w:tcBorders>
              <w:top w:val="single" w:sz="4" w:space="0" w:color="auto"/>
            </w:tcBorders>
          </w:tcPr>
          <w:p w14:paraId="40AFA35B" w14:textId="4C1A603B"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C</w:t>
            </w:r>
            <w:r w:rsidRPr="0085724E">
              <w:rPr>
                <w:bCs/>
                <w:kern w:val="0"/>
                <w:sz w:val="20"/>
                <w:szCs w:val="20"/>
              </w:rPr>
              <w:t xml:space="preserve">losing price of the </w:t>
            </w:r>
            <w:r>
              <w:rPr>
                <w:bCs/>
                <w:kern w:val="0"/>
                <w:sz w:val="20"/>
                <w:szCs w:val="20"/>
              </w:rPr>
              <w:t>Client</w:t>
            </w:r>
            <w:r w:rsidRPr="0085724E">
              <w:rPr>
                <w:bCs/>
                <w:kern w:val="0"/>
                <w:sz w:val="20"/>
                <w:szCs w:val="20"/>
              </w:rPr>
              <w:t xml:space="preserve"> as at the Valuation Date</w:t>
            </w:r>
          </w:p>
        </w:tc>
      </w:tr>
      <w:tr w:rsidR="00CD1E98" w:rsidRPr="006E6382" w14:paraId="39DB131E" w14:textId="77777777" w:rsidTr="00CD1E98">
        <w:tc>
          <w:tcPr>
            <w:tcW w:w="2254" w:type="dxa"/>
          </w:tcPr>
          <w:p w14:paraId="73381E73" w14:textId="6F0EF49C"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Exercise price</w:t>
            </w:r>
          </w:p>
        </w:tc>
        <w:tc>
          <w:tcPr>
            <w:tcW w:w="2254" w:type="dxa"/>
          </w:tcPr>
          <w:p w14:paraId="4AF51A7D" w14:textId="280CC9FF"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CurrencyUnit</w:t>
            </w:r>
            <w:proofErr w:type="spellEnd"/>
            <w:proofErr w:type="gramStart"/>
            <w:r>
              <w:rPr>
                <w:bCs/>
                <w:kern w:val="0"/>
                <w:sz w:val="20"/>
                <w:szCs w:val="20"/>
                <w:highlight w:val="green"/>
              </w:rPr>
              <w:t>}}{</w:t>
            </w:r>
            <w:proofErr w:type="gramEnd"/>
            <w:r>
              <w:rPr>
                <w:bCs/>
                <w:kern w:val="0"/>
                <w:sz w:val="20"/>
                <w:szCs w:val="20"/>
                <w:highlight w:val="green"/>
              </w:rPr>
              <w:t>{</w:t>
            </w:r>
            <w:proofErr w:type="spellStart"/>
            <w:r>
              <w:rPr>
                <w:bCs/>
                <w:kern w:val="0"/>
                <w:sz w:val="20"/>
                <w:szCs w:val="20"/>
                <w:highlight w:val="green"/>
              </w:rPr>
              <w:t>ExercisePrice</w:t>
            </w:r>
            <w:proofErr w:type="spellEnd"/>
            <w:r>
              <w:rPr>
                <w:bCs/>
                <w:kern w:val="0"/>
                <w:sz w:val="20"/>
                <w:szCs w:val="20"/>
                <w:highlight w:val="green"/>
              </w:rPr>
              <w:t>}}</w:t>
            </w:r>
          </w:p>
        </w:tc>
        <w:tc>
          <w:tcPr>
            <w:tcW w:w="2254" w:type="dxa"/>
          </w:tcPr>
          <w:p w14:paraId="3805F8DD" w14:textId="2AEAA308"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255" w:type="dxa"/>
          </w:tcPr>
          <w:p w14:paraId="58290CC0" w14:textId="067D3D75"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Terms and conditions of the Options</w:t>
            </w:r>
          </w:p>
        </w:tc>
      </w:tr>
      <w:tr w:rsidR="00CD1E98" w:rsidRPr="006E6382" w14:paraId="62E9D46B" w14:textId="77777777" w:rsidTr="00CD1E98">
        <w:tc>
          <w:tcPr>
            <w:tcW w:w="2254" w:type="dxa"/>
          </w:tcPr>
          <w:p w14:paraId="247938EC" w14:textId="2FF924E8"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Expected dividend yield</w:t>
            </w:r>
          </w:p>
        </w:tc>
        <w:tc>
          <w:tcPr>
            <w:tcW w:w="2254" w:type="dxa"/>
          </w:tcPr>
          <w:p w14:paraId="59897319" w14:textId="0B9D5941"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DividendYield</w:t>
            </w:r>
            <w:proofErr w:type="spellEnd"/>
            <w:r>
              <w:rPr>
                <w:bCs/>
                <w:kern w:val="0"/>
                <w:sz w:val="20"/>
                <w:szCs w:val="20"/>
                <w:highlight w:val="green"/>
              </w:rPr>
              <w:t>}}</w:t>
            </w:r>
          </w:p>
        </w:tc>
        <w:tc>
          <w:tcPr>
            <w:tcW w:w="2254" w:type="dxa"/>
          </w:tcPr>
          <w:p w14:paraId="09117D39" w14:textId="0DAB52ED"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Bloomberg</w:t>
            </w:r>
          </w:p>
        </w:tc>
        <w:tc>
          <w:tcPr>
            <w:tcW w:w="2255" w:type="dxa"/>
          </w:tcPr>
          <w:p w14:paraId="7EFD9FD6" w14:textId="00990207"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030F19">
              <w:rPr>
                <w:bCs/>
                <w:kern w:val="0"/>
                <w:sz w:val="20"/>
                <w:szCs w:val="20"/>
              </w:rPr>
              <w:t xml:space="preserve">Historical dividend yield of the </w:t>
            </w:r>
            <w:r>
              <w:rPr>
                <w:bCs/>
                <w:kern w:val="0"/>
                <w:sz w:val="20"/>
                <w:szCs w:val="20"/>
              </w:rPr>
              <w:t>Client</w:t>
            </w:r>
          </w:p>
        </w:tc>
      </w:tr>
      <w:tr w:rsidR="00CD1E98" w:rsidRPr="006E6382" w14:paraId="5BE7FCB2" w14:textId="77777777" w:rsidTr="00CD1E98">
        <w:tc>
          <w:tcPr>
            <w:tcW w:w="2254" w:type="dxa"/>
          </w:tcPr>
          <w:p w14:paraId="3F86FA7E" w14:textId="0409A1DD"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Risk-free rate</w:t>
            </w:r>
          </w:p>
        </w:tc>
        <w:tc>
          <w:tcPr>
            <w:tcW w:w="2254" w:type="dxa"/>
          </w:tcPr>
          <w:p w14:paraId="384483A6" w14:textId="6245930D"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w:t>
            </w:r>
            <w:proofErr w:type="spellStart"/>
            <w:r>
              <w:rPr>
                <w:bCs/>
                <w:kern w:val="0"/>
                <w:sz w:val="20"/>
                <w:szCs w:val="20"/>
                <w:highlight w:val="green"/>
              </w:rPr>
              <w:t>RiskFreeRate</w:t>
            </w:r>
            <w:proofErr w:type="spellEnd"/>
            <w:r>
              <w:rPr>
                <w:bCs/>
                <w:kern w:val="0"/>
                <w:sz w:val="20"/>
                <w:szCs w:val="20"/>
                <w:highlight w:val="green"/>
              </w:rPr>
              <w:t>}}</w:t>
            </w:r>
          </w:p>
        </w:tc>
        <w:tc>
          <w:tcPr>
            <w:tcW w:w="2254" w:type="dxa"/>
          </w:tcPr>
          <w:p w14:paraId="377B42E8" w14:textId="08EF754D"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3C1E51">
              <w:rPr>
                <w:bCs/>
                <w:kern w:val="0"/>
                <w:sz w:val="20"/>
                <w:szCs w:val="20"/>
              </w:rPr>
              <w:t>Bloomberg</w:t>
            </w:r>
          </w:p>
        </w:tc>
        <w:tc>
          <w:tcPr>
            <w:tcW w:w="2255" w:type="dxa"/>
          </w:tcPr>
          <w:p w14:paraId="0EC2A2B0" w14:textId="6573CBA3"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163B34">
              <w:rPr>
                <w:bCs/>
                <w:kern w:val="0"/>
                <w:sz w:val="20"/>
                <w:szCs w:val="20"/>
                <w:highlight w:val="yellow"/>
              </w:rPr>
              <w:t>[Hong Kong sovereign curve]</w:t>
            </w:r>
          </w:p>
        </w:tc>
      </w:tr>
      <w:tr w:rsidR="00CD1E98" w:rsidRPr="006E6382" w14:paraId="2D3C52F2" w14:textId="77777777" w:rsidTr="00CD1E98">
        <w:tc>
          <w:tcPr>
            <w:tcW w:w="2254" w:type="dxa"/>
          </w:tcPr>
          <w:p w14:paraId="6DD632CB" w14:textId="00935D00"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Expected volatility</w:t>
            </w:r>
          </w:p>
        </w:tc>
        <w:tc>
          <w:tcPr>
            <w:tcW w:w="2254" w:type="dxa"/>
          </w:tcPr>
          <w:p w14:paraId="4D6798CC" w14:textId="33D291BA" w:rsidR="00CD1E98" w:rsidRPr="00163B34" w:rsidRDefault="0096579D" w:rsidP="003F5418">
            <w:pPr>
              <w:autoSpaceDE w:val="0"/>
              <w:autoSpaceDN w:val="0"/>
              <w:adjustRightInd w:val="0"/>
              <w:snapToGrid w:val="0"/>
              <w:spacing w:line="320" w:lineRule="exact"/>
              <w:ind w:right="26" w:firstLine="0"/>
              <w:jc w:val="left"/>
              <w:rPr>
                <w:bCs/>
                <w:kern w:val="0"/>
                <w:sz w:val="20"/>
                <w:szCs w:val="20"/>
                <w:highlight w:val="green"/>
              </w:rPr>
            </w:pPr>
            <w:r>
              <w:rPr>
                <w:bCs/>
                <w:kern w:val="0"/>
                <w:sz w:val="20"/>
                <w:szCs w:val="20"/>
                <w:highlight w:val="green"/>
              </w:rPr>
              <w:t>{{Volatility}}</w:t>
            </w:r>
          </w:p>
        </w:tc>
        <w:tc>
          <w:tcPr>
            <w:tcW w:w="2254" w:type="dxa"/>
          </w:tcPr>
          <w:p w14:paraId="1A5D981D" w14:textId="26580831"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3C1E51">
              <w:rPr>
                <w:bCs/>
                <w:kern w:val="0"/>
                <w:sz w:val="20"/>
                <w:szCs w:val="20"/>
              </w:rPr>
              <w:t>Bloomberg</w:t>
            </w:r>
          </w:p>
        </w:tc>
        <w:tc>
          <w:tcPr>
            <w:tcW w:w="2255" w:type="dxa"/>
          </w:tcPr>
          <w:p w14:paraId="13A14763" w14:textId="1A3F050A"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H</w:t>
            </w:r>
            <w:r w:rsidRPr="0085724E">
              <w:rPr>
                <w:bCs/>
                <w:kern w:val="0"/>
                <w:sz w:val="20"/>
                <w:szCs w:val="20"/>
              </w:rPr>
              <w:t>istorical volatility of the</w:t>
            </w:r>
            <w:r>
              <w:rPr>
                <w:bCs/>
                <w:kern w:val="0"/>
                <w:sz w:val="20"/>
                <w:szCs w:val="20"/>
              </w:rPr>
              <w:t xml:space="preserve"> Client</w:t>
            </w:r>
          </w:p>
        </w:tc>
      </w:tr>
      <w:tr w:rsidR="00CD1E98" w:rsidRPr="006E6382" w14:paraId="68532D53" w14:textId="77777777" w:rsidTr="00CD1E98">
        <w:tc>
          <w:tcPr>
            <w:tcW w:w="2254" w:type="dxa"/>
          </w:tcPr>
          <w:p w14:paraId="7E46C74E" w14:textId="1E5B86D9"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50772D">
              <w:rPr>
                <w:bCs/>
                <w:kern w:val="0"/>
                <w:sz w:val="20"/>
                <w:szCs w:val="20"/>
                <w:highlight w:val="green"/>
              </w:rPr>
              <w:t>Year to expiry</w:t>
            </w:r>
          </w:p>
        </w:tc>
        <w:tc>
          <w:tcPr>
            <w:tcW w:w="2254" w:type="dxa"/>
          </w:tcPr>
          <w:p w14:paraId="7C5900C8" w14:textId="2EE68641" w:rsidR="00CD1E98" w:rsidRPr="00163B34" w:rsidRDefault="0050772D" w:rsidP="003F5418">
            <w:pPr>
              <w:autoSpaceDE w:val="0"/>
              <w:autoSpaceDN w:val="0"/>
              <w:adjustRightInd w:val="0"/>
              <w:snapToGrid w:val="0"/>
              <w:spacing w:line="320" w:lineRule="exact"/>
              <w:ind w:right="26" w:firstLine="0"/>
              <w:jc w:val="left"/>
              <w:rPr>
                <w:bCs/>
                <w:kern w:val="0"/>
                <w:sz w:val="20"/>
                <w:szCs w:val="20"/>
                <w:highlight w:val="green"/>
              </w:rPr>
            </w:pPr>
            <w:r w:rsidRPr="0050772D">
              <w:rPr>
                <w:sz w:val="20"/>
                <w:szCs w:val="20"/>
                <w:highlight w:val="green"/>
              </w:rPr>
              <w:t>{{</w:t>
            </w:r>
            <w:proofErr w:type="spellStart"/>
            <w:r w:rsidRPr="0050772D">
              <w:rPr>
                <w:sz w:val="20"/>
                <w:szCs w:val="20"/>
                <w:highlight w:val="green"/>
              </w:rPr>
              <w:t>TimeToMaturity</w:t>
            </w:r>
            <w:proofErr w:type="spellEnd"/>
            <w:r w:rsidRPr="0050772D">
              <w:rPr>
                <w:sz w:val="20"/>
                <w:szCs w:val="20"/>
                <w:highlight w:val="green"/>
              </w:rPr>
              <w:t>}}</w:t>
            </w:r>
          </w:p>
        </w:tc>
        <w:tc>
          <w:tcPr>
            <w:tcW w:w="2254" w:type="dxa"/>
          </w:tcPr>
          <w:p w14:paraId="7D7FE5D3" w14:textId="7EB0FDD0"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255" w:type="dxa"/>
          </w:tcPr>
          <w:p w14:paraId="2EA0C285" w14:textId="670602B4"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Terms and conditions of the Options</w:t>
            </w:r>
          </w:p>
        </w:tc>
      </w:tr>
      <w:tr w:rsidR="00CD1E98" w:rsidRPr="006E6382" w14:paraId="1728EC0C" w14:textId="77777777" w:rsidTr="00CD1E98">
        <w:tc>
          <w:tcPr>
            <w:tcW w:w="2254" w:type="dxa"/>
          </w:tcPr>
          <w:p w14:paraId="59FEAE28" w14:textId="7562F234"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163B34">
              <w:rPr>
                <w:bCs/>
                <w:kern w:val="0"/>
                <w:sz w:val="20"/>
                <w:szCs w:val="20"/>
                <w:highlight w:val="green"/>
              </w:rPr>
              <w:t>Vesting date</w:t>
            </w:r>
          </w:p>
        </w:tc>
        <w:tc>
          <w:tcPr>
            <w:tcW w:w="2254" w:type="dxa"/>
          </w:tcPr>
          <w:p w14:paraId="1A6C08AE" w14:textId="512139A5" w:rsidR="00CD1E98" w:rsidRPr="00BF3E99" w:rsidRDefault="00064B9B" w:rsidP="003F5418">
            <w:pPr>
              <w:autoSpaceDE w:val="0"/>
              <w:autoSpaceDN w:val="0"/>
              <w:adjustRightInd w:val="0"/>
              <w:snapToGrid w:val="0"/>
              <w:spacing w:line="320" w:lineRule="exact"/>
              <w:ind w:right="26" w:firstLine="0"/>
              <w:jc w:val="left"/>
              <w:rPr>
                <w:bCs/>
                <w:kern w:val="0"/>
                <w:sz w:val="20"/>
                <w:szCs w:val="20"/>
                <w:highlight w:val="green"/>
                <w:lang w:val="en-US"/>
              </w:rPr>
            </w:pPr>
            <w:r>
              <w:rPr>
                <w:bCs/>
                <w:kern w:val="0"/>
                <w:sz w:val="20"/>
                <w:szCs w:val="20"/>
                <w:highlight w:val="green"/>
              </w:rPr>
              <w:t>{{TimeToVest}}</w:t>
            </w:r>
          </w:p>
        </w:tc>
        <w:tc>
          <w:tcPr>
            <w:tcW w:w="2254" w:type="dxa"/>
          </w:tcPr>
          <w:p w14:paraId="3D95AE03" w14:textId="6CA2B431"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255" w:type="dxa"/>
          </w:tcPr>
          <w:p w14:paraId="324188C6" w14:textId="38E79EDB"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Terms and conditions of the Options</w:t>
            </w:r>
          </w:p>
        </w:tc>
      </w:tr>
      <w:tr w:rsidR="00CD1E98" w:rsidRPr="006E6382" w14:paraId="51911AF7" w14:textId="77777777" w:rsidTr="00CD1E98">
        <w:tc>
          <w:tcPr>
            <w:tcW w:w="2254" w:type="dxa"/>
          </w:tcPr>
          <w:p w14:paraId="66FA77A8" w14:textId="6FF2AF6F" w:rsidR="00CD1E98" w:rsidRPr="00163B34" w:rsidRDefault="00CD1E98" w:rsidP="003F5418">
            <w:pPr>
              <w:autoSpaceDE w:val="0"/>
              <w:autoSpaceDN w:val="0"/>
              <w:adjustRightInd w:val="0"/>
              <w:snapToGrid w:val="0"/>
              <w:spacing w:line="320" w:lineRule="exact"/>
              <w:ind w:right="26" w:firstLine="0"/>
              <w:jc w:val="left"/>
              <w:rPr>
                <w:bCs/>
                <w:kern w:val="0"/>
                <w:sz w:val="20"/>
                <w:szCs w:val="20"/>
                <w:highlight w:val="green"/>
              </w:rPr>
            </w:pPr>
            <w:r w:rsidRPr="00BA5A2D">
              <w:rPr>
                <w:bCs/>
                <w:kern w:val="0"/>
                <w:sz w:val="20"/>
                <w:szCs w:val="20"/>
                <w:highlight w:val="green"/>
              </w:rPr>
              <w:t>Early exercise multiple</w:t>
            </w:r>
          </w:p>
        </w:tc>
        <w:tc>
          <w:tcPr>
            <w:tcW w:w="2254" w:type="dxa"/>
          </w:tcPr>
          <w:p w14:paraId="31CD4CF6" w14:textId="4C2A8B2C" w:rsidR="00CD1E98" w:rsidRPr="00BA5A2D" w:rsidRDefault="00BA5A2D" w:rsidP="003F5418">
            <w:pPr>
              <w:autoSpaceDE w:val="0"/>
              <w:autoSpaceDN w:val="0"/>
              <w:adjustRightInd w:val="0"/>
              <w:snapToGrid w:val="0"/>
              <w:spacing w:line="320" w:lineRule="exact"/>
              <w:ind w:right="26" w:firstLine="0"/>
              <w:jc w:val="left"/>
              <w:rPr>
                <w:bCs/>
                <w:kern w:val="0"/>
                <w:sz w:val="20"/>
                <w:szCs w:val="20"/>
                <w:highlight w:val="green"/>
                <w:lang w:val="en-US"/>
              </w:rPr>
            </w:pPr>
            <w:r>
              <w:rPr>
                <w:bCs/>
                <w:kern w:val="0"/>
                <w:sz w:val="20"/>
                <w:szCs w:val="20"/>
                <w:highlight w:val="green"/>
              </w:rPr>
              <w:t>{{</w:t>
            </w:r>
            <w:proofErr w:type="spellStart"/>
            <w:r w:rsidRPr="00BA5A2D">
              <w:rPr>
                <w:bCs/>
                <w:kern w:val="0"/>
                <w:sz w:val="20"/>
                <w:szCs w:val="20"/>
                <w:highlight w:val="green"/>
                <w:lang w:val="en-US"/>
              </w:rPr>
              <w:t>ExerciseMultipleforEmployee</w:t>
            </w:r>
            <w:proofErr w:type="spellEnd"/>
            <w:r>
              <w:rPr>
                <w:bCs/>
                <w:kern w:val="0"/>
                <w:sz w:val="20"/>
                <w:szCs w:val="20"/>
                <w:highlight w:val="green"/>
              </w:rPr>
              <w:t>}} for employee, {{</w:t>
            </w:r>
            <w:proofErr w:type="spellStart"/>
            <w:r w:rsidRPr="00BA5A2D">
              <w:rPr>
                <w:bCs/>
                <w:kern w:val="0"/>
                <w:sz w:val="20"/>
                <w:szCs w:val="20"/>
                <w:highlight w:val="green"/>
                <w:lang w:val="en-US"/>
              </w:rPr>
              <w:t>ExerciseMultipleforDirector</w:t>
            </w:r>
            <w:proofErr w:type="spellEnd"/>
            <w:r>
              <w:rPr>
                <w:bCs/>
                <w:kern w:val="0"/>
                <w:sz w:val="20"/>
                <w:szCs w:val="20"/>
                <w:highlight w:val="green"/>
              </w:rPr>
              <w:t>}} for director</w:t>
            </w:r>
          </w:p>
        </w:tc>
        <w:tc>
          <w:tcPr>
            <w:tcW w:w="2254" w:type="dxa"/>
          </w:tcPr>
          <w:p w14:paraId="2C0E468B" w14:textId="24D76CC3"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sidRPr="002208AF">
              <w:rPr>
                <w:bCs/>
                <w:kern w:val="0"/>
                <w:sz w:val="20"/>
                <w:szCs w:val="20"/>
              </w:rPr>
              <w:t>“Accounting for Employee Stock Options” by John Hull and Alan White</w:t>
            </w:r>
            <w:r w:rsidR="00BA5A2D">
              <w:rPr>
                <w:bCs/>
                <w:kern w:val="0"/>
                <w:sz w:val="20"/>
                <w:szCs w:val="20"/>
              </w:rPr>
              <w:t>/ Management</w:t>
            </w:r>
          </w:p>
        </w:tc>
        <w:tc>
          <w:tcPr>
            <w:tcW w:w="2255" w:type="dxa"/>
          </w:tcPr>
          <w:p w14:paraId="42492E69" w14:textId="77777777" w:rsidR="00CD1E98"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 xml:space="preserve">Average ratio of </w:t>
            </w:r>
            <w:r w:rsidR="00C066FD">
              <w:rPr>
                <w:bCs/>
                <w:kern w:val="0"/>
                <w:sz w:val="20"/>
                <w:szCs w:val="20"/>
              </w:rPr>
              <w:t>top executives/</w:t>
            </w:r>
            <w:r>
              <w:rPr>
                <w:bCs/>
                <w:kern w:val="0"/>
                <w:sz w:val="20"/>
                <w:szCs w:val="20"/>
              </w:rPr>
              <w:t>employees</w:t>
            </w:r>
          </w:p>
          <w:p w14:paraId="18544641" w14:textId="77777777" w:rsidR="00BA5A2D" w:rsidRDefault="00BA5A2D" w:rsidP="003F5418">
            <w:pPr>
              <w:autoSpaceDE w:val="0"/>
              <w:autoSpaceDN w:val="0"/>
              <w:adjustRightInd w:val="0"/>
              <w:snapToGrid w:val="0"/>
              <w:spacing w:line="320" w:lineRule="exact"/>
              <w:ind w:right="26" w:firstLine="0"/>
              <w:jc w:val="left"/>
              <w:rPr>
                <w:bCs/>
                <w:kern w:val="0"/>
                <w:sz w:val="20"/>
                <w:szCs w:val="20"/>
              </w:rPr>
            </w:pPr>
          </w:p>
          <w:p w14:paraId="3AB51FC8" w14:textId="41593267" w:rsidR="00BA5A2D" w:rsidRPr="006E6382" w:rsidRDefault="00BA5A2D"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 xml:space="preserve">Historical exercise behaviour of top </w:t>
            </w:r>
            <w:proofErr w:type="spellStart"/>
            <w:r>
              <w:rPr>
                <w:bCs/>
                <w:kern w:val="0"/>
                <w:sz w:val="20"/>
                <w:szCs w:val="20"/>
              </w:rPr>
              <w:t>excutives</w:t>
            </w:r>
            <w:proofErr w:type="spellEnd"/>
            <w:r>
              <w:rPr>
                <w:bCs/>
                <w:kern w:val="0"/>
                <w:sz w:val="20"/>
                <w:szCs w:val="20"/>
              </w:rPr>
              <w:t>/employees</w:t>
            </w:r>
          </w:p>
        </w:tc>
      </w:tr>
      <w:tr w:rsidR="00CD1E98" w:rsidRPr="006E6382" w14:paraId="691A5365" w14:textId="77777777" w:rsidTr="00CD1E98">
        <w:tc>
          <w:tcPr>
            <w:tcW w:w="2254" w:type="dxa"/>
          </w:tcPr>
          <w:p w14:paraId="18CF3CAD" w14:textId="4D59A5D8" w:rsidR="00CD1E98" w:rsidRPr="0096579D" w:rsidRDefault="00CD1E98" w:rsidP="003F5418">
            <w:pPr>
              <w:autoSpaceDE w:val="0"/>
              <w:autoSpaceDN w:val="0"/>
              <w:adjustRightInd w:val="0"/>
              <w:snapToGrid w:val="0"/>
              <w:spacing w:line="320" w:lineRule="exact"/>
              <w:ind w:right="26" w:firstLine="0"/>
              <w:jc w:val="left"/>
              <w:rPr>
                <w:bCs/>
                <w:kern w:val="0"/>
                <w:sz w:val="20"/>
                <w:szCs w:val="20"/>
              </w:rPr>
            </w:pPr>
            <w:r w:rsidRPr="0096579D">
              <w:rPr>
                <w:bCs/>
                <w:kern w:val="0"/>
                <w:sz w:val="20"/>
                <w:szCs w:val="20"/>
              </w:rPr>
              <w:t>Post-vesting exit rate</w:t>
            </w:r>
          </w:p>
        </w:tc>
        <w:tc>
          <w:tcPr>
            <w:tcW w:w="2254" w:type="dxa"/>
          </w:tcPr>
          <w:p w14:paraId="615784C0" w14:textId="7C4E1ACF" w:rsidR="00CD1E98" w:rsidRPr="0096579D" w:rsidRDefault="0096579D" w:rsidP="003F5418">
            <w:pPr>
              <w:autoSpaceDE w:val="0"/>
              <w:autoSpaceDN w:val="0"/>
              <w:adjustRightInd w:val="0"/>
              <w:snapToGrid w:val="0"/>
              <w:spacing w:line="320" w:lineRule="exact"/>
              <w:ind w:right="26" w:firstLine="0"/>
              <w:jc w:val="left"/>
              <w:rPr>
                <w:bCs/>
                <w:kern w:val="0"/>
                <w:sz w:val="20"/>
                <w:szCs w:val="20"/>
              </w:rPr>
            </w:pPr>
            <w:r w:rsidRPr="0096579D">
              <w:rPr>
                <w:bCs/>
                <w:kern w:val="0"/>
                <w:sz w:val="20"/>
                <w:szCs w:val="20"/>
              </w:rPr>
              <w:t>0.0</w:t>
            </w:r>
          </w:p>
        </w:tc>
        <w:tc>
          <w:tcPr>
            <w:tcW w:w="2254" w:type="dxa"/>
          </w:tcPr>
          <w:p w14:paraId="758C93A9" w14:textId="57FEA486"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Management</w:t>
            </w:r>
          </w:p>
        </w:tc>
        <w:tc>
          <w:tcPr>
            <w:tcW w:w="2255" w:type="dxa"/>
          </w:tcPr>
          <w:p w14:paraId="2D09B966" w14:textId="5EFA9061" w:rsidR="00CD1E98" w:rsidRPr="006E6382" w:rsidRDefault="00CD1E98" w:rsidP="003F5418">
            <w:pPr>
              <w:autoSpaceDE w:val="0"/>
              <w:autoSpaceDN w:val="0"/>
              <w:adjustRightInd w:val="0"/>
              <w:snapToGrid w:val="0"/>
              <w:spacing w:line="320" w:lineRule="exact"/>
              <w:ind w:right="26" w:firstLine="0"/>
              <w:jc w:val="left"/>
              <w:rPr>
                <w:bCs/>
                <w:kern w:val="0"/>
                <w:sz w:val="20"/>
                <w:szCs w:val="20"/>
              </w:rPr>
            </w:pPr>
            <w:r>
              <w:rPr>
                <w:bCs/>
                <w:kern w:val="0"/>
                <w:sz w:val="20"/>
                <w:szCs w:val="20"/>
              </w:rPr>
              <w:t>Historical annual employee records of the Client</w:t>
            </w:r>
          </w:p>
        </w:tc>
      </w:tr>
    </w:tbl>
    <w:p w14:paraId="06C7B783" w14:textId="36D7CCD8" w:rsidR="001A290C" w:rsidRDefault="001A290C" w:rsidP="00FD26E1">
      <w:pPr>
        <w:autoSpaceDE w:val="0"/>
        <w:autoSpaceDN w:val="0"/>
        <w:adjustRightInd w:val="0"/>
        <w:snapToGrid w:val="0"/>
        <w:spacing w:line="320" w:lineRule="exact"/>
        <w:ind w:right="26"/>
        <w:rPr>
          <w:bCs/>
          <w:kern w:val="0"/>
        </w:rPr>
      </w:pPr>
    </w:p>
    <w:p w14:paraId="0FDA5369" w14:textId="45BEADEC" w:rsidR="001A290C" w:rsidRDefault="001A290C" w:rsidP="00FD26E1">
      <w:pPr>
        <w:autoSpaceDE w:val="0"/>
        <w:autoSpaceDN w:val="0"/>
        <w:adjustRightInd w:val="0"/>
        <w:snapToGrid w:val="0"/>
        <w:spacing w:line="320" w:lineRule="exact"/>
        <w:ind w:right="26"/>
        <w:rPr>
          <w:bCs/>
          <w:kern w:val="0"/>
        </w:rPr>
      </w:pPr>
    </w:p>
    <w:p w14:paraId="3F231B37" w14:textId="40D7D6B6" w:rsidR="001A290C" w:rsidRDefault="001A290C" w:rsidP="00FD26E1">
      <w:pPr>
        <w:autoSpaceDE w:val="0"/>
        <w:autoSpaceDN w:val="0"/>
        <w:adjustRightInd w:val="0"/>
        <w:snapToGrid w:val="0"/>
        <w:spacing w:line="320" w:lineRule="exact"/>
        <w:ind w:right="26"/>
        <w:rPr>
          <w:bCs/>
          <w:kern w:val="0"/>
        </w:rPr>
      </w:pPr>
    </w:p>
    <w:p w14:paraId="12529A7E" w14:textId="05FD939E" w:rsidR="001A290C" w:rsidRDefault="001A290C" w:rsidP="00FD26E1">
      <w:pPr>
        <w:autoSpaceDE w:val="0"/>
        <w:autoSpaceDN w:val="0"/>
        <w:adjustRightInd w:val="0"/>
        <w:snapToGrid w:val="0"/>
        <w:spacing w:line="320" w:lineRule="exact"/>
        <w:ind w:right="26"/>
        <w:rPr>
          <w:bCs/>
          <w:kern w:val="0"/>
        </w:rPr>
      </w:pPr>
    </w:p>
    <w:p w14:paraId="6C14BE95" w14:textId="72E03E15" w:rsidR="001A290C" w:rsidRDefault="001A290C" w:rsidP="00FD26E1">
      <w:pPr>
        <w:autoSpaceDE w:val="0"/>
        <w:autoSpaceDN w:val="0"/>
        <w:adjustRightInd w:val="0"/>
        <w:snapToGrid w:val="0"/>
        <w:spacing w:line="320" w:lineRule="exact"/>
        <w:ind w:right="26"/>
        <w:rPr>
          <w:bCs/>
          <w:kern w:val="0"/>
        </w:rPr>
      </w:pPr>
    </w:p>
    <w:p w14:paraId="1FBA9175" w14:textId="536B09A6" w:rsidR="001A290C" w:rsidRDefault="001A290C" w:rsidP="00FD26E1">
      <w:pPr>
        <w:autoSpaceDE w:val="0"/>
        <w:autoSpaceDN w:val="0"/>
        <w:adjustRightInd w:val="0"/>
        <w:snapToGrid w:val="0"/>
        <w:spacing w:line="320" w:lineRule="exact"/>
        <w:ind w:right="26"/>
        <w:rPr>
          <w:bCs/>
          <w:kern w:val="0"/>
        </w:rPr>
      </w:pPr>
    </w:p>
    <w:p w14:paraId="4C5DFE78" w14:textId="4CF82147" w:rsidR="001A290C" w:rsidRDefault="001A290C" w:rsidP="00FD26E1">
      <w:pPr>
        <w:autoSpaceDE w:val="0"/>
        <w:autoSpaceDN w:val="0"/>
        <w:adjustRightInd w:val="0"/>
        <w:snapToGrid w:val="0"/>
        <w:spacing w:line="320" w:lineRule="exact"/>
        <w:ind w:right="26"/>
        <w:rPr>
          <w:bCs/>
          <w:kern w:val="0"/>
        </w:rPr>
      </w:pPr>
    </w:p>
    <w:p w14:paraId="662178E8" w14:textId="2D284D80" w:rsidR="001A290C" w:rsidRDefault="001A290C" w:rsidP="00FD26E1">
      <w:pPr>
        <w:autoSpaceDE w:val="0"/>
        <w:autoSpaceDN w:val="0"/>
        <w:adjustRightInd w:val="0"/>
        <w:snapToGrid w:val="0"/>
        <w:spacing w:line="320" w:lineRule="exact"/>
        <w:ind w:right="26"/>
        <w:rPr>
          <w:bCs/>
          <w:kern w:val="0"/>
        </w:rPr>
      </w:pPr>
    </w:p>
    <w:p w14:paraId="7E31EC95" w14:textId="5C4DFC19" w:rsidR="001A290C" w:rsidRDefault="001A290C" w:rsidP="00FD26E1">
      <w:pPr>
        <w:autoSpaceDE w:val="0"/>
        <w:autoSpaceDN w:val="0"/>
        <w:adjustRightInd w:val="0"/>
        <w:snapToGrid w:val="0"/>
        <w:spacing w:line="320" w:lineRule="exact"/>
        <w:ind w:right="26"/>
        <w:rPr>
          <w:bCs/>
          <w:kern w:val="0"/>
        </w:rPr>
      </w:pPr>
    </w:p>
    <w:p w14:paraId="36CD418B" w14:textId="7B585200" w:rsidR="001A290C" w:rsidRDefault="001A290C" w:rsidP="00FD26E1">
      <w:pPr>
        <w:autoSpaceDE w:val="0"/>
        <w:autoSpaceDN w:val="0"/>
        <w:adjustRightInd w:val="0"/>
        <w:snapToGrid w:val="0"/>
        <w:spacing w:line="320" w:lineRule="exact"/>
        <w:ind w:right="26"/>
        <w:rPr>
          <w:bCs/>
          <w:kern w:val="0"/>
        </w:rPr>
      </w:pPr>
    </w:p>
    <w:p w14:paraId="064EC868" w14:textId="176B01BE" w:rsidR="001A290C" w:rsidRDefault="001A290C" w:rsidP="00FD26E1">
      <w:pPr>
        <w:autoSpaceDE w:val="0"/>
        <w:autoSpaceDN w:val="0"/>
        <w:adjustRightInd w:val="0"/>
        <w:snapToGrid w:val="0"/>
        <w:spacing w:line="320" w:lineRule="exact"/>
        <w:ind w:right="26"/>
        <w:rPr>
          <w:bCs/>
          <w:kern w:val="0"/>
        </w:rPr>
      </w:pPr>
    </w:p>
    <w:p w14:paraId="7F2EA631" w14:textId="3BAAB3A4" w:rsidR="001A290C" w:rsidRDefault="001A290C" w:rsidP="00FD26E1">
      <w:pPr>
        <w:autoSpaceDE w:val="0"/>
        <w:autoSpaceDN w:val="0"/>
        <w:adjustRightInd w:val="0"/>
        <w:snapToGrid w:val="0"/>
        <w:spacing w:line="320" w:lineRule="exact"/>
        <w:ind w:right="26"/>
        <w:rPr>
          <w:bCs/>
          <w:kern w:val="0"/>
        </w:rPr>
      </w:pPr>
    </w:p>
    <w:p w14:paraId="1EBA6E93" w14:textId="77777777" w:rsidR="001A290C" w:rsidRDefault="001A290C" w:rsidP="00FD26E1">
      <w:pPr>
        <w:autoSpaceDE w:val="0"/>
        <w:autoSpaceDN w:val="0"/>
        <w:adjustRightInd w:val="0"/>
        <w:snapToGrid w:val="0"/>
        <w:spacing w:line="320" w:lineRule="exact"/>
        <w:ind w:right="26"/>
        <w:rPr>
          <w:bCs/>
          <w:kern w:val="0"/>
        </w:rPr>
      </w:pPr>
    </w:p>
    <w:p w14:paraId="03FCA737" w14:textId="77777777" w:rsidR="00286E44" w:rsidRPr="00FD26E1" w:rsidRDefault="00286E44" w:rsidP="00FD26E1">
      <w:pPr>
        <w:autoSpaceDE w:val="0"/>
        <w:autoSpaceDN w:val="0"/>
        <w:adjustRightInd w:val="0"/>
        <w:snapToGrid w:val="0"/>
        <w:spacing w:line="320" w:lineRule="exact"/>
        <w:ind w:right="26"/>
        <w:rPr>
          <w:bCs/>
          <w:kern w:val="0"/>
        </w:rPr>
      </w:pPr>
    </w:p>
    <w:p w14:paraId="5C094793" w14:textId="66B37D7A" w:rsidR="000A2F6A" w:rsidRPr="00BF25AE" w:rsidRDefault="000A2F6A" w:rsidP="00D22A8B">
      <w:pPr>
        <w:pStyle w:val="SectionHeading"/>
      </w:pPr>
      <w:bookmarkStart w:id="46" w:name="_Toc473213988"/>
      <w:bookmarkStart w:id="47" w:name="_Toc474148751"/>
      <w:bookmarkStart w:id="48" w:name="_Toc474148966"/>
      <w:bookmarkStart w:id="49" w:name="_Toc474149014"/>
      <w:bookmarkStart w:id="50" w:name="_Toc474149042"/>
      <w:bookmarkStart w:id="51" w:name="_Toc474149070"/>
      <w:bookmarkStart w:id="52" w:name="_Toc192264813"/>
      <w:r w:rsidRPr="00BF25AE">
        <w:t>LIMITING CONDITIONS</w:t>
      </w:r>
      <w:bookmarkEnd w:id="46"/>
      <w:bookmarkEnd w:id="47"/>
      <w:bookmarkEnd w:id="48"/>
      <w:bookmarkEnd w:id="49"/>
      <w:bookmarkEnd w:id="50"/>
      <w:bookmarkEnd w:id="51"/>
      <w:bookmarkEnd w:id="52"/>
    </w:p>
    <w:p w14:paraId="6B0BCC62" w14:textId="77777777" w:rsidR="000A2F6A" w:rsidRPr="00FD26E1" w:rsidRDefault="000A2F6A" w:rsidP="00CC3514">
      <w:pPr>
        <w:autoSpaceDE w:val="0"/>
        <w:autoSpaceDN w:val="0"/>
        <w:adjustRightInd w:val="0"/>
        <w:snapToGrid w:val="0"/>
        <w:spacing w:line="320" w:lineRule="exact"/>
        <w:ind w:right="26"/>
        <w:rPr>
          <w:bCs/>
          <w:kern w:val="0"/>
        </w:rPr>
      </w:pPr>
    </w:p>
    <w:p w14:paraId="004B9235" w14:textId="77777777" w:rsidR="004E3832" w:rsidRPr="00FD26E1" w:rsidRDefault="004E3832" w:rsidP="004E3832">
      <w:pPr>
        <w:autoSpaceDE w:val="0"/>
        <w:autoSpaceDN w:val="0"/>
        <w:adjustRightInd w:val="0"/>
        <w:snapToGrid w:val="0"/>
        <w:spacing w:line="320" w:lineRule="exact"/>
        <w:ind w:right="26"/>
        <w:rPr>
          <w:bCs/>
          <w:kern w:val="0"/>
        </w:rPr>
      </w:pPr>
      <w:r w:rsidRPr="00BF25AE">
        <w:rPr>
          <w:bCs/>
          <w:kern w:val="0"/>
        </w:rPr>
        <w:t>Our conclusion of the value is derived from generally accepted valuation procedures and practices that rely substantially on the use of various assumptions and the consideration of many uncertainties, not all of which can be easily quantified or ascertained.</w:t>
      </w:r>
      <w:r>
        <w:rPr>
          <w:bCs/>
          <w:kern w:val="0"/>
        </w:rPr>
        <w:t xml:space="preserve"> </w:t>
      </w:r>
      <w:r w:rsidRPr="00C13444">
        <w:rPr>
          <w:rFonts w:hint="eastAsia"/>
          <w:bCs/>
          <w:kern w:val="0"/>
        </w:rPr>
        <w:t>No opinion is intended to be expressed for matters which require legal</w:t>
      </w:r>
      <w:r>
        <w:rPr>
          <w:bCs/>
          <w:kern w:val="0"/>
        </w:rPr>
        <w:t>, audit</w:t>
      </w:r>
      <w:r w:rsidRPr="00C13444">
        <w:rPr>
          <w:rFonts w:hint="eastAsia"/>
          <w:bCs/>
          <w:kern w:val="0"/>
        </w:rPr>
        <w:t xml:space="preserve"> or other specialised expertise, which is out of valuers</w:t>
      </w:r>
      <w:r>
        <w:rPr>
          <w:bCs/>
          <w:kern w:val="0"/>
        </w:rPr>
        <w:t xml:space="preserve">’ </w:t>
      </w:r>
      <w:r w:rsidRPr="00C13444">
        <w:rPr>
          <w:rFonts w:hint="eastAsia"/>
          <w:bCs/>
          <w:kern w:val="0"/>
        </w:rPr>
        <w:t>capacity.</w:t>
      </w:r>
    </w:p>
    <w:p w14:paraId="6E34AE81" w14:textId="77777777" w:rsidR="004E3832" w:rsidRPr="00BF25AE" w:rsidRDefault="004E3832" w:rsidP="004E3832">
      <w:pPr>
        <w:autoSpaceDE w:val="0"/>
        <w:autoSpaceDN w:val="0"/>
        <w:adjustRightInd w:val="0"/>
        <w:snapToGrid w:val="0"/>
        <w:spacing w:line="320" w:lineRule="exact"/>
        <w:ind w:right="26"/>
        <w:rPr>
          <w:bCs/>
          <w:kern w:val="0"/>
        </w:rPr>
      </w:pPr>
    </w:p>
    <w:p w14:paraId="76176DFE" w14:textId="77777777" w:rsidR="004E3832" w:rsidRPr="00FD26E1" w:rsidRDefault="004E3832" w:rsidP="004E3832">
      <w:pPr>
        <w:autoSpaceDE w:val="0"/>
        <w:autoSpaceDN w:val="0"/>
        <w:adjustRightInd w:val="0"/>
        <w:snapToGrid w:val="0"/>
        <w:spacing w:line="320" w:lineRule="exact"/>
        <w:ind w:right="26"/>
        <w:rPr>
          <w:bCs/>
          <w:kern w:val="0"/>
        </w:rPr>
      </w:pPr>
      <w:r w:rsidRPr="00FD26E1">
        <w:rPr>
          <w:bCs/>
          <w:kern w:val="0"/>
        </w:rPr>
        <w:t xml:space="preserve">In preparing this </w:t>
      </w:r>
      <w:r w:rsidRPr="00163B34">
        <w:rPr>
          <w:bCs/>
          <w:kern w:val="0"/>
        </w:rPr>
        <w:t>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163B34">
        <w:rPr>
          <w:bCs/>
          <w:szCs w:val="20"/>
        </w:rPr>
        <w:t xml:space="preserve">e are not liable for anything related to, or arising in any way or from, </w:t>
      </w:r>
      <w:r w:rsidRPr="00163B34">
        <w:rPr>
          <w:bCs/>
          <w:kern w:val="0"/>
        </w:rPr>
        <w:t xml:space="preserve">the </w:t>
      </w:r>
      <w:r w:rsidRPr="00163B34">
        <w:rPr>
          <w:bCs/>
          <w:szCs w:val="20"/>
        </w:rPr>
        <w:t xml:space="preserve">inaccuracy or insufficiency </w:t>
      </w:r>
      <w:r w:rsidRPr="00163B34">
        <w:rPr>
          <w:bCs/>
          <w:kern w:val="0"/>
        </w:rPr>
        <w:t>of such information. Our report was used as part of the analysis of the Client in reaching their conclusion of value and due to the above reasons, the ultimate responsibility of our derived value rests solely with the</w:t>
      </w:r>
      <w:r w:rsidRPr="00FD26E1">
        <w:rPr>
          <w:bCs/>
          <w:kern w:val="0"/>
        </w:rPr>
        <w:t xml:space="preserve"> Client.</w:t>
      </w:r>
    </w:p>
    <w:p w14:paraId="7BE39D7C" w14:textId="77777777" w:rsidR="004E3832" w:rsidRDefault="004E3832" w:rsidP="004E3832">
      <w:pPr>
        <w:autoSpaceDE w:val="0"/>
        <w:autoSpaceDN w:val="0"/>
        <w:adjustRightInd w:val="0"/>
        <w:snapToGrid w:val="0"/>
        <w:spacing w:line="320" w:lineRule="exact"/>
        <w:ind w:right="26"/>
        <w:rPr>
          <w:bCs/>
          <w:kern w:val="0"/>
        </w:rPr>
      </w:pPr>
    </w:p>
    <w:p w14:paraId="661D93C2" w14:textId="77777777" w:rsidR="004E3832" w:rsidRDefault="004E3832" w:rsidP="004E3832">
      <w:pPr>
        <w:autoSpaceDE w:val="0"/>
        <w:autoSpaceDN w:val="0"/>
        <w:adjustRightInd w:val="0"/>
        <w:snapToGrid w:val="0"/>
        <w:spacing w:line="320" w:lineRule="exact"/>
        <w:ind w:right="26"/>
        <w:rPr>
          <w:bCs/>
          <w:kern w:val="0"/>
        </w:rPr>
      </w:pPr>
      <w:r w:rsidRPr="00A802AD">
        <w:rPr>
          <w:rFonts w:hint="eastAsia"/>
          <w:bCs/>
          <w:kern w:val="0"/>
        </w:rPr>
        <w:t xml:space="preserve">Public industry and statistical information have been obtained from </w:t>
      </w:r>
      <w:r>
        <w:rPr>
          <w:bCs/>
          <w:kern w:val="0"/>
        </w:rPr>
        <w:t xml:space="preserve">the </w:t>
      </w:r>
      <w:r w:rsidRPr="00A802AD">
        <w:rPr>
          <w:rFonts w:hint="eastAsia"/>
          <w:bCs/>
          <w:kern w:val="0"/>
        </w:rPr>
        <w:t>sources</w:t>
      </w:r>
      <w:r>
        <w:rPr>
          <w:bCs/>
          <w:kern w:val="0"/>
        </w:rPr>
        <w:t xml:space="preserve"> that </w:t>
      </w:r>
      <w:r w:rsidRPr="00A802AD">
        <w:rPr>
          <w:rFonts w:hint="eastAsia"/>
          <w:bCs/>
          <w:kern w:val="0"/>
        </w:rPr>
        <w:t>we deem to be reputabl</w:t>
      </w:r>
      <w:r>
        <w:rPr>
          <w:bCs/>
          <w:kern w:val="0"/>
        </w:rPr>
        <w:t>e.</w:t>
      </w:r>
      <w:r w:rsidRPr="00A802AD">
        <w:rPr>
          <w:rFonts w:hint="eastAsia"/>
          <w:bCs/>
          <w:kern w:val="0"/>
        </w:rPr>
        <w:t xml:space="preserve"> </w:t>
      </w:r>
      <w:r>
        <w:rPr>
          <w:bCs/>
          <w:kern w:val="0"/>
        </w:rPr>
        <w:t>H</w:t>
      </w:r>
      <w:r w:rsidRPr="00A802AD">
        <w:rPr>
          <w:rFonts w:hint="eastAsia"/>
          <w:bCs/>
          <w:kern w:val="0"/>
        </w:rPr>
        <w:t xml:space="preserve">owever, we make no representation as to the accuracy </w:t>
      </w:r>
      <w:r>
        <w:rPr>
          <w:bCs/>
          <w:kern w:val="0"/>
        </w:rPr>
        <w:t>and</w:t>
      </w:r>
      <w:r w:rsidRPr="00A802AD">
        <w:rPr>
          <w:rFonts w:hint="eastAsia"/>
          <w:bCs/>
          <w:kern w:val="0"/>
        </w:rPr>
        <w:t xml:space="preserve"> completeness of such information, and have accepted the information without any </w:t>
      </w:r>
      <w:r w:rsidRPr="00A802AD">
        <w:rPr>
          <w:bCs/>
          <w:kern w:val="0"/>
        </w:rPr>
        <w:t>verification.</w:t>
      </w:r>
    </w:p>
    <w:p w14:paraId="17BA611B" w14:textId="77777777" w:rsidR="004E3832" w:rsidRDefault="004E3832" w:rsidP="004E3832">
      <w:pPr>
        <w:autoSpaceDE w:val="0"/>
        <w:autoSpaceDN w:val="0"/>
        <w:adjustRightInd w:val="0"/>
        <w:snapToGrid w:val="0"/>
        <w:spacing w:line="320" w:lineRule="exact"/>
        <w:ind w:right="26"/>
        <w:rPr>
          <w:bCs/>
          <w:kern w:val="0"/>
        </w:rPr>
      </w:pPr>
    </w:p>
    <w:p w14:paraId="642C044D" w14:textId="77777777" w:rsidR="004E3832" w:rsidRDefault="004E3832" w:rsidP="004E3832">
      <w:pPr>
        <w:autoSpaceDE w:val="0"/>
        <w:autoSpaceDN w:val="0"/>
        <w:adjustRightInd w:val="0"/>
        <w:snapToGrid w:val="0"/>
        <w:spacing w:line="320" w:lineRule="exact"/>
        <w:ind w:right="26"/>
        <w:rPr>
          <w:bCs/>
          <w:kern w:val="0"/>
        </w:rPr>
      </w:pPr>
      <w:r w:rsidRPr="00BF25AE">
        <w:rPr>
          <w:bCs/>
          <w:kern w:val="0"/>
        </w:rPr>
        <w:t>The Management has reviewed and agreed on the report</w:t>
      </w:r>
      <w:r>
        <w:rPr>
          <w:bCs/>
          <w:kern w:val="0"/>
        </w:rPr>
        <w:t>,</w:t>
      </w:r>
      <w:r w:rsidRPr="00BF25AE">
        <w:rPr>
          <w:bCs/>
          <w:kern w:val="0"/>
        </w:rPr>
        <w:t xml:space="preserve"> and confirmed the</w:t>
      </w:r>
      <w:r>
        <w:rPr>
          <w:bCs/>
          <w:kern w:val="0"/>
        </w:rPr>
        <w:t xml:space="preserve"> </w:t>
      </w:r>
      <w:r w:rsidRPr="00FD26E1">
        <w:rPr>
          <w:bCs/>
          <w:kern w:val="0"/>
        </w:rPr>
        <w:t>basis, assumptions, calculations and results are appropriate and reasonable.</w:t>
      </w:r>
      <w:r w:rsidRPr="00FD26E1">
        <w:rPr>
          <w:rFonts w:hint="eastAsia"/>
          <w:bCs/>
          <w:kern w:val="0"/>
        </w:rPr>
        <w:t xml:space="preserve"> The use of and/or the validity of the </w:t>
      </w:r>
      <w:r w:rsidRPr="00FD26E1">
        <w:rPr>
          <w:bCs/>
          <w:kern w:val="0"/>
        </w:rPr>
        <w:t>r</w:t>
      </w:r>
      <w:r w:rsidRPr="00FD26E1">
        <w:rPr>
          <w:rFonts w:hint="eastAsia"/>
          <w:bCs/>
          <w:kern w:val="0"/>
        </w:rPr>
        <w:t xml:space="preserve">eport is subject to the terms of </w:t>
      </w:r>
      <w:r w:rsidRPr="00FD26E1">
        <w:rPr>
          <w:bCs/>
          <w:kern w:val="0"/>
        </w:rPr>
        <w:t>proposal</w:t>
      </w:r>
      <w:r w:rsidRPr="00FD26E1">
        <w:rPr>
          <w:rFonts w:hint="eastAsia"/>
          <w:bCs/>
          <w:kern w:val="0"/>
        </w:rPr>
        <w:t xml:space="preserve"> and the full settlement of the fees and all the expenses.</w:t>
      </w:r>
    </w:p>
    <w:p w14:paraId="4FEE21B1" w14:textId="77777777" w:rsidR="00286E44" w:rsidRDefault="00286E44" w:rsidP="004E3832">
      <w:pPr>
        <w:autoSpaceDE w:val="0"/>
        <w:autoSpaceDN w:val="0"/>
        <w:adjustRightInd w:val="0"/>
        <w:snapToGrid w:val="0"/>
        <w:spacing w:line="320" w:lineRule="exact"/>
        <w:ind w:right="26"/>
        <w:rPr>
          <w:bCs/>
          <w:kern w:val="0"/>
        </w:rPr>
      </w:pPr>
    </w:p>
    <w:p w14:paraId="5973AD2A" w14:textId="22367A03" w:rsidR="004E3832" w:rsidRDefault="004E3832" w:rsidP="004E3832">
      <w:pPr>
        <w:autoSpaceDE w:val="0"/>
        <w:autoSpaceDN w:val="0"/>
        <w:adjustRightInd w:val="0"/>
        <w:snapToGrid w:val="0"/>
        <w:spacing w:line="320" w:lineRule="exact"/>
        <w:ind w:right="26"/>
        <w:rPr>
          <w:bCs/>
          <w:kern w:val="0"/>
        </w:rPr>
      </w:pPr>
      <w:r w:rsidRPr="00FD26E1">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t>
      </w:r>
      <w:r w:rsidRPr="00052988">
        <w:rPr>
          <w:bCs/>
          <w:kern w:val="0"/>
        </w:rPr>
        <w:t>We cannot provide assurance on the achievability of the results estimated by the Client</w:t>
      </w:r>
      <w:r>
        <w:rPr>
          <w:bCs/>
          <w:kern w:val="0"/>
        </w:rPr>
        <w:t xml:space="preserve">. </w:t>
      </w:r>
    </w:p>
    <w:p w14:paraId="45C712B4" w14:textId="77777777" w:rsidR="004E3832" w:rsidRPr="00516E55" w:rsidRDefault="004E3832" w:rsidP="004E3832">
      <w:pPr>
        <w:autoSpaceDE w:val="0"/>
        <w:autoSpaceDN w:val="0"/>
        <w:adjustRightInd w:val="0"/>
        <w:snapToGrid w:val="0"/>
        <w:spacing w:line="320" w:lineRule="exact"/>
        <w:ind w:right="26"/>
        <w:rPr>
          <w:bCs/>
          <w:kern w:val="0"/>
        </w:rPr>
      </w:pPr>
    </w:p>
    <w:p w14:paraId="01255332" w14:textId="51609622" w:rsidR="004E3832" w:rsidRPr="00BF25AE" w:rsidRDefault="004E3832" w:rsidP="004E3832">
      <w:pPr>
        <w:autoSpaceDE w:val="0"/>
        <w:autoSpaceDN w:val="0"/>
        <w:adjustRightInd w:val="0"/>
        <w:snapToGrid w:val="0"/>
        <w:spacing w:line="320" w:lineRule="exact"/>
        <w:ind w:right="26"/>
        <w:rPr>
          <w:bCs/>
          <w:kern w:val="0"/>
        </w:rPr>
      </w:pPr>
      <w:r w:rsidRPr="00BF25AE">
        <w:rPr>
          <w:bCs/>
          <w:kern w:val="0"/>
        </w:rPr>
        <w:t xml:space="preserve">We have not investigated the title to or any legal liabilities of the </w:t>
      </w:r>
      <w:r w:rsidR="00C87BFB">
        <w:rPr>
          <w:bCs/>
          <w:kern w:val="0"/>
        </w:rPr>
        <w:t>Options</w:t>
      </w:r>
      <w:r w:rsidRPr="00BF25AE">
        <w:rPr>
          <w:bCs/>
          <w:kern w:val="0"/>
        </w:rPr>
        <w:t xml:space="preserve"> and have assumed no responsibility for the title to the </w:t>
      </w:r>
      <w:r w:rsidR="00C87BFB">
        <w:rPr>
          <w:bCs/>
          <w:kern w:val="0"/>
        </w:rPr>
        <w:t>Options</w:t>
      </w:r>
      <w:r w:rsidRPr="00BF25AE">
        <w:rPr>
          <w:bCs/>
          <w:kern w:val="0"/>
        </w:rPr>
        <w:t>.</w:t>
      </w:r>
    </w:p>
    <w:p w14:paraId="6B90EACC" w14:textId="77777777" w:rsidR="000944CC" w:rsidRPr="0042484D" w:rsidRDefault="000944CC" w:rsidP="00CC3514">
      <w:pPr>
        <w:autoSpaceDE w:val="0"/>
        <w:autoSpaceDN w:val="0"/>
        <w:adjustRightInd w:val="0"/>
        <w:snapToGrid w:val="0"/>
        <w:spacing w:line="320" w:lineRule="exact"/>
        <w:ind w:right="26"/>
        <w:rPr>
          <w:bCs/>
          <w:kern w:val="0"/>
        </w:rPr>
      </w:pPr>
    </w:p>
    <w:p w14:paraId="20B6653D" w14:textId="74311B32" w:rsidR="00E3698F" w:rsidRPr="00BF25AE" w:rsidRDefault="00E3698F" w:rsidP="00FD26E1">
      <w:pPr>
        <w:autoSpaceDE w:val="0"/>
        <w:autoSpaceDN w:val="0"/>
        <w:adjustRightInd w:val="0"/>
        <w:snapToGrid w:val="0"/>
        <w:spacing w:line="320" w:lineRule="exact"/>
        <w:ind w:right="26"/>
        <w:rPr>
          <w:bCs/>
          <w:kern w:val="0"/>
        </w:rPr>
      </w:pPr>
      <w:r w:rsidRPr="0042484D">
        <w:rPr>
          <w:bCs/>
          <w:kern w:val="0"/>
        </w:rPr>
        <w:t xml:space="preserve">In accordance with our standard practices, we must state that this report is for the exclusive use of the party to whom it is addressed and for the specific </w:t>
      </w:r>
      <w:r w:rsidR="00004096" w:rsidRPr="0042484D">
        <w:rPr>
          <w:bCs/>
          <w:kern w:val="0"/>
        </w:rPr>
        <w:t>intended use</w:t>
      </w:r>
      <w:r w:rsidRPr="00BF25AE">
        <w:rPr>
          <w:bCs/>
          <w:kern w:val="0"/>
        </w:rPr>
        <w:t xml:space="preserve"> stated above. Furthermore, the report and conclusion of value are not intended by the author, and should not be construed by the reader, to be investment advice in any manner whatsoever. The conclusion of value</w:t>
      </w:r>
      <w:r w:rsidR="00A802AD">
        <w:rPr>
          <w:bCs/>
          <w:kern w:val="0"/>
        </w:rPr>
        <w:t xml:space="preserve"> </w:t>
      </w:r>
      <w:r w:rsidRPr="00BF25AE">
        <w:rPr>
          <w:bCs/>
          <w:kern w:val="0"/>
        </w:rPr>
        <w:t>represents the consideration based on information furn</w:t>
      </w:r>
      <w:r w:rsidR="004F12E1">
        <w:rPr>
          <w:bCs/>
          <w:kern w:val="0"/>
        </w:rPr>
        <w:t xml:space="preserve">ished by the </w:t>
      </w:r>
      <w:r w:rsidR="00FC3790">
        <w:rPr>
          <w:bCs/>
          <w:kern w:val="0"/>
        </w:rPr>
        <w:t>Client</w:t>
      </w:r>
      <w:r w:rsidRPr="00BF25AE">
        <w:rPr>
          <w:bCs/>
          <w:kern w:val="0"/>
        </w:rPr>
        <w:t xml:space="preserve"> and other sources. No responsibility is accepted to any third party for the whole or any part of its contents.</w:t>
      </w:r>
    </w:p>
    <w:p w14:paraId="105690E2" w14:textId="77777777" w:rsidR="00C13444" w:rsidRPr="00BF25AE" w:rsidRDefault="00C13444" w:rsidP="00C13444">
      <w:pPr>
        <w:autoSpaceDE w:val="0"/>
        <w:autoSpaceDN w:val="0"/>
        <w:adjustRightInd w:val="0"/>
        <w:snapToGrid w:val="0"/>
        <w:spacing w:line="320" w:lineRule="exact"/>
        <w:ind w:right="26"/>
        <w:rPr>
          <w:bCs/>
          <w:kern w:val="0"/>
        </w:rPr>
      </w:pPr>
    </w:p>
    <w:p w14:paraId="6400D8A9" w14:textId="1E8A6463" w:rsidR="00C13444" w:rsidRPr="00BF25AE" w:rsidRDefault="00C13444" w:rsidP="00FD26E1">
      <w:pPr>
        <w:autoSpaceDE w:val="0"/>
        <w:autoSpaceDN w:val="0"/>
        <w:adjustRightInd w:val="0"/>
        <w:snapToGrid w:val="0"/>
        <w:spacing w:line="320" w:lineRule="exact"/>
        <w:ind w:right="26"/>
        <w:rPr>
          <w:bCs/>
          <w:kern w:val="0"/>
        </w:rPr>
      </w:pPr>
      <w:r w:rsidRPr="00BF25AE">
        <w:rPr>
          <w:bCs/>
          <w:kern w:val="0"/>
        </w:rPr>
        <w:t xml:space="preserve">Save as and except for </w:t>
      </w:r>
      <w:r w:rsidRPr="00163B34">
        <w:rPr>
          <w:bCs/>
          <w:kern w:val="0"/>
        </w:rPr>
        <w:t xml:space="preserve">the </w:t>
      </w:r>
      <w:r w:rsidR="00735954" w:rsidRPr="00163B34">
        <w:rPr>
          <w:bCs/>
          <w:kern w:val="0"/>
        </w:rPr>
        <w:t>intended use</w:t>
      </w:r>
      <w:r w:rsidRPr="00163B34">
        <w:rPr>
          <w:bCs/>
          <w:kern w:val="0"/>
        </w:rPr>
        <w:t xml:space="preserve"> stated</w:t>
      </w:r>
      <w:r w:rsidRPr="00BF25AE">
        <w:rPr>
          <w:bCs/>
          <w:kern w:val="0"/>
        </w:rPr>
        <w:t xml:space="preserve">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BF25AE" w:rsidRDefault="00C13444" w:rsidP="00CC3514">
      <w:pPr>
        <w:autoSpaceDE w:val="0"/>
        <w:autoSpaceDN w:val="0"/>
        <w:adjustRightInd w:val="0"/>
        <w:snapToGrid w:val="0"/>
        <w:spacing w:line="320" w:lineRule="exact"/>
        <w:ind w:right="26"/>
        <w:rPr>
          <w:bCs/>
          <w:kern w:val="0"/>
        </w:rPr>
      </w:pPr>
    </w:p>
    <w:p w14:paraId="6FC0B516" w14:textId="77777777" w:rsidR="00E3698F" w:rsidRPr="00BF25AE" w:rsidRDefault="00E3698F" w:rsidP="00FD26E1">
      <w:pPr>
        <w:autoSpaceDE w:val="0"/>
        <w:autoSpaceDN w:val="0"/>
        <w:adjustRightInd w:val="0"/>
        <w:snapToGrid w:val="0"/>
        <w:spacing w:line="320" w:lineRule="exact"/>
        <w:ind w:right="26"/>
        <w:rPr>
          <w:bCs/>
          <w:kern w:val="0"/>
        </w:rPr>
      </w:pPr>
      <w:r w:rsidRPr="00BF25AE">
        <w:rPr>
          <w:bCs/>
          <w:kern w:val="0"/>
        </w:rPr>
        <w:t xml:space="preserve">Actual transactions involving the </w:t>
      </w:r>
      <w:r w:rsidR="00A802AD">
        <w:rPr>
          <w:bCs/>
          <w:kern w:val="0"/>
        </w:rPr>
        <w:t xml:space="preserve">valuation </w:t>
      </w:r>
      <w:r w:rsidRPr="00BF25AE">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FD26E1" w:rsidRDefault="00B4317A" w:rsidP="00CC3514">
      <w:pPr>
        <w:autoSpaceDE w:val="0"/>
        <w:autoSpaceDN w:val="0"/>
        <w:adjustRightInd w:val="0"/>
        <w:snapToGrid w:val="0"/>
        <w:spacing w:line="320" w:lineRule="exact"/>
        <w:ind w:right="26"/>
        <w:rPr>
          <w:bCs/>
          <w:kern w:val="0"/>
        </w:rPr>
      </w:pPr>
    </w:p>
    <w:p w14:paraId="678AE7B0" w14:textId="77777777" w:rsidR="00012D3D" w:rsidRPr="00FD26E1" w:rsidRDefault="00012D3D" w:rsidP="00CC3514">
      <w:pPr>
        <w:autoSpaceDE w:val="0"/>
        <w:autoSpaceDN w:val="0"/>
        <w:adjustRightInd w:val="0"/>
        <w:snapToGrid w:val="0"/>
        <w:spacing w:line="320" w:lineRule="exact"/>
        <w:ind w:right="26"/>
        <w:rPr>
          <w:bCs/>
          <w:kern w:val="0"/>
        </w:rPr>
      </w:pPr>
    </w:p>
    <w:p w14:paraId="56E74106" w14:textId="77777777" w:rsidR="003D7A3A" w:rsidRPr="00BF25AE" w:rsidRDefault="003D7A3A" w:rsidP="00D22A8B">
      <w:pPr>
        <w:pStyle w:val="SectionHeading"/>
      </w:pPr>
      <w:bookmarkStart w:id="53" w:name="_Toc473213989"/>
      <w:bookmarkStart w:id="54" w:name="_Toc474148752"/>
      <w:bookmarkStart w:id="55" w:name="_Toc474148967"/>
      <w:bookmarkStart w:id="56" w:name="_Toc474149015"/>
      <w:bookmarkStart w:id="57" w:name="_Toc474149043"/>
      <w:bookmarkStart w:id="58" w:name="_Toc474149071"/>
      <w:bookmarkStart w:id="59" w:name="_Toc192264814"/>
      <w:r w:rsidRPr="00BF25AE">
        <w:t>REMARKS</w:t>
      </w:r>
      <w:bookmarkEnd w:id="53"/>
      <w:bookmarkEnd w:id="54"/>
      <w:bookmarkEnd w:id="55"/>
      <w:bookmarkEnd w:id="56"/>
      <w:bookmarkEnd w:id="57"/>
      <w:bookmarkEnd w:id="58"/>
      <w:bookmarkEnd w:id="59"/>
    </w:p>
    <w:p w14:paraId="00B66737" w14:textId="77777777" w:rsidR="00013E44" w:rsidRPr="00FD26E1" w:rsidRDefault="00013E44" w:rsidP="00CC3514">
      <w:pPr>
        <w:autoSpaceDE w:val="0"/>
        <w:autoSpaceDN w:val="0"/>
        <w:adjustRightInd w:val="0"/>
        <w:snapToGrid w:val="0"/>
        <w:spacing w:line="320" w:lineRule="exact"/>
        <w:ind w:right="26"/>
        <w:rPr>
          <w:bCs/>
          <w:kern w:val="0"/>
        </w:rPr>
      </w:pPr>
    </w:p>
    <w:p w14:paraId="70A248E6" w14:textId="6229C636" w:rsidR="001758B7" w:rsidRDefault="001758B7" w:rsidP="00FD26E1">
      <w:pPr>
        <w:autoSpaceDE w:val="0"/>
        <w:autoSpaceDN w:val="0"/>
        <w:adjustRightInd w:val="0"/>
        <w:snapToGrid w:val="0"/>
        <w:spacing w:line="320" w:lineRule="exact"/>
        <w:ind w:right="26"/>
        <w:rPr>
          <w:bCs/>
          <w:kern w:val="0"/>
        </w:rPr>
      </w:pPr>
      <w:r w:rsidRPr="00FD26E1">
        <w:rPr>
          <w:bCs/>
          <w:kern w:val="0"/>
        </w:rPr>
        <w:t>Our opinion of value is presented in [</w:t>
      </w:r>
      <w:r w:rsidR="00E47696">
        <w:t>HKD</w:t>
      </w:r>
      <w:r w:rsidRPr="00FD26E1">
        <w:rPr>
          <w:bCs/>
          <w:kern w:val="0"/>
        </w:rPr>
        <w:t>] unless otherwise stated.</w:t>
      </w:r>
    </w:p>
    <w:p w14:paraId="1CD387EF" w14:textId="77777777" w:rsidR="00305188" w:rsidRDefault="00305188" w:rsidP="00FD26E1">
      <w:pPr>
        <w:autoSpaceDE w:val="0"/>
        <w:autoSpaceDN w:val="0"/>
        <w:adjustRightInd w:val="0"/>
        <w:snapToGrid w:val="0"/>
        <w:spacing w:line="320" w:lineRule="exact"/>
        <w:ind w:right="26"/>
        <w:rPr>
          <w:bCs/>
          <w:kern w:val="0"/>
        </w:rPr>
      </w:pPr>
    </w:p>
    <w:p w14:paraId="7A129BE2" w14:textId="0D2ECEA6" w:rsidR="00013E44" w:rsidRDefault="006752E7" w:rsidP="00FD26E1">
      <w:pPr>
        <w:autoSpaceDE w:val="0"/>
        <w:autoSpaceDN w:val="0"/>
        <w:adjustRightInd w:val="0"/>
        <w:snapToGrid w:val="0"/>
        <w:spacing w:line="320" w:lineRule="exact"/>
        <w:ind w:right="26"/>
        <w:rPr>
          <w:bCs/>
          <w:kern w:val="0"/>
        </w:rPr>
      </w:pPr>
      <w:r w:rsidRPr="00BF25AE">
        <w:rPr>
          <w:bCs/>
          <w:kern w:val="0"/>
        </w:rPr>
        <w:t>We hereby confirm that we have neither present nor pr</w:t>
      </w:r>
      <w:r w:rsidR="00EB7A67" w:rsidRPr="00BF25AE">
        <w:rPr>
          <w:bCs/>
          <w:kern w:val="0"/>
        </w:rPr>
        <w:t>ospective interests in</w:t>
      </w:r>
      <w:r w:rsidR="00834C25" w:rsidRPr="00BF25AE">
        <w:rPr>
          <w:bCs/>
          <w:kern w:val="0"/>
        </w:rPr>
        <w:t xml:space="preserve"> the </w:t>
      </w:r>
      <w:r w:rsidR="00FC3790">
        <w:rPr>
          <w:bCs/>
          <w:kern w:val="0"/>
        </w:rPr>
        <w:t>Client</w:t>
      </w:r>
      <w:r w:rsidR="005A2446">
        <w:rPr>
          <w:bCs/>
          <w:kern w:val="0"/>
        </w:rPr>
        <w:t xml:space="preserve"> and </w:t>
      </w:r>
      <w:r w:rsidR="00E47696">
        <w:rPr>
          <w:bCs/>
          <w:kern w:val="0"/>
        </w:rPr>
        <w:t xml:space="preserve">its </w:t>
      </w:r>
      <w:r w:rsidR="000F2DC4" w:rsidRPr="00BF25AE">
        <w:rPr>
          <w:bCs/>
          <w:kern w:val="0"/>
        </w:rPr>
        <w:t>associated companies</w:t>
      </w:r>
      <w:r w:rsidR="00EB7A67" w:rsidRPr="00BF25AE">
        <w:rPr>
          <w:bCs/>
          <w:kern w:val="0"/>
        </w:rPr>
        <w:t xml:space="preserve"> </w:t>
      </w:r>
      <w:r w:rsidRPr="00BF25AE">
        <w:rPr>
          <w:bCs/>
          <w:kern w:val="0"/>
        </w:rPr>
        <w:t>or the value reported herein.</w:t>
      </w:r>
    </w:p>
    <w:p w14:paraId="36F338EB" w14:textId="77777777" w:rsidR="00FD26E1" w:rsidRDefault="00FD26E1" w:rsidP="00FD26E1">
      <w:pPr>
        <w:autoSpaceDE w:val="0"/>
        <w:autoSpaceDN w:val="0"/>
        <w:adjustRightInd w:val="0"/>
        <w:snapToGrid w:val="0"/>
        <w:spacing w:line="320" w:lineRule="exact"/>
        <w:ind w:right="26"/>
        <w:rPr>
          <w:bCs/>
          <w:kern w:val="0"/>
        </w:rPr>
      </w:pPr>
    </w:p>
    <w:p w14:paraId="2BDB671D" w14:textId="51C9F444" w:rsidR="00726D11" w:rsidRPr="00BF25AE" w:rsidRDefault="00707541" w:rsidP="00D22A8B">
      <w:pPr>
        <w:pStyle w:val="SectionHeading"/>
      </w:pPr>
      <w:r w:rsidRPr="000C7F60">
        <w:br w:type="page"/>
      </w:r>
      <w:bookmarkStart w:id="60" w:name="_Toc192264815"/>
      <w:r w:rsidR="005A2446">
        <w:lastRenderedPageBreak/>
        <w:t>O</w:t>
      </w:r>
      <w:r w:rsidR="00726D11" w:rsidRPr="00BF25AE">
        <w:t>PINION OF VALUE</w:t>
      </w:r>
      <w:bookmarkEnd w:id="60"/>
    </w:p>
    <w:p w14:paraId="1B0F91EA" w14:textId="77777777" w:rsidR="003D7A3A" w:rsidRPr="00A21E0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Default="00C6407A" w:rsidP="00C6407A">
      <w:pPr>
        <w:autoSpaceDE w:val="0"/>
        <w:autoSpaceDN w:val="0"/>
        <w:adjustRightInd w:val="0"/>
        <w:snapToGrid w:val="0"/>
        <w:spacing w:line="320" w:lineRule="exact"/>
        <w:ind w:right="26"/>
        <w:rPr>
          <w:bCs/>
          <w:kern w:val="0"/>
        </w:rPr>
      </w:pPr>
      <w:r w:rsidRPr="00BF25AE">
        <w:rPr>
          <w:bCs/>
          <w:kern w:val="0"/>
        </w:rPr>
        <w:t xml:space="preserve">Based on the </w:t>
      </w:r>
      <w:r w:rsidR="003C2475" w:rsidRPr="003C2475">
        <w:rPr>
          <w:bCs/>
          <w:kern w:val="0"/>
        </w:rPr>
        <w:t>valuation method and assumptions</w:t>
      </w:r>
      <w:r w:rsidR="003C2475" w:rsidRPr="003C2475">
        <w:rPr>
          <w:bCs/>
          <w:kern w:val="0"/>
          <w:highlight w:val="cyan"/>
        </w:rPr>
        <w:t xml:space="preserve"> </w:t>
      </w:r>
      <w:r w:rsidRPr="00163B34">
        <w:rPr>
          <w:bCs/>
          <w:kern w:val="0"/>
        </w:rPr>
        <w:t>outlined in this report, we</w:t>
      </w:r>
      <w:r w:rsidRPr="00BF25AE">
        <w:rPr>
          <w:bCs/>
          <w:kern w:val="0"/>
        </w:rPr>
        <w:t xml:space="preserve"> are of the opinion that </w:t>
      </w:r>
      <w:r w:rsidR="001C20B4" w:rsidRPr="001C20B4">
        <w:rPr>
          <w:bCs/>
          <w:kern w:val="0"/>
        </w:rPr>
        <w:t xml:space="preserve">the Fair Value of the Options </w:t>
      </w:r>
      <w:r w:rsidR="00286E44" w:rsidRPr="00286E44">
        <w:rPr>
          <w:bCs/>
          <w:kern w:val="0"/>
        </w:rPr>
        <w:t xml:space="preserve">as at the Valuation Date </w:t>
      </w:r>
      <w:r w:rsidR="00225409">
        <w:rPr>
          <w:bCs/>
          <w:kern w:val="0"/>
        </w:rPr>
        <w:t>stated as below:</w:t>
      </w:r>
    </w:p>
    <w:p w14:paraId="503C63B5" w14:textId="77777777" w:rsidR="00225409" w:rsidRDefault="00225409" w:rsidP="00C6407A">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1908"/>
        <w:gridCol w:w="1523"/>
        <w:gridCol w:w="2778"/>
        <w:gridCol w:w="2818"/>
      </w:tblGrid>
      <w:tr w:rsidR="003F5418" w:rsidRPr="00625F73" w14:paraId="44A0D261" w14:textId="77777777" w:rsidTr="00C066FD">
        <w:tc>
          <w:tcPr>
            <w:tcW w:w="2254" w:type="dxa"/>
            <w:tcBorders>
              <w:bottom w:val="single" w:sz="4" w:space="0" w:color="auto"/>
            </w:tcBorders>
          </w:tcPr>
          <w:p w14:paraId="308E126B" w14:textId="727BB9A2" w:rsidR="003F5418" w:rsidRPr="00163B34" w:rsidRDefault="00E97C1A" w:rsidP="00C066FD">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Valuation Date</w:t>
            </w:r>
          </w:p>
        </w:tc>
        <w:tc>
          <w:tcPr>
            <w:tcW w:w="2254" w:type="dxa"/>
            <w:tcBorders>
              <w:bottom w:val="single" w:sz="4" w:space="0" w:color="auto"/>
            </w:tcBorders>
          </w:tcPr>
          <w:p w14:paraId="556557BB" w14:textId="6FDB620E" w:rsidR="003F5418" w:rsidRPr="00163B34" w:rsidRDefault="00E97C1A" w:rsidP="00C066FD">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Options Granted to</w:t>
            </w:r>
          </w:p>
        </w:tc>
        <w:tc>
          <w:tcPr>
            <w:tcW w:w="2254" w:type="dxa"/>
            <w:tcBorders>
              <w:bottom w:val="single" w:sz="4" w:space="0" w:color="auto"/>
            </w:tcBorders>
          </w:tcPr>
          <w:p w14:paraId="1C740EAB" w14:textId="77777777" w:rsidR="00E263CD" w:rsidRPr="00163B34" w:rsidRDefault="00E97C1A"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Per Option Value</w:t>
            </w:r>
          </w:p>
          <w:p w14:paraId="2BE37800" w14:textId="50385725" w:rsidR="003F5418" w:rsidRPr="00163B34" w:rsidRDefault="00E97C1A"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(HKD)</w:t>
            </w:r>
          </w:p>
        </w:tc>
        <w:tc>
          <w:tcPr>
            <w:tcW w:w="2255" w:type="dxa"/>
            <w:tcBorders>
              <w:bottom w:val="single" w:sz="4" w:space="0" w:color="auto"/>
            </w:tcBorders>
          </w:tcPr>
          <w:p w14:paraId="23A5586A" w14:textId="77777777" w:rsidR="003F5418" w:rsidRPr="00163B34" w:rsidRDefault="00E97C1A"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Total Option Value</w:t>
            </w:r>
          </w:p>
          <w:p w14:paraId="507F7463" w14:textId="7351DC49" w:rsidR="00E263CD" w:rsidRPr="00163B34" w:rsidRDefault="00E263CD" w:rsidP="00C066FD">
            <w:pPr>
              <w:autoSpaceDE w:val="0"/>
              <w:autoSpaceDN w:val="0"/>
              <w:adjustRightInd w:val="0"/>
              <w:snapToGrid w:val="0"/>
              <w:spacing w:line="320" w:lineRule="exact"/>
              <w:ind w:right="26" w:firstLine="0"/>
              <w:jc w:val="right"/>
              <w:rPr>
                <w:b/>
                <w:kern w:val="0"/>
                <w:sz w:val="20"/>
                <w:szCs w:val="20"/>
                <w:highlight w:val="green"/>
              </w:rPr>
            </w:pPr>
            <w:r w:rsidRPr="00163B34">
              <w:rPr>
                <w:b/>
                <w:kern w:val="0"/>
                <w:sz w:val="20"/>
                <w:szCs w:val="20"/>
                <w:highlight w:val="green"/>
              </w:rPr>
              <w:t>(HKD)</w:t>
            </w:r>
          </w:p>
        </w:tc>
      </w:tr>
      <w:tr w:rsidR="00625F73" w:rsidRPr="00625F73" w14:paraId="66385B7E" w14:textId="77777777" w:rsidTr="00C066FD">
        <w:tc>
          <w:tcPr>
            <w:tcW w:w="2254" w:type="dxa"/>
            <w:tcBorders>
              <w:top w:val="single" w:sz="4" w:space="0" w:color="auto"/>
            </w:tcBorders>
          </w:tcPr>
          <w:p w14:paraId="68B3B9F6" w14:textId="75F9DDCE" w:rsidR="00625F73" w:rsidRPr="00163B34" w:rsidRDefault="00B12C12" w:rsidP="00C066FD">
            <w:pPr>
              <w:autoSpaceDE w:val="0"/>
              <w:autoSpaceDN w:val="0"/>
              <w:adjustRightInd w:val="0"/>
              <w:snapToGrid w:val="0"/>
              <w:spacing w:line="320" w:lineRule="exact"/>
              <w:ind w:right="26" w:firstLine="0"/>
              <w:jc w:val="left"/>
              <w:rPr>
                <w:bCs/>
                <w:kern w:val="0"/>
                <w:sz w:val="20"/>
                <w:szCs w:val="20"/>
                <w:highlight w:val="green"/>
              </w:rPr>
            </w:pPr>
            <w:r>
              <w:rPr>
                <w:sz w:val="20"/>
                <w:szCs w:val="20"/>
                <w:highlight w:val="green"/>
              </w:rPr>
              <w:t>{{</w:t>
            </w:r>
            <w:proofErr w:type="spellStart"/>
            <w:r>
              <w:rPr>
                <w:sz w:val="20"/>
                <w:szCs w:val="20"/>
                <w:highlight w:val="green"/>
              </w:rPr>
              <w:t>ValuationDate</w:t>
            </w:r>
            <w:proofErr w:type="spellEnd"/>
            <w:r>
              <w:rPr>
                <w:sz w:val="20"/>
                <w:szCs w:val="20"/>
                <w:highlight w:val="green"/>
              </w:rPr>
              <w:t>}}</w:t>
            </w:r>
          </w:p>
        </w:tc>
        <w:tc>
          <w:tcPr>
            <w:tcW w:w="2254" w:type="dxa"/>
            <w:tcBorders>
              <w:top w:val="single" w:sz="4" w:space="0" w:color="auto"/>
            </w:tcBorders>
          </w:tcPr>
          <w:p w14:paraId="51F213B1" w14:textId="5D9A34C1" w:rsidR="00625F73" w:rsidRPr="00163B34" w:rsidRDefault="00625F73" w:rsidP="00C066FD">
            <w:pPr>
              <w:autoSpaceDE w:val="0"/>
              <w:autoSpaceDN w:val="0"/>
              <w:adjustRightInd w:val="0"/>
              <w:snapToGrid w:val="0"/>
              <w:spacing w:line="320" w:lineRule="exact"/>
              <w:ind w:right="26" w:firstLine="0"/>
              <w:jc w:val="left"/>
              <w:rPr>
                <w:bCs/>
                <w:kern w:val="0"/>
                <w:sz w:val="20"/>
                <w:szCs w:val="20"/>
                <w:highlight w:val="green"/>
              </w:rPr>
            </w:pPr>
            <w:r w:rsidRPr="00163B34">
              <w:rPr>
                <w:sz w:val="20"/>
                <w:szCs w:val="20"/>
                <w:highlight w:val="green"/>
              </w:rPr>
              <w:t>Directors</w:t>
            </w:r>
          </w:p>
        </w:tc>
        <w:tc>
          <w:tcPr>
            <w:tcW w:w="2254" w:type="dxa"/>
            <w:tcBorders>
              <w:top w:val="single" w:sz="4" w:space="0" w:color="auto"/>
            </w:tcBorders>
          </w:tcPr>
          <w:p w14:paraId="665A5525" w14:textId="5769E507" w:rsidR="00924CE7" w:rsidRPr="00E4577D" w:rsidRDefault="00E4577D" w:rsidP="00924CE7">
            <w:pPr>
              <w:autoSpaceDE w:val="0"/>
              <w:autoSpaceDN w:val="0"/>
              <w:adjustRightInd w:val="0"/>
              <w:snapToGrid w:val="0"/>
              <w:spacing w:line="320" w:lineRule="exact"/>
              <w:ind w:right="26" w:firstLine="0"/>
              <w:jc w:val="right"/>
              <w:rPr>
                <w:sz w:val="20"/>
                <w:szCs w:val="20"/>
                <w:highlight w:val="green"/>
                <w:lang w:val="en-US"/>
              </w:rPr>
            </w:pPr>
            <w:r w:rsidRPr="00E4577D">
              <w:rPr>
                <w:sz w:val="20"/>
                <w:szCs w:val="20"/>
                <w:highlight w:val="green"/>
              </w:rPr>
              <w:t>{{</w:t>
            </w:r>
            <w:proofErr w:type="spellStart"/>
            <w:r w:rsidRPr="00E4577D">
              <w:rPr>
                <w:sz w:val="20"/>
                <w:szCs w:val="20"/>
                <w:highlight w:val="green"/>
              </w:rPr>
              <w:t>PerOptionValue_Director</w:t>
            </w:r>
            <w:proofErr w:type="spellEnd"/>
            <w:r w:rsidRPr="00E4577D">
              <w:rPr>
                <w:sz w:val="20"/>
                <w:szCs w:val="20"/>
                <w:highlight w:val="green"/>
              </w:rPr>
              <w:t>}}</w:t>
            </w:r>
          </w:p>
          <w:p w14:paraId="4EEA5AC5" w14:textId="3DB3E547" w:rsidR="00625F73" w:rsidRPr="00E4577D" w:rsidRDefault="00625F73" w:rsidP="00C066FD">
            <w:pPr>
              <w:autoSpaceDE w:val="0"/>
              <w:autoSpaceDN w:val="0"/>
              <w:adjustRightInd w:val="0"/>
              <w:snapToGrid w:val="0"/>
              <w:spacing w:line="320" w:lineRule="exact"/>
              <w:ind w:right="26" w:firstLine="0"/>
              <w:jc w:val="right"/>
              <w:rPr>
                <w:kern w:val="0"/>
                <w:sz w:val="20"/>
                <w:szCs w:val="20"/>
                <w:highlight w:val="green"/>
              </w:rPr>
            </w:pPr>
          </w:p>
        </w:tc>
        <w:tc>
          <w:tcPr>
            <w:tcW w:w="2255" w:type="dxa"/>
            <w:tcBorders>
              <w:top w:val="single" w:sz="4" w:space="0" w:color="auto"/>
            </w:tcBorders>
          </w:tcPr>
          <w:p w14:paraId="0FA91FDF" w14:textId="594B3686" w:rsidR="00625F73" w:rsidRPr="00E4577D" w:rsidRDefault="00E4577D" w:rsidP="00E4577D">
            <w:pPr>
              <w:autoSpaceDE w:val="0"/>
              <w:autoSpaceDN w:val="0"/>
              <w:adjustRightInd w:val="0"/>
              <w:snapToGrid w:val="0"/>
              <w:spacing w:line="320" w:lineRule="exact"/>
              <w:ind w:right="26" w:firstLine="0"/>
              <w:jc w:val="right"/>
              <w:rPr>
                <w:sz w:val="20"/>
                <w:szCs w:val="20"/>
                <w:highlight w:val="green"/>
                <w:lang w:val="en-US"/>
              </w:rPr>
            </w:pPr>
            <w:r>
              <w:rPr>
                <w:sz w:val="20"/>
                <w:szCs w:val="20"/>
                <w:highlight w:val="green"/>
              </w:rPr>
              <w:t>{{</w:t>
            </w:r>
            <w:proofErr w:type="spellStart"/>
            <w:r w:rsidRPr="00E4577D">
              <w:rPr>
                <w:sz w:val="20"/>
                <w:szCs w:val="20"/>
                <w:highlight w:val="green"/>
                <w:lang w:val="en-US"/>
              </w:rPr>
              <w:t>TotalOptionValueDirector</w:t>
            </w:r>
            <w:proofErr w:type="spellEnd"/>
            <w:r>
              <w:rPr>
                <w:sz w:val="20"/>
                <w:szCs w:val="20"/>
                <w:highlight w:val="green"/>
              </w:rPr>
              <w:t>}}</w:t>
            </w:r>
          </w:p>
        </w:tc>
      </w:tr>
      <w:tr w:rsidR="00625F73" w:rsidRPr="00625F73" w14:paraId="47271936" w14:textId="77777777" w:rsidTr="00C066FD">
        <w:tc>
          <w:tcPr>
            <w:tcW w:w="2254" w:type="dxa"/>
          </w:tcPr>
          <w:p w14:paraId="1B1AD46E" w14:textId="790E1DC6" w:rsidR="00625F73" w:rsidRPr="00163B34" w:rsidRDefault="00B12C12" w:rsidP="00C066FD">
            <w:pPr>
              <w:autoSpaceDE w:val="0"/>
              <w:autoSpaceDN w:val="0"/>
              <w:adjustRightInd w:val="0"/>
              <w:snapToGrid w:val="0"/>
              <w:spacing w:line="320" w:lineRule="exact"/>
              <w:ind w:right="26" w:firstLine="0"/>
              <w:jc w:val="left"/>
              <w:rPr>
                <w:bCs/>
                <w:kern w:val="0"/>
                <w:sz w:val="20"/>
                <w:szCs w:val="20"/>
                <w:highlight w:val="green"/>
              </w:rPr>
            </w:pPr>
            <w:r>
              <w:rPr>
                <w:sz w:val="20"/>
                <w:szCs w:val="20"/>
                <w:highlight w:val="green"/>
              </w:rPr>
              <w:t>{{</w:t>
            </w:r>
            <w:proofErr w:type="spellStart"/>
            <w:r>
              <w:rPr>
                <w:sz w:val="20"/>
                <w:szCs w:val="20"/>
                <w:highlight w:val="green"/>
              </w:rPr>
              <w:t>ValuationDate</w:t>
            </w:r>
            <w:proofErr w:type="spellEnd"/>
            <w:r>
              <w:rPr>
                <w:sz w:val="20"/>
                <w:szCs w:val="20"/>
                <w:highlight w:val="green"/>
              </w:rPr>
              <w:t>}}</w:t>
            </w:r>
          </w:p>
        </w:tc>
        <w:tc>
          <w:tcPr>
            <w:tcW w:w="2254" w:type="dxa"/>
          </w:tcPr>
          <w:p w14:paraId="6F5449C3" w14:textId="5CF02188" w:rsidR="00625F73" w:rsidRPr="00163B34" w:rsidRDefault="00625F73" w:rsidP="00C066FD">
            <w:pPr>
              <w:autoSpaceDE w:val="0"/>
              <w:autoSpaceDN w:val="0"/>
              <w:adjustRightInd w:val="0"/>
              <w:snapToGrid w:val="0"/>
              <w:spacing w:line="320" w:lineRule="exact"/>
              <w:ind w:right="26" w:firstLine="0"/>
              <w:jc w:val="left"/>
              <w:rPr>
                <w:bCs/>
                <w:kern w:val="0"/>
                <w:sz w:val="20"/>
                <w:szCs w:val="20"/>
                <w:highlight w:val="green"/>
              </w:rPr>
            </w:pPr>
            <w:r w:rsidRPr="00163B34">
              <w:rPr>
                <w:sz w:val="20"/>
                <w:szCs w:val="20"/>
                <w:highlight w:val="green"/>
              </w:rPr>
              <w:t>Employee</w:t>
            </w:r>
          </w:p>
        </w:tc>
        <w:tc>
          <w:tcPr>
            <w:tcW w:w="2254" w:type="dxa"/>
          </w:tcPr>
          <w:p w14:paraId="6752CF0B" w14:textId="749AE9B4" w:rsidR="00924CE7" w:rsidRPr="00924CE7" w:rsidRDefault="00E4577D" w:rsidP="00924CE7">
            <w:pPr>
              <w:autoSpaceDE w:val="0"/>
              <w:autoSpaceDN w:val="0"/>
              <w:adjustRightInd w:val="0"/>
              <w:snapToGrid w:val="0"/>
              <w:spacing w:line="320" w:lineRule="exact"/>
              <w:ind w:right="26" w:firstLine="0"/>
              <w:jc w:val="right"/>
              <w:rPr>
                <w:b/>
                <w:bCs/>
                <w:sz w:val="20"/>
                <w:szCs w:val="20"/>
                <w:highlight w:val="green"/>
                <w:lang w:val="en-US"/>
              </w:rPr>
            </w:pPr>
            <w:r>
              <w:rPr>
                <w:sz w:val="20"/>
                <w:szCs w:val="20"/>
                <w:highlight w:val="green"/>
              </w:rPr>
              <w:t>{{</w:t>
            </w:r>
            <w:proofErr w:type="spellStart"/>
            <w:r>
              <w:rPr>
                <w:sz w:val="20"/>
                <w:szCs w:val="20"/>
                <w:highlight w:val="green"/>
              </w:rPr>
              <w:t>PerOptionValue_Employee</w:t>
            </w:r>
            <w:proofErr w:type="spellEnd"/>
            <w:r>
              <w:rPr>
                <w:sz w:val="20"/>
                <w:szCs w:val="20"/>
                <w:highlight w:val="green"/>
              </w:rPr>
              <w:t>}}</w:t>
            </w:r>
          </w:p>
          <w:p w14:paraId="0F9EBAD3" w14:textId="42492441" w:rsidR="00625F73" w:rsidRPr="00163B34" w:rsidRDefault="00625F73" w:rsidP="00924CE7">
            <w:pPr>
              <w:autoSpaceDE w:val="0"/>
              <w:autoSpaceDN w:val="0"/>
              <w:adjustRightInd w:val="0"/>
              <w:snapToGrid w:val="0"/>
              <w:spacing w:line="320" w:lineRule="exact"/>
              <w:ind w:right="26" w:firstLine="0"/>
              <w:jc w:val="right"/>
              <w:rPr>
                <w:bCs/>
                <w:kern w:val="0"/>
                <w:sz w:val="20"/>
                <w:szCs w:val="20"/>
                <w:highlight w:val="green"/>
              </w:rPr>
            </w:pPr>
          </w:p>
        </w:tc>
        <w:tc>
          <w:tcPr>
            <w:tcW w:w="2255" w:type="dxa"/>
          </w:tcPr>
          <w:p w14:paraId="5771E33A" w14:textId="6B038693" w:rsidR="00625F73" w:rsidRPr="00163B34" w:rsidRDefault="00E4577D" w:rsidP="00C066FD">
            <w:pPr>
              <w:autoSpaceDE w:val="0"/>
              <w:autoSpaceDN w:val="0"/>
              <w:adjustRightInd w:val="0"/>
              <w:snapToGrid w:val="0"/>
              <w:spacing w:line="320" w:lineRule="exact"/>
              <w:ind w:right="26" w:firstLine="0"/>
              <w:jc w:val="right"/>
              <w:rPr>
                <w:bCs/>
                <w:kern w:val="0"/>
                <w:sz w:val="20"/>
                <w:szCs w:val="20"/>
                <w:highlight w:val="green"/>
              </w:rPr>
            </w:pPr>
            <w:r>
              <w:rPr>
                <w:sz w:val="20"/>
                <w:szCs w:val="20"/>
                <w:highlight w:val="green"/>
              </w:rPr>
              <w:t>{{</w:t>
            </w:r>
            <w:proofErr w:type="spellStart"/>
            <w:r>
              <w:rPr>
                <w:sz w:val="20"/>
                <w:szCs w:val="20"/>
                <w:highlight w:val="green"/>
              </w:rPr>
              <w:t>TotalOptionValueEmployee</w:t>
            </w:r>
            <w:proofErr w:type="spellEnd"/>
            <w:r>
              <w:rPr>
                <w:sz w:val="20"/>
                <w:szCs w:val="20"/>
                <w:highlight w:val="green"/>
              </w:rPr>
              <w:t>}}</w:t>
            </w:r>
          </w:p>
        </w:tc>
      </w:tr>
      <w:tr w:rsidR="003F5418" w:rsidRPr="00625F73" w14:paraId="5EFD381F" w14:textId="77777777" w:rsidTr="00C066FD">
        <w:tc>
          <w:tcPr>
            <w:tcW w:w="2254" w:type="dxa"/>
          </w:tcPr>
          <w:p w14:paraId="15863901" w14:textId="10CDCB5D" w:rsidR="003F5418" w:rsidRPr="00163B34" w:rsidRDefault="00E263CD" w:rsidP="00C066FD">
            <w:pPr>
              <w:autoSpaceDE w:val="0"/>
              <w:autoSpaceDN w:val="0"/>
              <w:adjustRightInd w:val="0"/>
              <w:snapToGrid w:val="0"/>
              <w:spacing w:line="320" w:lineRule="exact"/>
              <w:ind w:right="26" w:firstLine="0"/>
              <w:jc w:val="left"/>
              <w:rPr>
                <w:b/>
                <w:kern w:val="0"/>
                <w:sz w:val="20"/>
                <w:szCs w:val="20"/>
                <w:highlight w:val="green"/>
              </w:rPr>
            </w:pPr>
            <w:r w:rsidRPr="00163B34">
              <w:rPr>
                <w:b/>
                <w:kern w:val="0"/>
                <w:sz w:val="20"/>
                <w:szCs w:val="20"/>
                <w:highlight w:val="green"/>
              </w:rPr>
              <w:t>Total</w:t>
            </w:r>
          </w:p>
        </w:tc>
        <w:tc>
          <w:tcPr>
            <w:tcW w:w="2254" w:type="dxa"/>
          </w:tcPr>
          <w:p w14:paraId="59458CBD" w14:textId="6B3650D8" w:rsidR="003F5418" w:rsidRPr="00163B34" w:rsidRDefault="003F5418" w:rsidP="00C066FD">
            <w:pPr>
              <w:autoSpaceDE w:val="0"/>
              <w:autoSpaceDN w:val="0"/>
              <w:adjustRightInd w:val="0"/>
              <w:snapToGrid w:val="0"/>
              <w:spacing w:line="320" w:lineRule="exact"/>
              <w:ind w:right="26" w:firstLine="0"/>
              <w:jc w:val="left"/>
              <w:rPr>
                <w:b/>
                <w:kern w:val="0"/>
                <w:sz w:val="20"/>
                <w:szCs w:val="20"/>
                <w:highlight w:val="green"/>
              </w:rPr>
            </w:pPr>
          </w:p>
        </w:tc>
        <w:tc>
          <w:tcPr>
            <w:tcW w:w="2254" w:type="dxa"/>
          </w:tcPr>
          <w:p w14:paraId="5C352366" w14:textId="7F048384" w:rsidR="003F5418" w:rsidRPr="00163B34" w:rsidRDefault="003F5418" w:rsidP="00C066FD">
            <w:pPr>
              <w:autoSpaceDE w:val="0"/>
              <w:autoSpaceDN w:val="0"/>
              <w:adjustRightInd w:val="0"/>
              <w:snapToGrid w:val="0"/>
              <w:spacing w:line="320" w:lineRule="exact"/>
              <w:ind w:right="26" w:firstLine="0"/>
              <w:jc w:val="right"/>
              <w:rPr>
                <w:b/>
                <w:kern w:val="0"/>
                <w:sz w:val="20"/>
                <w:szCs w:val="20"/>
                <w:highlight w:val="green"/>
              </w:rPr>
            </w:pPr>
          </w:p>
        </w:tc>
        <w:tc>
          <w:tcPr>
            <w:tcW w:w="2255" w:type="dxa"/>
          </w:tcPr>
          <w:p w14:paraId="7D9BD9BE" w14:textId="4E9829B3" w:rsidR="003F5418" w:rsidRPr="00163B34" w:rsidRDefault="00E4577D" w:rsidP="00C066FD">
            <w:pPr>
              <w:autoSpaceDE w:val="0"/>
              <w:autoSpaceDN w:val="0"/>
              <w:adjustRightInd w:val="0"/>
              <w:snapToGrid w:val="0"/>
              <w:spacing w:line="320" w:lineRule="exact"/>
              <w:ind w:right="26" w:firstLine="0"/>
              <w:jc w:val="right"/>
              <w:rPr>
                <w:b/>
                <w:kern w:val="0"/>
                <w:sz w:val="20"/>
                <w:szCs w:val="20"/>
                <w:highlight w:val="green"/>
              </w:rPr>
            </w:pPr>
            <w:r>
              <w:rPr>
                <w:b/>
                <w:sz w:val="20"/>
                <w:szCs w:val="20"/>
                <w:highlight w:val="green"/>
              </w:rPr>
              <w:t>{{</w:t>
            </w:r>
            <w:proofErr w:type="spellStart"/>
            <w:r>
              <w:rPr>
                <w:b/>
                <w:sz w:val="20"/>
                <w:szCs w:val="20"/>
                <w:highlight w:val="green"/>
              </w:rPr>
              <w:t>TotalOptionValue</w:t>
            </w:r>
            <w:proofErr w:type="spellEnd"/>
            <w:r>
              <w:rPr>
                <w:b/>
                <w:sz w:val="20"/>
                <w:szCs w:val="20"/>
                <w:highlight w:val="green"/>
              </w:rPr>
              <w:t>}}</w:t>
            </w:r>
          </w:p>
        </w:tc>
      </w:tr>
    </w:tbl>
    <w:p w14:paraId="7ED1B3F9" w14:textId="3184EA84" w:rsidR="00305188"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305188"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r w:rsidRPr="00BF25AE">
        <w:rPr>
          <w:bCs/>
          <w:kern w:val="0"/>
        </w:rPr>
        <w:t>Respectfully submitted,</w:t>
      </w:r>
    </w:p>
    <w:p w14:paraId="74880A10" w14:textId="26BF7FC0"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r w:rsidRPr="00BF25AE">
        <w:rPr>
          <w:bCs/>
          <w:kern w:val="0"/>
        </w:rPr>
        <w:t>For and on behalf of</w:t>
      </w:r>
    </w:p>
    <w:p w14:paraId="21F6F8E2" w14:textId="3613511A" w:rsidR="006752E7" w:rsidRPr="00BF25AE" w:rsidRDefault="006752E7" w:rsidP="00E10102">
      <w:pPr>
        <w:tabs>
          <w:tab w:val="left" w:pos="567"/>
        </w:tabs>
        <w:autoSpaceDE w:val="0"/>
        <w:autoSpaceDN w:val="0"/>
        <w:adjustRightInd w:val="0"/>
        <w:snapToGrid w:val="0"/>
        <w:spacing w:line="320" w:lineRule="exact"/>
        <w:ind w:left="540" w:right="26" w:hanging="540"/>
        <w:rPr>
          <w:b/>
          <w:bCs/>
          <w:kern w:val="0"/>
        </w:rPr>
      </w:pPr>
      <w:r w:rsidRPr="00BF25AE">
        <w:rPr>
          <w:b/>
          <w:bCs/>
          <w:kern w:val="0"/>
        </w:rPr>
        <w:t>GRAVAL CONSULTING LIMITED</w:t>
      </w:r>
    </w:p>
    <w:p w14:paraId="1AB6AD54" w14:textId="3981CE19" w:rsidR="00305188"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BF25AE"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BF25AE"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775D61" w:rsidRDefault="00180DD8" w:rsidP="00180DD8">
      <w:pPr>
        <w:tabs>
          <w:tab w:val="left" w:pos="567"/>
        </w:tabs>
        <w:autoSpaceDE w:val="0"/>
        <w:autoSpaceDN w:val="0"/>
        <w:adjustRightInd w:val="0"/>
        <w:snapToGrid w:val="0"/>
        <w:spacing w:line="320" w:lineRule="exact"/>
        <w:ind w:left="540" w:right="26" w:hanging="540"/>
        <w:rPr>
          <w:bCs/>
          <w:iCs/>
          <w:kern w:val="0"/>
        </w:rPr>
      </w:pPr>
      <w:r w:rsidRPr="00BF25AE">
        <w:rPr>
          <w:b/>
          <w:bCs/>
          <w:kern w:val="0"/>
        </w:rPr>
        <w:t>Kelvin C.H. Chan</w:t>
      </w:r>
      <w:r w:rsidRPr="00BF25AE">
        <w:rPr>
          <w:bCs/>
          <w:kern w:val="0"/>
        </w:rPr>
        <w:t xml:space="preserve">, </w:t>
      </w:r>
      <w:r w:rsidRPr="00775D61">
        <w:rPr>
          <w:bCs/>
          <w:iCs/>
          <w:kern w:val="0"/>
          <w:sz w:val="20"/>
        </w:rPr>
        <w:t>CFA, FCCA, RICS Registered Valuer, MRICS</w:t>
      </w:r>
    </w:p>
    <w:p w14:paraId="16F16013" w14:textId="77777777" w:rsidR="00180DD8" w:rsidRPr="00775D61" w:rsidRDefault="00180DD8" w:rsidP="00180DD8">
      <w:pPr>
        <w:tabs>
          <w:tab w:val="left" w:pos="567"/>
        </w:tabs>
        <w:autoSpaceDE w:val="0"/>
        <w:autoSpaceDN w:val="0"/>
        <w:adjustRightInd w:val="0"/>
        <w:snapToGrid w:val="0"/>
        <w:spacing w:line="320" w:lineRule="exact"/>
        <w:ind w:left="540" w:right="26" w:hanging="540"/>
        <w:rPr>
          <w:bCs/>
          <w:iCs/>
          <w:kern w:val="0"/>
        </w:rPr>
      </w:pPr>
      <w:r w:rsidRPr="00775D61">
        <w:rPr>
          <w:bCs/>
          <w:iCs/>
          <w:kern w:val="0"/>
        </w:rPr>
        <w:t>Chairman</w:t>
      </w:r>
    </w:p>
    <w:p w14:paraId="44FF6F4D" w14:textId="77777777" w:rsidR="00180DD8" w:rsidRPr="00775D61"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775D61" w14:paraId="23ECB829" w14:textId="77777777" w:rsidTr="004E753C">
        <w:tc>
          <w:tcPr>
            <w:tcW w:w="2790" w:type="dxa"/>
          </w:tcPr>
          <w:p w14:paraId="165DB1DF" w14:textId="77777777" w:rsidR="00180DD8" w:rsidRPr="00775D61" w:rsidRDefault="00180DD8" w:rsidP="00D54641">
            <w:pPr>
              <w:adjustRightInd w:val="0"/>
              <w:spacing w:line="320" w:lineRule="exact"/>
              <w:ind w:left="-15" w:rightChars="-7" w:right="-15" w:firstLine="0"/>
              <w:jc w:val="left"/>
              <w:rPr>
                <w:iCs/>
                <w:lang w:eastAsia="zh-HK"/>
              </w:rPr>
            </w:pPr>
            <w:r w:rsidRPr="00775D61">
              <w:rPr>
                <w:iCs/>
                <w:lang w:eastAsia="zh-HK"/>
              </w:rPr>
              <w:t>Analysed and reported by</w:t>
            </w:r>
          </w:p>
        </w:tc>
        <w:tc>
          <w:tcPr>
            <w:tcW w:w="281" w:type="dxa"/>
          </w:tcPr>
          <w:p w14:paraId="237D63C6" w14:textId="77777777" w:rsidR="00180DD8" w:rsidRPr="00775D61" w:rsidRDefault="00180DD8" w:rsidP="00D54641">
            <w:pPr>
              <w:adjustRightInd w:val="0"/>
              <w:spacing w:line="320" w:lineRule="exact"/>
              <w:ind w:rightChars="-7" w:right="-15" w:firstLine="0"/>
              <w:jc w:val="left"/>
              <w:rPr>
                <w:iCs/>
                <w:lang w:eastAsia="zh-HK"/>
              </w:rPr>
            </w:pPr>
            <w:r w:rsidRPr="00775D61">
              <w:rPr>
                <w:iCs/>
                <w:lang w:eastAsia="zh-HK"/>
              </w:rPr>
              <w:t>:</w:t>
            </w:r>
          </w:p>
        </w:tc>
        <w:tc>
          <w:tcPr>
            <w:tcW w:w="5648" w:type="dxa"/>
          </w:tcPr>
          <w:p w14:paraId="1C695968" w14:textId="77777777" w:rsidR="00180DD8" w:rsidRPr="00775D61" w:rsidRDefault="00180DD8" w:rsidP="00D54641">
            <w:pPr>
              <w:adjustRightInd w:val="0"/>
              <w:spacing w:line="320" w:lineRule="exact"/>
              <w:ind w:rightChars="-7" w:right="-15" w:firstLine="25"/>
              <w:jc w:val="left"/>
              <w:rPr>
                <w:bCs/>
                <w:iCs/>
                <w:kern w:val="0"/>
                <w:sz w:val="20"/>
              </w:rPr>
            </w:pPr>
            <w:r w:rsidRPr="00775D61">
              <w:rPr>
                <w:b/>
                <w:iCs/>
                <w:lang w:eastAsia="zh-HK"/>
              </w:rPr>
              <w:t>Terry S.W. Hui</w:t>
            </w:r>
            <w:r w:rsidRPr="00775D61">
              <w:rPr>
                <w:bCs/>
                <w:iCs/>
                <w:lang w:eastAsia="zh-HK"/>
              </w:rPr>
              <w:t>,</w:t>
            </w:r>
            <w:r w:rsidRPr="00775D61">
              <w:rPr>
                <w:b/>
                <w:iCs/>
                <w:lang w:eastAsia="zh-HK"/>
              </w:rPr>
              <w:t xml:space="preserve"> </w:t>
            </w:r>
            <w:r w:rsidRPr="00775D61">
              <w:rPr>
                <w:bCs/>
                <w:iCs/>
                <w:kern w:val="0"/>
                <w:sz w:val="20"/>
              </w:rPr>
              <w:t>CFA, FRM, MRICS</w:t>
            </w:r>
          </w:p>
          <w:p w14:paraId="1097A049" w14:textId="77777777" w:rsidR="00180DD8" w:rsidRPr="00775D61" w:rsidRDefault="00180DD8" w:rsidP="00D54641">
            <w:pPr>
              <w:adjustRightInd w:val="0"/>
              <w:spacing w:line="320" w:lineRule="exact"/>
              <w:ind w:rightChars="-7" w:right="-15" w:firstLine="25"/>
              <w:jc w:val="left"/>
              <w:rPr>
                <w:iCs/>
                <w:lang w:eastAsia="zh-HK"/>
              </w:rPr>
            </w:pPr>
            <w:r w:rsidRPr="00775D61">
              <w:rPr>
                <w:iCs/>
                <w:lang w:eastAsia="zh-HK"/>
              </w:rPr>
              <w:t>Director</w:t>
            </w:r>
          </w:p>
        </w:tc>
      </w:tr>
      <w:tr w:rsidR="0005090D" w:rsidRPr="00775D61" w14:paraId="0796FEBC" w14:textId="77777777" w:rsidTr="00300839">
        <w:tc>
          <w:tcPr>
            <w:tcW w:w="2790" w:type="dxa"/>
          </w:tcPr>
          <w:p w14:paraId="4B61B3BE" w14:textId="77777777" w:rsidR="00180DD8" w:rsidRPr="00775D61"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775D61"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775D61" w:rsidRDefault="00180DD8" w:rsidP="00D54641">
            <w:pPr>
              <w:adjustRightInd w:val="0"/>
              <w:spacing w:line="320" w:lineRule="exact"/>
              <w:ind w:rightChars="-7" w:right="-15" w:firstLine="25"/>
              <w:jc w:val="left"/>
              <w:rPr>
                <w:b/>
                <w:iCs/>
                <w:lang w:eastAsia="zh-HK"/>
              </w:rPr>
            </w:pPr>
          </w:p>
        </w:tc>
      </w:tr>
      <w:tr w:rsidR="00E87647" w:rsidRPr="00775D61" w14:paraId="2FDA6677" w14:textId="77777777" w:rsidTr="00300839">
        <w:tc>
          <w:tcPr>
            <w:tcW w:w="2790" w:type="dxa"/>
          </w:tcPr>
          <w:p w14:paraId="4A5A38C0" w14:textId="77777777" w:rsidR="00E87647" w:rsidRPr="00775D61"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775D61" w:rsidRDefault="00E87647" w:rsidP="00D54641">
            <w:pPr>
              <w:adjustRightInd w:val="0"/>
              <w:spacing w:line="320" w:lineRule="exact"/>
              <w:ind w:rightChars="-7" w:right="-15" w:firstLine="0"/>
              <w:jc w:val="left"/>
              <w:rPr>
                <w:iCs/>
                <w:lang w:eastAsia="zh-HK"/>
              </w:rPr>
            </w:pPr>
            <w:r w:rsidRPr="00775D61">
              <w:rPr>
                <w:iCs/>
                <w:lang w:eastAsia="zh-HK"/>
              </w:rPr>
              <w:t>:</w:t>
            </w:r>
          </w:p>
        </w:tc>
        <w:tc>
          <w:tcPr>
            <w:tcW w:w="5648" w:type="dxa"/>
          </w:tcPr>
          <w:p w14:paraId="66D685DE" w14:textId="77777777" w:rsidR="00E87647" w:rsidRPr="00163B34" w:rsidRDefault="00E87647" w:rsidP="00D54641">
            <w:pPr>
              <w:adjustRightInd w:val="0"/>
              <w:spacing w:line="320" w:lineRule="exact"/>
              <w:ind w:rightChars="-7" w:right="-15" w:firstLine="25"/>
              <w:jc w:val="left"/>
              <w:rPr>
                <w:b/>
                <w:iCs/>
                <w:highlight w:val="yellow"/>
                <w:lang w:eastAsia="zh-HK"/>
              </w:rPr>
            </w:pPr>
            <w:r w:rsidRPr="00163B34">
              <w:rPr>
                <w:b/>
                <w:iCs/>
                <w:highlight w:val="yellow"/>
                <w:lang w:eastAsia="zh-HK"/>
              </w:rPr>
              <w:t>[Henry H.W. Yung</w:t>
            </w:r>
          </w:p>
          <w:p w14:paraId="6A85F379" w14:textId="4EDA8524" w:rsidR="00E87647" w:rsidRPr="00163B34" w:rsidRDefault="00E87647" w:rsidP="00D54641">
            <w:pPr>
              <w:adjustRightInd w:val="0"/>
              <w:spacing w:line="320" w:lineRule="exact"/>
              <w:ind w:rightChars="-7" w:right="-15" w:firstLine="25"/>
              <w:jc w:val="left"/>
              <w:rPr>
                <w:b/>
                <w:iCs/>
                <w:highlight w:val="yellow"/>
                <w:lang w:eastAsia="zh-HK"/>
              </w:rPr>
            </w:pPr>
            <w:r w:rsidRPr="00163B34">
              <w:rPr>
                <w:bCs/>
                <w:iCs/>
                <w:highlight w:val="yellow"/>
                <w:lang w:eastAsia="zh-HK"/>
              </w:rPr>
              <w:t>Manager]</w:t>
            </w:r>
          </w:p>
        </w:tc>
      </w:tr>
      <w:tr w:rsidR="00E87647" w:rsidRPr="00775D61" w14:paraId="3246D45D" w14:textId="77777777" w:rsidTr="00300839">
        <w:tc>
          <w:tcPr>
            <w:tcW w:w="2790" w:type="dxa"/>
          </w:tcPr>
          <w:p w14:paraId="2C4A3B68" w14:textId="77777777" w:rsidR="00E87647" w:rsidRPr="00775D61"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775D61"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163B34" w:rsidRDefault="00E87647" w:rsidP="00D54641">
            <w:pPr>
              <w:adjustRightInd w:val="0"/>
              <w:spacing w:line="320" w:lineRule="exact"/>
              <w:ind w:rightChars="-7" w:right="-15" w:firstLine="25"/>
              <w:jc w:val="left"/>
              <w:rPr>
                <w:b/>
                <w:iCs/>
                <w:highlight w:val="yellow"/>
                <w:lang w:eastAsia="zh-HK"/>
              </w:rPr>
            </w:pPr>
          </w:p>
        </w:tc>
      </w:tr>
      <w:tr w:rsidR="00E87647" w:rsidRPr="00775D61" w14:paraId="76255730" w14:textId="77777777" w:rsidTr="00300839">
        <w:tc>
          <w:tcPr>
            <w:tcW w:w="2790" w:type="dxa"/>
          </w:tcPr>
          <w:p w14:paraId="624DC48E" w14:textId="77777777" w:rsidR="00E87647" w:rsidRPr="00775D61"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775D61" w:rsidRDefault="00E87647" w:rsidP="00D54641">
            <w:pPr>
              <w:adjustRightInd w:val="0"/>
              <w:spacing w:line="320" w:lineRule="exact"/>
              <w:ind w:rightChars="-7" w:right="-15" w:firstLine="0"/>
              <w:jc w:val="left"/>
              <w:rPr>
                <w:iCs/>
                <w:lang w:eastAsia="zh-HK"/>
              </w:rPr>
            </w:pPr>
            <w:r w:rsidRPr="00775D61">
              <w:rPr>
                <w:iCs/>
                <w:lang w:eastAsia="zh-HK"/>
              </w:rPr>
              <w:t>:</w:t>
            </w:r>
          </w:p>
        </w:tc>
        <w:tc>
          <w:tcPr>
            <w:tcW w:w="5648" w:type="dxa"/>
          </w:tcPr>
          <w:p w14:paraId="2BED9A69" w14:textId="77777777" w:rsidR="00E87647" w:rsidRPr="00163B34" w:rsidRDefault="00E87647" w:rsidP="00D54641">
            <w:pPr>
              <w:tabs>
                <w:tab w:val="left" w:pos="567"/>
              </w:tabs>
              <w:autoSpaceDE w:val="0"/>
              <w:autoSpaceDN w:val="0"/>
              <w:adjustRightInd w:val="0"/>
              <w:snapToGrid w:val="0"/>
              <w:spacing w:line="320" w:lineRule="atLeast"/>
              <w:ind w:right="26" w:firstLine="25"/>
              <w:jc w:val="left"/>
              <w:rPr>
                <w:bCs/>
                <w:iCs/>
                <w:kern w:val="0"/>
                <w:sz w:val="20"/>
                <w:highlight w:val="yellow"/>
              </w:rPr>
            </w:pPr>
            <w:r w:rsidRPr="00163B34">
              <w:rPr>
                <w:iCs/>
                <w:kern w:val="0"/>
                <w:highlight w:val="yellow"/>
              </w:rPr>
              <w:t>[</w:t>
            </w:r>
            <w:r w:rsidRPr="00163B34">
              <w:rPr>
                <w:b/>
                <w:bCs/>
                <w:iCs/>
                <w:kern w:val="0"/>
                <w:highlight w:val="yellow"/>
              </w:rPr>
              <w:t>Marvin T.Y. Chan</w:t>
            </w:r>
            <w:r w:rsidRPr="00163B34">
              <w:rPr>
                <w:bCs/>
                <w:iCs/>
                <w:highlight w:val="yellow"/>
                <w:lang w:eastAsia="zh-HK"/>
              </w:rPr>
              <w:t>,</w:t>
            </w:r>
            <w:r w:rsidRPr="00163B34">
              <w:rPr>
                <w:b/>
                <w:iCs/>
                <w:sz w:val="20"/>
                <w:szCs w:val="20"/>
                <w:highlight w:val="yellow"/>
                <w:lang w:eastAsia="zh-HK"/>
              </w:rPr>
              <w:t xml:space="preserve"> </w:t>
            </w:r>
            <w:r w:rsidRPr="00163B34">
              <w:rPr>
                <w:bCs/>
                <w:iCs/>
                <w:kern w:val="0"/>
                <w:sz w:val="20"/>
                <w:szCs w:val="20"/>
                <w:highlight w:val="yellow"/>
              </w:rPr>
              <w:t>CFA</w:t>
            </w:r>
          </w:p>
          <w:p w14:paraId="60D212BA" w14:textId="554971E1" w:rsidR="00E87647" w:rsidRPr="00163B34" w:rsidRDefault="00E87647" w:rsidP="00D54641">
            <w:pPr>
              <w:adjustRightInd w:val="0"/>
              <w:spacing w:line="320" w:lineRule="exact"/>
              <w:ind w:rightChars="-7" w:right="-15" w:firstLine="25"/>
              <w:jc w:val="left"/>
              <w:rPr>
                <w:b/>
                <w:iCs/>
                <w:highlight w:val="yellow"/>
                <w:lang w:eastAsia="zh-HK"/>
              </w:rPr>
            </w:pPr>
            <w:r w:rsidRPr="00163B34">
              <w:rPr>
                <w:bCs/>
                <w:iCs/>
                <w:highlight w:val="yellow"/>
                <w:lang w:eastAsia="zh-HK"/>
              </w:rPr>
              <w:t>Assistant Manager</w:t>
            </w:r>
            <w:r w:rsidRPr="00163B34">
              <w:rPr>
                <w:iCs/>
                <w:highlight w:val="yellow"/>
                <w:lang w:eastAsia="zh-HK"/>
              </w:rPr>
              <w:t>]</w:t>
            </w:r>
          </w:p>
        </w:tc>
      </w:tr>
      <w:tr w:rsidR="00E87647" w:rsidRPr="00F06EE5" w14:paraId="7220837F" w14:textId="77777777" w:rsidTr="00300839">
        <w:tc>
          <w:tcPr>
            <w:tcW w:w="2790" w:type="dxa"/>
          </w:tcPr>
          <w:p w14:paraId="51404952" w14:textId="77777777" w:rsidR="00E87647" w:rsidRPr="00F06EE5" w:rsidRDefault="00E87647" w:rsidP="00D54641">
            <w:pPr>
              <w:adjustRightInd w:val="0"/>
              <w:spacing w:line="320" w:lineRule="exact"/>
              <w:ind w:rightChars="-7" w:right="-15"/>
              <w:jc w:val="left"/>
              <w:rPr>
                <w:lang w:eastAsia="zh-HK"/>
              </w:rPr>
            </w:pPr>
          </w:p>
        </w:tc>
        <w:tc>
          <w:tcPr>
            <w:tcW w:w="281" w:type="dxa"/>
          </w:tcPr>
          <w:p w14:paraId="2A49A3AF" w14:textId="77777777" w:rsidR="00E87647"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163B34" w:rsidRDefault="00E87647" w:rsidP="00D54641">
            <w:pPr>
              <w:tabs>
                <w:tab w:val="left" w:pos="567"/>
              </w:tabs>
              <w:autoSpaceDE w:val="0"/>
              <w:autoSpaceDN w:val="0"/>
              <w:adjustRightInd w:val="0"/>
              <w:snapToGrid w:val="0"/>
              <w:spacing w:line="320" w:lineRule="atLeast"/>
              <w:ind w:right="26" w:firstLine="25"/>
              <w:jc w:val="left"/>
              <w:rPr>
                <w:kern w:val="0"/>
                <w:highlight w:val="yellow"/>
              </w:rPr>
            </w:pPr>
          </w:p>
        </w:tc>
      </w:tr>
      <w:tr w:rsidR="005D01BD" w:rsidRPr="00F06EE5" w14:paraId="11519F76" w14:textId="77777777" w:rsidTr="00300839">
        <w:tc>
          <w:tcPr>
            <w:tcW w:w="2790" w:type="dxa"/>
          </w:tcPr>
          <w:p w14:paraId="2AE08117" w14:textId="77777777" w:rsidR="005D01BD" w:rsidRPr="00F06EE5" w:rsidRDefault="005D01BD" w:rsidP="00D54641">
            <w:pPr>
              <w:adjustRightInd w:val="0"/>
              <w:spacing w:line="320" w:lineRule="exact"/>
              <w:ind w:rightChars="-7" w:right="-15"/>
              <w:jc w:val="left"/>
              <w:rPr>
                <w:lang w:eastAsia="zh-HK"/>
              </w:rPr>
            </w:pPr>
          </w:p>
        </w:tc>
        <w:tc>
          <w:tcPr>
            <w:tcW w:w="281" w:type="dxa"/>
          </w:tcPr>
          <w:p w14:paraId="01C51F62" w14:textId="0F503AE5" w:rsidR="005D01BD" w:rsidRDefault="005D01BD" w:rsidP="00D54641">
            <w:pPr>
              <w:adjustRightInd w:val="0"/>
              <w:spacing w:line="320" w:lineRule="exact"/>
              <w:ind w:rightChars="-7" w:right="-15" w:firstLine="0"/>
              <w:jc w:val="left"/>
              <w:rPr>
                <w:lang w:eastAsia="zh-HK"/>
              </w:rPr>
            </w:pPr>
            <w:r>
              <w:rPr>
                <w:lang w:eastAsia="zh-HK"/>
              </w:rPr>
              <w:t>:</w:t>
            </w:r>
          </w:p>
        </w:tc>
        <w:tc>
          <w:tcPr>
            <w:tcW w:w="5648" w:type="dxa"/>
          </w:tcPr>
          <w:p w14:paraId="13F02B80" w14:textId="77777777" w:rsidR="005D01BD" w:rsidRPr="00163B34" w:rsidRDefault="005D01BD" w:rsidP="00D54641">
            <w:pPr>
              <w:tabs>
                <w:tab w:val="left" w:pos="567"/>
              </w:tabs>
              <w:autoSpaceDE w:val="0"/>
              <w:autoSpaceDN w:val="0"/>
              <w:adjustRightInd w:val="0"/>
              <w:snapToGrid w:val="0"/>
              <w:spacing w:line="320" w:lineRule="atLeast"/>
              <w:ind w:right="26" w:firstLine="25"/>
              <w:jc w:val="left"/>
              <w:rPr>
                <w:kern w:val="0"/>
                <w:highlight w:val="yellow"/>
              </w:rPr>
            </w:pPr>
            <w:r w:rsidRPr="00163B34">
              <w:rPr>
                <w:kern w:val="0"/>
                <w:highlight w:val="yellow"/>
              </w:rPr>
              <w:t>[</w:t>
            </w:r>
            <w:r w:rsidRPr="00163B34">
              <w:rPr>
                <w:rFonts w:hint="eastAsia"/>
                <w:b/>
                <w:bCs/>
                <w:kern w:val="0"/>
                <w:highlight w:val="yellow"/>
              </w:rPr>
              <w:t>C</w:t>
            </w:r>
            <w:r w:rsidRPr="00163B34">
              <w:rPr>
                <w:b/>
                <w:bCs/>
                <w:kern w:val="0"/>
                <w:highlight w:val="yellow"/>
              </w:rPr>
              <w:t>hristy Y.C. Szeto</w:t>
            </w:r>
          </w:p>
          <w:p w14:paraId="0251A5C8" w14:textId="7FC18BD6" w:rsidR="005D01BD" w:rsidRPr="00163B34" w:rsidRDefault="005D01BD" w:rsidP="00D54641">
            <w:pPr>
              <w:tabs>
                <w:tab w:val="left" w:pos="567"/>
              </w:tabs>
              <w:autoSpaceDE w:val="0"/>
              <w:autoSpaceDN w:val="0"/>
              <w:adjustRightInd w:val="0"/>
              <w:snapToGrid w:val="0"/>
              <w:spacing w:line="320" w:lineRule="atLeast"/>
              <w:ind w:right="26" w:firstLine="25"/>
              <w:jc w:val="left"/>
              <w:rPr>
                <w:kern w:val="0"/>
                <w:highlight w:val="yellow"/>
              </w:rPr>
            </w:pPr>
            <w:r w:rsidRPr="00163B34">
              <w:rPr>
                <w:kern w:val="0"/>
                <w:highlight w:val="yellow"/>
              </w:rPr>
              <w:t xml:space="preserve">Senior </w:t>
            </w:r>
            <w:r w:rsidRPr="00163B34">
              <w:rPr>
                <w:rFonts w:hint="eastAsia"/>
                <w:kern w:val="0"/>
                <w:highlight w:val="yellow"/>
              </w:rPr>
              <w:t>A</w:t>
            </w:r>
            <w:r w:rsidRPr="00163B34">
              <w:rPr>
                <w:kern w:val="0"/>
                <w:highlight w:val="yellow"/>
              </w:rPr>
              <w:t>nalyst]</w:t>
            </w:r>
          </w:p>
        </w:tc>
      </w:tr>
    </w:tbl>
    <w:p w14:paraId="4297D948" w14:textId="77777777" w:rsidR="0010233F" w:rsidRDefault="00C649B0" w:rsidP="0005090D">
      <w:pPr>
        <w:tabs>
          <w:tab w:val="left" w:pos="567"/>
        </w:tabs>
        <w:autoSpaceDE w:val="0"/>
        <w:autoSpaceDN w:val="0"/>
        <w:adjustRightInd w:val="0"/>
        <w:snapToGrid w:val="0"/>
        <w:spacing w:line="320" w:lineRule="exact"/>
        <w:ind w:right="26" w:firstLine="0"/>
        <w:outlineLvl w:val="0"/>
        <w:rPr>
          <w:b/>
          <w:bCs/>
          <w:kern w:val="0"/>
        </w:rPr>
      </w:pPr>
      <w:r>
        <w:rPr>
          <w:b/>
          <w:bCs/>
          <w:kern w:val="0"/>
        </w:rPr>
        <w:br w:type="page"/>
      </w:r>
      <w:bookmarkStart w:id="61" w:name="_Toc471743053"/>
      <w:bookmarkStart w:id="62" w:name="_Toc473213993"/>
      <w:bookmarkStart w:id="63" w:name="_Toc474148755"/>
      <w:bookmarkStart w:id="64" w:name="_Toc474148970"/>
      <w:bookmarkStart w:id="65" w:name="_Toc474149018"/>
      <w:bookmarkStart w:id="66" w:name="_Toc474149046"/>
      <w:bookmarkStart w:id="67" w:name="_Toc474149074"/>
      <w:bookmarkEnd w:id="8"/>
    </w:p>
    <w:p w14:paraId="142E57AA" w14:textId="58193B5D" w:rsidR="00260F3A"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8" w:name="_Toc192264816"/>
      <w:r w:rsidRPr="00BF25AE">
        <w:rPr>
          <w:b/>
          <w:lang w:eastAsia="zh-HK"/>
        </w:rPr>
        <w:lastRenderedPageBreak/>
        <w:t xml:space="preserve">APPENDIX </w:t>
      </w:r>
      <w:r w:rsidR="0010233F">
        <w:rPr>
          <w:b/>
          <w:lang w:eastAsia="zh-HK"/>
        </w:rPr>
        <w:t>I</w:t>
      </w:r>
      <w:r w:rsidR="004F2AC0" w:rsidRPr="00BF25AE">
        <w:rPr>
          <w:b/>
          <w:lang w:eastAsia="zh-HK"/>
        </w:rPr>
        <w:t xml:space="preserve"> – </w:t>
      </w:r>
      <w:r w:rsidR="00707541">
        <w:rPr>
          <w:b/>
          <w:lang w:eastAsia="zh-HK"/>
        </w:rPr>
        <w:t>VALUER</w:t>
      </w:r>
      <w:r w:rsidR="004F2AC0" w:rsidRPr="00BF25AE">
        <w:rPr>
          <w:b/>
          <w:lang w:eastAsia="zh-HK"/>
        </w:rPr>
        <w:t xml:space="preserve"> BIOGRAPHY</w:t>
      </w:r>
      <w:bookmarkEnd w:id="61"/>
      <w:bookmarkEnd w:id="62"/>
      <w:bookmarkEnd w:id="63"/>
      <w:bookmarkEnd w:id="64"/>
      <w:bookmarkEnd w:id="65"/>
      <w:bookmarkEnd w:id="66"/>
      <w:bookmarkEnd w:id="67"/>
      <w:bookmarkEnd w:id="68"/>
    </w:p>
    <w:p w14:paraId="50E5E322" w14:textId="77777777" w:rsidR="00260F3A" w:rsidRPr="00BF25AE"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030B15" w:rsidRDefault="0069543E" w:rsidP="0005090D">
      <w:pPr>
        <w:adjustRightInd w:val="0"/>
        <w:spacing w:line="320" w:lineRule="exact"/>
        <w:ind w:rightChars="0" w:right="-15" w:firstLine="0"/>
        <w:rPr>
          <w:i/>
          <w:lang w:eastAsia="zh-HK"/>
        </w:rPr>
      </w:pPr>
      <w:bookmarkStart w:id="69" w:name="_Hlk70948100"/>
      <w:r w:rsidRPr="00030B15">
        <w:rPr>
          <w:b/>
          <w:lang w:eastAsia="zh-HK"/>
        </w:rPr>
        <w:t>Kelvin C.H. Chan</w:t>
      </w:r>
      <w:r w:rsidRPr="003C2A9A">
        <w:rPr>
          <w:bCs/>
          <w:lang w:eastAsia="zh-HK"/>
        </w:rPr>
        <w:t xml:space="preserve">, </w:t>
      </w:r>
      <w:r w:rsidR="00FC3BC6" w:rsidRPr="002F3A86">
        <w:rPr>
          <w:bCs/>
          <w:iCs/>
          <w:kern w:val="0"/>
          <w:sz w:val="20"/>
        </w:rPr>
        <w:t>CFA, FCCA, RICS Registered Valuer, MRICS</w:t>
      </w:r>
    </w:p>
    <w:p w14:paraId="34958EBB" w14:textId="77777777" w:rsidR="0069543E" w:rsidRPr="00030B15" w:rsidRDefault="0069543E" w:rsidP="0005090D">
      <w:pPr>
        <w:adjustRightInd w:val="0"/>
        <w:spacing w:line="320" w:lineRule="exact"/>
        <w:ind w:rightChars="-7" w:right="-15" w:firstLine="0"/>
        <w:rPr>
          <w:lang w:eastAsia="zh-HK"/>
        </w:rPr>
      </w:pPr>
      <w:r w:rsidRPr="00030B15">
        <w:rPr>
          <w:lang w:eastAsia="zh-HK"/>
        </w:rPr>
        <w:t>Chairman</w:t>
      </w:r>
    </w:p>
    <w:p w14:paraId="68917D90" w14:textId="77777777" w:rsidR="0069543E" w:rsidRPr="00030B15"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030B15" w:rsidRDefault="0069543E" w:rsidP="004171F8">
      <w:pPr>
        <w:tabs>
          <w:tab w:val="left" w:pos="360"/>
        </w:tabs>
        <w:autoSpaceDE w:val="0"/>
        <w:autoSpaceDN w:val="0"/>
        <w:adjustRightInd w:val="0"/>
        <w:snapToGrid w:val="0"/>
        <w:spacing w:line="320" w:lineRule="exact"/>
        <w:ind w:right="26"/>
        <w:rPr>
          <w:lang w:eastAsia="zh-HK"/>
        </w:rPr>
      </w:pPr>
      <w:r w:rsidRPr="00030B15">
        <w:rPr>
          <w:lang w:eastAsia="zh-HK"/>
        </w:rPr>
        <w:t xml:space="preserve">Mr. Kelvin C.H. Chan is a </w:t>
      </w:r>
      <w:r w:rsidR="00213971" w:rsidRPr="00315609">
        <w:rPr>
          <w:lang w:eastAsia="zh-HK"/>
        </w:rPr>
        <w:t xml:space="preserve">Chartered Financial Analyst (CFA) </w:t>
      </w:r>
      <w:proofErr w:type="spellStart"/>
      <w:r w:rsidRPr="00030B15">
        <w:rPr>
          <w:lang w:eastAsia="zh-HK"/>
        </w:rPr>
        <w:t>Charterholder</w:t>
      </w:r>
      <w:proofErr w:type="spellEnd"/>
      <w:r w:rsidRPr="00030B15">
        <w:rPr>
          <w:lang w:eastAsia="zh-HK"/>
        </w:rPr>
        <w:t>, a</w:t>
      </w:r>
      <w:r w:rsidR="00013891">
        <w:rPr>
          <w:lang w:eastAsia="zh-HK"/>
        </w:rPr>
        <w:t xml:space="preserve"> chartered </w:t>
      </w:r>
      <w:r w:rsidRPr="00030B15">
        <w:rPr>
          <w:lang w:eastAsia="zh-HK"/>
        </w:rPr>
        <w:t xml:space="preserve">member of </w:t>
      </w:r>
      <w:r w:rsidR="00013891">
        <w:rPr>
          <w:lang w:eastAsia="zh-HK"/>
        </w:rPr>
        <w:t xml:space="preserve">the </w:t>
      </w:r>
      <w:r w:rsidR="00013891" w:rsidRPr="00013891">
        <w:rPr>
          <w:lang w:eastAsia="zh-HK"/>
        </w:rPr>
        <w:t xml:space="preserve">Royal Institution of Chartered Surveyors </w:t>
      </w:r>
      <w:r w:rsidR="00013891">
        <w:rPr>
          <w:lang w:eastAsia="zh-HK"/>
        </w:rPr>
        <w:t>(</w:t>
      </w:r>
      <w:r w:rsidRPr="00030B15">
        <w:rPr>
          <w:lang w:eastAsia="zh-HK"/>
        </w:rPr>
        <w:t>RICS</w:t>
      </w:r>
      <w:r w:rsidR="00013891">
        <w:rPr>
          <w:lang w:eastAsia="zh-HK"/>
        </w:rPr>
        <w:t>)</w:t>
      </w:r>
      <w:r w:rsidRPr="00030B15">
        <w:rPr>
          <w:lang w:eastAsia="zh-HK"/>
        </w:rPr>
        <w:t xml:space="preserve"> and a fellow member of the Association of Chartered Certified Accountants</w:t>
      </w:r>
      <w:r w:rsidR="00013891">
        <w:rPr>
          <w:lang w:eastAsia="zh-HK"/>
        </w:rPr>
        <w:t xml:space="preserve"> (ACCA)</w:t>
      </w:r>
      <w:r w:rsidRPr="00030B15">
        <w:rPr>
          <w:lang w:eastAsia="zh-HK"/>
        </w:rPr>
        <w:t>. He has been working in the financial industry since 1996, with experiences covering the area of corporate banking, equity analysis</w:t>
      </w:r>
      <w:r w:rsidR="00FB236C">
        <w:rPr>
          <w:lang w:eastAsia="zh-HK"/>
        </w:rPr>
        <w:t>,</w:t>
      </w:r>
      <w:r w:rsidRPr="00030B15">
        <w:rPr>
          <w:lang w:eastAsia="zh-HK"/>
        </w:rPr>
        <w:t xml:space="preserve"> and business valuation.</w:t>
      </w:r>
    </w:p>
    <w:p w14:paraId="5D5237F6" w14:textId="77777777" w:rsidR="0069543E" w:rsidRPr="00030B15"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163B34" w:rsidRDefault="001B75D7" w:rsidP="0005090D">
      <w:pPr>
        <w:adjustRightInd w:val="0"/>
        <w:spacing w:line="320" w:lineRule="exact"/>
        <w:ind w:rightChars="0" w:right="-15" w:firstLine="0"/>
        <w:rPr>
          <w:bCs/>
          <w:lang w:eastAsia="zh-HK"/>
        </w:rPr>
      </w:pPr>
      <w:bookmarkStart w:id="70" w:name="_Hlk32225281"/>
      <w:r w:rsidRPr="00163B34">
        <w:rPr>
          <w:b/>
          <w:lang w:eastAsia="zh-HK"/>
        </w:rPr>
        <w:t>Terry S.W. Hui</w:t>
      </w:r>
      <w:r w:rsidRPr="00163B34">
        <w:rPr>
          <w:bCs/>
          <w:lang w:eastAsia="zh-HK"/>
        </w:rPr>
        <w:t>,</w:t>
      </w:r>
      <w:r w:rsidRPr="00163B34">
        <w:rPr>
          <w:bCs/>
          <w:sz w:val="20"/>
          <w:szCs w:val="22"/>
          <w:lang w:eastAsia="zh-HK"/>
        </w:rPr>
        <w:t xml:space="preserve"> CFA, FRM</w:t>
      </w:r>
      <w:r w:rsidR="00703691" w:rsidRPr="00163B34">
        <w:rPr>
          <w:bCs/>
          <w:sz w:val="20"/>
          <w:szCs w:val="22"/>
          <w:lang w:eastAsia="zh-HK"/>
        </w:rPr>
        <w:t>, MRICS</w:t>
      </w:r>
    </w:p>
    <w:p w14:paraId="628F9DB8" w14:textId="77777777" w:rsidR="001B75D7" w:rsidRPr="00163B34" w:rsidRDefault="001B75D7" w:rsidP="0005090D">
      <w:pPr>
        <w:adjustRightInd w:val="0"/>
        <w:spacing w:line="320" w:lineRule="exact"/>
        <w:ind w:rightChars="0" w:right="-15" w:firstLine="0"/>
        <w:rPr>
          <w:bCs/>
          <w:lang w:eastAsia="zh-HK"/>
        </w:rPr>
      </w:pPr>
      <w:r w:rsidRPr="00163B34">
        <w:rPr>
          <w:bCs/>
          <w:lang w:eastAsia="zh-HK"/>
        </w:rPr>
        <w:t>Director</w:t>
      </w:r>
    </w:p>
    <w:p w14:paraId="3AA29394" w14:textId="77777777" w:rsidR="001B75D7" w:rsidRPr="00163B34"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163B34" w:rsidRDefault="00E55891" w:rsidP="004171F8">
      <w:pPr>
        <w:tabs>
          <w:tab w:val="left" w:pos="360"/>
        </w:tabs>
        <w:autoSpaceDE w:val="0"/>
        <w:autoSpaceDN w:val="0"/>
        <w:adjustRightInd w:val="0"/>
        <w:snapToGrid w:val="0"/>
        <w:spacing w:line="320" w:lineRule="exact"/>
        <w:ind w:right="26"/>
        <w:rPr>
          <w:lang w:eastAsia="zh-HK"/>
        </w:rPr>
      </w:pPr>
      <w:r w:rsidRPr="00163B34">
        <w:rPr>
          <w:lang w:eastAsia="zh-HK"/>
        </w:rPr>
        <w:t xml:space="preserve">Mr. Terry S.W. Hui </w:t>
      </w:r>
      <w:r w:rsidR="002F3A86" w:rsidRPr="00163B34">
        <w:rPr>
          <w:lang w:eastAsia="zh-HK"/>
        </w:rPr>
        <w:t xml:space="preserve">is a CFA </w:t>
      </w:r>
      <w:proofErr w:type="spellStart"/>
      <w:r w:rsidR="002F3A86" w:rsidRPr="00163B34">
        <w:rPr>
          <w:lang w:eastAsia="zh-HK"/>
        </w:rPr>
        <w:t>Charterholder</w:t>
      </w:r>
      <w:proofErr w:type="spellEnd"/>
      <w:r w:rsidR="002F3A86" w:rsidRPr="00163B34">
        <w:rPr>
          <w:lang w:eastAsia="zh-HK"/>
        </w:rPr>
        <w:t>, a Financial Risk Manager (FRM) Certified Professional,</w:t>
      </w:r>
      <w:r w:rsidRPr="00163B34">
        <w:rPr>
          <w:lang w:eastAsia="zh-HK"/>
        </w:rPr>
        <w:t xml:space="preserve"> and a</w:t>
      </w:r>
      <w:r w:rsidR="002F3A86" w:rsidRPr="00163B34">
        <w:rPr>
          <w:lang w:eastAsia="zh-HK"/>
        </w:rPr>
        <w:t xml:space="preserve"> chartered member</w:t>
      </w:r>
      <w:r w:rsidRPr="00163B34">
        <w:rPr>
          <w:lang w:eastAsia="zh-HK"/>
        </w:rPr>
        <w:t xml:space="preserve"> of RICS. He has </w:t>
      </w:r>
      <w:r w:rsidR="00822CBC" w:rsidRPr="00163B34">
        <w:rPr>
          <w:lang w:eastAsia="zh-HK"/>
        </w:rPr>
        <w:t>over</w:t>
      </w:r>
      <w:r w:rsidR="009308AE" w:rsidRPr="00163B34">
        <w:rPr>
          <w:lang w:eastAsia="zh-HK"/>
        </w:rPr>
        <w:t xml:space="preserve"> 10</w:t>
      </w:r>
      <w:r w:rsidR="002F3A86" w:rsidRPr="00163B34">
        <w:rPr>
          <w:lang w:eastAsia="zh-HK"/>
        </w:rPr>
        <w:t xml:space="preserve"> </w:t>
      </w:r>
      <w:r w:rsidR="009308AE" w:rsidRPr="00163B34">
        <w:rPr>
          <w:lang w:eastAsia="zh-HK"/>
        </w:rPr>
        <w:t>year</w:t>
      </w:r>
      <w:r w:rsidR="002F3A86" w:rsidRPr="00163B34">
        <w:rPr>
          <w:lang w:eastAsia="zh-HK"/>
        </w:rPr>
        <w:t>s of</w:t>
      </w:r>
      <w:r w:rsidR="009308AE" w:rsidRPr="00163B34">
        <w:rPr>
          <w:lang w:eastAsia="zh-HK"/>
        </w:rPr>
        <w:t xml:space="preserve"> </w:t>
      </w:r>
      <w:r w:rsidRPr="00163B34">
        <w:rPr>
          <w:lang w:eastAsia="zh-HK"/>
        </w:rPr>
        <w:t xml:space="preserve">experience in providing valuation and related advisory services to listed and private companies </w:t>
      </w:r>
      <w:r w:rsidR="00FB236C" w:rsidRPr="00163B34">
        <w:rPr>
          <w:lang w:eastAsia="zh-HK"/>
        </w:rPr>
        <w:t xml:space="preserve">across various industries </w:t>
      </w:r>
      <w:r w:rsidRPr="00163B34">
        <w:rPr>
          <w:lang w:eastAsia="zh-HK"/>
        </w:rPr>
        <w:t>in</w:t>
      </w:r>
      <w:r w:rsidR="002F3A86" w:rsidRPr="00163B34">
        <w:rPr>
          <w:lang w:eastAsia="zh-HK"/>
        </w:rPr>
        <w:t xml:space="preserve"> Mainland</w:t>
      </w:r>
      <w:r w:rsidR="00FB236C" w:rsidRPr="00163B34">
        <w:rPr>
          <w:lang w:eastAsia="zh-HK"/>
        </w:rPr>
        <w:t xml:space="preserve"> China</w:t>
      </w:r>
      <w:r w:rsidRPr="00163B34">
        <w:rPr>
          <w:lang w:eastAsia="zh-HK"/>
        </w:rPr>
        <w:t>, Hong Kong</w:t>
      </w:r>
      <w:r w:rsidR="002F3A86" w:rsidRPr="00163B34">
        <w:rPr>
          <w:lang w:eastAsia="zh-HK"/>
        </w:rPr>
        <w:t>,</w:t>
      </w:r>
      <w:r w:rsidRPr="00163B34">
        <w:rPr>
          <w:lang w:eastAsia="zh-HK"/>
        </w:rPr>
        <w:t xml:space="preserve"> and Singapore</w:t>
      </w:r>
      <w:r w:rsidR="00FB236C" w:rsidRPr="00163B34">
        <w:rPr>
          <w:lang w:eastAsia="zh-HK"/>
        </w:rPr>
        <w:t>.</w:t>
      </w:r>
      <w:r w:rsidRPr="00163B34">
        <w:rPr>
          <w:lang w:eastAsia="zh-HK"/>
        </w:rPr>
        <w:t xml:space="preserve"> </w:t>
      </w:r>
      <w:r w:rsidR="00FB236C" w:rsidRPr="00163B34">
        <w:rPr>
          <w:lang w:eastAsia="zh-HK"/>
        </w:rPr>
        <w:t>His expertise lies in supporting clients with financial reporting requirements and facilitating mergers and acquisitions flows.</w:t>
      </w:r>
    </w:p>
    <w:p w14:paraId="5C5558C2" w14:textId="77777777" w:rsidR="00FB236C" w:rsidRPr="00163B34" w:rsidRDefault="00FB236C" w:rsidP="004171F8">
      <w:pPr>
        <w:tabs>
          <w:tab w:val="left" w:pos="360"/>
        </w:tabs>
        <w:autoSpaceDE w:val="0"/>
        <w:autoSpaceDN w:val="0"/>
        <w:adjustRightInd w:val="0"/>
        <w:snapToGrid w:val="0"/>
        <w:spacing w:line="320" w:lineRule="exact"/>
        <w:ind w:right="26"/>
        <w:rPr>
          <w:lang w:eastAsia="zh-HK"/>
        </w:rPr>
      </w:pPr>
    </w:p>
    <w:bookmarkEnd w:id="69"/>
    <w:bookmarkEnd w:id="70"/>
    <w:p w14:paraId="3E7840EC" w14:textId="77777777" w:rsidR="00180DD8" w:rsidRPr="00CF37ED" w:rsidRDefault="00180DD8" w:rsidP="0005090D">
      <w:pPr>
        <w:adjustRightInd w:val="0"/>
        <w:spacing w:line="320" w:lineRule="exact"/>
        <w:ind w:rightChars="0" w:right="-15" w:firstLine="0"/>
        <w:rPr>
          <w:b/>
          <w:lang w:eastAsia="zh-HK"/>
        </w:rPr>
      </w:pPr>
      <w:r w:rsidRPr="00CF37ED">
        <w:rPr>
          <w:b/>
          <w:lang w:eastAsia="zh-HK"/>
        </w:rPr>
        <w:t>[Henry H.W. Yung</w:t>
      </w:r>
    </w:p>
    <w:p w14:paraId="265F77CD" w14:textId="7F11E3AC" w:rsidR="00180DD8" w:rsidRPr="00CF37ED" w:rsidRDefault="00180DD8" w:rsidP="0005090D">
      <w:pPr>
        <w:adjustRightInd w:val="0"/>
        <w:spacing w:line="320" w:lineRule="exact"/>
        <w:ind w:rightChars="0" w:right="-15" w:firstLine="0"/>
        <w:rPr>
          <w:bCs/>
          <w:lang w:eastAsia="zh-HK"/>
        </w:rPr>
      </w:pPr>
      <w:r w:rsidRPr="00CF37ED">
        <w:rPr>
          <w:bCs/>
          <w:lang w:eastAsia="zh-HK"/>
        </w:rPr>
        <w:t>Manager</w:t>
      </w:r>
    </w:p>
    <w:p w14:paraId="3783B3B0" w14:textId="77777777" w:rsidR="00180DD8" w:rsidRPr="00CF37ED" w:rsidRDefault="00180DD8" w:rsidP="00180DD8">
      <w:pPr>
        <w:tabs>
          <w:tab w:val="left" w:pos="360"/>
        </w:tabs>
        <w:autoSpaceDE w:val="0"/>
        <w:autoSpaceDN w:val="0"/>
        <w:adjustRightInd w:val="0"/>
        <w:snapToGrid w:val="0"/>
        <w:spacing w:line="320" w:lineRule="exact"/>
        <w:ind w:right="26"/>
      </w:pPr>
    </w:p>
    <w:p w14:paraId="529133F7" w14:textId="77777777" w:rsidR="00180DD8" w:rsidRPr="00CF37ED" w:rsidRDefault="00180DD8" w:rsidP="00180DD8">
      <w:pPr>
        <w:tabs>
          <w:tab w:val="left" w:pos="360"/>
        </w:tabs>
        <w:autoSpaceDE w:val="0"/>
        <w:autoSpaceDN w:val="0"/>
        <w:adjustRightInd w:val="0"/>
        <w:snapToGrid w:val="0"/>
        <w:spacing w:line="320" w:lineRule="exact"/>
        <w:ind w:right="26"/>
        <w:rPr>
          <w:lang w:eastAsia="zh-HK"/>
        </w:rPr>
      </w:pPr>
      <w:r w:rsidRPr="00CF37ED">
        <w:t xml:space="preserve">Mr. Henry H.W. Yung has over </w:t>
      </w:r>
      <w:r w:rsidR="007A0F51" w:rsidRPr="00CF37ED">
        <w:t>5</w:t>
      </w:r>
      <w:r w:rsidRPr="00CF37ED">
        <w:t xml:space="preserve"> years of work experience in business valuation and financial </w:t>
      </w:r>
      <w:r w:rsidRPr="00CF37ED">
        <w:rPr>
          <w:lang w:eastAsia="zh-HK"/>
        </w:rPr>
        <w:t>advisory</w:t>
      </w:r>
      <w:r w:rsidRPr="00CF37ED">
        <w:t xml:space="preserve"> services. He has been involved in more than a hundred projects in connection with initial public offering, merger and acquisition or financial reporting. He obtained his Bachelor Degrees in Accounting and Financ</w:t>
      </w:r>
      <w:r w:rsidR="00061F6C" w:rsidRPr="00CF37ED">
        <w:t>e</w:t>
      </w:r>
      <w:r w:rsidRPr="00CF37ED">
        <w:t xml:space="preserve"> at the University of Warwick.</w:t>
      </w:r>
      <w:r w:rsidRPr="00CF37ED">
        <w:rPr>
          <w:lang w:eastAsia="zh-HK"/>
        </w:rPr>
        <w:t>]</w:t>
      </w:r>
    </w:p>
    <w:p w14:paraId="27835A15" w14:textId="77777777" w:rsidR="00180DD8" w:rsidRPr="00CF37ED" w:rsidRDefault="00180DD8" w:rsidP="00180DD8">
      <w:pPr>
        <w:tabs>
          <w:tab w:val="left" w:pos="360"/>
        </w:tabs>
        <w:autoSpaceDE w:val="0"/>
        <w:autoSpaceDN w:val="0"/>
        <w:adjustRightInd w:val="0"/>
        <w:snapToGrid w:val="0"/>
        <w:spacing w:line="320" w:lineRule="exact"/>
        <w:ind w:right="26"/>
        <w:rPr>
          <w:lang w:eastAsia="zh-HK"/>
        </w:rPr>
      </w:pPr>
    </w:p>
    <w:p w14:paraId="752398D0" w14:textId="77777777" w:rsidR="009F6EFC" w:rsidRPr="00CF37ED" w:rsidRDefault="00180DD8" w:rsidP="008B1F07">
      <w:pPr>
        <w:adjustRightInd w:val="0"/>
        <w:spacing w:line="320" w:lineRule="exact"/>
        <w:ind w:rightChars="0" w:right="-15" w:firstLine="0"/>
        <w:rPr>
          <w:bCs/>
          <w:lang w:eastAsia="zh-HK"/>
        </w:rPr>
      </w:pPr>
      <w:r w:rsidRPr="00CF37ED">
        <w:rPr>
          <w:b/>
          <w:lang w:eastAsia="zh-HK"/>
        </w:rPr>
        <w:t>[</w:t>
      </w:r>
      <w:r w:rsidR="009F6EFC" w:rsidRPr="00CF37ED">
        <w:rPr>
          <w:b/>
          <w:lang w:eastAsia="zh-HK"/>
        </w:rPr>
        <w:t>Marvin T.Y. Chan</w:t>
      </w:r>
      <w:r w:rsidR="009F6EFC" w:rsidRPr="00CF37ED">
        <w:rPr>
          <w:bCs/>
          <w:lang w:eastAsia="zh-HK"/>
        </w:rPr>
        <w:t>,</w:t>
      </w:r>
      <w:r w:rsidR="009F6EFC" w:rsidRPr="00CF37ED">
        <w:rPr>
          <w:b/>
          <w:sz w:val="20"/>
          <w:szCs w:val="22"/>
          <w:lang w:eastAsia="zh-HK"/>
        </w:rPr>
        <w:t xml:space="preserve"> </w:t>
      </w:r>
      <w:r w:rsidR="009F6EFC" w:rsidRPr="00CF37ED">
        <w:rPr>
          <w:bCs/>
          <w:sz w:val="20"/>
          <w:szCs w:val="22"/>
          <w:lang w:eastAsia="zh-HK"/>
        </w:rPr>
        <w:t>CFA</w:t>
      </w:r>
    </w:p>
    <w:p w14:paraId="71AA64D0" w14:textId="6C584BB2" w:rsidR="005E4C1B" w:rsidRPr="00CF37ED" w:rsidRDefault="005E4C1B" w:rsidP="008B1F07">
      <w:pPr>
        <w:adjustRightInd w:val="0"/>
        <w:spacing w:line="320" w:lineRule="exact"/>
        <w:ind w:rightChars="0" w:right="-15" w:firstLine="0"/>
        <w:rPr>
          <w:bCs/>
          <w:lang w:eastAsia="zh-HK"/>
        </w:rPr>
      </w:pPr>
      <w:r w:rsidRPr="00CF37ED">
        <w:rPr>
          <w:bCs/>
          <w:lang w:eastAsia="zh-HK"/>
        </w:rPr>
        <w:t>Assistant Manager</w:t>
      </w:r>
    </w:p>
    <w:p w14:paraId="30EA6624" w14:textId="77777777" w:rsidR="009F6EFC" w:rsidRPr="00CF37ED" w:rsidRDefault="009F6EFC" w:rsidP="004F6BBC">
      <w:pPr>
        <w:tabs>
          <w:tab w:val="left" w:pos="360"/>
        </w:tabs>
        <w:autoSpaceDE w:val="0"/>
        <w:autoSpaceDN w:val="0"/>
        <w:adjustRightInd w:val="0"/>
        <w:snapToGrid w:val="0"/>
        <w:spacing w:line="320" w:lineRule="exact"/>
        <w:ind w:right="26"/>
      </w:pPr>
    </w:p>
    <w:p w14:paraId="2B5D402E" w14:textId="77777777" w:rsidR="009F6EFC" w:rsidRPr="00CF37ED" w:rsidRDefault="009F6EFC" w:rsidP="009F6EFC">
      <w:pPr>
        <w:tabs>
          <w:tab w:val="left" w:pos="360"/>
        </w:tabs>
        <w:autoSpaceDE w:val="0"/>
        <w:autoSpaceDN w:val="0"/>
        <w:adjustRightInd w:val="0"/>
        <w:snapToGrid w:val="0"/>
        <w:spacing w:line="320" w:lineRule="exact"/>
        <w:ind w:right="26"/>
      </w:pPr>
      <w:r w:rsidRPr="00CF37ED">
        <w:t xml:space="preserve">Mr. Marvin T.Y. Chan is a CFA </w:t>
      </w:r>
      <w:proofErr w:type="spellStart"/>
      <w:r w:rsidRPr="00CF37ED">
        <w:t>Charterholder</w:t>
      </w:r>
      <w:proofErr w:type="spellEnd"/>
      <w:r w:rsidRPr="00CF37ED">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CF37ED" w:rsidRDefault="005C4709" w:rsidP="005D01BD">
      <w:pPr>
        <w:tabs>
          <w:tab w:val="left" w:pos="360"/>
        </w:tabs>
        <w:autoSpaceDE w:val="0"/>
        <w:autoSpaceDN w:val="0"/>
        <w:adjustRightInd w:val="0"/>
        <w:snapToGrid w:val="0"/>
        <w:spacing w:line="320" w:lineRule="exact"/>
        <w:ind w:right="26"/>
        <w:rPr>
          <w:b/>
          <w:lang w:eastAsia="zh-HK"/>
        </w:rPr>
      </w:pPr>
    </w:p>
    <w:p w14:paraId="03721EFA" w14:textId="5899E68B" w:rsidR="00180DD8" w:rsidRPr="00CF37ED" w:rsidRDefault="00180DD8" w:rsidP="008B1F07">
      <w:pPr>
        <w:adjustRightInd w:val="0"/>
        <w:spacing w:line="320" w:lineRule="exact"/>
        <w:ind w:rightChars="0" w:right="-15" w:firstLine="0"/>
        <w:rPr>
          <w:b/>
          <w:lang w:eastAsia="zh-HK"/>
        </w:rPr>
      </w:pPr>
      <w:r w:rsidRPr="00CF37ED">
        <w:rPr>
          <w:b/>
          <w:lang w:eastAsia="zh-HK"/>
        </w:rPr>
        <w:t>[Christy Y.C. Szeto</w:t>
      </w:r>
    </w:p>
    <w:p w14:paraId="4C1B11B8" w14:textId="77777777" w:rsidR="00180DD8" w:rsidRPr="00CF37ED" w:rsidRDefault="00B03D9D" w:rsidP="008B1F07">
      <w:pPr>
        <w:adjustRightInd w:val="0"/>
        <w:spacing w:line="320" w:lineRule="exact"/>
        <w:ind w:rightChars="0" w:right="-15" w:firstLine="0"/>
        <w:rPr>
          <w:bCs/>
          <w:lang w:eastAsia="zh-HK"/>
        </w:rPr>
      </w:pPr>
      <w:r w:rsidRPr="00CF37ED">
        <w:rPr>
          <w:bCs/>
          <w:lang w:eastAsia="zh-HK"/>
        </w:rPr>
        <w:t xml:space="preserve">Senior </w:t>
      </w:r>
      <w:r w:rsidR="00180DD8" w:rsidRPr="00CF37ED">
        <w:rPr>
          <w:rFonts w:hint="eastAsia"/>
          <w:bCs/>
          <w:lang w:eastAsia="zh-HK"/>
        </w:rPr>
        <w:t>A</w:t>
      </w:r>
      <w:r w:rsidR="00180DD8" w:rsidRPr="00CF37ED">
        <w:rPr>
          <w:bCs/>
          <w:lang w:eastAsia="zh-HK"/>
        </w:rPr>
        <w:t>nalyst</w:t>
      </w:r>
    </w:p>
    <w:p w14:paraId="4583A2D3" w14:textId="77777777" w:rsidR="00180DD8" w:rsidRPr="00CF37ED" w:rsidRDefault="00180DD8" w:rsidP="00180DD8">
      <w:pPr>
        <w:tabs>
          <w:tab w:val="left" w:pos="360"/>
        </w:tabs>
        <w:autoSpaceDE w:val="0"/>
        <w:autoSpaceDN w:val="0"/>
        <w:adjustRightInd w:val="0"/>
        <w:snapToGrid w:val="0"/>
        <w:spacing w:line="320" w:lineRule="exact"/>
        <w:ind w:right="26"/>
        <w:rPr>
          <w:lang w:eastAsia="zh-HK"/>
        </w:rPr>
      </w:pPr>
    </w:p>
    <w:p w14:paraId="660A5077" w14:textId="77777777" w:rsidR="00180DD8" w:rsidRPr="009D7A20" w:rsidRDefault="00180DD8" w:rsidP="00180DD8">
      <w:pPr>
        <w:tabs>
          <w:tab w:val="left" w:pos="360"/>
        </w:tabs>
        <w:autoSpaceDE w:val="0"/>
        <w:autoSpaceDN w:val="0"/>
        <w:adjustRightInd w:val="0"/>
        <w:snapToGrid w:val="0"/>
        <w:spacing w:line="320" w:lineRule="exact"/>
        <w:ind w:right="26"/>
        <w:rPr>
          <w:lang w:eastAsia="zh-HK"/>
        </w:rPr>
      </w:pPr>
      <w:r w:rsidRPr="00CF37ED">
        <w:rPr>
          <w:lang w:eastAsia="zh-HK"/>
        </w:rPr>
        <w:t>Ms. Christy Y.C. Szeto obtained MSc Finance from University College London and Bachelor of Commerce from University of Toronto.]</w:t>
      </w:r>
    </w:p>
    <w:p w14:paraId="736B2CC1" w14:textId="77777777" w:rsidR="00532180" w:rsidRPr="00707541" w:rsidRDefault="00707541" w:rsidP="00707541">
      <w:pPr>
        <w:autoSpaceDE w:val="0"/>
        <w:autoSpaceDN w:val="0"/>
        <w:adjustRightInd w:val="0"/>
        <w:snapToGrid w:val="0"/>
        <w:spacing w:line="320" w:lineRule="exact"/>
        <w:ind w:right="26"/>
        <w:rPr>
          <w:lang w:eastAsia="zh-HK"/>
        </w:rPr>
      </w:pPr>
      <w:r>
        <w:rPr>
          <w:lang w:eastAsia="zh-HK"/>
        </w:rPr>
        <w:br w:type="page"/>
      </w:r>
    </w:p>
    <w:p w14:paraId="71A0D295" w14:textId="77777777" w:rsidR="00532180" w:rsidRPr="00707541" w:rsidRDefault="00532180" w:rsidP="00707541">
      <w:pPr>
        <w:autoSpaceDE w:val="0"/>
        <w:autoSpaceDN w:val="0"/>
        <w:adjustRightInd w:val="0"/>
        <w:snapToGrid w:val="0"/>
        <w:spacing w:line="320" w:lineRule="exact"/>
        <w:ind w:right="26"/>
        <w:rPr>
          <w:lang w:eastAsia="zh-HK"/>
        </w:rPr>
      </w:pPr>
    </w:p>
    <w:p w14:paraId="41BBA2AD" w14:textId="77777777" w:rsidR="00532180" w:rsidRPr="00707541" w:rsidRDefault="00532180" w:rsidP="00707541">
      <w:pPr>
        <w:autoSpaceDE w:val="0"/>
        <w:autoSpaceDN w:val="0"/>
        <w:adjustRightInd w:val="0"/>
        <w:snapToGrid w:val="0"/>
        <w:spacing w:line="320" w:lineRule="exact"/>
        <w:ind w:right="26"/>
        <w:rPr>
          <w:lang w:eastAsia="zh-HK"/>
        </w:rPr>
      </w:pPr>
    </w:p>
    <w:p w14:paraId="565CAD20" w14:textId="6B2F1B5A" w:rsidR="00532180" w:rsidRPr="00707541" w:rsidRDefault="00532180" w:rsidP="00707541">
      <w:pPr>
        <w:autoSpaceDE w:val="0"/>
        <w:autoSpaceDN w:val="0"/>
        <w:adjustRightInd w:val="0"/>
        <w:snapToGrid w:val="0"/>
        <w:spacing w:line="320" w:lineRule="exact"/>
        <w:ind w:right="26"/>
        <w:rPr>
          <w:lang w:eastAsia="zh-HK"/>
        </w:rPr>
      </w:pPr>
    </w:p>
    <w:p w14:paraId="3C6A7C24" w14:textId="7AAB8FC6" w:rsidR="00532180" w:rsidRPr="00707541" w:rsidRDefault="00532180" w:rsidP="00707541">
      <w:pPr>
        <w:autoSpaceDE w:val="0"/>
        <w:autoSpaceDN w:val="0"/>
        <w:adjustRightInd w:val="0"/>
        <w:snapToGrid w:val="0"/>
        <w:spacing w:line="320" w:lineRule="exact"/>
        <w:ind w:right="26"/>
        <w:rPr>
          <w:lang w:eastAsia="zh-HK"/>
        </w:rPr>
      </w:pPr>
    </w:p>
    <w:p w14:paraId="5C2950E9" w14:textId="61EE9834" w:rsidR="00532180" w:rsidRPr="00707541" w:rsidRDefault="00532180" w:rsidP="00707541">
      <w:pPr>
        <w:autoSpaceDE w:val="0"/>
        <w:autoSpaceDN w:val="0"/>
        <w:adjustRightInd w:val="0"/>
        <w:snapToGrid w:val="0"/>
        <w:spacing w:line="320" w:lineRule="exact"/>
        <w:ind w:right="26"/>
        <w:rPr>
          <w:lang w:eastAsia="zh-HK"/>
        </w:rPr>
      </w:pPr>
    </w:p>
    <w:p w14:paraId="3811E0B3" w14:textId="65B80E33" w:rsidR="00532180" w:rsidRPr="00707541" w:rsidRDefault="00532180" w:rsidP="00707541">
      <w:pPr>
        <w:autoSpaceDE w:val="0"/>
        <w:autoSpaceDN w:val="0"/>
        <w:adjustRightInd w:val="0"/>
        <w:snapToGrid w:val="0"/>
        <w:spacing w:line="320" w:lineRule="exact"/>
        <w:ind w:right="26"/>
        <w:rPr>
          <w:lang w:eastAsia="zh-HK"/>
        </w:rPr>
      </w:pPr>
    </w:p>
    <w:p w14:paraId="20E5F5A4" w14:textId="0A67F1D7" w:rsidR="00532180" w:rsidRPr="00707541" w:rsidRDefault="00532180" w:rsidP="00707541">
      <w:pPr>
        <w:autoSpaceDE w:val="0"/>
        <w:autoSpaceDN w:val="0"/>
        <w:adjustRightInd w:val="0"/>
        <w:snapToGrid w:val="0"/>
        <w:spacing w:line="320" w:lineRule="exact"/>
        <w:ind w:right="26"/>
        <w:rPr>
          <w:lang w:eastAsia="zh-HK"/>
        </w:rPr>
      </w:pPr>
    </w:p>
    <w:p w14:paraId="310D5A6A" w14:textId="026D3B76" w:rsidR="00532180" w:rsidRPr="00707541" w:rsidRDefault="00532180" w:rsidP="00707541">
      <w:pPr>
        <w:autoSpaceDE w:val="0"/>
        <w:autoSpaceDN w:val="0"/>
        <w:adjustRightInd w:val="0"/>
        <w:snapToGrid w:val="0"/>
        <w:spacing w:line="320" w:lineRule="exact"/>
        <w:ind w:right="26"/>
        <w:rPr>
          <w:lang w:eastAsia="zh-HK"/>
        </w:rPr>
      </w:pPr>
    </w:p>
    <w:p w14:paraId="68525312" w14:textId="01C0C197" w:rsidR="00532180" w:rsidRPr="00707541" w:rsidRDefault="00532180" w:rsidP="00707541">
      <w:pPr>
        <w:autoSpaceDE w:val="0"/>
        <w:autoSpaceDN w:val="0"/>
        <w:adjustRightInd w:val="0"/>
        <w:snapToGrid w:val="0"/>
        <w:spacing w:line="320" w:lineRule="exact"/>
        <w:ind w:right="26"/>
        <w:rPr>
          <w:lang w:eastAsia="zh-HK"/>
        </w:rPr>
      </w:pPr>
    </w:p>
    <w:p w14:paraId="3949CD14" w14:textId="77777777" w:rsidR="00532180" w:rsidRPr="00707541" w:rsidRDefault="00532180" w:rsidP="00707541">
      <w:pPr>
        <w:autoSpaceDE w:val="0"/>
        <w:autoSpaceDN w:val="0"/>
        <w:adjustRightInd w:val="0"/>
        <w:snapToGrid w:val="0"/>
        <w:spacing w:line="320" w:lineRule="exact"/>
        <w:ind w:right="26"/>
        <w:rPr>
          <w:lang w:eastAsia="zh-HK"/>
        </w:rPr>
      </w:pPr>
    </w:p>
    <w:p w14:paraId="5F4D558D" w14:textId="00877F07" w:rsidR="00532180" w:rsidRPr="00707541" w:rsidRDefault="00532180" w:rsidP="00707541">
      <w:pPr>
        <w:autoSpaceDE w:val="0"/>
        <w:autoSpaceDN w:val="0"/>
        <w:adjustRightInd w:val="0"/>
        <w:snapToGrid w:val="0"/>
        <w:spacing w:line="320" w:lineRule="exact"/>
        <w:ind w:right="26"/>
        <w:rPr>
          <w:lang w:eastAsia="zh-HK"/>
        </w:rPr>
      </w:pPr>
    </w:p>
    <w:p w14:paraId="34D7E188" w14:textId="77777777" w:rsidR="00532180" w:rsidRPr="00707541" w:rsidRDefault="00532180" w:rsidP="00707541">
      <w:pPr>
        <w:autoSpaceDE w:val="0"/>
        <w:autoSpaceDN w:val="0"/>
        <w:adjustRightInd w:val="0"/>
        <w:snapToGrid w:val="0"/>
        <w:spacing w:line="320" w:lineRule="exact"/>
        <w:ind w:right="26"/>
        <w:rPr>
          <w:lang w:eastAsia="zh-HK"/>
        </w:rPr>
      </w:pPr>
    </w:p>
    <w:p w14:paraId="58F3FA0B" w14:textId="1298A63B" w:rsidR="00532180" w:rsidRPr="00707541" w:rsidRDefault="00532180" w:rsidP="00707541">
      <w:pPr>
        <w:autoSpaceDE w:val="0"/>
        <w:autoSpaceDN w:val="0"/>
        <w:adjustRightInd w:val="0"/>
        <w:snapToGrid w:val="0"/>
        <w:spacing w:line="320" w:lineRule="exact"/>
        <w:ind w:right="26"/>
        <w:rPr>
          <w:lang w:eastAsia="zh-HK"/>
        </w:rPr>
      </w:pPr>
    </w:p>
    <w:p w14:paraId="22CC5775" w14:textId="77777777" w:rsidR="00532180" w:rsidRDefault="00532180" w:rsidP="00707541">
      <w:pPr>
        <w:autoSpaceDE w:val="0"/>
        <w:autoSpaceDN w:val="0"/>
        <w:adjustRightInd w:val="0"/>
        <w:snapToGrid w:val="0"/>
        <w:spacing w:line="320" w:lineRule="exact"/>
        <w:ind w:right="26"/>
        <w:rPr>
          <w:lang w:eastAsia="zh-HK"/>
        </w:rPr>
      </w:pPr>
    </w:p>
    <w:p w14:paraId="4C075F62" w14:textId="77777777" w:rsidR="008B41EF" w:rsidRDefault="008B41EF" w:rsidP="00707541">
      <w:pPr>
        <w:autoSpaceDE w:val="0"/>
        <w:autoSpaceDN w:val="0"/>
        <w:adjustRightInd w:val="0"/>
        <w:snapToGrid w:val="0"/>
        <w:spacing w:line="320" w:lineRule="exact"/>
        <w:ind w:right="26"/>
        <w:rPr>
          <w:lang w:eastAsia="zh-HK"/>
        </w:rPr>
      </w:pPr>
    </w:p>
    <w:p w14:paraId="794A9437" w14:textId="77777777" w:rsidR="008B41EF" w:rsidRPr="00707541" w:rsidRDefault="008B41EF" w:rsidP="00707541">
      <w:pPr>
        <w:autoSpaceDE w:val="0"/>
        <w:autoSpaceDN w:val="0"/>
        <w:adjustRightInd w:val="0"/>
        <w:snapToGrid w:val="0"/>
        <w:spacing w:line="320" w:lineRule="exact"/>
        <w:ind w:right="26"/>
        <w:rPr>
          <w:lang w:eastAsia="zh-HK"/>
        </w:rPr>
      </w:pPr>
    </w:p>
    <w:p w14:paraId="1443E6B8" w14:textId="2AD70441" w:rsidR="000D784A" w:rsidRPr="00707541" w:rsidRDefault="000D784A" w:rsidP="00707541">
      <w:pPr>
        <w:autoSpaceDE w:val="0"/>
        <w:autoSpaceDN w:val="0"/>
        <w:adjustRightInd w:val="0"/>
        <w:snapToGrid w:val="0"/>
        <w:spacing w:line="320" w:lineRule="exact"/>
        <w:ind w:right="26"/>
        <w:rPr>
          <w:lang w:eastAsia="zh-HK"/>
        </w:rPr>
      </w:pPr>
    </w:p>
    <w:p w14:paraId="0BF6D1B3" w14:textId="77777777" w:rsidR="000D784A" w:rsidRPr="00707541" w:rsidRDefault="000D784A" w:rsidP="00707541">
      <w:pPr>
        <w:autoSpaceDE w:val="0"/>
        <w:autoSpaceDN w:val="0"/>
        <w:adjustRightInd w:val="0"/>
        <w:snapToGrid w:val="0"/>
        <w:spacing w:line="320" w:lineRule="exact"/>
        <w:ind w:right="26"/>
        <w:rPr>
          <w:lang w:eastAsia="zh-HK"/>
        </w:rPr>
      </w:pPr>
    </w:p>
    <w:p w14:paraId="791957DD" w14:textId="77777777" w:rsidR="008B41EF" w:rsidRPr="00707541"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1" w:name="_Toc474148756"/>
      <w:bookmarkStart w:id="72" w:name="_Toc474148971"/>
      <w:bookmarkStart w:id="73" w:name="_Toc474149019"/>
      <w:bookmarkStart w:id="74" w:name="_Toc474149047"/>
      <w:bookmarkStart w:id="75" w:name="_Toc474149075"/>
      <w:bookmarkStart w:id="76" w:name="_Toc192264817"/>
      <w:r w:rsidRPr="00D17E06">
        <w:rPr>
          <w:rFonts w:eastAsia="DFKai-SB"/>
          <w:b/>
          <w:sz w:val="28"/>
          <w:szCs w:val="32"/>
        </w:rPr>
        <w:t>END OF REPORT</w:t>
      </w:r>
      <w:bookmarkEnd w:id="71"/>
      <w:bookmarkEnd w:id="72"/>
      <w:bookmarkEnd w:id="73"/>
      <w:bookmarkEnd w:id="74"/>
      <w:bookmarkEnd w:id="75"/>
      <w:bookmarkEnd w:id="76"/>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28ABC" w14:textId="77777777" w:rsidR="000E2FCB" w:rsidRDefault="000E2FCB">
      <w:pPr>
        <w:ind w:right="26"/>
      </w:pPr>
      <w:r>
        <w:separator/>
      </w:r>
    </w:p>
  </w:endnote>
  <w:endnote w:type="continuationSeparator" w:id="0">
    <w:p w14:paraId="239E14C5" w14:textId="77777777" w:rsidR="000E2FCB" w:rsidRDefault="000E2FCB">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charset w:val="00"/>
    <w:family w:val="modern"/>
    <w:pitch w:val="fixed"/>
    <w:sig w:usb0="20000287" w:usb1="00000003" w:usb2="00000000" w:usb3="00000000" w:csb0="0000019F" w:csb1="00000000"/>
  </w:font>
  <w:font w:name="Source Sans Pro Light">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charset w:val="00"/>
    <w:family w:val="swiss"/>
    <w:pitch w:val="variable"/>
    <w:sig w:usb0="0000028F" w:usb1="00000002" w:usb2="00000000" w:usb3="00000000" w:csb0="0000019F" w:csb1="00000000"/>
  </w:font>
  <w:font w:name="DFKai-SB">
    <w:panose1 w:val="03000509000000000000"/>
    <w:charset w:val="88"/>
    <w:family w:val="script"/>
    <w:pitch w:val="fixed"/>
    <w:sig w:usb0="00000003" w:usb1="080E0000" w:usb2="00000016" w:usb3="00000000" w:csb0="001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proofErr w:type="spellStart"/>
          <w:r w:rsidRPr="00ED623C">
            <w:rPr>
              <w:i/>
              <w:iCs/>
              <w:sz w:val="18"/>
              <w:szCs w:val="18"/>
            </w:rPr>
            <w:t>Graval</w:t>
          </w:r>
          <w:proofErr w:type="spellEnd"/>
          <w:r w:rsidRPr="00ED623C">
            <w:rPr>
              <w:i/>
              <w:iCs/>
              <w:sz w:val="18"/>
              <w:szCs w:val="18"/>
            </w:rPr>
            <w:t xml:space="preserve"> Consulting Limited</w:t>
          </w:r>
        </w:p>
        <w:p w14:paraId="31D3ED7F" w14:textId="60EE1C7D" w:rsidR="00286E44" w:rsidRPr="003C3186" w:rsidRDefault="003C3186" w:rsidP="003C3186">
          <w:pPr>
            <w:pStyle w:val="Footer"/>
            <w:ind w:left="-115" w:rightChars="0" w:firstLine="0"/>
            <w:rPr>
              <w:i/>
              <w:iCs/>
              <w:lang w:val="en-US"/>
            </w:rPr>
          </w:pPr>
          <w:r>
            <w:rPr>
              <w:i/>
              <w:iCs/>
            </w:rPr>
            <w:t>{{</w:t>
          </w:r>
          <w:proofErr w:type="spellStart"/>
          <w:r w:rsidRPr="003C3186">
            <w:rPr>
              <w:i/>
              <w:iCs/>
              <w:lang w:val="en-US"/>
            </w:rPr>
            <w:t>ReferenceNumber</w:t>
          </w:r>
          <w:proofErr w:type="spellEnd"/>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F3800" w14:textId="77777777" w:rsidR="000E2FCB" w:rsidRDefault="000E2FCB">
      <w:pPr>
        <w:ind w:right="26"/>
      </w:pPr>
      <w:r>
        <w:separator/>
      </w:r>
    </w:p>
  </w:footnote>
  <w:footnote w:type="continuationSeparator" w:id="0">
    <w:p w14:paraId="07D5EC82" w14:textId="77777777" w:rsidR="000E2FCB" w:rsidRDefault="000E2FCB">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7" w:name="_Hlk186460950"/>
          <w:r>
            <w:rPr>
              <w:i/>
              <w:iCs/>
              <w:sz w:val="18"/>
              <w:szCs w:val="18"/>
            </w:rPr>
            <w:t>{{</w:t>
          </w:r>
          <w:proofErr w:type="spellStart"/>
          <w:r w:rsidRPr="00BB6D90">
            <w:rPr>
              <w:i/>
              <w:iCs/>
              <w:sz w:val="18"/>
              <w:szCs w:val="18"/>
              <w:lang w:val="en-US"/>
            </w:rPr>
            <w:t>ClientName</w:t>
          </w:r>
          <w:proofErr w:type="spellEnd"/>
          <w:r>
            <w:rPr>
              <w:i/>
              <w:iCs/>
              <w:sz w:val="18"/>
              <w:szCs w:val="18"/>
            </w:rPr>
            <w:t>}}</w:t>
          </w:r>
        </w:p>
      </w:tc>
    </w:tr>
  </w:tbl>
  <w:bookmarkEnd w:id="77"/>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772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colormru v:ext="edit" colors="#e95151"/>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2FCB"/>
    <w:rsid w:val="000E381A"/>
    <w:rsid w:val="000E6846"/>
    <w:rsid w:val="000E73B6"/>
    <w:rsid w:val="000F2DC4"/>
    <w:rsid w:val="000F2E94"/>
    <w:rsid w:val="000F368F"/>
    <w:rsid w:val="000F5770"/>
    <w:rsid w:val="000F61F2"/>
    <w:rsid w:val="000F683F"/>
    <w:rsid w:val="000F7127"/>
    <w:rsid w:val="000F760B"/>
    <w:rsid w:val="000F794C"/>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5371"/>
    <w:rsid w:val="00195B88"/>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2006EA"/>
    <w:rsid w:val="00203DA0"/>
    <w:rsid w:val="00204C66"/>
    <w:rsid w:val="00206E27"/>
    <w:rsid w:val="002115DB"/>
    <w:rsid w:val="00211EAF"/>
    <w:rsid w:val="00212290"/>
    <w:rsid w:val="00212FF6"/>
    <w:rsid w:val="00213310"/>
    <w:rsid w:val="00213971"/>
    <w:rsid w:val="00214CF5"/>
    <w:rsid w:val="002154BC"/>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46B22"/>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D25"/>
    <w:rsid w:val="007A513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7DDF"/>
    <w:rsid w:val="008A201F"/>
    <w:rsid w:val="008A263F"/>
    <w:rsid w:val="008A3004"/>
    <w:rsid w:val="008A3F12"/>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1A43"/>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688E"/>
    <w:rsid w:val="00C36A23"/>
    <w:rsid w:val="00C36F48"/>
    <w:rsid w:val="00C373A9"/>
    <w:rsid w:val="00C40466"/>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4468"/>
    <w:rsid w:val="00C84C12"/>
    <w:rsid w:val="00C871EB"/>
    <w:rsid w:val="00C87BFB"/>
    <w:rsid w:val="00C902DC"/>
    <w:rsid w:val="00C911D0"/>
    <w:rsid w:val="00C92669"/>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37ED"/>
    <w:rsid w:val="00CF415D"/>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E19F1"/>
    <w:rsid w:val="00DE2B01"/>
    <w:rsid w:val="00DE307D"/>
    <w:rsid w:val="00DE314C"/>
    <w:rsid w:val="00DE3BC6"/>
    <w:rsid w:val="00DE4361"/>
    <w:rsid w:val="00DE4955"/>
    <w:rsid w:val="00DE4BEF"/>
    <w:rsid w:val="00DE533F"/>
    <w:rsid w:val="00DE7ED4"/>
    <w:rsid w:val="00DF0879"/>
    <w:rsid w:val="00DF11C2"/>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95151"/>
    </o:shapedefaults>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2710</TotalTime>
  <Pages>1</Pages>
  <Words>2149</Words>
  <Characters>12255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14376</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Tommy</cp:lastModifiedBy>
  <cp:revision>43</cp:revision>
  <cp:lastPrinted>2024-12-19T03:46:00Z</cp:lastPrinted>
  <dcterms:created xsi:type="dcterms:W3CDTF">2025-03-07T10:12:00Z</dcterms:created>
  <dcterms:modified xsi:type="dcterms:W3CDTF">2026-03-25T09:07:00Z</dcterms:modified>
</cp:coreProperties>
</file>