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347343444824" w:lineRule="auto"/>
        <w:ind w:left="3.650054931640625" w:right="1795.1873779296875" w:firstLine="6.089935302734375"/>
        <w:jc w:val="left"/>
        <w:rPr>
          <w:rFonts w:ascii="Roboto" w:cs="Roboto" w:eastAsia="Roboto" w:hAnsi="Roboto"/>
          <w:b w:val="0"/>
          <w:i w:val="0"/>
          <w:smallCaps w:val="0"/>
          <w:strike w:val="0"/>
          <w:color w:val="3c4043"/>
          <w:sz w:val="21"/>
          <w:szCs w:val="21"/>
          <w:u w:val="none"/>
          <w:shd w:fill="auto" w:val="clear"/>
          <w:vertAlign w:val="baseline"/>
        </w:rPr>
      </w:pPr>
      <w:r w:rsidDel="00000000" w:rsidR="00000000" w:rsidRPr="00000000">
        <w:rPr>
          <w:rFonts w:ascii="Roboto" w:cs="Roboto" w:eastAsia="Roboto" w:hAnsi="Roboto"/>
          <w:b w:val="1"/>
          <w:i w:val="0"/>
          <w:smallCaps w:val="0"/>
          <w:strike w:val="0"/>
          <w:color w:val="3c4043"/>
          <w:sz w:val="21"/>
          <w:szCs w:val="21"/>
          <w:u w:val="none"/>
          <w:shd w:fill="auto" w:val="clear"/>
          <w:vertAlign w:val="baseline"/>
          <w:rtl w:val="0"/>
        </w:rPr>
        <w:t xml:space="preserve">1) dado o alfabeto {0,1}, Crie uma expressão regular para cada item abaixo: </w:t>
      </w: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a) Crie uma ER para identificar todas as palavras que terminam com 11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9609375" w:line="275.934362411499" w:lineRule="auto"/>
        <w:ind w:left="1.970062255859375" w:right="0" w:firstLine="4.829864501953125"/>
        <w:jc w:val="left"/>
        <w:rPr>
          <w:rFonts w:ascii="Roboto" w:cs="Roboto" w:eastAsia="Roboto" w:hAnsi="Roboto"/>
          <w:b w:val="0"/>
          <w:i w:val="0"/>
          <w:smallCaps w:val="0"/>
          <w:strike w:val="0"/>
          <w:color w:val="3c4043"/>
          <w:sz w:val="21"/>
          <w:szCs w:val="21"/>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b) Crie uma ER para identificar todas as palavras que contém exatamente 01 como subpalavra c) Crie uma ER para identificar todas as palavras que começam com 110 d) Crie uma ER para identificar todas as palavras que tenham como subpalavra pelo menos um 11101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9609375" w:line="240" w:lineRule="auto"/>
        <w:ind w:left="1.970062255859375" w:right="0" w:firstLine="0"/>
        <w:jc w:val="left"/>
        <w:rPr>
          <w:rFonts w:ascii="Roboto" w:cs="Roboto" w:eastAsia="Roboto" w:hAnsi="Roboto"/>
          <w:b w:val="0"/>
          <w:i w:val="0"/>
          <w:smallCaps w:val="0"/>
          <w:strike w:val="0"/>
          <w:color w:val="3c4043"/>
          <w:sz w:val="21"/>
          <w:szCs w:val="21"/>
          <w:u w:val="none"/>
          <w:shd w:fill="auto" w:val="clear"/>
          <w:vertAlign w:val="baseline"/>
        </w:rPr>
      </w:pPr>
      <w:r w:rsidDel="00000000" w:rsidR="00000000" w:rsidRPr="00000000">
        <w:rPr>
          <w:rFonts w:ascii="Roboto" w:cs="Roboto" w:eastAsia="Roboto" w:hAnsi="Roboto"/>
          <w:b w:val="0"/>
          <w:i w:val="0"/>
          <w:smallCaps w:val="0"/>
          <w:strike w:val="0"/>
          <w:color w:val="3c4043"/>
          <w:sz w:val="21"/>
          <w:szCs w:val="21"/>
          <w:u w:val="none"/>
          <w:shd w:fill="auto" w:val="clear"/>
          <w:vertAlign w:val="baseline"/>
          <w:rtl w:val="0"/>
        </w:rPr>
        <w:t xml:space="preserve">e) Crie uma ER para identificar todas as palavras que tenho um 00 como subpalavras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6572265625" w:line="240" w:lineRule="auto"/>
        <w:ind w:left="0.44006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(0|1)* 11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81991577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(0|1)*01*(0|1)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c- 110+ ou 110(0|1)*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(0|1)*11101+(0|1)*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6599426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(0|1)*00(0|1)*</w:t>
      </w:r>
    </w:p>
    <w:sectPr>
      <w:pgSz w:h="16840" w:w="11920" w:orient="portrait"/>
      <w:pgMar w:bottom="10838.388671875" w:top="2011.3916015625" w:left="1447.4800109863281" w:right="1588.5803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