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56"/>
          <w:szCs w:val="56"/>
        </w:rPr>
        <w:t xml:space="preserve">VINZ.MON</w:t>
      </w:r>
    </w:p>
    <w:p>
      <w:pPr>
        <w:spacing w:after="40"/>
        <w:jc w:val="center"/>
      </w:pPr>
      <w:r>
        <w:rPr>
          <w:sz w:val="28"/>
          <w:szCs w:val="28"/>
        </w:rPr>
        <w:t xml:space="preserve">MASTER SPEC v1.10 — SINGLE SOURCE</w:t>
      </w:r>
    </w:p>
    <w:p>
      <w:pPr>
        <w:spacing w:after="320"/>
        <w:jc w:val="center"/>
      </w:pPr>
      <w:r>
        <w:rPr>
          <w:i/>
          <w:iCs/>
          <w:color w:val="555555"/>
        </w:rPr>
        <w:t xml:space="preserve">Consolida la v1.8 e recepisce le decisioni prese costruendo e provando il prototipo</w:t>
      </w:r>
    </w:p>
    <w:p>
      <w:pPr>
        <w:spacing w:after="120"/>
      </w:pPr>
      <w:r>
        <w:t xml:space="preserve">CANONICAL NAMING — PRODOTTO / APP / UNIVERSO: VINZ.MON. ENTITÀ / COMPAGNO: VINZ.MON. Trasformazione con nome: VINZ.MON // FORM: VAZIEL.mon. DIGIVINZ e VINZ.VERCE sono nomi deprecati.</w:t>
      </w:r>
    </w:p>
    <w:p>
      <w:pPr>
        <w:pStyle w:val="Heading2"/>
        <w:spacing w:after="120" w:before="260"/>
      </w:pPr>
      <w:r>
        <w:t xml:space="preserve">Come leggere gli stati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DECISA — non si tocca senza cambiare il documento.</w:t>
      </w:r>
    </w:p>
    <w:p>
      <w:pPr>
        <w:spacing w:after="100"/>
        <w:ind w:left="220"/>
      </w:pPr>
      <w:r>
        <w:rPr>
          <w:b/>
          <w:bCs/>
        </w:rPr>
        <w:t xml:space="preserve">🟡  </w:t>
      </w:r>
      <w:r>
        <w:t xml:space="preserve">DA TARARE — la direzione è decisa, i numeri no.</w:t>
      </w:r>
    </w:p>
    <w:p>
      <w:pPr>
        <w:spacing w:after="100"/>
        <w:ind w:left="220"/>
      </w:pPr>
      <w:r>
        <w:rPr>
          <w:b/>
          <w:bCs/>
        </w:rPr>
        <w:t xml:space="preserve">🔴  </w:t>
      </w:r>
      <w:r>
        <w:t xml:space="preserve">RIMANDATA — non serve alla fase corrente.</w:t>
      </w:r>
    </w:p>
    <w:p>
      <w:pPr>
        <w:spacing w:after="100"/>
        <w:ind w:left="220"/>
      </w:pPr>
      <w:r>
        <w:rPr>
          <w:b/>
          <w:bCs/>
        </w:rPr>
        <w:t xml:space="preserve">🔶  </w:t>
      </w:r>
      <w:r>
        <w:t xml:space="preserve">NUOVA IN v1.9 — decisa costruendo, non prevista dalla v1.8.</w:t>
      </w:r>
    </w:p>
    <w:p>
      <w:pPr>
        <w:spacing w:after="100"/>
        <w:ind w:left="220"/>
      </w:pPr>
      <w:r>
        <w:rPr>
          <w:b/>
          <w:bCs/>
        </w:rPr>
        <w:t xml:space="preserve">🔷  </w:t>
      </w:r>
      <w:r>
        <w:t xml:space="preserve">NUOVA IN v1.10 — decisa provando l'app, non prevista dalla v1.9.</w:t>
      </w:r>
    </w:p>
    <w:p>
      <w:pPr>
        <w:pStyle w:val="Heading1"/>
        <w:spacing w:after="160" w:before="360"/>
      </w:pPr>
      <w:r>
        <w:t xml:space="preserve">0 · COSA CAMBIA RISPETTO ALLA v1.8</w:t>
      </w:r>
    </w:p>
    <w:p>
      <w:pPr>
        <w:spacing w:after="120"/>
      </w:pPr>
      <w:r>
        <w:t xml:space="preserve">La v1.8 era il primo documento non contraddittorio, e regge. Quello che segue non la corregge: la completa nei punti in cui costruire il prototipo ha fatto emergere una decisione che sulla carta non si poteva vedere.</w:t>
      </w:r>
    </w:p>
    <w:p>
      <w:pPr>
        <w:spacing w:after="120"/>
      </w:pPr>
      <w:r>
        <w:t xml:space="preserve">Le sezioni nuove sono nove, e nessuna nasce da un ripensamento. Sette nascono da un uso reale dell'app, due da un vincolo tecnico che il documento non poteva conoscere.</w:t>
      </w:r>
    </w:p>
    <w:p>
      <w:pPr>
        <w:spacing w:after="120"/>
      </w:pPr>
      <w:r>
        <w:t xml:space="preserve">La v1.10 ne aggiunge due, ed entrambe nascono dallo stesso posto: aver usato l'app invece di leggerla. §5.3 corregge un modello troppo povero — il cibo era un booleano — e §7.2 riempie sette giorni che erano rimasti muti.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SEZIONE</w:t>
            </w:r>
          </w:p>
        </w:tc>
        <w:tc>
          <w:tcPr>
            <w:tcW w:type="dxa" w:w="312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COSA AGGIUNGE</w:t>
            </w:r>
          </w:p>
        </w:tc>
        <w:tc>
          <w:tcPr>
            <w:tcW w:type="dxa" w:w="312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DA DOVE NASCE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§2.4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Il .mon è maschile, in voce e in immagine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è estratto dai segnali di una persona che è un uomo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§4.1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Salute e progressione separate anche a schermo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CONDITION, DISC e SYNC sembravano tre punteggi dello stesso gioco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§5.1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Estrazione naturale dalla chat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la v1.8 §13 la annunciava senza definirla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§5.2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Una sola superficie di registrazione, senza moduli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classificare prima di raccontare è l'ordine sbagliato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§7.1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Si registra anche durante l'incubazione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buco: l'incubazione conta giorni sincronizzati ma non c'era come chiuderli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§8.1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BIO in prima persona, dentro il profilo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era una scheda tecnica in terza persona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§13.1–13.4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Ingresso, rivelazione, un tocco solo, copy vs prompt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presenza e attrito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§14.1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Calendario a date reali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«GIORNO 8» è come conta il prototipo, non come si guarda il tempo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§15.1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L'archivio memorie non ha superfici di prodotto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leggerlo rompe l'illusione del ricordo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§18.1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Registro dei costi AI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la v1.8 §18 lo chiedeva senza definirlo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§23.1–23.2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Otto asset, griglie definite, ordine di produzione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vincolo tecnico dei modelli di immagini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§5.3 🔷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Il PROTOCOLLO: cosa mangio, non se mangio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un booleano non basta a formare una creatura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§7.2 🔷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L'uovo risponde, ma solo a suoni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sette giorni di registrazione senza nessuno dall'altra parte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§7.3 🔷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Il guscio cambia ogni giorno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un numero non si sente addosso, una crepa sì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§13.5 🔷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Sette cancellature nell'interfaccia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telemetria del motore e annunci doppi su superfici di prodotto</w:t>
            </w:r>
          </w:p>
        </w:tc>
      </w:tr>
    </w:tbl>
    <w:p>
      <w:pPr>
        <w:pStyle w:val="Heading1"/>
        <w:spacing w:after="160" w:before="360"/>
      </w:pPr>
      <w:r>
        <w:t xml:space="preserve">2.4 · GENERE 🔶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VINZ.MON è maschile e parla di sé al maschile.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Non è un costume né un tratto di catalogo: è una costante di identità, come i marcatori VINZ.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In italiano si sente in ogni frase — «sono stanco», mai «sono stanca». Nessun accordo femminile su di sé, mai.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Il genere non è mai un argomento di conversazione: è semplicemente com'è.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Vale anche sull'immagine. La creatura si legge come maschile attraverso proporzione, postura, struttura del volto e presenza, TRADOTTE nell'anatomia della sua Family.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VIETATO aggiungere marcatori umani di genere a un corpo non umano. Una Family non umanoide si legge maschile per massa, posa e lineamenti.</w:t>
      </w:r>
    </w:p>
    <w:p>
      <w:pPr>
        <w:spacing w:after="160"/>
        <w:ind w:left="220"/>
      </w:pPr>
      <w:r>
        <w:rPr>
          <w:i/>
          <w:iCs/>
          <w:color w:val="555555"/>
        </w:rPr>
        <w:t xml:space="preserve">Perché sta nel documento e non solo nel codice: se testo e immagine divergono su questo, raccontano due persone diverse, e nessuna delle due è quella che l'utente ha davanti.</w:t>
      </w:r>
    </w:p>
    <w:p>
      <w:pPr>
        <w:pStyle w:val="Heading1"/>
        <w:spacing w:after="160" w:before="360"/>
      </w:pPr>
      <w:r>
        <w:t xml:space="preserve">4.1 · SALUTE E PROGRESSIONE, ANCHE A SCHERMO 🔶</w:t>
      </w:r>
    </w:p>
    <w:p>
      <w:pPr>
        <w:spacing w:after="120"/>
      </w:pPr>
      <w:r>
        <w:t xml:space="preserve">§4 diceva già «Health truth and game progression stay separate». Era vero nel modello e falso nell'interfaccia: CONDITION, DISC, CONFIDENZA DEL DATO e SYNC comparivano nella stessa pagina, e sembravano quattro punteggi dello stesso gioco.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La schermata ME dichiara in testa, a parole, che quello che segue NON è un punteggio e non fa crescere niente.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SYNC compare separato, in fondo, dichiarato come l'unica cosa che fa crescere.</w:t>
      </w:r>
    </w:p>
    <w:p>
      <w:pPr>
        <w:spacing w:after="100"/>
        <w:ind w:left="220"/>
      </w:pPr>
      <w:r>
        <w:rPr>
          <w:b/>
          <w:bCs/>
        </w:rPr>
        <w:t xml:space="preserve">🔶  </w:t>
      </w:r>
      <w:r>
        <w:t xml:space="preserve">DISC esce dall'interfaccia. Era l'ultimo residuo del modello a valute — un voto su quanto sei costante — e quella informazione la dà il calendario mostrando i giorni invece di riassumerli.</w:t>
      </w:r>
    </w:p>
    <w:p>
      <w:pPr>
        <w:spacing w:after="100"/>
        <w:ind w:left="220"/>
      </w:pPr>
      <w:r>
        <w:rPr>
          <w:b/>
          <w:bCs/>
        </w:rPr>
        <w:t xml:space="preserve">🔶  </w:t>
      </w:r>
      <w:r>
        <w:t xml:space="preserve">DATA CONFIDENCE esce dall'interfaccia di prodotto. È un concetto del motore — quanto il generatore si fida della finestra recente — non un fatto sulla persona. Resta in DEV.</w:t>
      </w:r>
    </w:p>
    <w:p>
      <w:pPr>
        <w:pStyle w:val="Heading1"/>
        <w:spacing w:after="160" w:before="360"/>
      </w:pPr>
      <w:r>
        <w:t xml:space="preserve">5.1 · ESTRAZIONE NATURALE DALLA CHAT 🔶</w:t>
      </w:r>
    </w:p>
    <w:p>
      <w:pPr>
        <w:spacing w:after="120"/>
      </w:pPr>
      <w:r>
        <w:t xml:space="preserve">La v1.8 §13 diceva «Daily Scan → Replace with Daily Signals + natural extraction» senza definire l'estrazione. Questa è la definizione.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Scrivere in chat riempie i Daily Signals. «Oggi palestra e poi carbonara, sono distrutto» riempie CIBO, ALLENAMENTO e UMORE da solo.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Quello che il sistema ha capito È SEMPRE VISIBILE sotto il messaggio. Registrare in silenzio è peggio che non registrare: senza riscontro non sai se hai già detto una cosa.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L'estrazione non sovrascrive MAI un segnale già dichiarato a mano. Una parola pescata in una frase vale meno di un pulsante premuto.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L'estrazione non inventa. Se una cosa non è nel testo, il segnale resta UNKNOWN — la stessa regola di §5 sui sensori.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Lo strato deterministico è la base, non il ripiego: è istantaneo, funziona senza chiave API ed è verificabile. L'AI ci sta sopra e può solo AGGIUNGERE segnali, mai toglierne o correggerne.</w:t>
      </w:r>
    </w:p>
    <w:p>
      <w:pPr>
        <w:pStyle w:val="Heading2"/>
        <w:spacing w:after="120" w:before="260"/>
      </w:pPr>
      <w:r>
        <w:t xml:space="preserve">Il confine con la pausa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Dire di stare male NON è una pausa. Se lo racconti è una giornata normale e vale +1 SYNC come tutte le altre: raccontare com'è andata è esattamente ciò che il prodotto vuole.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La pausa (GRACE) è per i giorni in cui non c'eri, e si dichiara al passato.</w:t>
      </w:r>
    </w:p>
    <w:p>
      <w:pPr>
        <w:pStyle w:val="Heading1"/>
        <w:spacing w:after="160" w:before="360"/>
      </w:pPr>
      <w:r>
        <w:t xml:space="preserve">5.2 · REGISTRARE: UNA SUPERFICIE SOLA 🔶</w:t>
      </w:r>
    </w:p>
    <w:p>
      <w:pPr>
        <w:spacing w:after="120"/>
      </w:pPr>
      <w:r>
        <w:t xml:space="preserve">La schermata di input aveva quattro voci da scegliere — CAMERA, TELL, MEASURE, WORKOUT — e poi una nota. Il problema non era la grafica: costringeva a CLASSIFICARE PRIMA DI RACCONTARE. Uno sa cosa gli è successo, non in quale casella il sistema lo mette.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Nessun campo preimpostato. Un campo di testo libero e una foto.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L'interpretazione gira mentre si scrive e si vede prima di confermare, non dopo.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Se il sistema capisce male, si riscrive più chiaro. Nessun campo da correggere, nessun menu da cercare.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Una foto è un'alternativa allo scrivere, non un allegato.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Il modello che legge la foto riporta SOLO ciò che è visibile, e mai un umore da un volto: gli stati soggettivi li dichiara la persona.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Le MISURE si scrivono nella frase — «peso 78», «dormito 6 ore» — e alimentano le sei stat di §4. Non sono un quarto Daily Signal e NON danno SYNC.</w:t>
      </w:r>
    </w:p>
    <w:p>
      <w:pPr>
        <w:pStyle w:val="Heading1"/>
        <w:spacing w:after="160" w:before="360"/>
      </w:pPr>
      <w:r>
        <w:t xml:space="preserve">5.3 · IL PROTOCOLLO: COSA MANGIO, NON SE MANGIO 🔷</w:t>
      </w:r>
    </w:p>
    <w:p>
      <w:pPr>
        <w:spacing w:after="120"/>
      </w:pPr>
      <w:r>
        <w:t xml:space="preserve">Il segnale CIBO di §5.1 era un booleano travestito: KNOWN, NOT_APPLICABLE, UNKNOWN. Sapeva CHE avevi mangiato, non COSA. Ma un giorno a pollo e verdure e un giorno a birra e fritto sono lo stesso giorno solo per un contatore — e questo non è un contatore, è un motore che trasforma la vita in una creatura. Se i due giorni producono la stessa creatura, il motore sta mentendo.</w:t>
      </w:r>
    </w:p>
    <w:p>
      <w:pPr>
        <w:spacing w:after="120"/>
      </w:pPr>
      <w:r>
        <w:t xml:space="preserve">Serviva un metro. Non può essere una tabella nutrizionale — non è quel prodotto e non ne ha i dati — e non può essere un giudizio del sistema. È quello che hai dichiarato tu.</w:t>
      </w:r>
    </w:p>
    <w:p>
      <w:pPr>
        <w:pStyle w:val="Heading2"/>
        <w:spacing w:after="120" w:before="260"/>
      </w:pPr>
      <w:r>
        <w:t xml:space="preserve">Cosa si dichiara, e quando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All'ingresso, dopo il Signal Scan e prima che il tempo cominci, si dichiarano LA DIETA e L'ALLENAMENTO che stai seguendo.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L'ordine non è casuale: lo scan semina CHI SEI, il protocollo dichiara COSA STAI PROVANDO A FARE. La creatura nasce dalla distanza fra le due cose.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Testo libero, nessun campo preimpostato — §5.2 vale identico qui. Chi segue una dieta ce l'ha già scritta da qualche parte e la incolla.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Quello che il sistema ha capito si vede MENTRE scrivi, prima di confermare.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SI PUÒ SALTARE. Senza protocollo il cibo si registra lo stesso e l'aderenza resta SCONOSCIUTA. Nessuna schermata insiste dopo.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È sempre modificabile, da ME. Una dieta cambia; un metro che non si può aggiornare diventa una bugia nel giro di un mese.</w:t>
      </w:r>
    </w:p>
    <w:p>
      <w:pPr>
        <w:pStyle w:val="Heading2"/>
        <w:spacing w:after="120" w:before="260"/>
      </w:pPr>
      <w:r>
        <w:t xml:space="preserve">I quattro stati dell'aderenza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STATO</w:t>
            </w:r>
          </w:p>
        </w:tc>
        <w:tc>
          <w:tcPr>
            <w:tcW w:type="dxa" w:w="312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QUANDO</w:t>
            </w:r>
          </w:p>
        </w:tc>
        <w:tc>
          <w:tcPr>
            <w:tcW w:type="dxa" w:w="312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COSA DICE ALL'UTENTE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IN LINEA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quello che hai mangiato è nel piano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in linea col protocollo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FUORI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è fra le cose che il piano evita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fuori dal protocollo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MISTO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c'erano entrambe le cose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in parte fuori dal protocollo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SCONOSCIUTA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il piano non dice niente su questo, o non c'è un piano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il protocollo non dice niente su questo</w:t>
            </w:r>
          </w:p>
        </w:tc>
      </w:tr>
    </w:tbl>
    <w:p>
      <w:pPr>
        <w:spacing w:after="120"/>
      </w:pPr>
    </w:p>
    <w:p>
      <w:pPr>
        <w:spacing w:after="160"/>
        <w:ind w:left="220"/>
      </w:pPr>
      <w:r>
        <w:rPr>
          <w:i/>
          <w:iCs/>
          <w:color w:val="555555"/>
        </w:rPr>
        <w:t xml:space="preserve">SCONOSCIUTA è la risposta onesta quando manca il metro, ed è comune: un protocollo che nomina cinque gruppi non ha un'opinione sugli altri cinque. Non è un buco da riempire.</w:t>
      </w:r>
    </w:p>
    <w:p>
      <w:pPr>
        <w:pStyle w:val="Heading2"/>
        <w:spacing w:after="120" w:before="260"/>
      </w:pPr>
      <w:r>
        <w:t xml:space="preserve">La regola di tono — non negoziabile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L'ADERENZA NON È UN VOTO. Non esiste un giorno «giusto» e uno «sbagliato»: esistono due input diversi che producono due creature diverse.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Fuori protocollo NON abbassa il SYNC, non rallenta l'evoluzione, non fa comparire nessun avviso e non compare come punteggio da nessuna parte.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CARE SALE SEMPRE, in tutti e quattro gli stati. CARE misura quanta attenzione ti stai dando, e raccontare com'è andata davvero È attenzione — è l'unica cosa che l'app può misurare senza mentire.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FORM si muove nelle due direzioni, perché FORM è la traduzione fisica del protocollo e mentire lì renderebbe il dato inutile. Il movimento è piccolo: un giorno non ribalta una forma, una settimana sì.</w:t>
      </w:r>
    </w:p>
    <w:p>
      <w:pPr>
        <w:spacing w:after="160"/>
        <w:ind w:left="220"/>
      </w:pPr>
      <w:r>
        <w:rPr>
          <w:i/>
          <w:iCs/>
          <w:color w:val="555555"/>
        </w:rPr>
        <w:t xml:space="preserve">Il motivo per cui CARE non scende mai: se un giorno storto abbassasse CARE, il prodotto insegnerebbe a tacere nei giorni storti — cioè esattamente quando serve che tu parli. §4 vieta la vergogna, e questa è la riga in cui il codice la rispetta invece di dichiararla.</w:t>
      </w:r>
    </w:p>
    <w:p>
      <w:pPr>
        <w:pStyle w:val="Heading2"/>
        <w:spacing w:after="120" w:before="260"/>
      </w:pPr>
      <w:r>
        <w:t xml:space="preserve">Come è fatto il lettore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Dieci gruppi alimentari e cinque tipi di allenamento. Sono i termini in cui una dieta è scritta davvero: «poche fritture, più proteine», non «riduci i lipidi al 22%».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Deterministico e senza rete, come §5.1. La negazione — «niente», «pochi», «evito» — vale solo dentro la propria proposizione: «niente dolci, tanta frutta» sono due dichiarazioni opposte separate da una virgola.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Il vocabolario conosce i PIATTI, non solo gli ingredienti. Nessuno scrive «pasta all'uovo con guanciale»: scrive «carbonara».</w:t>
      </w:r>
    </w:p>
    <w:p>
      <w:pPr>
        <w:spacing w:after="100"/>
        <w:ind w:left="220"/>
      </w:pPr>
      <w:r>
        <w:rPr>
          <w:b/>
          <w:bCs/>
        </w:rPr>
        <w:t xml:space="preserve">🟡  </w:t>
      </w:r>
      <w:r>
        <w:t xml:space="preserve">Il vocabolario è tarabile e vive in un file solo. Una parola che manca è un dato perso in silenzio, quindi le frasi di prova stanno nella suite di verifica.</w:t>
      </w:r>
    </w:p>
    <w:p>
      <w:pPr>
        <w:pStyle w:val="Heading1"/>
        <w:spacing w:after="160" w:before="360"/>
      </w:pPr>
      <w:r>
        <w:t xml:space="preserve">7.1 · REGISTRARE DURANTE L'INCUBAZIONE 🔶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Durante l'incubazione si registra e si chiude la giornata esattamente come dopo.</w:t>
      </w:r>
    </w:p>
    <w:p>
      <w:pPr>
        <w:spacing w:after="160"/>
        <w:ind w:left="220"/>
      </w:pPr>
      <w:r>
        <w:rPr>
          <w:i/>
          <w:iCs/>
          <w:color w:val="555555"/>
        </w:rPr>
        <w:t xml:space="preserve">Era un buco, non una scelta: l'incubazione conta giorni SINCRONIZZATI (§7) e un giorno lo chiude l'utente (§6), ma la navigazione appariva solo dopo l'HATCH. La soglia era irraggiungibile se non da DEV.</w:t>
      </w:r>
    </w:p>
    <w:p>
      <w:pPr>
        <w:pStyle w:val="Heading1"/>
        <w:spacing w:after="160" w:before="360"/>
      </w:pPr>
      <w:r>
        <w:t xml:space="preserve">7.2 · L'UOVO NON PARLA, MA RISPONDE 🔷</w:t>
      </w:r>
    </w:p>
    <w:p>
      <w:pPr>
        <w:spacing w:after="120"/>
      </w:pPr>
      <w:r>
        <w:t xml:space="preserve">§7.1 aveva aperto la registrazione durante l'incubazione, ma con un pulsante che portava a una schermata di segnali: registravi senza che ci fosse nessuno dall'altra parte. Sette giorni così sono un modulo, non un rapporto — e sono i sette giorni che decidono se l'app viene riaperta.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Durante l'incubazione c'è una CHAT, identica a quella di dopo: stesso campo, stessa estrazione, stessa riga di conferma.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L'uovo NON PARLA. Risponde con dei SUONI, da un vocabolario chiuso che non contiene nessuna parola di nessuna lingua.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Il motivo non è grafico. §12/01 vieta di anticipare la forma futura, e una creatura che ti risponde a parole prima di nascere la anticipa nel modo peggiore: con la personalità, che è la cosa che stai ancora seminando.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NESSUNA CHIAMATA AI durante l'incubazione. Non c'è ancora una voce da far scrivere a un modello — e di conseguenza sette giorni di uso quotidiano non costano nulla.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Il suono è PRESENZA, l'etichetta è INFORMAZIONE. Cosa è stato registrato lo dice la riga «registrato: CIBO · UMORE», come in chat normale. Il suono non va decifrato: deve solo far sentire che dall'altra parte c'è qualcosa.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Reagisce a quello che hai detto, non a caso: tensione, calore, presa d'atto, curiosità.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Si sveglia piano — nei primi giorni fa un suono solo, verso la fine tre. È l'unica misura di avvicinamento che si sente addosso invece di leggerla in una barra.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Ma se ha SENTITO qualcosa, reagisce sempre. Il risveglio graduale lo porta il numero di suoni, mai il silenzio: il primissimo messaggio — quello che decide se uno ci riprova domani — non può ricevere un puntino.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Quello che gli racconti prima che nasca entra nella memoria e alimenta la voce che avrà dopo. I suoni spariscono con l'HATCH; il contenuto resta.</w:t>
      </w:r>
    </w:p>
    <w:p>
      <w:pPr>
        <w:pStyle w:val="Heading1"/>
        <w:spacing w:after="160" w:before="360"/>
      </w:pPr>
      <w:r>
        <w:t xml:space="preserve">7.3 · IL GUSCIO CAMBIA OGNI GIORNO 🔷</w:t>
      </w:r>
    </w:p>
    <w:p>
      <w:pPr>
        <w:spacing w:after="120"/>
      </w:pPr>
      <w:r>
        <w:t xml:space="preserve">L'incubazione chiedeva sette giorni di racconto e restituiva un numero e una barra a segmenti. Un numero non si sente addosso. Un guscio che si incrina davanti a te sì.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Ogni giorno chiuso lascia una CREPA NUOVA sul guscio, in posizione fissa e deterministica. È lo stesso valore che riempiva la barra a segmenti, disegnato invece che contato — e infatti la barra è stata tolta.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La MASSA dentro guadagna presenza a ogni giorno: alone al primo, densa al settimo.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Il RESPIRO accorcia il periodo man mano — lento e sordo all'inizio, corto e presente alla fine. È l'unica cosa che dice «è vivo» senza mostrare cosa.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Quando arriva una crepa, il guscio ha un SUSSULTO. Una volta sola, non un ciclo: chiudere la giornata deve vedersi nel momento in cui succede.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A sette giorni il guscio si apre a tratteggio e le crepe prendono un alone. Non lampeggia: lampeggiare è un allarme, e questo non è un allarme.</w:t>
      </w:r>
    </w:p>
    <w:p>
      <w:pPr>
        <w:pStyle w:val="Heading2"/>
        <w:spacing w:after="120" w:before="260"/>
      </w:pPr>
      <w:r>
        <w:t xml:space="preserve">Il vincolo che comanda tutto il disegno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Quello che cresce dentro è una MASSA e non deve MAI leggersi come una figura. §12/01 vieta di anticipare la forma futura: niente profilo, niente occhi, niente ali che si intravedono. Se qualcuno guardando il guscio riconosce una creatura, il componente è rotto.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Tutto è disegnato dal codice. Nessun asset, nessuna arte inventata (§18A).</w:t>
      </w:r>
    </w:p>
    <w:p>
      <w:pPr>
        <w:pStyle w:val="Heading1"/>
        <w:spacing w:after="160" w:before="360"/>
      </w:pPr>
      <w:r>
        <w:t xml:space="preserve">13.5 · SETTE CANCELLATURE 🔷</w:t>
      </w:r>
    </w:p>
    <w:p>
      <w:pPr>
        <w:spacing w:after="120"/>
      </w:pPr>
      <w:r>
        <w:t xml:space="preserve">Nessuna di queste è una funzione nuova: sono cose tolte. Stanno nel documento perché una cancellatura è la decisione più facile da annullare per sbaglio — basta che qualcuno rimetta l'elemento «perché mancava».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COSA È STATO TOLTO</w:t>
            </w:r>
          </w:p>
        </w:tc>
        <w:tc>
          <w:tcPr>
            <w:tcW w:type="dxa" w:w="468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PERCHÉ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SEED e CONFIG dal profilo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§29 confina la traccia di generazione in DEV, e il seed era su una superficie di prodotto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RARITY SCORE, STADIO, DATA CONFIDENCE dal profilo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dicevano come il .mon era stato calcolato, non cosa fosse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DATA CONFIDENCE dal daily scan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era la TERZA superficie che la mostrava: resta solo l'avviso «pochi dati», che è una promessa di onestà e non una metrica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La sigla NEU / AMU / ALE in chat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era il codice interno dell'espressione: una stringa di debug nel punto più intimo del prodotto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Il banner MINDLINE SHIFT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stava fra la creatura e la conversazione e non si poteva congedare. Ora è la linea di SYNC a diventare l'annuncio quando si riempie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L'annuncio ripetuto nel calendario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la stessa notizia su due schermate con parole diverse: la seconda volta non si capisce se è nuova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Quattro voci su sette dalla legenda del calendario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i traguardi non sono stati del giorno, sono eventi, e si leggono toccando il giorno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ANNULLA in fondo a REGISTRA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due uscite per la stessa porta fanno esitare, e quella in basso rubava spazio all'unica azione che conta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L'icona «espandi» in alto a destra della Home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un glifo che non diceva dove portava. Adesso è il nome ad aprire il profilo</w:t>
            </w:r>
          </w:p>
        </w:tc>
      </w:tr>
    </w:tbl>
    <w:p>
      <w:pPr>
        <w:spacing w:after="120"/>
      </w:pP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In REGISTRA, quello che il sistema ha capito viene PRIMA del pulsante della foto: è la cosa che devi leggere, e stava sotto quella che usi di rado.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Le chip del profilo dichiarano di che asse sono — rarità, affinità, taglia — invece di essere tre parole in fila con lo stesso peso.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Un annuncio di sistema non può occupare il centro della schermata in modo permanente. Se non si può congedare, deve stare dove stava l'informazione periferica che sostituisce.</w:t>
      </w:r>
    </w:p>
    <w:p>
      <w:pPr>
        <w:pStyle w:val="Heading1"/>
        <w:spacing w:after="160" w:before="360"/>
      </w:pPr>
      <w:r>
        <w:t xml:space="preserve">8.1 · BIO / FILE PERSONALE 🔶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La BIO è scritta IN PRIMA PERSONA dal .mon. È il suo quaderno, non un referto del sistema su di lui.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Racconta come è nata la forma citando i segnali veri che erano in campo alla generazione. «Sono arrivato il giorno 8. Il tuo corpo teneva e non ti stavi trattando bene. Io sono venuto fuori da lì in mezzo.»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Non è colore aggiunto sopra: le frasi sono la traduzione romanzata delle stat che il motore aveva davanti.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Vive dentro il profilo, accanto a STATS e IDENTITÀ. Parla della stessa cosa di cui parlano quelle.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Registro da blocco note: righe da quaderno, margine, appunti.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Il DOODLE compare a metà pagina, mentre si scorre — non in cima. In cima annuncia una scheda; a metà è un disegno fatto mentre si scriveva.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Il DOODLE resta il linguaggio visivo della sola BIO e non è un Appearance (GB §12).</w:t>
      </w:r>
    </w:p>
    <w:p>
      <w:pPr>
        <w:pStyle w:val="Heading1"/>
        <w:spacing w:after="160" w:before="360"/>
      </w:pPr>
      <w:r>
        <w:t xml:space="preserve">9.1 · ANCORA DI CONTINUITÀ — due precisazioni 🔶</w:t>
      </w:r>
    </w:p>
    <w:p>
      <w:pPr>
        <w:spacing w:after="120"/>
      </w:pPr>
      <w:r>
        <w:t xml:space="preserve">La regola della v1.8 resta intatta: ≥1 asse ancorato, ≥1 asse cambiato, cinque schemi. Costruirla ha fatto emergere due cose che il documento non poteva prevedere.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VINCOLO ATTIVO, NON SOLO DICHIARATO. Con lo schema MINIMAL restano fermi sei assi su sette, e l'unico libero può riestrarre il valore che aveva già: catalogo piccolo, stessi segnali. Il generatore DEVE intercettarlo e forzare un cambio. Su 150 trasformazioni di prova scatta 4–5 volte: non è un caso teorico.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L'ARCHETIPO NON SI ANCORA DA SOLO. Un archetipo appartiene a una Family sola (GB §4): non si può tenere fermo l'archetipo lasciando libera la Family, e se la Family cambia l'archetipo cambia per forza. È l'eccezione obbligata all'edge case B, «Family changes while every other evolvable axis remains».</w:t>
      </w:r>
    </w:p>
    <w:p>
      <w:pPr>
        <w:pStyle w:val="Heading1"/>
        <w:spacing w:after="160" w:before="360"/>
      </w:pPr>
      <w:r>
        <w:t xml:space="preserve">13.1 · SCHERMATA D'INGRESSO 🔶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All'apertura dell'app: solo VINZ.MON, che si muove. Nessun dato, nessuna barra, nessun riassunto.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È l'unica superficie del prodotto che non serve a fare qualcosa. §2 dice «companion-first, dashboard-second»: questa è la differenza fra dirlo e farlo.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Compare a ogni apertura, non una volta sola: è un saluto, non un onboarding.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Si passa oltre al primo tocco, e da sé dopo pochi secondi. Nessuno resta bloccato davanti a una schermata che non chiede niente.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Senza sprite non si inventa arte (§18A): si anima quello che c'è già.</w:t>
      </w:r>
    </w:p>
    <w:p>
      <w:pPr>
        <w:pStyle w:val="Heading1"/>
        <w:spacing w:after="160" w:before="360"/>
      </w:pPr>
      <w:r>
        <w:t xml:space="preserve">13.2 · RIVELAZIONE DI UNA FORMA 🔶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La rivelazione ha tre battute: campo pieno, il nome che arriva, la creatura che sale, i dati alla fine.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Si salta tutta al primo tocco. Un momento che non si può saltare diventa un ostacolo la seconda volta che lo vedi.</w:t>
      </w:r>
    </w:p>
    <w:p>
      <w:pPr>
        <w:pStyle w:val="Heading1"/>
        <w:spacing w:after="160" w:before="360"/>
      </w:pPr>
      <w:r>
        <w:t xml:space="preserve">13.3 · UN TOCCO SOLO PER REGISTRARE 🔶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Il «+» del composer apre direttamente la registrazione, non un menu.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BIO sta nel profilo, le memorie non si aprono, l'umore è una delle cose che si raccontano registrando. Non esiste più un menu di mezzo.</w:t>
      </w:r>
    </w:p>
    <w:p>
      <w:pPr>
        <w:pStyle w:val="Heading1"/>
        <w:spacing w:after="160" w:before="360"/>
      </w:pPr>
      <w:r>
        <w:t xml:space="preserve">13.4 · TESTO DI INTERFACCIA E TESTO DEI PROMPT 🔶</w:t>
      </w:r>
    </w:p>
    <w:p>
      <w:pPr>
        <w:spacing w:after="120"/>
      </w:pPr>
      <w:r>
        <w:t xml:space="preserve">Ogni voce di catalogo ha due descrizioni della stessa cosa, e servono a due lettori diversi.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312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LETTORE</w:t>
            </w:r>
          </w:p>
        </w:tc>
        <w:tc>
          <w:tcPr>
            <w:tcW w:type="dxa" w:w="312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REGISTRO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it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la persona, in interfaccia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evocativo, in italiano — «qualcosa di celeste gli è cresciuto addosso»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effect / language / translation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il modello di immagini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concreto, in inglese — «secondary wings, rings, feathers, multiple eyes»</w:t>
            </w:r>
          </w:p>
        </w:tc>
      </w:tr>
    </w:tbl>
    <w:p>
      <w:pPr>
        <w:spacing w:after="120"/>
      </w:pP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Non si scambiano mai. Il testo di interfaccia non entra nei prompt e i prompt non compaiono in interfaccia.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Accorciare una descrizione visiva per renderla più bella da leggere è una regressione: il modello di immagini legge quella.</w:t>
      </w:r>
    </w:p>
    <w:p>
      <w:pPr>
        <w:pStyle w:val="Heading1"/>
        <w:spacing w:after="160" w:before="360"/>
      </w:pPr>
      <w:r>
        <w:t xml:space="preserve">14.1 · CALENDARIO A DATE REALI 🔶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Il calendario mostra date vere: mese, giorni della settimana, numeri del mese. «GIORNO 8» è come conta il prototipo, non come una persona guarda il proprio tempo.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Oggi compare in grande, in testa, ed è da lì che si apre la giornata per raccontarla.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I giorni fuori partita si vedono ma non fanno niente: un calendario mostra anche i giorni in cui non è successo nulla.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Nessuna casella rossa, nessun linguaggio di punizione, nessuna serie da difendere.</w:t>
      </w:r>
    </w:p>
    <w:p>
      <w:pPr>
        <w:pStyle w:val="Heading1"/>
        <w:spacing w:after="160" w:before="360"/>
      </w:pPr>
      <w:r>
        <w:t xml:space="preserve">14.2 · GRACE — definizione 🔶</w:t>
      </w:r>
    </w:p>
    <w:p>
      <w:pPr>
        <w:spacing w:after="120"/>
      </w:pPr>
      <w:r>
        <w:t xml:space="preserve">La v1.8 §14 elencava GRACE fra gli stati canonici senza dire mai cosa lo facesse scattare.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GRACE è una PAUSA DICHIARATA: malattia, ricovero, giorni in cui non c'eri.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GRACE NON DÀ SYNC. SYNC misura quanti giorni VINZ.MON ha potuto leggerti: se non c'eri, non ti ha letto, e far avanzare il contatore sarebbe una bugia sulla relazione.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Se GRACE desse SYNC, la strada più corta per crescere diventerebbe dichiararsi malati.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Si dichiara sui giorni ancora aperti, è sempre reversibile, e un giorno che ha già dato SYNC non si può marcare.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Il motivo è facoltativo. Chiederlo come condizione sarebbe la vergogna che §4 vieta.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Una pausa entra nella memoria: il punto non è il calendario, è che VINZ.MON se ne accorga.</w:t>
      </w:r>
    </w:p>
    <w:p>
      <w:pPr>
        <w:spacing w:after="160"/>
        <w:ind w:left="220"/>
      </w:pPr>
      <w:r>
        <w:rPr>
          <w:i/>
          <w:iCs/>
          <w:color w:val="555555"/>
        </w:rPr>
        <w:t xml:space="preserve">A cosa serve, visto che §7 dice già che saltare un giorno non azzera niente: a distinguere un buco da un pezzo di vita. La progressione non cambia — aspetta, come già faceva — ma il calendario smette di essere un registro di assenze.</w:t>
      </w:r>
    </w:p>
    <w:p>
      <w:pPr>
        <w:pStyle w:val="Heading1"/>
        <w:spacing w:after="160" w:before="360"/>
      </w:pPr>
      <w:r>
        <w:t xml:space="preserve">15.1 · L'ARCHIVIO NON SI LEGGE 🔶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L'archivio delle memorie NON ha superfici di prodotto. Esiste, si riempie e alimenta la voce; nessuna schermata lo apre.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Resta ispezionabile solo in DEV.</w:t>
      </w:r>
    </w:p>
    <w:p>
      <w:pPr>
        <w:spacing w:after="160"/>
        <w:ind w:left="220"/>
      </w:pPr>
      <w:r>
        <w:rPr>
          <w:i/>
          <w:iCs/>
          <w:color w:val="555555"/>
        </w:rPr>
        <w:t xml:space="preserve">Un compagno che si ricorda una cosa e te la tira fuori in una frase è magia. Lo stesso ricordo letto in una lista con data e categoria è un database — e vedere il database dietro spegne la prima cosa, senza riaccenderla più.</w:t>
      </w:r>
    </w:p>
    <w:p>
      <w:pPr>
        <w:pStyle w:val="Heading1"/>
        <w:spacing w:after="160" w:before="360"/>
      </w:pPr>
      <w:r>
        <w:t xml:space="preserve">18.1 · REGISTRO DEI COSTI 🔶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Ogni chiamata AI registra sottosistema, modello, token in ingresso e in uscita, e una stima di costo.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La lettura è divisa per sottosistema: serve sapere COSA costa, non solo quanto.</w:t>
      </w:r>
    </w:p>
    <w:p>
      <w:pPr>
        <w:spacing w:after="100"/>
        <w:ind w:left="220"/>
      </w:pPr>
      <w:r>
        <w:rPr>
          <w:b/>
          <w:bCs/>
        </w:rPr>
        <w:t xml:space="preserve">🟡  </w:t>
      </w:r>
      <w:r>
        <w:t xml:space="preserve">I prezzi sono cablati e stimati. Sono l'unico dato del progetto non verificabile dal codice: cambiano quando vuole chi vende il modello. La schermata DEVE dichiararli come stime.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Il registro è telemetria di sviluppo, non stato di prodotto: non si persiste e non entra negli export.</w:t>
      </w:r>
    </w:p>
    <w:p>
      <w:pPr>
        <w:pStyle w:val="Heading2"/>
        <w:spacing w:after="120" w:before="260"/>
      </w:pPr>
      <w:r>
        <w:t xml:space="preserve">AI per le immagini</w:t>
      </w:r>
    </w:p>
    <w:p>
      <w:pPr>
        <w:spacing w:after="100"/>
        <w:ind w:left="220"/>
      </w:pPr>
      <w:r>
        <w:rPr>
          <w:b/>
          <w:bCs/>
        </w:rPr>
        <w:t xml:space="preserve">🔴  </w:t>
      </w:r>
      <w:r>
        <w:t xml:space="preserve">NON collegata, per scelta. La pipeline immagini è manuale (§22): il prototipo compila i prompt e li esporta, le immagini le genera una persona e le reimporta.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Collegarla richiede un modello che accetti un'immagine di riferimento. Senza, i 25 frame di un .mon non restano lo stesso personaggio — vedi §23.2.</w:t>
      </w:r>
    </w:p>
    <w:p>
      <w:pPr>
        <w:pStyle w:val="Heading1"/>
        <w:spacing w:after="160" w:before="360"/>
      </w:pPr>
      <w:r>
        <w:t xml:space="preserve">23.1 · ASSET: OTTO TIPI 🔶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ASSET</w:t>
            </w:r>
          </w:p>
        </w:tc>
        <w:tc>
          <w:tcPr>
            <w:tcW w:type="dxa" w:w="234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FRAME</w:t>
            </w:r>
          </w:p>
        </w:tc>
        <w:tc>
          <w:tcPr>
            <w:tcW w:type="dxa" w:w="234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GRIGLIA</w:t>
            </w:r>
          </w:p>
        </w:tc>
        <w:tc>
          <w:tcPr>
            <w:tcW w:type="dxa" w:w="234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A COSA SERVE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CHARACTER MASTER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fonte di verità visiva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PROFILE PORTRAIT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profilo, nodi, notifiche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ROTATION SPRITE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8 × 1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rotazione a trascinamento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IDLE ANIMATION 🔶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6 × 1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ingresso e presenza viva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EXPRESSION SHEET 🔶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3 × 2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il volto in chat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ENCOUNTER HERO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rivelazione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BIO DOODLE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solo BIO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SIGIL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</w:tcPr>
          <w:p>
            <w:r>
              <w:rPr>
                <w:sz w:val="19"/>
                <w:szCs w:val="19"/>
              </w:rPr>
              <w:t xml:space="preserve">marchio monocromo</w:t>
            </w:r>
          </w:p>
        </w:tc>
      </w:tr>
    </w:tbl>
    <w:p>
      <w:pPr>
        <w:spacing w:after="120"/>
      </w:pPr>
    </w:p>
    <w:p>
      <w:pPr>
        <w:spacing w:after="100"/>
        <w:ind w:left="220"/>
      </w:pPr>
      <w:r>
        <w:rPr>
          <w:b/>
          <w:bCs/>
        </w:rPr>
        <w:t xml:space="preserve">🔶  </w:t>
      </w:r>
      <w:r>
        <w:t xml:space="preserve">IDLE ANIMATION — ciclo di respiro a 6 frame, riprodotto ping-pong. Movimento minimo: massa che sale e scende, spostamento di peso, moto secondario su ciò che l'anatomia ha davvero. Piedi fermi, inquadratura identica in ogni frame.</w:t>
      </w:r>
    </w:p>
    <w:p>
      <w:pPr>
        <w:spacing w:after="100"/>
        <w:ind w:left="220"/>
      </w:pPr>
      <w:r>
        <w:rPr>
          <w:b/>
          <w:bCs/>
        </w:rPr>
        <w:t xml:space="preserve">🔶  </w:t>
      </w:r>
      <w:r>
        <w:t xml:space="preserve">EXPRESSION SHEET — sei espressioni in griglia fissa: NEUTRAL, WARM, AMUSED, ALERT, LOW, INTENSE. L'ordine è vincolato: l'app legge il riquadro per posizione.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Sei e non sedici. I Mood di catalogo sono l'identità della creatura, non il suo stato momentaneo: sedici versioni consistenti sono irrealistiche e nessuno distinguerebbe due vicine. Sei coprono il registro di una conversazione.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L'espressione mostrata si sceglie da ciò che il .mon ha appena scritto, non dall'umore di fondo. È presentazione, non un dato: non entra da nessuna parte.</w:t>
      </w:r>
    </w:p>
    <w:p>
      <w:pPr>
        <w:pStyle w:val="Heading1"/>
        <w:spacing w:after="160" w:before="360"/>
      </w:pPr>
      <w:r>
        <w:t xml:space="preserve">23.2 · ORDINE DI PRODUZIONE 🔶</w:t>
      </w:r>
    </w:p>
    <w:p>
      <w:pPr>
        <w:spacing w:after="120"/>
      </w:pPr>
      <w:r>
        <w:t xml:space="preserve">Totale per .mon: 8 generazioni, 25 frame disegnati.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STADIO</w:t>
            </w:r>
          </w:p>
        </w:tc>
        <w:tc>
          <w:tcPr>
            <w:tcW w:type="dxa" w:w="312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ASSET</w:t>
            </w:r>
          </w:p>
        </w:tc>
        <w:tc>
          <w:tcPr>
            <w:tcW w:type="dxa" w:w="312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INGRESSO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0 — fonte di verità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CHARACTER MASTER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solo testo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1 — derivati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PORTRAIT · ROTATION · IDLE · ESPRESSIONI · HERO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testo + immagine dello stadio 0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2 — altri linguaggi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BIO DOODLE · SIGIL</w:t>
            </w:r>
          </w:p>
        </w:tc>
        <w:tc>
          <w:tcPr>
            <w:tcW w:type="dxa" w:w="3120"/>
          </w:tcPr>
          <w:p>
            <w:r>
              <w:rPr>
                <w:sz w:val="19"/>
                <w:szCs w:val="19"/>
              </w:rPr>
              <w:t xml:space="preserve">testo + stadio 0 per la sola identità</w:t>
            </w:r>
          </w:p>
        </w:tc>
      </w:tr>
    </w:tbl>
    <w:p>
      <w:pPr>
        <w:spacing w:after="120"/>
      </w:pP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Dallo stadio 1 in poi il prompt DEVE essere accompagnato dall'immagine dello stadio 0, dichiarata come unica fonte di verità visiva. Dove testo e riferimento non concordano, vince il riferimento.</w:t>
      </w:r>
    </w:p>
    <w:p>
      <w:pPr>
        <w:spacing w:after="100"/>
        <w:ind w:left="220"/>
      </w:pPr>
      <w:r>
        <w:rPr>
          <w:b/>
          <w:bCs/>
        </w:rPr>
        <w:t xml:space="preserve">🔒  </w:t>
      </w:r>
      <w:r>
        <w:t xml:space="preserve">Il CHARACTER MASTER non allega sé stesso: lì il riferimento non esiste ancora, ed è esattamente il motivo per cui va generato per primo.</w:t>
      </w:r>
    </w:p>
    <w:p>
      <w:pPr>
        <w:spacing w:after="160"/>
        <w:ind w:left="220"/>
      </w:pPr>
      <w:r>
        <w:rPr>
          <w:i/>
          <w:iCs/>
          <w:color w:val="555555"/>
        </w:rPr>
        <w:t xml:space="preserve">Un modello di immagini non riproduce lo stesso personaggio due volte partendo dallo stesso testo, per quanto il testo sia dettagliato. La consistenza si ottiene mostrandogli la faccia, non descrivendogliela meglio. È il vincolo che rende impossibile generare tutto in parallelo.</w:t>
      </w:r>
    </w:p>
    <w:p>
      <w:pPr>
        <w:pStyle w:val="Heading1"/>
        <w:spacing w:after="160" w:before="360"/>
      </w:pPr>
      <w:r>
        <w:t xml:space="preserve">24 · INVARIANTI DI IMPLEMENTAZIONE</w:t>
      </w:r>
    </w:p>
    <w:p>
      <w:pPr>
        <w:spacing w:after="120"/>
      </w:pPr>
      <w:r>
        <w:t xml:space="preserve">La v1.8 ne elencava quindici e valgono tutte. Queste si aggiungono.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Il .mon è maschile, in voce e in immagine.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 chat registra: nessuna seconda superficie per dire le stesse cose.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Quello che il sistema ha capito è sempre visibile prima della conferma.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Una lettura automatica non corregge mai una dichiarazione dell'utente.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 misure non danno SYNC.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GRACE non dà SYNC.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Dire di stare male non è una pausa.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L'archivio memorie non ha superfici di prodotto.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Il testo di interfaccia non entra nei prompt immagine.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Ogni asset derivato porta il CHARACTER MASTER come riferimento.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Una forma nuova non è mai identica alla precedente.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Nessun pulsante che non fa niente.</w:t>
      </w:r>
    </w:p>
    <w:p>
      <w:pPr>
        <w:pStyle w:val="Heading1"/>
        <w:spacing w:after="160" w:before="360"/>
      </w:pPr>
      <w:r>
        <w:t xml:space="preserve">25 · SUPERATO — INDICE DI MIGRAZIONE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RIMOSSO</w:t>
            </w:r>
          </w:p>
        </w:tc>
        <w:tc>
          <w:tcPr>
            <w:tcW w:type="dxa" w:w="4680"/>
            <w:shd w:fill="EEEEEE" w:val="clear"/>
          </w:tcPr>
          <w:p>
            <w:r>
              <w:rPr>
                <w:b/>
                <w:bCs/>
                <w:sz w:val="19"/>
                <w:szCs w:val="19"/>
              </w:rPr>
              <w:t xml:space="preserve">SOSTITUITO DA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Menu di input a quattro voci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un campo libero e una foto (§5.2)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DISC come metrica di prodotto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il calendario, che mostra i giorni (§4.1)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DATA CONFIDENCE in interfaccia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resta in DEV (§4.1)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BIO come schermata separata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scheda del profilo, in prima persona (§8.1)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BIO in terza persona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la scrive lui (§8.1)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Archivio memorie navigabile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solo DEV (§15.1)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Reaction pack generico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expression sheet 3 × 2 indicizzabile (§23.1)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Sette tipi di asset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otto: si aggiunge IDLE ANIMATION (§23.1)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Generazione asset senza ordine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tre stadi con riferimento obbligatorio (§23.2)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GRACE non definito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pausa dichiarata che non dà SYNC (§14.2)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Calendario a numeri di giorno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date reali (§14.1)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Incubazione senza registrazione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si registra come sempre (§7.1)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CIBO come sì/no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gruppi alimentari e aderenza al protocollo (§5.3)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Incubazione come pulsante verso un modulo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una chat con qualcuno che risponde (§7.2)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Barra a segmenti dell'incubazione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il guscio che si incrina (§7.3)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Banner MINDLINE SHIFT</w:t>
            </w:r>
          </w:p>
        </w:tc>
        <w:tc>
          <w:tcPr>
            <w:tcW w:type="dxa" w:w="4680"/>
          </w:tcPr>
          <w:p>
            <w:r>
              <w:rPr>
                <w:sz w:val="19"/>
                <w:szCs w:val="19"/>
              </w:rPr>
              <w:t xml:space="preserve">la linea di SYNC che si riempie (§13.5)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26 · ANCORA APERTE</w:t>
      </w:r>
    </w:p>
    <w:p>
      <w:pPr>
        <w:spacing w:after="100"/>
        <w:ind w:left="220"/>
      </w:pPr>
      <w:r>
        <w:rPr>
          <w:b/>
          <w:bCs/>
        </w:rPr>
        <w:t xml:space="preserve">🟡  </w:t>
      </w:r>
      <w:r>
        <w:t xml:space="preserve">PESI DEL SIGNAL SCAN — le direzioni di §12 sono canoniche, i coefficienti numerici no. Vivono in un file solo.</w:t>
      </w:r>
    </w:p>
    <w:p>
      <w:pPr>
        <w:spacing w:after="100"/>
        <w:ind w:left="220"/>
      </w:pPr>
      <w:r>
        <w:rPr>
          <w:b/>
          <w:bCs/>
        </w:rPr>
        <w:t xml:space="preserve">🟡  </w:t>
      </w:r>
      <w:r>
        <w:t xml:space="preserve">PREZZI DEI MODELLI — cablati e da ricontrollare (§18.1).</w:t>
      </w:r>
    </w:p>
    <w:p>
      <w:pPr>
        <w:spacing w:after="100"/>
        <w:ind w:left="220"/>
      </w:pPr>
      <w:r>
        <w:rPr>
          <w:b/>
          <w:bCs/>
        </w:rPr>
        <w:t xml:space="preserve">🟡  </w:t>
      </w:r>
      <w:r>
        <w:t xml:space="preserve">VOCABOLARIO ALIMENTARE — dieci gruppi e le parole che li nominano. La struttura è decisa, l'elenco cresce con l'uso: una parola che manca è un dato perso in silenzio.</w:t>
      </w:r>
    </w:p>
    <w:p>
      <w:pPr>
        <w:spacing w:after="100"/>
        <w:ind w:left="220"/>
      </w:pPr>
      <w:r>
        <w:rPr>
          <w:b/>
          <w:bCs/>
        </w:rPr>
        <w:t xml:space="preserve">🟡  </w:t>
      </w:r>
      <w:r>
        <w:t xml:space="preserve">FREQUENZA DEI PASTI — «5 pasti al giorno» si legge e si conserva, ma il motore non ne fa ancora niente.</w:t>
      </w:r>
    </w:p>
    <w:p>
      <w:pPr>
        <w:spacing w:after="100"/>
        <w:ind w:left="220"/>
      </w:pPr>
      <w:r>
        <w:rPr>
          <w:b/>
          <w:bCs/>
        </w:rPr>
        <w:t xml:space="preserve">🔴  </w:t>
      </w:r>
      <w:r>
        <w:t xml:space="preserve">ADERENZA SU FINESTRA LUNGA — oggi l'aderenza agisce pasto per pasto sulle stat. Una lettura settimanale («questa settimana sei stato in linea al 70%») è più vera, ma serve prima vedere dei dati veri.</w:t>
      </w:r>
    </w:p>
    <w:p>
      <w:pPr>
        <w:spacing w:after="100"/>
        <w:ind w:left="220"/>
      </w:pPr>
      <w:r>
        <w:rPr>
          <w:b/>
          <w:bCs/>
        </w:rPr>
        <w:t xml:space="preserve">🟡  </w:t>
      </w:r>
      <w:r>
        <w:t xml:space="preserve">TRIGGER NASCOSTO DI SINGULAR — GB §15 lo richiede ma non definisce l'evento.</w:t>
      </w:r>
    </w:p>
    <w:p>
      <w:pPr>
        <w:spacing w:after="100"/>
        <w:ind w:left="220"/>
      </w:pPr>
      <w:r>
        <w:rPr>
          <w:b/>
          <w:bCs/>
        </w:rPr>
        <w:t xml:space="preserve">🟡  </w:t>
      </w:r>
      <w:r>
        <w:t xml:space="preserve">AFFINITÀ CULTURALI — gli otto tag esistono e alimentano i segnali, ma nessuna superficie li fa dichiarare.</w:t>
      </w:r>
    </w:p>
    <w:p>
      <w:pPr>
        <w:spacing w:after="100"/>
        <w:ind w:left="220"/>
      </w:pPr>
      <w:r>
        <w:rPr>
          <w:b/>
          <w:bCs/>
        </w:rPr>
        <w:t xml:space="preserve">🔴  </w:t>
      </w:r>
      <w:r>
        <w:t xml:space="preserve">AI PER LE IMMAGINI — richiede un modello con immagine di riferimento e un posto dove mettere i file che non sia il browser.</w:t>
      </w:r>
    </w:p>
    <w:p>
      <w:pPr>
        <w:spacing w:after="100"/>
        <w:ind w:left="220"/>
      </w:pPr>
      <w:r>
        <w:rPr>
          <w:b/>
          <w:bCs/>
        </w:rPr>
        <w:t xml:space="preserve">🔴  </w:t>
      </w:r>
      <w:r>
        <w:t xml:space="preserve">CHIAVE API DIETRO UNA FUNZIONE — oggi vive nel browser. Regge finché il prototipo è di una persona sola.</w:t>
      </w:r>
    </w:p>
    <w:p>
      <w:pPr>
        <w:pStyle w:val="Heading1"/>
        <w:spacing w:after="160" w:before="360"/>
      </w:pPr>
      <w:r>
        <w:t xml:space="preserve">27 · COSA NON CAMBIA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Il modello di salute a sei stat, CONDITION come stato del giorno, la separazione fra salute e progressione.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Dato mancante = sconosciuto, mai fallimento.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Nessuna vergogna su corpo, cibo, malattia o salute. Nessuna Family come premio o punizione.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Malattia, viaggio e riposo non vengono puniti.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SYNC unica valuta, massimo +1 al giorno.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Incubazione a 7 giorni sincronizzati, micro-growth ogni 7, Form Evolution offerta a 28.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VINZ.MON è una entità sola: non muore, non viene sostituita, nessuna schermata dice addio.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SLIME è Affinity, non Family. DOODLE è BIO, non Appearance.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 GENERATION BIBLE v2.1 resta la fonte unica per le tassonomie e il prompt compiler.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1111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VINZ.MON MASTER SPEC v1.10</dc:title>
  <dc:creator>VINZ.MON</dc:creator>
  <dc:description>Consolida la v1.8 e recepisce le decisioni prese costruendo il prototipo</dc:description>
  <cp:lastModifiedBy>Un-named</cp:lastModifiedBy>
  <cp:revision>1</cp:revision>
  <dcterms:created xsi:type="dcterms:W3CDTF">2026-08-13T18:39:40.141Z</dcterms:created>
  <dcterms:modified xsi:type="dcterms:W3CDTF">2026-08-13T18:39:40.142Z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