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718C" w14:textId="6E1F5318" w:rsidR="004C72E0" w:rsidRPr="004C72E0" w:rsidRDefault="004C72E0" w:rsidP="004C72E0">
      <w:pPr>
        <w:rPr>
          <w:b/>
          <w:bCs/>
          <w:sz w:val="28"/>
          <w:szCs w:val="28"/>
        </w:rPr>
      </w:pPr>
      <w:r w:rsidRPr="004C72E0">
        <w:rPr>
          <w:b/>
          <w:bCs/>
          <w:sz w:val="28"/>
          <w:szCs w:val="28"/>
        </w:rPr>
        <w:t>Hungarikum termékleírás – Magyarok Krónikái videojáték</w:t>
      </w:r>
    </w:p>
    <w:p w14:paraId="2CFB2791" w14:textId="42C3B55B" w:rsidR="004C72E0" w:rsidRDefault="004C72E0" w:rsidP="004C72E0">
      <w:r>
        <w:t>A Magyarok Krónikái egy magyar fejlesztésű, történelmi alapú stratégiai videojáték, amely interaktív módon mutatja be a magyar nemzet több mint ezeréves történelmét. A játék célja, hogy a felhasználók átéljék a honfoglalástól a modern korig tartó időszakot, miközben stratégiai, gazdasági és diplomáciai döntéseket hoznak, illetve csatákat vívnak híres magyar történelmi alakok oldalán.</w:t>
      </w:r>
    </w:p>
    <w:p w14:paraId="6A386F94" w14:textId="691144A4" w:rsidR="004C72E0" w:rsidRDefault="004C72E0" w:rsidP="004C72E0">
      <w:r>
        <w:t>A fejlesztés során hazai történészek, nyelvészek és művészeti szakemberek működtek közre annak érdekében, hogy a játék történelmi hitelessége megmaradjon, miközben élvezetes formában mutatja be a magyar múlt gazdagságát. A grafikai stílus ötvözi a realisztikus látványvilágot és a hagyományos magyar motívumokat, míg a zenei aláfestés autentikus népzenei elemeket tartalmaz modern feldolgozásban.</w:t>
      </w:r>
    </w:p>
    <w:p w14:paraId="59CC7382" w14:textId="121D6699" w:rsidR="006E2532" w:rsidRDefault="004C72E0" w:rsidP="004C72E0">
      <w:r>
        <w:t>A Magyarok Krónikái nemcsak szórakoztató, hanem oktató jellegű is: célja, hogy a fiatalabb generációk és a külföldi játékosok megismerjék a magyar kultúrát, történelmet és hősiességet. Ezáltal a játék a digitális korszak új típusú Hungarikumának tekinthető, amely a nemzeti identitást, az innovációt és a kulturális örökséget ötvözi.</w:t>
      </w:r>
    </w:p>
    <w:p w14:paraId="006C2EA0" w14:textId="77777777" w:rsidR="004C72E0" w:rsidRDefault="004C72E0" w:rsidP="004C72E0"/>
    <w:p w14:paraId="068AE600" w14:textId="18AEA8F2" w:rsidR="004C72E0" w:rsidRPr="004C72E0" w:rsidRDefault="004C72E0" w:rsidP="004C72E0">
      <w:pPr>
        <w:rPr>
          <w:b/>
          <w:bCs/>
          <w:sz w:val="28"/>
          <w:szCs w:val="28"/>
        </w:rPr>
      </w:pPr>
      <w:r w:rsidRPr="004C72E0">
        <w:rPr>
          <w:b/>
          <w:bCs/>
          <w:sz w:val="28"/>
          <w:szCs w:val="28"/>
        </w:rPr>
        <w:t>Célpiac: Egyesült Államok (USA)</w:t>
      </w:r>
    </w:p>
    <w:p w14:paraId="1C301FB7" w14:textId="7F93FDAA" w:rsidR="004C72E0" w:rsidRDefault="004C72E0" w:rsidP="004C72E0">
      <w:r>
        <w:t>Az Egyesült Államok a világ egyik legnagyobb és legfejlettebb videojáték-piaca, amelynek éves értéke 2024-ben meghaladta a 100 milliárd amerikai dollárt. A lakosság száma 340,1 millió fő, ebből mintegy 215 millióan rendszeresen játszanak videojátékokkal. A legaktívabb játékosréteget a Z generáció és a 18–35 év közötti fiatal felnőttek alkotják, akik nyitottak az újszerű, történelmi és stratégiai tartalmakra.</w:t>
      </w:r>
    </w:p>
    <w:p w14:paraId="3ACA377B" w14:textId="6B7753F9" w:rsidR="004C72E0" w:rsidRDefault="004C72E0" w:rsidP="004C72E0">
      <w:r>
        <w:t>Az ország kulturálisan rendkívül sokszínű – a lakosság közel 15%-a bevándorló, köztük mintegy 1,7 millió magyar származású ember él az USA-ban, akik számára különösen érdekes lehet a magyar történelmet feldolgozó játék. Az amerikai játékosok átlagéletkora 30–35 év, ami jól illeszkedik a Magyarok Krónikái célcsoportjához.</w:t>
      </w:r>
    </w:p>
    <w:p w14:paraId="172F361D" w14:textId="5BDD62FA" w:rsidR="004C72E0" w:rsidRDefault="004C72E0" w:rsidP="004C72E0">
      <w:r>
        <w:t>A magas éves átlagjövedelem (kb. 80 000 USD/fő) és az alacsony munkanélküliségi ráta (3,8%) erős vásárlóerőt biztosít. A videojátékokra fordított éves kiadások elérik az 55–60 milliárd USD-t, ami kedvező környezetet teremt egy új, nemzetközi fejlesztésű, kulturális értéket képviselő játék számára.</w:t>
      </w:r>
    </w:p>
    <w:p w14:paraId="6B9B18AE" w14:textId="093BA8F7" w:rsidR="004C72E0" w:rsidRDefault="004C72E0" w:rsidP="004C72E0">
      <w:r>
        <w:t xml:space="preserve">A digitális disztribúciós platformokon (pl. 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) keresztül a termék könnyen és alacsony logisztikai költséggel elérhető. A digitális áfa mértéke államonként </w:t>
      </w:r>
      <w:r>
        <w:lastRenderedPageBreak/>
        <w:t>változik, 0–10% között mozog (pl. Kaliforniában 0%, New Yorkban 8%), ami kedvezően befolyásolja az online értékesítést.</w:t>
      </w:r>
    </w:p>
    <w:p w14:paraId="3CDB9CEB" w14:textId="77777777" w:rsidR="004C72E0" w:rsidRPr="004C72E0" w:rsidRDefault="004C72E0" w:rsidP="004C72E0">
      <w:pPr>
        <w:rPr>
          <w:b/>
          <w:bCs/>
          <w:sz w:val="28"/>
          <w:szCs w:val="28"/>
        </w:rPr>
      </w:pPr>
      <w:r w:rsidRPr="004C72E0">
        <w:rPr>
          <w:b/>
          <w:bCs/>
          <w:sz w:val="28"/>
          <w:szCs w:val="28"/>
        </w:rPr>
        <w:t xml:space="preserve">STEEP </w:t>
      </w:r>
      <w:proofErr w:type="spellStart"/>
      <w:r w:rsidRPr="004C72E0">
        <w:rPr>
          <w:b/>
          <w:bCs/>
          <w:sz w:val="28"/>
          <w:szCs w:val="28"/>
        </w:rPr>
        <w:t>makrokörnyezeti</w:t>
      </w:r>
      <w:proofErr w:type="spellEnd"/>
      <w:r w:rsidRPr="004C72E0">
        <w:rPr>
          <w:b/>
          <w:bCs/>
          <w:sz w:val="28"/>
          <w:szCs w:val="28"/>
        </w:rPr>
        <w:t xml:space="preserve"> elemzés – USA</w:t>
      </w:r>
    </w:p>
    <w:p w14:paraId="6B997E93" w14:textId="6ABF7A5D" w:rsidR="004C72E0" w:rsidRPr="004C72E0" w:rsidRDefault="004C72E0" w:rsidP="004C72E0">
      <w:pPr>
        <w:rPr>
          <w:b/>
          <w:bCs/>
        </w:rPr>
      </w:pPr>
      <w:r w:rsidRPr="004C72E0">
        <w:rPr>
          <w:b/>
          <w:bCs/>
        </w:rPr>
        <w:t xml:space="preserve">S – </w:t>
      </w:r>
      <w:proofErr w:type="spellStart"/>
      <w:r w:rsidRPr="004C72E0">
        <w:rPr>
          <w:b/>
          <w:bCs/>
        </w:rPr>
        <w:t>Social</w:t>
      </w:r>
      <w:proofErr w:type="spellEnd"/>
      <w:r w:rsidRPr="004C72E0">
        <w:rPr>
          <w:b/>
          <w:bCs/>
        </w:rPr>
        <w:t xml:space="preserve"> (Társadalmi tényezők)</w:t>
      </w:r>
    </w:p>
    <w:p w14:paraId="7A99AEA8" w14:textId="77777777" w:rsidR="004C72E0" w:rsidRDefault="004C72E0" w:rsidP="004C72E0">
      <w:r>
        <w:t>Az amerikai társadalomban a videojáték a mindennapi élet szerves része. A lakosság több mint 60%-a rendszeresen játszik, és a videojátékos kultúra nem korlátozódik a fiatalokra: az átlagéletkor 33 év körül alakul.</w:t>
      </w:r>
    </w:p>
    <w:p w14:paraId="74CE5A64" w14:textId="77777777" w:rsidR="004C72E0" w:rsidRDefault="004C72E0" w:rsidP="004C72E0">
      <w:r>
        <w:t xml:space="preserve">A történelmi, oktató és stratégiai játékok (pl. </w:t>
      </w:r>
      <w:proofErr w:type="spellStart"/>
      <w:r>
        <w:t>Civilization</w:t>
      </w:r>
      <w:proofErr w:type="spellEnd"/>
      <w:r>
        <w:t xml:space="preserve">, Total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Assassin’s</w:t>
      </w:r>
      <w:proofErr w:type="spellEnd"/>
      <w:r>
        <w:t xml:space="preserve"> </w:t>
      </w:r>
      <w:proofErr w:type="spellStart"/>
      <w:r>
        <w:t>Creed</w:t>
      </w:r>
      <w:proofErr w:type="spellEnd"/>
      <w:r>
        <w:t>) iránti érdeklődés folyamatosan nő, mivel ezek egyszerre kínálnak szórakozást és tanulási lehetőséget.</w:t>
      </w:r>
    </w:p>
    <w:p w14:paraId="4C75D3D5" w14:textId="52EEDBD8" w:rsidR="004C72E0" w:rsidRDefault="004C72E0" w:rsidP="004C72E0">
      <w:r>
        <w:t xml:space="preserve">A Magyarok Krónikái tehát olyan közegbe kerül, ahol az </w:t>
      </w:r>
      <w:proofErr w:type="spellStart"/>
      <w:r>
        <w:t>edukatív</w:t>
      </w:r>
      <w:proofErr w:type="spellEnd"/>
      <w:r>
        <w:t xml:space="preserve"> tartalom és az interaktív történelemábrázolás különösen vonzó. A multikulturális környezetben a magyar történelem egzotikumnak számít, ami versenyelőnyt biztosíthat a piacon.</w:t>
      </w:r>
    </w:p>
    <w:p w14:paraId="0FAFEB3D" w14:textId="3074D027" w:rsidR="004C72E0" w:rsidRPr="004C72E0" w:rsidRDefault="004C72E0" w:rsidP="004C72E0">
      <w:pPr>
        <w:rPr>
          <w:b/>
          <w:bCs/>
        </w:rPr>
      </w:pPr>
      <w:r w:rsidRPr="004C72E0">
        <w:rPr>
          <w:b/>
          <w:bCs/>
        </w:rPr>
        <w:t xml:space="preserve">T – </w:t>
      </w:r>
      <w:proofErr w:type="spellStart"/>
      <w:r w:rsidRPr="004C72E0">
        <w:rPr>
          <w:b/>
          <w:bCs/>
        </w:rPr>
        <w:t>Technological</w:t>
      </w:r>
      <w:proofErr w:type="spellEnd"/>
      <w:r w:rsidRPr="004C72E0">
        <w:rPr>
          <w:b/>
          <w:bCs/>
        </w:rPr>
        <w:t xml:space="preserve"> (Technológiai tényezők)</w:t>
      </w:r>
    </w:p>
    <w:p w14:paraId="6AE03429" w14:textId="77777777" w:rsidR="004C72E0" w:rsidRDefault="004C72E0" w:rsidP="004C72E0">
      <w:r>
        <w:t>Az Egyesült Államok a világ egyik legfejlettebb technológiai infrastruktúrájával rendelkezik. A háztartások több mint 93%-</w:t>
      </w:r>
      <w:proofErr w:type="spellStart"/>
      <w:r>
        <w:t>ában</w:t>
      </w:r>
      <w:proofErr w:type="spellEnd"/>
      <w:r>
        <w:t xml:space="preserve"> van internet-hozzáférés, és a lakosság nagy része rendelkezik játékképes számítógéppel vagy konzollal.</w:t>
      </w:r>
    </w:p>
    <w:p w14:paraId="363E0128" w14:textId="77777777" w:rsidR="004C72E0" w:rsidRDefault="004C72E0" w:rsidP="004C72E0">
      <w:r>
        <w:t xml:space="preserve">A játékstreaming-platformok (pl. </w:t>
      </w:r>
      <w:proofErr w:type="spellStart"/>
      <w:r>
        <w:t>Twitch</w:t>
      </w:r>
      <w:proofErr w:type="spellEnd"/>
      <w:r>
        <w:t xml:space="preserve">, YouTube </w:t>
      </w:r>
      <w:proofErr w:type="spellStart"/>
      <w:r>
        <w:t>Gaming</w:t>
      </w:r>
      <w:proofErr w:type="spellEnd"/>
      <w:r>
        <w:t>) és az e-sport iparág gyors növekedése lehetőséget kínál a Magyarok Krónikái számára, hogy online közösségekben is gyorsan ismertté váljon.</w:t>
      </w:r>
    </w:p>
    <w:p w14:paraId="56C32DF6" w14:textId="0C62241D" w:rsidR="004C72E0" w:rsidRDefault="004C72E0" w:rsidP="004C72E0">
      <w:r>
        <w:t>A fejlett VR és AR technológiák terjedése tovább bővítheti a játékélményt, például interaktív, 3D-s történelmi helyszínek bejárásával.</w:t>
      </w:r>
    </w:p>
    <w:p w14:paraId="2AF5EE33" w14:textId="2C102C00" w:rsidR="004C72E0" w:rsidRPr="004C72E0" w:rsidRDefault="004C72E0" w:rsidP="004C72E0">
      <w:pPr>
        <w:rPr>
          <w:b/>
          <w:bCs/>
        </w:rPr>
      </w:pPr>
      <w:r w:rsidRPr="004C72E0">
        <w:rPr>
          <w:b/>
          <w:bCs/>
        </w:rPr>
        <w:t xml:space="preserve">E – </w:t>
      </w:r>
      <w:proofErr w:type="spellStart"/>
      <w:r w:rsidRPr="004C72E0">
        <w:rPr>
          <w:b/>
          <w:bCs/>
        </w:rPr>
        <w:t>Economic</w:t>
      </w:r>
      <w:proofErr w:type="spellEnd"/>
      <w:r w:rsidRPr="004C72E0">
        <w:rPr>
          <w:b/>
          <w:bCs/>
        </w:rPr>
        <w:t xml:space="preserve"> (Gazdasági tényezők)</w:t>
      </w:r>
    </w:p>
    <w:p w14:paraId="37BFE070" w14:textId="77777777" w:rsidR="004C72E0" w:rsidRDefault="004C72E0" w:rsidP="004C72E0">
      <w:r>
        <w:t>Az USA gazdasága stabil, a dollár erős valuta, az infláció mérsékelt, a GDP-növekedés 2024-ben meghaladta a 2,5%-ot. A magas vásárlóerő és a digitális tartalmak iránti kereslet kedvez a videojáték-fejlesztőknek.</w:t>
      </w:r>
    </w:p>
    <w:p w14:paraId="5711EE38" w14:textId="77777777" w:rsidR="004C72E0" w:rsidRDefault="004C72E0" w:rsidP="004C72E0">
      <w:r>
        <w:t>A videojátékos piac éves szinten 100 milliárd USD felett teljesít, és a digitális eladások aránya meghaladja a 80%-ot.</w:t>
      </w:r>
    </w:p>
    <w:p w14:paraId="65ECC9C3" w14:textId="77777777" w:rsidR="004C72E0" w:rsidRDefault="004C72E0" w:rsidP="004C72E0">
      <w:r>
        <w:t>A Magyarok Krónikái előnye, hogy egy viszonylag alacsony fejlesztési költségű, de minőségi tartalommal rendelkező nemzetközi termék, így ár-érték arányban jól versenyezhet a piacon. Emellett az oktatási és kulturális értéket képviselő projektekhez bizonyos állami támogatások és adókedvezmények is elérhetők.</w:t>
      </w:r>
    </w:p>
    <w:p w14:paraId="48051B80" w14:textId="77777777" w:rsidR="004C72E0" w:rsidRDefault="004C72E0" w:rsidP="004C72E0"/>
    <w:p w14:paraId="2D28B2EB" w14:textId="0374D013" w:rsidR="004C72E0" w:rsidRPr="004C72E0" w:rsidRDefault="004C72E0" w:rsidP="004C72E0">
      <w:pPr>
        <w:rPr>
          <w:b/>
          <w:bCs/>
        </w:rPr>
      </w:pPr>
      <w:r w:rsidRPr="004C72E0">
        <w:rPr>
          <w:b/>
          <w:bCs/>
        </w:rPr>
        <w:t xml:space="preserve">E – </w:t>
      </w:r>
      <w:proofErr w:type="spellStart"/>
      <w:r w:rsidRPr="004C72E0">
        <w:rPr>
          <w:b/>
          <w:bCs/>
        </w:rPr>
        <w:t>Environmental</w:t>
      </w:r>
      <w:proofErr w:type="spellEnd"/>
      <w:r w:rsidRPr="004C72E0">
        <w:rPr>
          <w:b/>
          <w:bCs/>
        </w:rPr>
        <w:t xml:space="preserve"> (Környezeti tényezők)</w:t>
      </w:r>
    </w:p>
    <w:p w14:paraId="0D649C58" w14:textId="77777777" w:rsidR="004C72E0" w:rsidRDefault="004C72E0" w:rsidP="004C72E0">
      <w:r>
        <w:t xml:space="preserve">Az USA-ban egyre nagyobb hangsúlyt kap a fenntarthatóság és a „zöld </w:t>
      </w:r>
      <w:proofErr w:type="spellStart"/>
      <w:r>
        <w:t>gaming</w:t>
      </w:r>
      <w:proofErr w:type="spellEnd"/>
      <w:r>
        <w:t xml:space="preserve">”. A digitális értékesítés csökkenti a környezeti terhelést, mivel papírmentes és </w:t>
      </w:r>
      <w:proofErr w:type="spellStart"/>
      <w:r>
        <w:t>logisztikailag</w:t>
      </w:r>
      <w:proofErr w:type="spellEnd"/>
      <w:r>
        <w:t xml:space="preserve"> is hatékonyabb.</w:t>
      </w:r>
    </w:p>
    <w:p w14:paraId="7A19FD51" w14:textId="335F14BD" w:rsidR="004C72E0" w:rsidRDefault="004C72E0" w:rsidP="004C72E0">
      <w:r>
        <w:t>A Magyarok Krónikái kizárólag digitális formában kerülne forgalomba, így környezetbarát, fenntartható módon juthat el a fogyasztókhoz, ami pozitív imázst teremt mind a vásárlók, mind a média szemében.</w:t>
      </w:r>
    </w:p>
    <w:p w14:paraId="7DC943C1" w14:textId="61AB541A" w:rsidR="004C72E0" w:rsidRPr="004C72E0" w:rsidRDefault="004C72E0" w:rsidP="004C72E0">
      <w:pPr>
        <w:rPr>
          <w:b/>
          <w:bCs/>
        </w:rPr>
      </w:pPr>
      <w:r w:rsidRPr="004C72E0">
        <w:rPr>
          <w:b/>
          <w:bCs/>
        </w:rPr>
        <w:t xml:space="preserve">P – </w:t>
      </w:r>
      <w:proofErr w:type="spellStart"/>
      <w:r w:rsidRPr="004C72E0">
        <w:rPr>
          <w:b/>
          <w:bCs/>
        </w:rPr>
        <w:t>Political</w:t>
      </w:r>
      <w:proofErr w:type="spellEnd"/>
      <w:r w:rsidRPr="004C72E0">
        <w:rPr>
          <w:b/>
          <w:bCs/>
        </w:rPr>
        <w:t xml:space="preserve"> &amp; </w:t>
      </w:r>
      <w:proofErr w:type="spellStart"/>
      <w:r w:rsidRPr="004C72E0">
        <w:rPr>
          <w:b/>
          <w:bCs/>
        </w:rPr>
        <w:t>Legal</w:t>
      </w:r>
      <w:proofErr w:type="spellEnd"/>
      <w:r w:rsidRPr="004C72E0">
        <w:rPr>
          <w:b/>
          <w:bCs/>
        </w:rPr>
        <w:t xml:space="preserve"> (Politikai és jogi tényezők)</w:t>
      </w:r>
    </w:p>
    <w:p w14:paraId="2D39408B" w14:textId="77777777" w:rsidR="004C72E0" w:rsidRDefault="004C72E0" w:rsidP="004C72E0">
      <w:r>
        <w:t>Az Egyesült Államok stabil politikai és jogi környezettel rendelkezik, amely támogatja a nemzetközi fejlesztések piacra lépését.</w:t>
      </w:r>
    </w:p>
    <w:p w14:paraId="086DF0E3" w14:textId="77777777" w:rsidR="004C72E0" w:rsidRDefault="004C72E0" w:rsidP="004C72E0">
      <w:r>
        <w:t>A szellemi tulajdonjogok védelme erős, és az ország nyitott a külföldi együttműködésekre, különösen a digitális szektorban.</w:t>
      </w:r>
    </w:p>
    <w:p w14:paraId="7CBEE683" w14:textId="77777777" w:rsidR="004C72E0" w:rsidRDefault="004C72E0" w:rsidP="004C72E0">
      <w:r>
        <w:t xml:space="preserve">A videojátékokra vonatkozó szabályozások elsősorban a tartalom besorolására és a szerencsejáték-elemek (pl. </w:t>
      </w:r>
      <w:proofErr w:type="spellStart"/>
      <w:r>
        <w:t>lootboxok</w:t>
      </w:r>
      <w:proofErr w:type="spellEnd"/>
      <w:r>
        <w:t>) kezelésére terjednek ki, utóbbiakat egyes államokban szerencsejátékként kezelik.</w:t>
      </w:r>
    </w:p>
    <w:p w14:paraId="132F6678" w14:textId="35F6D551" w:rsidR="004C72E0" w:rsidRPr="004C72E0" w:rsidRDefault="004C72E0" w:rsidP="00470BE8">
      <w:r>
        <w:t xml:space="preserve">A magyar–amerikai diplomáciai kapcsolatok kifejezetten kedvezőek, ami elősegíti a kulturális exportot, így a Magyarok </w:t>
      </w:r>
      <w:proofErr w:type="gramStart"/>
      <w:r>
        <w:t>Krónikái</w:t>
      </w:r>
      <w:proofErr w:type="gramEnd"/>
      <w:r>
        <w:t xml:space="preserve"> mint digitális Hungarikum zökkenőmentesen beléphet az amerikai piacra.</w:t>
      </w:r>
    </w:p>
    <w:sectPr w:rsidR="004C72E0" w:rsidRPr="004C7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571"/>
    <w:multiLevelType w:val="hybridMultilevel"/>
    <w:tmpl w:val="A42E216E"/>
    <w:lvl w:ilvl="0" w:tplc="C04A4C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3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E0"/>
    <w:rsid w:val="00207889"/>
    <w:rsid w:val="00262CAD"/>
    <w:rsid w:val="00470BE8"/>
    <w:rsid w:val="004C72E0"/>
    <w:rsid w:val="006D149E"/>
    <w:rsid w:val="006E2532"/>
    <w:rsid w:val="00870AED"/>
    <w:rsid w:val="00997A46"/>
    <w:rsid w:val="00A53ADA"/>
    <w:rsid w:val="00C81493"/>
    <w:rsid w:val="00D401F8"/>
    <w:rsid w:val="00DC7B7F"/>
    <w:rsid w:val="00E42954"/>
    <w:rsid w:val="00EB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7EEB"/>
  <w15:chartTrackingRefBased/>
  <w15:docId w15:val="{3ED103D0-6E59-F94F-98ED-BCE84669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E0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E0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E0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E0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E0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E0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E0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4C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E0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E0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4C7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E0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4C7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E0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4C7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Vince</dc:creator>
  <cp:keywords/>
  <dc:description/>
  <cp:lastModifiedBy>Szabó Vince</cp:lastModifiedBy>
  <cp:revision>2</cp:revision>
  <dcterms:created xsi:type="dcterms:W3CDTF">2025-10-22T09:12:00Z</dcterms:created>
  <dcterms:modified xsi:type="dcterms:W3CDTF">2025-11-05T10:00:00Z</dcterms:modified>
</cp:coreProperties>
</file>