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 xml:space="preserve">The files in this repository were used to configure the network depicted </w:t>
      </w:r>
      <w:r w:rsidR="00A01B54">
        <w:rPr>
          <w:rFonts w:ascii="Times New Roman" w:eastAsia="Times New Roman" w:hAnsi="Times New Roman" w:cs="Times New Roman"/>
          <w:color w:val="24292E"/>
          <w:sz w:val="24"/>
          <w:szCs w:val="24"/>
        </w:rPr>
        <w:t>in the attached screen shot.</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These files have been tested and used to generate a live ELK deployment on Azure. They can be used to either recreate the entire deployment</w:t>
      </w:r>
      <w:r w:rsidR="00A01B54">
        <w:rPr>
          <w:rFonts w:ascii="Times New Roman" w:eastAsia="Times New Roman" w:hAnsi="Times New Roman" w:cs="Times New Roman"/>
          <w:color w:val="24292E"/>
          <w:sz w:val="24"/>
          <w:szCs w:val="24"/>
        </w:rPr>
        <w:t xml:space="preserve"> setup</w:t>
      </w:r>
      <w:r w:rsidRPr="00D931FE">
        <w:rPr>
          <w:rFonts w:ascii="Times New Roman" w:eastAsia="Times New Roman" w:hAnsi="Times New Roman" w:cs="Times New Roman"/>
          <w:color w:val="24292E"/>
          <w:sz w:val="24"/>
          <w:szCs w:val="24"/>
        </w:rPr>
        <w:t xml:space="preserve"> pictured </w:t>
      </w:r>
      <w:r w:rsidR="00A01B54">
        <w:rPr>
          <w:rFonts w:ascii="Times New Roman" w:eastAsia="Times New Roman" w:hAnsi="Times New Roman" w:cs="Times New Roman"/>
          <w:color w:val="24292E"/>
          <w:sz w:val="24"/>
          <w:szCs w:val="24"/>
        </w:rPr>
        <w:t>in the attached screen shot</w:t>
      </w:r>
      <w:r w:rsidRPr="00D931FE">
        <w:rPr>
          <w:rFonts w:ascii="Times New Roman" w:eastAsia="Times New Roman" w:hAnsi="Times New Roman" w:cs="Times New Roman"/>
          <w:color w:val="24292E"/>
          <w:sz w:val="24"/>
          <w:szCs w:val="24"/>
        </w:rPr>
        <w:t xml:space="preserve">. Alternatively, select portions of the YML file may be used to install only certain pieces of it, such as </w:t>
      </w:r>
      <w:proofErr w:type="spellStart"/>
      <w:r w:rsidRPr="00D931FE">
        <w:rPr>
          <w:rFonts w:ascii="Times New Roman" w:eastAsia="Times New Roman" w:hAnsi="Times New Roman" w:cs="Times New Roman"/>
          <w:color w:val="24292E"/>
          <w:sz w:val="24"/>
          <w:szCs w:val="24"/>
        </w:rPr>
        <w:t>Filebeat</w:t>
      </w:r>
      <w:proofErr w:type="spellEnd"/>
      <w:r w:rsidRPr="00D931FE">
        <w:rPr>
          <w:rFonts w:ascii="Times New Roman" w:eastAsia="Times New Roman" w:hAnsi="Times New Roman" w:cs="Times New Roman"/>
          <w:color w:val="24292E"/>
          <w:sz w:val="24"/>
          <w:szCs w:val="24"/>
        </w:rPr>
        <w:t>.</w:t>
      </w:r>
    </w:p>
    <w:p w:rsidR="00D931FE" w:rsidRPr="00D931FE" w:rsidRDefault="00D931FE" w:rsidP="00D931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6" w:history="1">
        <w:r w:rsidRPr="00A01B54">
          <w:rPr>
            <w:rFonts w:ascii="Times New Roman" w:eastAsia="Times New Roman" w:hAnsi="Times New Roman" w:cs="Times New Roman"/>
            <w:sz w:val="24"/>
            <w:szCs w:val="24"/>
          </w:rPr>
          <w:t>Elk</w:t>
        </w:r>
      </w:hyperlink>
      <w:r w:rsidRPr="00A01B54">
        <w:rPr>
          <w:rFonts w:ascii="Times New Roman" w:eastAsia="Times New Roman" w:hAnsi="Times New Roman" w:cs="Times New Roman"/>
          <w:sz w:val="24"/>
          <w:szCs w:val="24"/>
        </w:rPr>
        <w:t xml:space="preserve"> installer</w:t>
      </w:r>
    </w:p>
    <w:p w:rsidR="00D931FE" w:rsidRPr="00A01B54" w:rsidRDefault="00D931FE" w:rsidP="00D931FE">
      <w:pPr>
        <w:numPr>
          <w:ilvl w:val="0"/>
          <w:numId w:val="1"/>
        </w:numPr>
        <w:shd w:val="clear" w:color="auto" w:fill="FFFFFF"/>
        <w:spacing w:before="60" w:after="100" w:afterAutospacing="1" w:line="240" w:lineRule="auto"/>
        <w:rPr>
          <w:rFonts w:ascii="Times New Roman" w:eastAsia="Times New Roman" w:hAnsi="Times New Roman" w:cs="Times New Roman"/>
          <w:sz w:val="24"/>
          <w:szCs w:val="24"/>
        </w:rPr>
      </w:pPr>
      <w:proofErr w:type="spellStart"/>
      <w:r w:rsidRPr="00A01B54">
        <w:rPr>
          <w:rFonts w:ascii="Times New Roman" w:eastAsia="Times New Roman" w:hAnsi="Times New Roman" w:cs="Times New Roman"/>
          <w:sz w:val="24"/>
          <w:szCs w:val="24"/>
        </w:rPr>
        <w:t>Metricbeat</w:t>
      </w:r>
      <w:proofErr w:type="spellEnd"/>
      <w:r w:rsidRPr="00A01B54">
        <w:rPr>
          <w:rFonts w:ascii="Times New Roman" w:eastAsia="Times New Roman" w:hAnsi="Times New Roman" w:cs="Times New Roman"/>
          <w:sz w:val="24"/>
          <w:szCs w:val="24"/>
        </w:rPr>
        <w:t xml:space="preserve"> playbook</w:t>
      </w:r>
    </w:p>
    <w:p w:rsidR="00D931FE" w:rsidRPr="00A01B54" w:rsidRDefault="00D931FE" w:rsidP="00D931FE">
      <w:pPr>
        <w:numPr>
          <w:ilvl w:val="0"/>
          <w:numId w:val="1"/>
        </w:numPr>
        <w:shd w:val="clear" w:color="auto" w:fill="FFFFFF"/>
        <w:spacing w:before="60" w:after="100" w:afterAutospacing="1" w:line="240" w:lineRule="auto"/>
        <w:rPr>
          <w:rFonts w:ascii="Times New Roman" w:eastAsia="Times New Roman" w:hAnsi="Times New Roman" w:cs="Times New Roman"/>
          <w:sz w:val="24"/>
          <w:szCs w:val="24"/>
        </w:rPr>
      </w:pPr>
      <w:proofErr w:type="spellStart"/>
      <w:r w:rsidRPr="00A01B54">
        <w:rPr>
          <w:rFonts w:ascii="Times New Roman" w:eastAsia="Times New Roman" w:hAnsi="Times New Roman" w:cs="Times New Roman"/>
          <w:sz w:val="24"/>
          <w:szCs w:val="24"/>
        </w:rPr>
        <w:t>Filebeat</w:t>
      </w:r>
      <w:proofErr w:type="spellEnd"/>
      <w:r w:rsidRPr="00A01B54">
        <w:rPr>
          <w:rFonts w:ascii="Times New Roman" w:eastAsia="Times New Roman" w:hAnsi="Times New Roman" w:cs="Times New Roman"/>
          <w:sz w:val="24"/>
          <w:szCs w:val="24"/>
        </w:rPr>
        <w:t xml:space="preserve"> playbook</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A01B54">
        <w:rPr>
          <w:rFonts w:ascii="Times New Roman" w:eastAsia="Times New Roman" w:hAnsi="Times New Roman" w:cs="Times New Roman"/>
          <w:sz w:val="24"/>
          <w:szCs w:val="24"/>
        </w:rPr>
        <w:t xml:space="preserve">This </w:t>
      </w:r>
      <w:r w:rsidRPr="00D931FE">
        <w:rPr>
          <w:rFonts w:ascii="Times New Roman" w:eastAsia="Times New Roman" w:hAnsi="Times New Roman" w:cs="Times New Roman"/>
          <w:sz w:val="24"/>
          <w:szCs w:val="24"/>
        </w:rPr>
        <w:t>document cont</w:t>
      </w:r>
      <w:r w:rsidRPr="00D931FE">
        <w:rPr>
          <w:rFonts w:ascii="Times New Roman" w:eastAsia="Times New Roman" w:hAnsi="Times New Roman" w:cs="Times New Roman"/>
          <w:color w:val="24292E"/>
          <w:sz w:val="24"/>
          <w:szCs w:val="24"/>
        </w:rPr>
        <w:t>ains the following details:</w:t>
      </w:r>
    </w:p>
    <w:p w:rsidR="00D931FE" w:rsidRPr="00D931FE" w:rsidRDefault="00D931FE" w:rsidP="00D931F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Description of the Topology</w:t>
      </w:r>
    </w:p>
    <w:p w:rsidR="00D931FE" w:rsidRPr="00D931FE" w:rsidRDefault="00D931FE" w:rsidP="00D931F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Access Policies</w:t>
      </w:r>
    </w:p>
    <w:p w:rsidR="00D931FE" w:rsidRPr="00D931FE" w:rsidRDefault="00D931FE" w:rsidP="00D931F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ELK Configuration</w:t>
      </w:r>
    </w:p>
    <w:p w:rsidR="00D931FE" w:rsidRPr="00D931FE" w:rsidRDefault="00D931FE" w:rsidP="00D931F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Beats in Use</w:t>
      </w:r>
    </w:p>
    <w:p w:rsidR="00D931FE" w:rsidRPr="00D931FE" w:rsidRDefault="00D931FE" w:rsidP="00D931FE">
      <w:pPr>
        <w:numPr>
          <w:ilvl w:val="1"/>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Machines Being Monitored</w:t>
      </w:r>
    </w:p>
    <w:p w:rsidR="00D931FE" w:rsidRPr="00D931FE" w:rsidRDefault="00D931FE" w:rsidP="00D931F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 xml:space="preserve">How to Use the </w:t>
      </w:r>
      <w:proofErr w:type="spellStart"/>
      <w:r w:rsidRPr="00D931FE">
        <w:rPr>
          <w:rFonts w:ascii="Times New Roman" w:eastAsia="Times New Roman" w:hAnsi="Times New Roman" w:cs="Times New Roman"/>
          <w:color w:val="24292E"/>
          <w:sz w:val="24"/>
          <w:szCs w:val="24"/>
        </w:rPr>
        <w:t>Ansible</w:t>
      </w:r>
      <w:proofErr w:type="spellEnd"/>
      <w:r w:rsidRPr="00D931FE">
        <w:rPr>
          <w:rFonts w:ascii="Times New Roman" w:eastAsia="Times New Roman" w:hAnsi="Times New Roman" w:cs="Times New Roman"/>
          <w:color w:val="24292E"/>
          <w:sz w:val="24"/>
          <w:szCs w:val="24"/>
        </w:rPr>
        <w:t xml:space="preserve"> Build</w:t>
      </w:r>
    </w:p>
    <w:p w:rsidR="00D931FE" w:rsidRPr="00D931FE" w:rsidRDefault="00D931FE" w:rsidP="00D931FE">
      <w:pPr>
        <w:shd w:val="clear" w:color="auto" w:fill="FFFFFF"/>
        <w:spacing w:before="360" w:after="240" w:line="240" w:lineRule="auto"/>
        <w:outlineLvl w:val="2"/>
        <w:rPr>
          <w:rFonts w:ascii="Times New Roman" w:eastAsia="Times New Roman" w:hAnsi="Times New Roman" w:cs="Times New Roman"/>
          <w:b/>
          <w:bCs/>
          <w:color w:val="24292E"/>
          <w:sz w:val="30"/>
          <w:szCs w:val="30"/>
        </w:rPr>
      </w:pPr>
      <w:r w:rsidRPr="00D931FE">
        <w:rPr>
          <w:rFonts w:ascii="Times New Roman" w:eastAsia="Times New Roman" w:hAnsi="Times New Roman" w:cs="Times New Roman"/>
          <w:b/>
          <w:bCs/>
          <w:color w:val="24292E"/>
          <w:sz w:val="30"/>
          <w:szCs w:val="30"/>
        </w:rPr>
        <w:t>Description of the Topology</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The main purpose of this network is to expose a load-balanced</w:t>
      </w:r>
      <w:r w:rsidR="00A01B54">
        <w:rPr>
          <w:rFonts w:ascii="Times New Roman" w:eastAsia="Times New Roman" w:hAnsi="Times New Roman" w:cs="Times New Roman"/>
          <w:color w:val="24292E"/>
          <w:sz w:val="24"/>
          <w:szCs w:val="24"/>
        </w:rPr>
        <w:t xml:space="preserve"> and monitored instance of DVWA</w:t>
      </w:r>
      <w:r w:rsidRPr="00D931FE">
        <w:rPr>
          <w:rFonts w:ascii="Times New Roman" w:eastAsia="Times New Roman" w:hAnsi="Times New Roman" w:cs="Times New Roman"/>
          <w:color w:val="24292E"/>
          <w:sz w:val="24"/>
          <w:szCs w:val="24"/>
        </w:rPr>
        <w:t>.</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Load balancing ensures that the application will be highly available, in addition to restricting access to the network. Load balancers help ensure environment availability through distribution of incoming data to web servers. Jump boxes allow for more easy administration of multiple systems</w:t>
      </w:r>
      <w:r w:rsidR="00A01B54">
        <w:rPr>
          <w:rFonts w:ascii="Times New Roman" w:eastAsia="Times New Roman" w:hAnsi="Times New Roman" w:cs="Times New Roman"/>
          <w:color w:val="24292E"/>
          <w:sz w:val="24"/>
          <w:szCs w:val="24"/>
        </w:rPr>
        <w:t xml:space="preserve"> and provide defense in depth</w:t>
      </w:r>
      <w:r w:rsidRPr="00D931FE">
        <w:rPr>
          <w:rFonts w:ascii="Times New Roman" w:eastAsia="Times New Roman" w:hAnsi="Times New Roman" w:cs="Times New Roman"/>
          <w:color w:val="24292E"/>
          <w:sz w:val="24"/>
          <w:szCs w:val="24"/>
        </w:rPr>
        <w:t xml:space="preserve"> between the outside and internal assets.</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Integrating an ELK server allows users to easily monitor the vulnerable VMs for changes to the event logs and system metrics.</w:t>
      </w:r>
    </w:p>
    <w:p w:rsidR="00D931FE" w:rsidRPr="00D931FE" w:rsidRDefault="00D931FE" w:rsidP="00D931F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roofErr w:type="spellStart"/>
      <w:r w:rsidRPr="00D931FE">
        <w:rPr>
          <w:rFonts w:ascii="Times New Roman" w:eastAsia="Times New Roman" w:hAnsi="Times New Roman" w:cs="Times New Roman"/>
          <w:color w:val="24292E"/>
          <w:sz w:val="24"/>
          <w:szCs w:val="24"/>
        </w:rPr>
        <w:t>Filbeats</w:t>
      </w:r>
      <w:proofErr w:type="spellEnd"/>
      <w:r w:rsidRPr="00D931FE">
        <w:rPr>
          <w:rFonts w:ascii="Times New Roman" w:eastAsia="Times New Roman" w:hAnsi="Times New Roman" w:cs="Times New Roman"/>
          <w:color w:val="24292E"/>
          <w:sz w:val="24"/>
          <w:szCs w:val="24"/>
        </w:rPr>
        <w:t xml:space="preserve"> </w:t>
      </w:r>
      <w:proofErr w:type="spellStart"/>
      <w:r w:rsidR="00A01B54">
        <w:rPr>
          <w:rFonts w:ascii="Times New Roman" w:eastAsia="Times New Roman" w:hAnsi="Times New Roman" w:cs="Times New Roman"/>
          <w:color w:val="24292E"/>
          <w:sz w:val="24"/>
          <w:szCs w:val="24"/>
        </w:rPr>
        <w:t>moniters</w:t>
      </w:r>
      <w:proofErr w:type="spellEnd"/>
      <w:r w:rsidRPr="00D931FE">
        <w:rPr>
          <w:rFonts w:ascii="Times New Roman" w:eastAsia="Times New Roman" w:hAnsi="Times New Roman" w:cs="Times New Roman"/>
          <w:color w:val="24292E"/>
          <w:sz w:val="24"/>
          <w:szCs w:val="24"/>
        </w:rPr>
        <w:t xml:space="preserve"> for log directories or specific log files.</w:t>
      </w:r>
    </w:p>
    <w:p w:rsidR="00D931FE" w:rsidRPr="00D931FE" w:rsidRDefault="00D931FE" w:rsidP="00D931FE">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r w:rsidRPr="00D931FE">
        <w:rPr>
          <w:rFonts w:ascii="Times New Roman" w:eastAsia="Times New Roman" w:hAnsi="Times New Roman" w:cs="Times New Roman"/>
          <w:color w:val="24292E"/>
          <w:sz w:val="24"/>
          <w:szCs w:val="24"/>
        </w:rPr>
        <w:t>Metricbeat</w:t>
      </w:r>
      <w:proofErr w:type="spellEnd"/>
      <w:r w:rsidRPr="00D931FE">
        <w:rPr>
          <w:rFonts w:ascii="Times New Roman" w:eastAsia="Times New Roman" w:hAnsi="Times New Roman" w:cs="Times New Roman"/>
          <w:color w:val="24292E"/>
          <w:sz w:val="24"/>
          <w:szCs w:val="24"/>
        </w:rPr>
        <w:t xml:space="preserve"> helps you monitor your servers by collecting metrics from the system and services running on the server.</w:t>
      </w:r>
    </w:p>
    <w:p w:rsid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The configuration details of each machine may be found below.</w:t>
      </w:r>
    </w:p>
    <w:p w:rsidR="00A01B54" w:rsidRPr="00D931FE" w:rsidRDefault="00A01B54" w:rsidP="00D931FE">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w:lastRenderedPageBreak/>
        <w:drawing>
          <wp:inline distT="0" distB="0" distL="0" distR="0">
            <wp:extent cx="51689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 config deets.png"/>
                    <pic:cNvPicPr/>
                  </pic:nvPicPr>
                  <pic:blipFill>
                    <a:blip r:embed="rId7">
                      <a:extLst>
                        <a:ext uri="{28A0092B-C50C-407E-A947-70E740481C1C}">
                          <a14:useLocalDpi xmlns:a14="http://schemas.microsoft.com/office/drawing/2010/main" val="0"/>
                        </a:ext>
                      </a:extLst>
                    </a:blip>
                    <a:stretch>
                      <a:fillRect/>
                    </a:stretch>
                  </pic:blipFill>
                  <pic:spPr>
                    <a:xfrm>
                      <a:off x="0" y="0"/>
                      <a:ext cx="5169348" cy="1790855"/>
                    </a:xfrm>
                    <a:prstGeom prst="rect">
                      <a:avLst/>
                    </a:prstGeom>
                  </pic:spPr>
                </pic:pic>
              </a:graphicData>
            </a:graphic>
          </wp:inline>
        </w:drawing>
      </w:r>
    </w:p>
    <w:p w:rsidR="00D931FE" w:rsidRPr="00D931FE" w:rsidRDefault="00D931FE" w:rsidP="00D931FE">
      <w:pPr>
        <w:shd w:val="clear" w:color="auto" w:fill="FFFFFF"/>
        <w:spacing w:before="360" w:after="240" w:line="240" w:lineRule="auto"/>
        <w:outlineLvl w:val="2"/>
        <w:rPr>
          <w:rFonts w:ascii="Times New Roman" w:eastAsia="Times New Roman" w:hAnsi="Times New Roman" w:cs="Times New Roman"/>
          <w:b/>
          <w:bCs/>
          <w:color w:val="24292E"/>
          <w:sz w:val="30"/>
          <w:szCs w:val="30"/>
        </w:rPr>
      </w:pPr>
      <w:r w:rsidRPr="00D931FE">
        <w:rPr>
          <w:rFonts w:ascii="Times New Roman" w:eastAsia="Times New Roman" w:hAnsi="Times New Roman" w:cs="Times New Roman"/>
          <w:b/>
          <w:bCs/>
          <w:color w:val="24292E"/>
          <w:sz w:val="30"/>
          <w:szCs w:val="30"/>
        </w:rPr>
        <w:t>Access Policies</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The machines on the internal network are not exposed to the public Internet.</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 xml:space="preserve">Only the jump box </w:t>
      </w:r>
      <w:r w:rsidR="00A01B54" w:rsidRPr="00D931FE">
        <w:rPr>
          <w:rFonts w:ascii="Times New Roman" w:eastAsia="Times New Roman" w:hAnsi="Times New Roman" w:cs="Times New Roman"/>
          <w:color w:val="24292E"/>
          <w:sz w:val="24"/>
          <w:szCs w:val="24"/>
        </w:rPr>
        <w:t>provisional</w:t>
      </w:r>
      <w:r w:rsidRPr="00D931FE">
        <w:rPr>
          <w:rFonts w:ascii="Times New Roman" w:eastAsia="Times New Roman" w:hAnsi="Times New Roman" w:cs="Times New Roman"/>
          <w:color w:val="24292E"/>
          <w:sz w:val="24"/>
          <w:szCs w:val="24"/>
        </w:rPr>
        <w:t xml:space="preserve"> machine can accept connections from the Internet. Access to this machine is only allowed from the following IP addresses:</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-Personal IP address</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Machines within the network can only be accessed by the Jump Box. The Elk Machine can have access from personal IP address through port 5601.</w:t>
      </w:r>
    </w:p>
    <w:p w:rsidR="00337887"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A summary of the access policies in place can be found in the table below.</w:t>
      </w:r>
    </w:p>
    <w:p w:rsidR="00D931FE" w:rsidRPr="00D931FE" w:rsidRDefault="00A01B54" w:rsidP="00D931FE">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w:drawing>
          <wp:inline distT="0" distB="0" distL="0" distR="0">
            <wp:extent cx="512445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 Policie deets.png"/>
                    <pic:cNvPicPr/>
                  </pic:nvPicPr>
                  <pic:blipFill>
                    <a:blip r:embed="rId8">
                      <a:extLst>
                        <a:ext uri="{28A0092B-C50C-407E-A947-70E740481C1C}">
                          <a14:useLocalDpi xmlns:a14="http://schemas.microsoft.com/office/drawing/2010/main" val="0"/>
                        </a:ext>
                      </a:extLst>
                    </a:blip>
                    <a:stretch>
                      <a:fillRect/>
                    </a:stretch>
                  </pic:blipFill>
                  <pic:spPr>
                    <a:xfrm>
                      <a:off x="0" y="0"/>
                      <a:ext cx="5124895" cy="2095682"/>
                    </a:xfrm>
                    <a:prstGeom prst="rect">
                      <a:avLst/>
                    </a:prstGeom>
                  </pic:spPr>
                </pic:pic>
              </a:graphicData>
            </a:graphic>
          </wp:inline>
        </w:drawing>
      </w:r>
    </w:p>
    <w:p w:rsidR="00D931FE" w:rsidRPr="00D931FE" w:rsidRDefault="00D931FE" w:rsidP="00D931FE">
      <w:pPr>
        <w:shd w:val="clear" w:color="auto" w:fill="FFFFFF"/>
        <w:spacing w:before="360" w:after="240" w:line="240" w:lineRule="auto"/>
        <w:outlineLvl w:val="2"/>
        <w:rPr>
          <w:rFonts w:ascii="Times New Roman" w:eastAsia="Times New Roman" w:hAnsi="Times New Roman" w:cs="Times New Roman"/>
          <w:b/>
          <w:bCs/>
          <w:color w:val="24292E"/>
          <w:sz w:val="30"/>
          <w:szCs w:val="30"/>
        </w:rPr>
      </w:pPr>
      <w:r w:rsidRPr="00D931FE">
        <w:rPr>
          <w:rFonts w:ascii="Times New Roman" w:eastAsia="Times New Roman" w:hAnsi="Times New Roman" w:cs="Times New Roman"/>
          <w:b/>
          <w:bCs/>
          <w:color w:val="24292E"/>
          <w:sz w:val="30"/>
          <w:szCs w:val="30"/>
        </w:rPr>
        <w:t>Elk Configuration</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proofErr w:type="spellStart"/>
      <w:r w:rsidRPr="00D931FE">
        <w:rPr>
          <w:rFonts w:ascii="Times New Roman" w:eastAsia="Times New Roman" w:hAnsi="Times New Roman" w:cs="Times New Roman"/>
          <w:color w:val="24292E"/>
          <w:sz w:val="24"/>
          <w:szCs w:val="24"/>
        </w:rPr>
        <w:t>Ansible</w:t>
      </w:r>
      <w:proofErr w:type="spellEnd"/>
      <w:r w:rsidRPr="00D931FE">
        <w:rPr>
          <w:rFonts w:ascii="Times New Roman" w:eastAsia="Times New Roman" w:hAnsi="Times New Roman" w:cs="Times New Roman"/>
          <w:color w:val="24292E"/>
          <w:sz w:val="24"/>
          <w:szCs w:val="24"/>
        </w:rPr>
        <w:t xml:space="preserve"> was used to automate configuration of the ELK machine. No configuration was performed manually, which is advantageous because </w:t>
      </w:r>
      <w:r w:rsidR="00337887" w:rsidRPr="00D931FE">
        <w:rPr>
          <w:rFonts w:ascii="Times New Roman" w:eastAsia="Times New Roman" w:hAnsi="Times New Roman" w:cs="Times New Roman"/>
          <w:color w:val="24292E"/>
          <w:sz w:val="24"/>
          <w:szCs w:val="24"/>
        </w:rPr>
        <w:t>services</w:t>
      </w:r>
      <w:r w:rsidRPr="00D931FE">
        <w:rPr>
          <w:rFonts w:ascii="Times New Roman" w:eastAsia="Times New Roman" w:hAnsi="Times New Roman" w:cs="Times New Roman"/>
          <w:color w:val="24292E"/>
          <w:sz w:val="24"/>
          <w:szCs w:val="24"/>
        </w:rPr>
        <w:t xml:space="preserve"> running can be limited, system installation and update can be streamlined, and processes become more </w:t>
      </w:r>
      <w:r w:rsidR="00337887" w:rsidRPr="00D931FE">
        <w:rPr>
          <w:rFonts w:ascii="Times New Roman" w:eastAsia="Times New Roman" w:hAnsi="Times New Roman" w:cs="Times New Roman"/>
          <w:color w:val="24292E"/>
          <w:sz w:val="24"/>
          <w:szCs w:val="24"/>
        </w:rPr>
        <w:t>re</w:t>
      </w:r>
      <w:r w:rsidR="00337887">
        <w:rPr>
          <w:rFonts w:ascii="Times New Roman" w:eastAsia="Times New Roman" w:hAnsi="Times New Roman" w:cs="Times New Roman"/>
          <w:color w:val="24292E"/>
          <w:sz w:val="24"/>
          <w:szCs w:val="24"/>
        </w:rPr>
        <w:t>liable</w:t>
      </w:r>
      <w:r w:rsidRPr="00D931FE">
        <w:rPr>
          <w:rFonts w:ascii="Times New Roman" w:eastAsia="Times New Roman" w:hAnsi="Times New Roman" w:cs="Times New Roman"/>
          <w:color w:val="24292E"/>
          <w:sz w:val="24"/>
          <w:szCs w:val="24"/>
        </w:rPr>
        <w:t>.</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The playbook implements the following tasks:</w:t>
      </w:r>
    </w:p>
    <w:p w:rsidR="00D931FE" w:rsidRPr="00D931FE" w:rsidRDefault="00D931FE" w:rsidP="00D931F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roofErr w:type="gramStart"/>
      <w:r w:rsidRPr="00D931FE">
        <w:rPr>
          <w:rFonts w:ascii="Times New Roman" w:eastAsia="Times New Roman" w:hAnsi="Times New Roman" w:cs="Times New Roman"/>
          <w:color w:val="24292E"/>
          <w:sz w:val="24"/>
          <w:szCs w:val="24"/>
        </w:rPr>
        <w:lastRenderedPageBreak/>
        <w:t>installs</w:t>
      </w:r>
      <w:proofErr w:type="gramEnd"/>
      <w:r w:rsidRPr="00D931FE">
        <w:rPr>
          <w:rFonts w:ascii="Times New Roman" w:eastAsia="Times New Roman" w:hAnsi="Times New Roman" w:cs="Times New Roman"/>
          <w:color w:val="24292E"/>
          <w:sz w:val="24"/>
          <w:szCs w:val="24"/>
        </w:rPr>
        <w:t xml:space="preserve"> docker.io, pip3, and the </w:t>
      </w:r>
      <w:proofErr w:type="spellStart"/>
      <w:r w:rsidRPr="00D931FE">
        <w:rPr>
          <w:rFonts w:ascii="Times New Roman" w:eastAsia="Times New Roman" w:hAnsi="Times New Roman" w:cs="Times New Roman"/>
          <w:color w:val="24292E"/>
          <w:sz w:val="24"/>
          <w:szCs w:val="24"/>
        </w:rPr>
        <w:t>docker</w:t>
      </w:r>
      <w:proofErr w:type="spellEnd"/>
      <w:r w:rsidRPr="00D931FE">
        <w:rPr>
          <w:rFonts w:ascii="Times New Roman" w:eastAsia="Times New Roman" w:hAnsi="Times New Roman" w:cs="Times New Roman"/>
          <w:color w:val="24292E"/>
          <w:sz w:val="24"/>
          <w:szCs w:val="24"/>
        </w:rPr>
        <w:t xml:space="preserve"> module.</w:t>
      </w:r>
      <w:r w:rsidR="00337887">
        <w:rPr>
          <w:rFonts w:ascii="Times New Roman" w:eastAsia="Times New Roman" w:hAnsi="Times New Roman" w:cs="Times New Roman"/>
          <w:noProof/>
          <w:color w:val="24292E"/>
          <w:sz w:val="24"/>
          <w:szCs w:val="24"/>
        </w:rPr>
        <w:drawing>
          <wp:inline distT="0" distB="0" distL="0" distR="0">
            <wp:extent cx="3193057" cy="3711262"/>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io pip3 and docker mod.png"/>
                    <pic:cNvPicPr/>
                  </pic:nvPicPr>
                  <pic:blipFill>
                    <a:blip r:embed="rId9">
                      <a:extLst>
                        <a:ext uri="{28A0092B-C50C-407E-A947-70E740481C1C}">
                          <a14:useLocalDpi xmlns:a14="http://schemas.microsoft.com/office/drawing/2010/main" val="0"/>
                        </a:ext>
                      </a:extLst>
                    </a:blip>
                    <a:stretch>
                      <a:fillRect/>
                    </a:stretch>
                  </pic:blipFill>
                  <pic:spPr>
                    <a:xfrm>
                      <a:off x="0" y="0"/>
                      <a:ext cx="3193057" cy="3711262"/>
                    </a:xfrm>
                    <a:prstGeom prst="rect">
                      <a:avLst/>
                    </a:prstGeom>
                  </pic:spPr>
                </pic:pic>
              </a:graphicData>
            </a:graphic>
          </wp:inline>
        </w:drawing>
      </w:r>
    </w:p>
    <w:p w:rsidR="00D931FE" w:rsidRPr="00D931FE" w:rsidRDefault="00D931FE" w:rsidP="00D931F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increases the virtual memory (for the virtual machine we will use to run the ELK server)</w:t>
      </w:r>
      <w:r w:rsidR="00337887">
        <w:rPr>
          <w:rFonts w:ascii="Times New Roman" w:eastAsia="Times New Roman" w:hAnsi="Times New Roman" w:cs="Times New Roman"/>
          <w:noProof/>
          <w:color w:val="24292E"/>
          <w:sz w:val="24"/>
          <w:szCs w:val="24"/>
        </w:rPr>
        <w:drawing>
          <wp:inline distT="0" distB="0" distL="0" distR="0">
            <wp:extent cx="3665538" cy="8001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 Mem increase.png"/>
                    <pic:cNvPicPr/>
                  </pic:nvPicPr>
                  <pic:blipFill>
                    <a:blip r:embed="rId10">
                      <a:extLst>
                        <a:ext uri="{28A0092B-C50C-407E-A947-70E740481C1C}">
                          <a14:useLocalDpi xmlns:a14="http://schemas.microsoft.com/office/drawing/2010/main" val="0"/>
                        </a:ext>
                      </a:extLst>
                    </a:blip>
                    <a:stretch>
                      <a:fillRect/>
                    </a:stretch>
                  </pic:blipFill>
                  <pic:spPr>
                    <a:xfrm>
                      <a:off x="0" y="0"/>
                      <a:ext cx="3665538" cy="800169"/>
                    </a:xfrm>
                    <a:prstGeom prst="rect">
                      <a:avLst/>
                    </a:prstGeom>
                  </pic:spPr>
                </pic:pic>
              </a:graphicData>
            </a:graphic>
          </wp:inline>
        </w:drawing>
      </w:r>
    </w:p>
    <w:p w:rsidR="00337887" w:rsidRDefault="00D931FE" w:rsidP="00D931F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 xml:space="preserve">uses </w:t>
      </w:r>
      <w:proofErr w:type="spellStart"/>
      <w:r w:rsidRPr="00D931FE">
        <w:rPr>
          <w:rFonts w:ascii="Times New Roman" w:eastAsia="Times New Roman" w:hAnsi="Times New Roman" w:cs="Times New Roman"/>
          <w:color w:val="24292E"/>
          <w:sz w:val="24"/>
          <w:szCs w:val="24"/>
        </w:rPr>
        <w:t>sysctl</w:t>
      </w:r>
      <w:proofErr w:type="spellEnd"/>
      <w:r w:rsidRPr="00D931FE">
        <w:rPr>
          <w:rFonts w:ascii="Times New Roman" w:eastAsia="Times New Roman" w:hAnsi="Times New Roman" w:cs="Times New Roman"/>
          <w:color w:val="24292E"/>
          <w:sz w:val="24"/>
          <w:szCs w:val="24"/>
        </w:rPr>
        <w:t xml:space="preserve"> module</w:t>
      </w:r>
    </w:p>
    <w:p w:rsidR="00D931FE" w:rsidRPr="00D931FE" w:rsidRDefault="00337887" w:rsidP="00337887">
      <w:pPr>
        <w:shd w:val="clear" w:color="auto" w:fill="FFFFFF"/>
        <w:spacing w:before="100" w:beforeAutospacing="1" w:after="100" w:afterAutospacing="1" w:line="240" w:lineRule="auto"/>
        <w:ind w:left="720"/>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w:drawing>
          <wp:inline distT="0" distB="0" distL="0" distR="0" wp14:anchorId="622DF640" wp14:editId="184CD6BC">
            <wp:extent cx="2598645" cy="1470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tl mod.png"/>
                    <pic:cNvPicPr/>
                  </pic:nvPicPr>
                  <pic:blipFill>
                    <a:blip r:embed="rId11">
                      <a:extLst>
                        <a:ext uri="{28A0092B-C50C-407E-A947-70E740481C1C}">
                          <a14:useLocalDpi xmlns:a14="http://schemas.microsoft.com/office/drawing/2010/main" val="0"/>
                        </a:ext>
                      </a:extLst>
                    </a:blip>
                    <a:stretch>
                      <a:fillRect/>
                    </a:stretch>
                  </pic:blipFill>
                  <pic:spPr>
                    <a:xfrm>
                      <a:off x="0" y="0"/>
                      <a:ext cx="2598645" cy="1470788"/>
                    </a:xfrm>
                    <a:prstGeom prst="rect">
                      <a:avLst/>
                    </a:prstGeom>
                  </pic:spPr>
                </pic:pic>
              </a:graphicData>
            </a:graphic>
          </wp:inline>
        </w:drawing>
      </w:r>
    </w:p>
    <w:p w:rsidR="00D931FE" w:rsidRPr="00D931FE" w:rsidRDefault="00D931FE" w:rsidP="00337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0"/>
          <w:szCs w:val="20"/>
        </w:rPr>
        <w:t xml:space="preserve">  </w:t>
      </w:r>
      <w:r w:rsidR="00CF4951" w:rsidRPr="00D931FE">
        <w:rPr>
          <w:rFonts w:ascii="Times New Roman" w:eastAsia="Times New Roman" w:hAnsi="Times New Roman" w:cs="Times New Roman"/>
          <w:color w:val="24292E"/>
          <w:sz w:val="24"/>
          <w:szCs w:val="24"/>
        </w:rPr>
        <w:t>Downloads</w:t>
      </w:r>
      <w:r w:rsidRPr="00D931FE">
        <w:rPr>
          <w:rFonts w:ascii="Times New Roman" w:eastAsia="Times New Roman" w:hAnsi="Times New Roman" w:cs="Times New Roman"/>
          <w:color w:val="24292E"/>
          <w:sz w:val="24"/>
          <w:szCs w:val="24"/>
        </w:rPr>
        <w:t xml:space="preserve"> and launches the </w:t>
      </w:r>
      <w:proofErr w:type="spellStart"/>
      <w:r w:rsidRPr="00D931FE">
        <w:rPr>
          <w:rFonts w:ascii="Times New Roman" w:eastAsia="Times New Roman" w:hAnsi="Times New Roman" w:cs="Times New Roman"/>
          <w:color w:val="24292E"/>
          <w:sz w:val="24"/>
          <w:szCs w:val="24"/>
        </w:rPr>
        <w:t>docker</w:t>
      </w:r>
      <w:proofErr w:type="spellEnd"/>
      <w:r w:rsidRPr="00D931FE">
        <w:rPr>
          <w:rFonts w:ascii="Times New Roman" w:eastAsia="Times New Roman" w:hAnsi="Times New Roman" w:cs="Times New Roman"/>
          <w:color w:val="24292E"/>
          <w:sz w:val="24"/>
          <w:szCs w:val="24"/>
        </w:rPr>
        <w:t xml:space="preserve"> container for elk server</w:t>
      </w:r>
    </w:p>
    <w:p w:rsidR="00D931FE" w:rsidRPr="00D931FE" w:rsidRDefault="00D931FE" w:rsidP="00D93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0"/>
          <w:szCs w:val="20"/>
        </w:rPr>
      </w:pPr>
      <w:r w:rsidRPr="00D931FE">
        <w:rPr>
          <w:rFonts w:ascii="Times New Roman" w:eastAsia="Times New Roman" w:hAnsi="Times New Roman" w:cs="Times New Roman"/>
          <w:color w:val="24292E"/>
          <w:sz w:val="20"/>
          <w:szCs w:val="20"/>
        </w:rPr>
        <w:lastRenderedPageBreak/>
        <w:t xml:space="preserve">          </w:t>
      </w:r>
      <w:r w:rsidR="00337887">
        <w:rPr>
          <w:rFonts w:ascii="Times New Roman" w:eastAsia="Times New Roman" w:hAnsi="Times New Roman" w:cs="Times New Roman"/>
          <w:noProof/>
          <w:color w:val="24292E"/>
          <w:sz w:val="20"/>
          <w:szCs w:val="20"/>
        </w:rPr>
        <w:drawing>
          <wp:inline distT="0" distB="0" distL="0" distR="0">
            <wp:extent cx="4038950" cy="208806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dl and launcher for elk.png"/>
                    <pic:cNvPicPr/>
                  </pic:nvPicPr>
                  <pic:blipFill>
                    <a:blip r:embed="rId12">
                      <a:extLst>
                        <a:ext uri="{28A0092B-C50C-407E-A947-70E740481C1C}">
                          <a14:useLocalDpi xmlns:a14="http://schemas.microsoft.com/office/drawing/2010/main" val="0"/>
                        </a:ext>
                      </a:extLst>
                    </a:blip>
                    <a:stretch>
                      <a:fillRect/>
                    </a:stretch>
                  </pic:blipFill>
                  <pic:spPr>
                    <a:xfrm>
                      <a:off x="0" y="0"/>
                      <a:ext cx="4038950" cy="2088061"/>
                    </a:xfrm>
                    <a:prstGeom prst="rect">
                      <a:avLst/>
                    </a:prstGeom>
                  </pic:spPr>
                </pic:pic>
              </a:graphicData>
            </a:graphic>
          </wp:inline>
        </w:drawing>
      </w:r>
    </w:p>
    <w:p w:rsidR="00D931FE" w:rsidRPr="00D931FE" w:rsidRDefault="00D931FE" w:rsidP="00D931FE">
      <w:pPr>
        <w:shd w:val="clear" w:color="auto" w:fill="FFFFFF"/>
        <w:spacing w:after="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The following screenshot displays the result of running </w:t>
      </w:r>
      <w:proofErr w:type="spellStart"/>
      <w:r w:rsidRPr="00A01B54">
        <w:rPr>
          <w:rFonts w:ascii="Times New Roman" w:eastAsia="Times New Roman" w:hAnsi="Times New Roman" w:cs="Times New Roman"/>
          <w:color w:val="24292E"/>
          <w:sz w:val="20"/>
          <w:szCs w:val="20"/>
        </w:rPr>
        <w:t>docker</w:t>
      </w:r>
      <w:proofErr w:type="spellEnd"/>
      <w:r w:rsidRPr="00A01B54">
        <w:rPr>
          <w:rFonts w:ascii="Times New Roman" w:eastAsia="Times New Roman" w:hAnsi="Times New Roman" w:cs="Times New Roman"/>
          <w:color w:val="24292E"/>
          <w:sz w:val="20"/>
          <w:szCs w:val="20"/>
        </w:rPr>
        <w:t xml:space="preserve"> </w:t>
      </w:r>
      <w:proofErr w:type="spellStart"/>
      <w:r w:rsidRPr="00A01B54">
        <w:rPr>
          <w:rFonts w:ascii="Times New Roman" w:eastAsia="Times New Roman" w:hAnsi="Times New Roman" w:cs="Times New Roman"/>
          <w:color w:val="24292E"/>
          <w:sz w:val="20"/>
          <w:szCs w:val="20"/>
        </w:rPr>
        <w:t>ps</w:t>
      </w:r>
      <w:proofErr w:type="spellEnd"/>
      <w:r w:rsidRPr="00D931FE">
        <w:rPr>
          <w:rFonts w:ascii="Times New Roman" w:eastAsia="Times New Roman" w:hAnsi="Times New Roman" w:cs="Times New Roman"/>
          <w:color w:val="24292E"/>
          <w:sz w:val="24"/>
          <w:szCs w:val="24"/>
        </w:rPr>
        <w:t> after successfully configuring the ELK instance.</w:t>
      </w:r>
    </w:p>
    <w:p w:rsidR="00D931FE" w:rsidRPr="00D931FE" w:rsidRDefault="00CF4951" w:rsidP="00D931FE">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w:drawing>
          <wp:inline distT="0" distB="0" distL="0" distR="0">
            <wp:extent cx="5891002"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p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9722"/>
                    </a:xfrm>
                    <a:prstGeom prst="rect">
                      <a:avLst/>
                    </a:prstGeom>
                  </pic:spPr>
                </pic:pic>
              </a:graphicData>
            </a:graphic>
          </wp:inline>
        </w:drawing>
      </w:r>
    </w:p>
    <w:p w:rsidR="00D931FE" w:rsidRPr="00D931FE" w:rsidRDefault="00D931FE" w:rsidP="00D931FE">
      <w:pPr>
        <w:shd w:val="clear" w:color="auto" w:fill="FFFFFF"/>
        <w:spacing w:before="360" w:after="240" w:line="240" w:lineRule="auto"/>
        <w:outlineLvl w:val="2"/>
        <w:rPr>
          <w:rFonts w:ascii="Times New Roman" w:eastAsia="Times New Roman" w:hAnsi="Times New Roman" w:cs="Times New Roman"/>
          <w:b/>
          <w:bCs/>
          <w:color w:val="24292E"/>
          <w:sz w:val="30"/>
          <w:szCs w:val="30"/>
        </w:rPr>
      </w:pPr>
      <w:r w:rsidRPr="00D931FE">
        <w:rPr>
          <w:rFonts w:ascii="Times New Roman" w:eastAsia="Times New Roman" w:hAnsi="Times New Roman" w:cs="Times New Roman"/>
          <w:b/>
          <w:bCs/>
          <w:color w:val="24292E"/>
          <w:sz w:val="30"/>
          <w:szCs w:val="30"/>
        </w:rPr>
        <w:t>Target Machines &amp; Beats</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This ELK server is configured to monitor the following machines:</w:t>
      </w:r>
    </w:p>
    <w:p w:rsidR="00D931FE" w:rsidRPr="00D931FE" w:rsidRDefault="00D931FE" w:rsidP="00D931F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Web 1 (10.0.0.5)</w:t>
      </w:r>
    </w:p>
    <w:p w:rsidR="00D931FE" w:rsidRPr="00D931FE" w:rsidRDefault="00D931FE" w:rsidP="00D931FE">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Web 2 (10.0.0.6)</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We have installed the following Beats on these machines:</w:t>
      </w:r>
    </w:p>
    <w:p w:rsidR="00D931FE" w:rsidRPr="00D931FE" w:rsidRDefault="00D931FE" w:rsidP="00D931F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roofErr w:type="spellStart"/>
      <w:r w:rsidRPr="00D931FE">
        <w:rPr>
          <w:rFonts w:ascii="Times New Roman" w:eastAsia="Times New Roman" w:hAnsi="Times New Roman" w:cs="Times New Roman"/>
          <w:color w:val="24292E"/>
          <w:sz w:val="24"/>
          <w:szCs w:val="24"/>
        </w:rPr>
        <w:t>FileBeat</w:t>
      </w:r>
      <w:proofErr w:type="spellEnd"/>
    </w:p>
    <w:p w:rsidR="00D931FE" w:rsidRPr="00D931FE" w:rsidRDefault="00D931FE" w:rsidP="00D931FE">
      <w:pPr>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Metric Beat</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These Beats allow us to collect the following information from each machine:</w:t>
      </w:r>
    </w:p>
    <w:p w:rsidR="00D931FE" w:rsidRPr="00D931FE" w:rsidRDefault="00D931FE" w:rsidP="00D931F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roofErr w:type="spellStart"/>
      <w:r w:rsidRPr="00D931FE">
        <w:rPr>
          <w:rFonts w:ascii="Times New Roman" w:eastAsia="Times New Roman" w:hAnsi="Times New Roman" w:cs="Times New Roman"/>
          <w:color w:val="24292E"/>
          <w:sz w:val="24"/>
          <w:szCs w:val="24"/>
        </w:rPr>
        <w:t>Filebeat</w:t>
      </w:r>
      <w:proofErr w:type="spellEnd"/>
      <w:r w:rsidRPr="00D931FE">
        <w:rPr>
          <w:rFonts w:ascii="Times New Roman" w:eastAsia="Times New Roman" w:hAnsi="Times New Roman" w:cs="Times New Roman"/>
          <w:color w:val="24292E"/>
          <w:sz w:val="24"/>
          <w:szCs w:val="24"/>
        </w:rPr>
        <w:t xml:space="preserve"> is a log data shipper for local files. Installed as an agent on your servers, </w:t>
      </w:r>
      <w:proofErr w:type="spellStart"/>
      <w:r w:rsidRPr="00D931FE">
        <w:rPr>
          <w:rFonts w:ascii="Times New Roman" w:eastAsia="Times New Roman" w:hAnsi="Times New Roman" w:cs="Times New Roman"/>
          <w:color w:val="24292E"/>
          <w:sz w:val="24"/>
          <w:szCs w:val="24"/>
        </w:rPr>
        <w:t>Filebeat</w:t>
      </w:r>
      <w:proofErr w:type="spellEnd"/>
      <w:r w:rsidRPr="00D931FE">
        <w:rPr>
          <w:rFonts w:ascii="Times New Roman" w:eastAsia="Times New Roman" w:hAnsi="Times New Roman" w:cs="Times New Roman"/>
          <w:color w:val="24292E"/>
          <w:sz w:val="24"/>
          <w:szCs w:val="24"/>
        </w:rPr>
        <w:t xml:space="preserve"> monitors the log directories or specific log files, tails the files, and forwards them either to </w:t>
      </w:r>
      <w:proofErr w:type="spellStart"/>
      <w:r w:rsidRPr="00D931FE">
        <w:rPr>
          <w:rFonts w:ascii="Times New Roman" w:eastAsia="Times New Roman" w:hAnsi="Times New Roman" w:cs="Times New Roman"/>
          <w:color w:val="24292E"/>
          <w:sz w:val="24"/>
          <w:szCs w:val="24"/>
        </w:rPr>
        <w:t>Elasticsearch</w:t>
      </w:r>
      <w:proofErr w:type="spellEnd"/>
      <w:r w:rsidRPr="00D931FE">
        <w:rPr>
          <w:rFonts w:ascii="Times New Roman" w:eastAsia="Times New Roman" w:hAnsi="Times New Roman" w:cs="Times New Roman"/>
          <w:color w:val="24292E"/>
          <w:sz w:val="24"/>
          <w:szCs w:val="24"/>
        </w:rPr>
        <w:t xml:space="preserve"> or </w:t>
      </w:r>
      <w:proofErr w:type="spellStart"/>
      <w:r w:rsidRPr="00D931FE">
        <w:rPr>
          <w:rFonts w:ascii="Times New Roman" w:eastAsia="Times New Roman" w:hAnsi="Times New Roman" w:cs="Times New Roman"/>
          <w:color w:val="24292E"/>
          <w:sz w:val="24"/>
          <w:szCs w:val="24"/>
        </w:rPr>
        <w:t>Logstash</w:t>
      </w:r>
      <w:proofErr w:type="spellEnd"/>
      <w:r w:rsidRPr="00D931FE">
        <w:rPr>
          <w:rFonts w:ascii="Times New Roman" w:eastAsia="Times New Roman" w:hAnsi="Times New Roman" w:cs="Times New Roman"/>
          <w:color w:val="24292E"/>
          <w:sz w:val="24"/>
          <w:szCs w:val="24"/>
        </w:rPr>
        <w:t xml:space="preserve"> for indexing. An </w:t>
      </w:r>
      <w:proofErr w:type="spellStart"/>
      <w:r w:rsidRPr="00D931FE">
        <w:rPr>
          <w:rFonts w:ascii="Times New Roman" w:eastAsia="Times New Roman" w:hAnsi="Times New Roman" w:cs="Times New Roman"/>
          <w:color w:val="24292E"/>
          <w:sz w:val="24"/>
          <w:szCs w:val="24"/>
        </w:rPr>
        <w:t>examle</w:t>
      </w:r>
      <w:proofErr w:type="spellEnd"/>
      <w:r w:rsidRPr="00D931FE">
        <w:rPr>
          <w:rFonts w:ascii="Times New Roman" w:eastAsia="Times New Roman" w:hAnsi="Times New Roman" w:cs="Times New Roman"/>
          <w:color w:val="24292E"/>
          <w:sz w:val="24"/>
          <w:szCs w:val="24"/>
        </w:rPr>
        <w:t xml:space="preserve"> of such are the logs produced from the MySQL database supporting our application.</w:t>
      </w:r>
    </w:p>
    <w:p w:rsidR="00D931FE" w:rsidRPr="00D931FE" w:rsidRDefault="00D931FE" w:rsidP="00D931FE">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r w:rsidRPr="00D931FE">
        <w:rPr>
          <w:rFonts w:ascii="Times New Roman" w:eastAsia="Times New Roman" w:hAnsi="Times New Roman" w:cs="Times New Roman"/>
          <w:color w:val="24292E"/>
          <w:sz w:val="24"/>
          <w:szCs w:val="24"/>
        </w:rPr>
        <w:t>Metricbeat</w:t>
      </w:r>
      <w:proofErr w:type="spellEnd"/>
      <w:r w:rsidRPr="00D931FE">
        <w:rPr>
          <w:rFonts w:ascii="Times New Roman" w:eastAsia="Times New Roman" w:hAnsi="Times New Roman" w:cs="Times New Roman"/>
          <w:color w:val="24292E"/>
          <w:sz w:val="24"/>
          <w:szCs w:val="24"/>
        </w:rPr>
        <w:t xml:space="preserve"> collects metrics and statistics on the system. An example of such is </w:t>
      </w:r>
      <w:proofErr w:type="spellStart"/>
      <w:proofErr w:type="gramStart"/>
      <w:r w:rsidRPr="00D931FE">
        <w:rPr>
          <w:rFonts w:ascii="Times New Roman" w:eastAsia="Times New Roman" w:hAnsi="Times New Roman" w:cs="Times New Roman"/>
          <w:color w:val="24292E"/>
          <w:sz w:val="24"/>
          <w:szCs w:val="24"/>
        </w:rPr>
        <w:t>cpu</w:t>
      </w:r>
      <w:proofErr w:type="spellEnd"/>
      <w:proofErr w:type="gramEnd"/>
      <w:r w:rsidRPr="00D931FE">
        <w:rPr>
          <w:rFonts w:ascii="Times New Roman" w:eastAsia="Times New Roman" w:hAnsi="Times New Roman" w:cs="Times New Roman"/>
          <w:color w:val="24292E"/>
          <w:sz w:val="24"/>
          <w:szCs w:val="24"/>
        </w:rPr>
        <w:t xml:space="preserve"> usage, which can be used to monitor the system health.</w:t>
      </w:r>
    </w:p>
    <w:p w:rsidR="00D931FE" w:rsidRPr="00D931FE" w:rsidRDefault="00D931FE" w:rsidP="00D931FE">
      <w:pPr>
        <w:shd w:val="clear" w:color="auto" w:fill="FFFFFF"/>
        <w:spacing w:before="360" w:after="240" w:line="240" w:lineRule="auto"/>
        <w:outlineLvl w:val="2"/>
        <w:rPr>
          <w:rFonts w:ascii="Times New Roman" w:eastAsia="Times New Roman" w:hAnsi="Times New Roman" w:cs="Times New Roman"/>
          <w:b/>
          <w:bCs/>
          <w:color w:val="24292E"/>
          <w:sz w:val="30"/>
          <w:szCs w:val="30"/>
        </w:rPr>
      </w:pPr>
      <w:r w:rsidRPr="00D931FE">
        <w:rPr>
          <w:rFonts w:ascii="Times New Roman" w:eastAsia="Times New Roman" w:hAnsi="Times New Roman" w:cs="Times New Roman"/>
          <w:b/>
          <w:bCs/>
          <w:color w:val="24292E"/>
          <w:sz w:val="30"/>
          <w:szCs w:val="30"/>
        </w:rPr>
        <w:t>Using the Playbook</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 xml:space="preserve">In order to use the playbook, you will need to have an </w:t>
      </w:r>
      <w:proofErr w:type="spellStart"/>
      <w:r w:rsidRPr="00D931FE">
        <w:rPr>
          <w:rFonts w:ascii="Times New Roman" w:eastAsia="Times New Roman" w:hAnsi="Times New Roman" w:cs="Times New Roman"/>
          <w:color w:val="24292E"/>
          <w:sz w:val="24"/>
          <w:szCs w:val="24"/>
        </w:rPr>
        <w:t>Ansible</w:t>
      </w:r>
      <w:proofErr w:type="spellEnd"/>
      <w:r w:rsidRPr="00D931FE">
        <w:rPr>
          <w:rFonts w:ascii="Times New Roman" w:eastAsia="Times New Roman" w:hAnsi="Times New Roman" w:cs="Times New Roman"/>
          <w:color w:val="24292E"/>
          <w:sz w:val="24"/>
          <w:szCs w:val="24"/>
        </w:rPr>
        <w:t xml:space="preserve"> control node already configured. Assuming you </w:t>
      </w:r>
      <w:proofErr w:type="gramStart"/>
      <w:r w:rsidRPr="00D931FE">
        <w:rPr>
          <w:rFonts w:ascii="Times New Roman" w:eastAsia="Times New Roman" w:hAnsi="Times New Roman" w:cs="Times New Roman"/>
          <w:color w:val="24292E"/>
          <w:sz w:val="24"/>
          <w:szCs w:val="24"/>
        </w:rPr>
        <w:t>have</w:t>
      </w:r>
      <w:proofErr w:type="gramEnd"/>
      <w:r w:rsidRPr="00D931FE">
        <w:rPr>
          <w:rFonts w:ascii="Times New Roman" w:eastAsia="Times New Roman" w:hAnsi="Times New Roman" w:cs="Times New Roman"/>
          <w:color w:val="24292E"/>
          <w:sz w:val="24"/>
          <w:szCs w:val="24"/>
        </w:rPr>
        <w:t xml:space="preserve"> such a control </w:t>
      </w:r>
      <w:r w:rsidR="00BE7F73">
        <w:rPr>
          <w:rFonts w:ascii="Times New Roman" w:eastAsia="Times New Roman" w:hAnsi="Times New Roman" w:cs="Times New Roman"/>
          <w:color w:val="24292E"/>
          <w:sz w:val="24"/>
          <w:szCs w:val="24"/>
        </w:rPr>
        <w:t>module</w:t>
      </w:r>
      <w:r w:rsidRPr="00D931FE">
        <w:rPr>
          <w:rFonts w:ascii="Times New Roman" w:eastAsia="Times New Roman" w:hAnsi="Times New Roman" w:cs="Times New Roman"/>
          <w:color w:val="24292E"/>
          <w:sz w:val="24"/>
          <w:szCs w:val="24"/>
        </w:rPr>
        <w:t xml:space="preserve"> provisioned:</w:t>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SSH into the control node and follow the steps below:</w:t>
      </w:r>
    </w:p>
    <w:p w:rsidR="00D931FE" w:rsidRPr="00D931FE" w:rsidRDefault="00D931FE" w:rsidP="00D931FE">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lastRenderedPageBreak/>
        <w:t xml:space="preserve">Copy the configuration file from your </w:t>
      </w:r>
      <w:proofErr w:type="spellStart"/>
      <w:r w:rsidRPr="00D931FE">
        <w:rPr>
          <w:rFonts w:ascii="Times New Roman" w:eastAsia="Times New Roman" w:hAnsi="Times New Roman" w:cs="Times New Roman"/>
          <w:color w:val="24292E"/>
          <w:sz w:val="24"/>
          <w:szCs w:val="24"/>
        </w:rPr>
        <w:t>Ansible</w:t>
      </w:r>
      <w:proofErr w:type="spellEnd"/>
      <w:r w:rsidRPr="00D931FE">
        <w:rPr>
          <w:rFonts w:ascii="Times New Roman" w:eastAsia="Times New Roman" w:hAnsi="Times New Roman" w:cs="Times New Roman"/>
          <w:color w:val="24292E"/>
          <w:sz w:val="24"/>
          <w:szCs w:val="24"/>
        </w:rPr>
        <w:t xml:space="preserve"> container to your Web VM's</w:t>
      </w:r>
    </w:p>
    <w:p w:rsidR="00D931FE" w:rsidRPr="00D931FE" w:rsidRDefault="00D931FE" w:rsidP="00D931FE">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Update the /</w:t>
      </w:r>
      <w:proofErr w:type="spellStart"/>
      <w:r w:rsidRPr="00D931FE">
        <w:rPr>
          <w:rFonts w:ascii="Times New Roman" w:eastAsia="Times New Roman" w:hAnsi="Times New Roman" w:cs="Times New Roman"/>
          <w:color w:val="24292E"/>
          <w:sz w:val="24"/>
          <w:szCs w:val="24"/>
        </w:rPr>
        <w:t>etc</w:t>
      </w:r>
      <w:proofErr w:type="spellEnd"/>
      <w:r w:rsidRPr="00D931FE">
        <w:rPr>
          <w:rFonts w:ascii="Times New Roman" w:eastAsia="Times New Roman" w:hAnsi="Times New Roman" w:cs="Times New Roman"/>
          <w:color w:val="24292E"/>
          <w:sz w:val="24"/>
          <w:szCs w:val="24"/>
        </w:rPr>
        <w:t>/</w:t>
      </w:r>
      <w:proofErr w:type="spellStart"/>
      <w:r w:rsidRPr="00D931FE">
        <w:rPr>
          <w:rFonts w:ascii="Times New Roman" w:eastAsia="Times New Roman" w:hAnsi="Times New Roman" w:cs="Times New Roman"/>
          <w:color w:val="24292E"/>
          <w:sz w:val="24"/>
          <w:szCs w:val="24"/>
        </w:rPr>
        <w:t>ansible</w:t>
      </w:r>
      <w:proofErr w:type="spellEnd"/>
      <w:r w:rsidRPr="00D931FE">
        <w:rPr>
          <w:rFonts w:ascii="Times New Roman" w:eastAsia="Times New Roman" w:hAnsi="Times New Roman" w:cs="Times New Roman"/>
          <w:color w:val="24292E"/>
          <w:sz w:val="24"/>
          <w:szCs w:val="24"/>
        </w:rPr>
        <w:t>/hosts file to include the IP address of the Elk Server VM and webservers.</w:t>
      </w:r>
    </w:p>
    <w:p w:rsidR="00D931FE" w:rsidRPr="00D931FE" w:rsidRDefault="00D931FE" w:rsidP="00D931FE">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Run the playbook, and navigate to http://[Elk_VM_Public_IP]:5601/app/kibana to check that the installation worked as expected.</w:t>
      </w:r>
    </w:p>
    <w:p w:rsidR="00D931FE" w:rsidRPr="00D931FE" w:rsidRDefault="00D931FE" w:rsidP="00D931FE">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rPr>
      </w:pPr>
      <w:r w:rsidRPr="00A01B54">
        <w:rPr>
          <w:rFonts w:ascii="Times New Roman" w:eastAsia="Times New Roman" w:hAnsi="Times New Roman" w:cs="Times New Roman"/>
          <w:i/>
          <w:iCs/>
          <w:color w:val="24292E"/>
          <w:sz w:val="24"/>
          <w:szCs w:val="24"/>
        </w:rPr>
        <w:t>Which file is the playbook?</w:t>
      </w:r>
      <w:r w:rsidRPr="00D931FE">
        <w:rPr>
          <w:rFonts w:ascii="Times New Roman" w:eastAsia="Times New Roman" w:hAnsi="Times New Roman" w:cs="Times New Roman"/>
          <w:color w:val="24292E"/>
          <w:sz w:val="24"/>
          <w:szCs w:val="24"/>
        </w:rPr>
        <w:t xml:space="preserve"> The </w:t>
      </w:r>
      <w:proofErr w:type="spellStart"/>
      <w:r w:rsidRPr="00D931FE">
        <w:rPr>
          <w:rFonts w:ascii="Times New Roman" w:eastAsia="Times New Roman" w:hAnsi="Times New Roman" w:cs="Times New Roman"/>
          <w:color w:val="24292E"/>
          <w:sz w:val="24"/>
          <w:szCs w:val="24"/>
        </w:rPr>
        <w:t>Filebeat</w:t>
      </w:r>
      <w:proofErr w:type="spellEnd"/>
      <w:r w:rsidRPr="00D931FE">
        <w:rPr>
          <w:rFonts w:ascii="Times New Roman" w:eastAsia="Times New Roman" w:hAnsi="Times New Roman" w:cs="Times New Roman"/>
          <w:color w:val="24292E"/>
          <w:sz w:val="24"/>
          <w:szCs w:val="24"/>
        </w:rPr>
        <w:t>-configuration</w:t>
      </w:r>
    </w:p>
    <w:p w:rsidR="00D931FE" w:rsidRPr="00D931FE" w:rsidRDefault="00D931FE" w:rsidP="00D931FE">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rPr>
      </w:pPr>
      <w:r w:rsidRPr="00A01B54">
        <w:rPr>
          <w:rFonts w:ascii="Times New Roman" w:eastAsia="Times New Roman" w:hAnsi="Times New Roman" w:cs="Times New Roman"/>
          <w:i/>
          <w:iCs/>
          <w:color w:val="24292E"/>
          <w:sz w:val="24"/>
          <w:szCs w:val="24"/>
        </w:rPr>
        <w:t>Where do you copy it?</w:t>
      </w:r>
      <w:r w:rsidRPr="00D931FE">
        <w:rPr>
          <w:rFonts w:ascii="Times New Roman" w:eastAsia="Times New Roman" w:hAnsi="Times New Roman" w:cs="Times New Roman"/>
          <w:color w:val="24292E"/>
          <w:sz w:val="24"/>
          <w:szCs w:val="24"/>
        </w:rPr>
        <w:t> copy /</w:t>
      </w:r>
      <w:proofErr w:type="spellStart"/>
      <w:r w:rsidRPr="00D931FE">
        <w:rPr>
          <w:rFonts w:ascii="Times New Roman" w:eastAsia="Times New Roman" w:hAnsi="Times New Roman" w:cs="Times New Roman"/>
          <w:color w:val="24292E"/>
          <w:sz w:val="24"/>
          <w:szCs w:val="24"/>
        </w:rPr>
        <w:t>etc</w:t>
      </w:r>
      <w:proofErr w:type="spellEnd"/>
      <w:r w:rsidRPr="00D931FE">
        <w:rPr>
          <w:rFonts w:ascii="Times New Roman" w:eastAsia="Times New Roman" w:hAnsi="Times New Roman" w:cs="Times New Roman"/>
          <w:color w:val="24292E"/>
          <w:sz w:val="24"/>
          <w:szCs w:val="24"/>
        </w:rPr>
        <w:t>/</w:t>
      </w:r>
      <w:proofErr w:type="spellStart"/>
      <w:r w:rsidRPr="00D931FE">
        <w:rPr>
          <w:rFonts w:ascii="Times New Roman" w:eastAsia="Times New Roman" w:hAnsi="Times New Roman" w:cs="Times New Roman"/>
          <w:color w:val="24292E"/>
          <w:sz w:val="24"/>
          <w:szCs w:val="24"/>
        </w:rPr>
        <w:t>ansible</w:t>
      </w:r>
      <w:proofErr w:type="spellEnd"/>
      <w:r w:rsidRPr="00D931FE">
        <w:rPr>
          <w:rFonts w:ascii="Times New Roman" w:eastAsia="Times New Roman" w:hAnsi="Times New Roman" w:cs="Times New Roman"/>
          <w:color w:val="24292E"/>
          <w:sz w:val="24"/>
          <w:szCs w:val="24"/>
        </w:rPr>
        <w:t>/files/</w:t>
      </w:r>
      <w:proofErr w:type="spellStart"/>
      <w:r w:rsidRPr="00D931FE">
        <w:rPr>
          <w:rFonts w:ascii="Times New Roman" w:eastAsia="Times New Roman" w:hAnsi="Times New Roman" w:cs="Times New Roman"/>
          <w:color w:val="24292E"/>
          <w:sz w:val="24"/>
          <w:szCs w:val="24"/>
        </w:rPr>
        <w:t>filebeat-config.yml</w:t>
      </w:r>
      <w:proofErr w:type="spellEnd"/>
      <w:r w:rsidRPr="00D931FE">
        <w:rPr>
          <w:rFonts w:ascii="Times New Roman" w:eastAsia="Times New Roman" w:hAnsi="Times New Roman" w:cs="Times New Roman"/>
          <w:color w:val="24292E"/>
          <w:sz w:val="24"/>
          <w:szCs w:val="24"/>
        </w:rPr>
        <w:t xml:space="preserve"> to /</w:t>
      </w:r>
      <w:proofErr w:type="spellStart"/>
      <w:r w:rsidRPr="00D931FE">
        <w:rPr>
          <w:rFonts w:ascii="Times New Roman" w:eastAsia="Times New Roman" w:hAnsi="Times New Roman" w:cs="Times New Roman"/>
          <w:color w:val="24292E"/>
          <w:sz w:val="24"/>
          <w:szCs w:val="24"/>
        </w:rPr>
        <w:t>etc</w:t>
      </w:r>
      <w:proofErr w:type="spellEnd"/>
      <w:r w:rsidRPr="00D931FE">
        <w:rPr>
          <w:rFonts w:ascii="Times New Roman" w:eastAsia="Times New Roman" w:hAnsi="Times New Roman" w:cs="Times New Roman"/>
          <w:color w:val="24292E"/>
          <w:sz w:val="24"/>
          <w:szCs w:val="24"/>
        </w:rPr>
        <w:t>/</w:t>
      </w:r>
      <w:proofErr w:type="spellStart"/>
      <w:r w:rsidRPr="00D931FE">
        <w:rPr>
          <w:rFonts w:ascii="Times New Roman" w:eastAsia="Times New Roman" w:hAnsi="Times New Roman" w:cs="Times New Roman"/>
          <w:color w:val="24292E"/>
          <w:sz w:val="24"/>
          <w:szCs w:val="24"/>
        </w:rPr>
        <w:t>filebeat</w:t>
      </w:r>
      <w:proofErr w:type="spellEnd"/>
      <w:r w:rsidRPr="00D931FE">
        <w:rPr>
          <w:rFonts w:ascii="Times New Roman" w:eastAsia="Times New Roman" w:hAnsi="Times New Roman" w:cs="Times New Roman"/>
          <w:color w:val="24292E"/>
          <w:sz w:val="24"/>
          <w:szCs w:val="24"/>
        </w:rPr>
        <w:t>/</w:t>
      </w:r>
      <w:proofErr w:type="spellStart"/>
      <w:r w:rsidRPr="00D931FE">
        <w:rPr>
          <w:rFonts w:ascii="Times New Roman" w:eastAsia="Times New Roman" w:hAnsi="Times New Roman" w:cs="Times New Roman"/>
          <w:color w:val="24292E"/>
          <w:sz w:val="24"/>
          <w:szCs w:val="24"/>
        </w:rPr>
        <w:t>filebeat.yml</w:t>
      </w:r>
      <w:proofErr w:type="spellEnd"/>
    </w:p>
    <w:p w:rsidR="00D931FE" w:rsidRPr="00D931FE" w:rsidRDefault="00D931FE" w:rsidP="00D931FE">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rPr>
      </w:pPr>
      <w:r w:rsidRPr="00A01B54">
        <w:rPr>
          <w:rFonts w:ascii="Times New Roman" w:eastAsia="Times New Roman" w:hAnsi="Times New Roman" w:cs="Times New Roman"/>
          <w:i/>
          <w:iCs/>
          <w:color w:val="24292E"/>
          <w:sz w:val="24"/>
          <w:szCs w:val="24"/>
        </w:rPr>
        <w:t xml:space="preserve">Which file do you update to make </w:t>
      </w:r>
      <w:proofErr w:type="spellStart"/>
      <w:r w:rsidRPr="00A01B54">
        <w:rPr>
          <w:rFonts w:ascii="Times New Roman" w:eastAsia="Times New Roman" w:hAnsi="Times New Roman" w:cs="Times New Roman"/>
          <w:i/>
          <w:iCs/>
          <w:color w:val="24292E"/>
          <w:sz w:val="24"/>
          <w:szCs w:val="24"/>
        </w:rPr>
        <w:t>Ansible</w:t>
      </w:r>
      <w:proofErr w:type="spellEnd"/>
      <w:r w:rsidRPr="00A01B54">
        <w:rPr>
          <w:rFonts w:ascii="Times New Roman" w:eastAsia="Times New Roman" w:hAnsi="Times New Roman" w:cs="Times New Roman"/>
          <w:i/>
          <w:iCs/>
          <w:color w:val="24292E"/>
          <w:sz w:val="24"/>
          <w:szCs w:val="24"/>
        </w:rPr>
        <w:t xml:space="preserve"> run the playbook on a specific machine? How do I specify which machine to install the ELK server on versus which to install </w:t>
      </w:r>
      <w:proofErr w:type="spellStart"/>
      <w:r w:rsidRPr="00A01B54">
        <w:rPr>
          <w:rFonts w:ascii="Times New Roman" w:eastAsia="Times New Roman" w:hAnsi="Times New Roman" w:cs="Times New Roman"/>
          <w:i/>
          <w:iCs/>
          <w:color w:val="24292E"/>
          <w:sz w:val="24"/>
          <w:szCs w:val="24"/>
        </w:rPr>
        <w:t>Filebeat</w:t>
      </w:r>
      <w:proofErr w:type="spellEnd"/>
      <w:r w:rsidRPr="00A01B54">
        <w:rPr>
          <w:rFonts w:ascii="Times New Roman" w:eastAsia="Times New Roman" w:hAnsi="Times New Roman" w:cs="Times New Roman"/>
          <w:i/>
          <w:iCs/>
          <w:color w:val="24292E"/>
          <w:sz w:val="24"/>
          <w:szCs w:val="24"/>
        </w:rPr>
        <w:t xml:space="preserve"> on?</w:t>
      </w:r>
      <w:r w:rsidRPr="00D931FE">
        <w:rPr>
          <w:rFonts w:ascii="Times New Roman" w:eastAsia="Times New Roman" w:hAnsi="Times New Roman" w:cs="Times New Roman"/>
          <w:color w:val="24292E"/>
          <w:sz w:val="24"/>
          <w:szCs w:val="24"/>
        </w:rPr>
        <w:t xml:space="preserve"> update </w:t>
      </w:r>
      <w:proofErr w:type="spellStart"/>
      <w:r w:rsidRPr="00D931FE">
        <w:rPr>
          <w:rFonts w:ascii="Times New Roman" w:eastAsia="Times New Roman" w:hAnsi="Times New Roman" w:cs="Times New Roman"/>
          <w:color w:val="24292E"/>
          <w:sz w:val="24"/>
          <w:szCs w:val="24"/>
        </w:rPr>
        <w:t>filebeat-config.yml</w:t>
      </w:r>
      <w:proofErr w:type="spellEnd"/>
      <w:r w:rsidRPr="00D931FE">
        <w:rPr>
          <w:rFonts w:ascii="Times New Roman" w:eastAsia="Times New Roman" w:hAnsi="Times New Roman" w:cs="Times New Roman"/>
          <w:color w:val="24292E"/>
          <w:sz w:val="24"/>
          <w:szCs w:val="24"/>
        </w:rPr>
        <w:t xml:space="preserve"> -- specify which machine to install by updating the host files with </w:t>
      </w:r>
      <w:proofErr w:type="spellStart"/>
      <w:r w:rsidRPr="00D931FE">
        <w:rPr>
          <w:rFonts w:ascii="Times New Roman" w:eastAsia="Times New Roman" w:hAnsi="Times New Roman" w:cs="Times New Roman"/>
          <w:color w:val="24292E"/>
          <w:sz w:val="24"/>
          <w:szCs w:val="24"/>
        </w:rPr>
        <w:t>ip</w:t>
      </w:r>
      <w:proofErr w:type="spellEnd"/>
      <w:r w:rsidRPr="00D931FE">
        <w:rPr>
          <w:rFonts w:ascii="Times New Roman" w:eastAsia="Times New Roman" w:hAnsi="Times New Roman" w:cs="Times New Roman"/>
          <w:color w:val="24292E"/>
          <w:sz w:val="24"/>
          <w:szCs w:val="24"/>
        </w:rPr>
        <w:t xml:space="preserve"> addresses of web/elk servers and selecting which group to run on in </w:t>
      </w:r>
      <w:proofErr w:type="spellStart"/>
      <w:r w:rsidRPr="00D931FE">
        <w:rPr>
          <w:rFonts w:ascii="Times New Roman" w:eastAsia="Times New Roman" w:hAnsi="Times New Roman" w:cs="Times New Roman"/>
          <w:color w:val="24292E"/>
          <w:sz w:val="24"/>
          <w:szCs w:val="24"/>
        </w:rPr>
        <w:t>ansible</w:t>
      </w:r>
      <w:proofErr w:type="spellEnd"/>
    </w:p>
    <w:p w:rsidR="00D931FE" w:rsidRPr="00D931FE" w:rsidRDefault="00D931FE" w:rsidP="00D931FE">
      <w:pPr>
        <w:numPr>
          <w:ilvl w:val="0"/>
          <w:numId w:val="11"/>
        </w:numPr>
        <w:shd w:val="clear" w:color="auto" w:fill="FFFFFF"/>
        <w:spacing w:before="240" w:after="240" w:line="240" w:lineRule="auto"/>
        <w:rPr>
          <w:rFonts w:ascii="Times New Roman" w:eastAsia="Times New Roman" w:hAnsi="Times New Roman" w:cs="Times New Roman"/>
          <w:color w:val="24292E"/>
          <w:sz w:val="24"/>
          <w:szCs w:val="24"/>
        </w:rPr>
      </w:pPr>
      <w:r w:rsidRPr="00D931FE">
        <w:rPr>
          <w:rFonts w:ascii="Times New Roman" w:eastAsia="Times New Roman" w:hAnsi="Times New Roman" w:cs="Times New Roman"/>
          <w:color w:val="24292E"/>
          <w:sz w:val="24"/>
          <w:szCs w:val="24"/>
        </w:rPr>
        <w:t>_Which URL do you navigate to in order to check that the ELK server is running? http://[your.ELK-VM.External.IP]:5601/app/kibana.</w:t>
      </w:r>
    </w:p>
    <w:p w:rsidR="00D931FE" w:rsidRDefault="00170AFD" w:rsidP="00D931FE">
      <w:pPr>
        <w:shd w:val="clear" w:color="auto" w:fill="FFFFFF"/>
        <w:spacing w:after="240" w:line="240" w:lineRule="auto"/>
        <w:rPr>
          <w:rFonts w:ascii="Times New Roman" w:eastAsia="Times New Roman" w:hAnsi="Times New Roman" w:cs="Times New Roman"/>
          <w:color w:val="24292E"/>
          <w:sz w:val="24"/>
          <w:szCs w:val="24"/>
        </w:rPr>
      </w:pPr>
      <w:proofErr w:type="spellStart"/>
      <w:r w:rsidRPr="00D931FE">
        <w:rPr>
          <w:rFonts w:ascii="Times New Roman" w:eastAsia="Times New Roman" w:hAnsi="Times New Roman" w:cs="Times New Roman"/>
          <w:color w:val="24292E"/>
          <w:sz w:val="24"/>
          <w:szCs w:val="24"/>
        </w:rPr>
        <w:t>F</w:t>
      </w:r>
      <w:r w:rsidR="00D931FE" w:rsidRPr="00D931FE">
        <w:rPr>
          <w:rFonts w:ascii="Times New Roman" w:eastAsia="Times New Roman" w:hAnsi="Times New Roman" w:cs="Times New Roman"/>
          <w:color w:val="24292E"/>
          <w:sz w:val="24"/>
          <w:szCs w:val="24"/>
        </w:rPr>
        <w:t>ilebeats</w:t>
      </w:r>
      <w:proofErr w:type="spellEnd"/>
    </w:p>
    <w:p w:rsidR="00170AFD" w:rsidRPr="00D931FE" w:rsidRDefault="00170AFD" w:rsidP="00D931FE">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w:drawing>
          <wp:inline distT="0" distB="0" distL="0" distR="0">
            <wp:extent cx="5943600" cy="4316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bea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rsidR="00D931FE" w:rsidRPr="00D931FE" w:rsidRDefault="00D931FE" w:rsidP="00D931FE">
      <w:pPr>
        <w:shd w:val="clear" w:color="auto" w:fill="FFFFFF"/>
        <w:spacing w:after="240" w:line="240" w:lineRule="auto"/>
        <w:rPr>
          <w:rFonts w:ascii="Times New Roman" w:eastAsia="Times New Roman" w:hAnsi="Times New Roman" w:cs="Times New Roman"/>
          <w:color w:val="24292E"/>
          <w:sz w:val="24"/>
          <w:szCs w:val="24"/>
        </w:rPr>
      </w:pPr>
      <w:proofErr w:type="spellStart"/>
      <w:proofErr w:type="gramStart"/>
      <w:r w:rsidRPr="00D931FE">
        <w:rPr>
          <w:rFonts w:ascii="Times New Roman" w:eastAsia="Times New Roman" w:hAnsi="Times New Roman" w:cs="Times New Roman"/>
          <w:color w:val="24292E"/>
          <w:sz w:val="24"/>
          <w:szCs w:val="24"/>
        </w:rPr>
        <w:lastRenderedPageBreak/>
        <w:t>metricbeats</w:t>
      </w:r>
      <w:proofErr w:type="spellEnd"/>
      <w:proofErr w:type="gramEnd"/>
    </w:p>
    <w:p w:rsidR="00F81F38" w:rsidRPr="00A01B54" w:rsidRDefault="00170AFD">
      <w:pPr>
        <w:rPr>
          <w:rFonts w:ascii="Times New Roman" w:hAnsi="Times New Roman" w:cs="Times New Roman"/>
        </w:rPr>
      </w:pPr>
      <w:bookmarkStart w:id="0" w:name="_GoBack"/>
      <w:r>
        <w:rPr>
          <w:rFonts w:ascii="Times New Roman" w:hAnsi="Times New Roman" w:cs="Times New Roman"/>
          <w:noProof/>
        </w:rPr>
        <w:drawing>
          <wp:inline distT="0" distB="0" distL="0" distR="0">
            <wp:extent cx="5943600" cy="4115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beat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inline>
        </w:drawing>
      </w:r>
      <w:bookmarkEnd w:id="0"/>
    </w:p>
    <w:sectPr w:rsidR="00F81F38" w:rsidRPr="00A0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DE1"/>
    <w:multiLevelType w:val="multilevel"/>
    <w:tmpl w:val="00D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B5527"/>
    <w:multiLevelType w:val="multilevel"/>
    <w:tmpl w:val="EDB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15A2D"/>
    <w:multiLevelType w:val="multilevel"/>
    <w:tmpl w:val="7E38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5427D"/>
    <w:multiLevelType w:val="multilevel"/>
    <w:tmpl w:val="DDA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D0E2C"/>
    <w:multiLevelType w:val="multilevel"/>
    <w:tmpl w:val="A562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E1668"/>
    <w:multiLevelType w:val="multilevel"/>
    <w:tmpl w:val="A9D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016B02"/>
    <w:multiLevelType w:val="multilevel"/>
    <w:tmpl w:val="F6C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8725F0"/>
    <w:multiLevelType w:val="multilevel"/>
    <w:tmpl w:val="21FE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707AEC"/>
    <w:multiLevelType w:val="multilevel"/>
    <w:tmpl w:val="1EF8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CE2D02"/>
    <w:multiLevelType w:val="multilevel"/>
    <w:tmpl w:val="DD12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16211F"/>
    <w:multiLevelType w:val="multilevel"/>
    <w:tmpl w:val="CA780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5"/>
  </w:num>
  <w:num w:numId="5">
    <w:abstractNumId w:val="8"/>
  </w:num>
  <w:num w:numId="6">
    <w:abstractNumId w:val="7"/>
  </w:num>
  <w:num w:numId="7">
    <w:abstractNumId w:val="1"/>
  </w:num>
  <w:num w:numId="8">
    <w:abstractNumId w:val="4"/>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1FE"/>
    <w:rsid w:val="00170AFD"/>
    <w:rsid w:val="00337887"/>
    <w:rsid w:val="00A01B54"/>
    <w:rsid w:val="00BE7F73"/>
    <w:rsid w:val="00CF4951"/>
    <w:rsid w:val="00D931FE"/>
    <w:rsid w:val="00F8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3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31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31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31FE"/>
    <w:rPr>
      <w:color w:val="0000FF"/>
      <w:u w:val="single"/>
    </w:rPr>
  </w:style>
  <w:style w:type="paragraph" w:styleId="HTMLPreformatted">
    <w:name w:val="HTML Preformatted"/>
    <w:basedOn w:val="Normal"/>
    <w:link w:val="HTMLPreformattedChar"/>
    <w:uiPriority w:val="99"/>
    <w:semiHidden/>
    <w:unhideWhenUsed/>
    <w:rsid w:val="00D9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1FE"/>
    <w:rPr>
      <w:rFonts w:ascii="Courier New" w:eastAsia="Times New Roman" w:hAnsi="Courier New" w:cs="Courier New"/>
      <w:sz w:val="20"/>
      <w:szCs w:val="20"/>
    </w:rPr>
  </w:style>
  <w:style w:type="character" w:customStyle="1" w:styleId="pl-c">
    <w:name w:val="pl-c"/>
    <w:basedOn w:val="DefaultParagraphFont"/>
    <w:rsid w:val="00D931FE"/>
  </w:style>
  <w:style w:type="character" w:customStyle="1" w:styleId="pl-s">
    <w:name w:val="pl-s"/>
    <w:basedOn w:val="DefaultParagraphFont"/>
    <w:rsid w:val="00D931FE"/>
  </w:style>
  <w:style w:type="character" w:customStyle="1" w:styleId="pl-pds">
    <w:name w:val="pl-pds"/>
    <w:basedOn w:val="DefaultParagraphFont"/>
    <w:rsid w:val="00D931FE"/>
  </w:style>
  <w:style w:type="character" w:styleId="HTMLCode">
    <w:name w:val="HTML Code"/>
    <w:basedOn w:val="DefaultParagraphFont"/>
    <w:uiPriority w:val="99"/>
    <w:semiHidden/>
    <w:unhideWhenUsed/>
    <w:rsid w:val="00D931FE"/>
    <w:rPr>
      <w:rFonts w:ascii="Courier New" w:eastAsia="Times New Roman" w:hAnsi="Courier New" w:cs="Courier New"/>
      <w:sz w:val="20"/>
      <w:szCs w:val="20"/>
    </w:rPr>
  </w:style>
  <w:style w:type="character" w:styleId="Emphasis">
    <w:name w:val="Emphasis"/>
    <w:basedOn w:val="DefaultParagraphFont"/>
    <w:uiPriority w:val="20"/>
    <w:qFormat/>
    <w:rsid w:val="00D931FE"/>
    <w:rPr>
      <w:i/>
      <w:iCs/>
    </w:rPr>
  </w:style>
  <w:style w:type="character" w:customStyle="1" w:styleId="pl-k">
    <w:name w:val="pl-k"/>
    <w:basedOn w:val="DefaultParagraphFont"/>
    <w:rsid w:val="00D931FE"/>
  </w:style>
  <w:style w:type="character" w:customStyle="1" w:styleId="pl-c1">
    <w:name w:val="pl-c1"/>
    <w:basedOn w:val="DefaultParagraphFont"/>
    <w:rsid w:val="00D931FE"/>
  </w:style>
  <w:style w:type="paragraph" w:styleId="BalloonText">
    <w:name w:val="Balloon Text"/>
    <w:basedOn w:val="Normal"/>
    <w:link w:val="BalloonTextChar"/>
    <w:uiPriority w:val="99"/>
    <w:semiHidden/>
    <w:unhideWhenUsed/>
    <w:rsid w:val="00D93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1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3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31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31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31FE"/>
    <w:rPr>
      <w:color w:val="0000FF"/>
      <w:u w:val="single"/>
    </w:rPr>
  </w:style>
  <w:style w:type="paragraph" w:styleId="HTMLPreformatted">
    <w:name w:val="HTML Preformatted"/>
    <w:basedOn w:val="Normal"/>
    <w:link w:val="HTMLPreformattedChar"/>
    <w:uiPriority w:val="99"/>
    <w:semiHidden/>
    <w:unhideWhenUsed/>
    <w:rsid w:val="00D9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1FE"/>
    <w:rPr>
      <w:rFonts w:ascii="Courier New" w:eastAsia="Times New Roman" w:hAnsi="Courier New" w:cs="Courier New"/>
      <w:sz w:val="20"/>
      <w:szCs w:val="20"/>
    </w:rPr>
  </w:style>
  <w:style w:type="character" w:customStyle="1" w:styleId="pl-c">
    <w:name w:val="pl-c"/>
    <w:basedOn w:val="DefaultParagraphFont"/>
    <w:rsid w:val="00D931FE"/>
  </w:style>
  <w:style w:type="character" w:customStyle="1" w:styleId="pl-s">
    <w:name w:val="pl-s"/>
    <w:basedOn w:val="DefaultParagraphFont"/>
    <w:rsid w:val="00D931FE"/>
  </w:style>
  <w:style w:type="character" w:customStyle="1" w:styleId="pl-pds">
    <w:name w:val="pl-pds"/>
    <w:basedOn w:val="DefaultParagraphFont"/>
    <w:rsid w:val="00D931FE"/>
  </w:style>
  <w:style w:type="character" w:styleId="HTMLCode">
    <w:name w:val="HTML Code"/>
    <w:basedOn w:val="DefaultParagraphFont"/>
    <w:uiPriority w:val="99"/>
    <w:semiHidden/>
    <w:unhideWhenUsed/>
    <w:rsid w:val="00D931FE"/>
    <w:rPr>
      <w:rFonts w:ascii="Courier New" w:eastAsia="Times New Roman" w:hAnsi="Courier New" w:cs="Courier New"/>
      <w:sz w:val="20"/>
      <w:szCs w:val="20"/>
    </w:rPr>
  </w:style>
  <w:style w:type="character" w:styleId="Emphasis">
    <w:name w:val="Emphasis"/>
    <w:basedOn w:val="DefaultParagraphFont"/>
    <w:uiPriority w:val="20"/>
    <w:qFormat/>
    <w:rsid w:val="00D931FE"/>
    <w:rPr>
      <w:i/>
      <w:iCs/>
    </w:rPr>
  </w:style>
  <w:style w:type="character" w:customStyle="1" w:styleId="pl-k">
    <w:name w:val="pl-k"/>
    <w:basedOn w:val="DefaultParagraphFont"/>
    <w:rsid w:val="00D931FE"/>
  </w:style>
  <w:style w:type="character" w:customStyle="1" w:styleId="pl-c1">
    <w:name w:val="pl-c1"/>
    <w:basedOn w:val="DefaultParagraphFont"/>
    <w:rsid w:val="00D931FE"/>
  </w:style>
  <w:style w:type="paragraph" w:styleId="BalloonText">
    <w:name w:val="Balloon Text"/>
    <w:basedOn w:val="Normal"/>
    <w:link w:val="BalloonTextChar"/>
    <w:uiPriority w:val="99"/>
    <w:semiHidden/>
    <w:unhideWhenUsed/>
    <w:rsid w:val="00D93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1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23571">
      <w:bodyDiv w:val="1"/>
      <w:marLeft w:val="0"/>
      <w:marRight w:val="0"/>
      <w:marTop w:val="0"/>
      <w:marBottom w:val="0"/>
      <w:divBdr>
        <w:top w:val="none" w:sz="0" w:space="0" w:color="auto"/>
        <w:left w:val="none" w:sz="0" w:space="0" w:color="auto"/>
        <w:bottom w:val="none" w:sz="0" w:space="0" w:color="auto"/>
        <w:right w:val="none" w:sz="0" w:space="0" w:color="auto"/>
      </w:divBdr>
      <w:divsChild>
        <w:div w:id="1312558384">
          <w:marLeft w:val="0"/>
          <w:marRight w:val="0"/>
          <w:marTop w:val="0"/>
          <w:marBottom w:val="240"/>
          <w:divBdr>
            <w:top w:val="none" w:sz="0" w:space="0" w:color="auto"/>
            <w:left w:val="none" w:sz="0" w:space="0" w:color="auto"/>
            <w:bottom w:val="none" w:sz="0" w:space="0" w:color="auto"/>
            <w:right w:val="none" w:sz="0" w:space="0" w:color="auto"/>
          </w:divBdr>
        </w:div>
        <w:div w:id="358899070">
          <w:marLeft w:val="0"/>
          <w:marRight w:val="0"/>
          <w:marTop w:val="0"/>
          <w:marBottom w:val="240"/>
          <w:divBdr>
            <w:top w:val="none" w:sz="0" w:space="0" w:color="auto"/>
            <w:left w:val="none" w:sz="0" w:space="0" w:color="auto"/>
            <w:bottom w:val="none" w:sz="0" w:space="0" w:color="auto"/>
            <w:right w:val="none" w:sz="0" w:space="0" w:color="auto"/>
          </w:divBdr>
        </w:div>
        <w:div w:id="1822229414">
          <w:marLeft w:val="0"/>
          <w:marRight w:val="0"/>
          <w:marTop w:val="0"/>
          <w:marBottom w:val="240"/>
          <w:divBdr>
            <w:top w:val="none" w:sz="0" w:space="0" w:color="auto"/>
            <w:left w:val="none" w:sz="0" w:space="0" w:color="auto"/>
            <w:bottom w:val="none" w:sz="0" w:space="0" w:color="auto"/>
            <w:right w:val="none" w:sz="0" w:space="0" w:color="auto"/>
          </w:divBdr>
        </w:div>
        <w:div w:id="1340156712">
          <w:marLeft w:val="0"/>
          <w:marRight w:val="0"/>
          <w:marTop w:val="0"/>
          <w:marBottom w:val="240"/>
          <w:divBdr>
            <w:top w:val="none" w:sz="0" w:space="0" w:color="auto"/>
            <w:left w:val="none" w:sz="0" w:space="0" w:color="auto"/>
            <w:bottom w:val="none" w:sz="0" w:space="0" w:color="auto"/>
            <w:right w:val="none" w:sz="0" w:space="0" w:color="auto"/>
          </w:divBdr>
        </w:div>
        <w:div w:id="42487464">
          <w:marLeft w:val="0"/>
          <w:marRight w:val="0"/>
          <w:marTop w:val="0"/>
          <w:marBottom w:val="240"/>
          <w:divBdr>
            <w:top w:val="none" w:sz="0" w:space="0" w:color="auto"/>
            <w:left w:val="none" w:sz="0" w:space="0" w:color="auto"/>
            <w:bottom w:val="none" w:sz="0" w:space="0" w:color="auto"/>
            <w:right w:val="none" w:sz="0" w:space="0" w:color="auto"/>
          </w:divBdr>
        </w:div>
        <w:div w:id="6220829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miller715/Cybersecurity-Bootcamp-Project-1/blob/master/Ansible/Install-ELK.y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vindorein boland</dc:creator>
  <cp:lastModifiedBy>vindorein boland</cp:lastModifiedBy>
  <cp:revision>1</cp:revision>
  <dcterms:created xsi:type="dcterms:W3CDTF">2021-04-29T23:01:00Z</dcterms:created>
  <dcterms:modified xsi:type="dcterms:W3CDTF">2021-04-30T00:07:00Z</dcterms:modified>
</cp:coreProperties>
</file>