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spacing w:after="400"/>
        <w:jc w:val="center"/>
      </w:pPr>
      <w:r>
        <w:t xml:space="preserve">Volume 9</w:t>
      </w:r>
    </w:p>
    <w:p>
      <w:pPr>
        <w:spacing w:after="600"/>
        <w:jc w:val="center"/>
      </w:pPr>
      <w:r>
        <w:t xml:space="preserve">State Machines &amp; Workflows</w:t>
      </w:r>
    </w:p>
    <w:p>
      <w:pPr>
        <w:spacing w:after="200"/>
        <w:jc w:val="center"/>
      </w:pPr>
      <w:r>
        <w:t xml:space="preserve">Entity lifecycles • State transitions • Valid operations per state</w:t>
      </w:r>
    </w:p>
    <w:p>
      <w:pPr>
        <w:spacing w:after="800"/>
        <w:jc w:val="center"/>
      </w:pPr>
      <w:r>
        <w:t xml:space="preserve">Version: 1.0</w:t>
      </w:r>
    </w:p>
    <w:r>
      <w:br w:type="page"/>
    </w:r>
    <w:p>
      <w:pPr>
        <w:pStyle w:val="Heading1"/>
        <w:spacing w:after="200"/>
      </w:pPr>
      <w:r>
        <w:t xml:space="preserve">Chapter 1 - Member State Machine</w:t>
      </w:r>
    </w:p>
    <w:p>
      <w:pPr>
        <w:spacing w:after="100"/>
      </w:pPr>
      <w:r>
        <w:t xml:space="preserve">States: Active -&gt; Inactive -&gt; Alumni (or Suspended). Transitions: Active to Inactive (end of semester), Inactive to Active (renewal), Any to Suspended (admin action), Suspended to Active (admin action), Active/Inactive to Alumni (graduation).</w:t>
      </w:r>
    </w:p>
    <w:p>
      <w:pPr>
        <w:pStyle w:val="Heading1"/>
        <w:spacing w:after="200"/>
      </w:pPr>
      <w:r>
        <w:t xml:space="preserve">Chapter 2 - Membership State Machine</w:t>
      </w:r>
    </w:p>
    <w:p>
      <w:pPr>
        <w:spacing w:after="100"/>
      </w:pPr>
      <w:r>
        <w:t xml:space="preserve">States: Active, Inactive, Renewed. Transitions: Active (new semester), Inactive (no renewal), Renewed (after renewal).</w:t>
      </w:r>
    </w:p>
    <w:p>
      <w:pPr>
        <w:pStyle w:val="Heading1"/>
        <w:spacing w:after="200"/>
      </w:pPr>
      <w:r>
        <w:t xml:space="preserve">Chapter 3 - Attendance Session States</w:t>
      </w:r>
    </w:p>
    <w:p>
      <w:pPr>
        <w:spacing w:after="100"/>
      </w:pPr>
      <w:r>
        <w:t xml:space="preserve">Draft -&gt; Scheduled -&gt; Active -&gt; (Pause) -&gt; Active -&gt; Closed -&gt; Archived. Operations per state: Draft (edit, delete), Scheduled (edit, delete, start), Active (scan, pause, close), Closed (reopen if needed), Archived (read-only).</w:t>
      </w:r>
    </w:p>
    <w:p>
      <w:pPr>
        <w:pStyle w:val="Heading1"/>
        <w:spacing w:after="200"/>
      </w:pPr>
      <w:r>
        <w:t xml:space="preserve">Chapter 4 - Task States</w:t>
      </w:r>
    </w:p>
    <w:p>
      <w:pPr>
        <w:spacing w:after="100"/>
      </w:pPr>
      <w:r>
        <w:t xml:space="preserve">Draft -&gt; Active -&gt; Completed -&gt; Archived. Draft (hidden), Active (available), Completed (finished), Archived (historical).</w:t>
      </w:r>
    </w:p>
    <w:p>
      <w:pPr>
        <w:pStyle w:val="Heading1"/>
        <w:spacing w:after="200"/>
      </w:pPr>
      <w:r>
        <w:t xml:space="preserve">Chapter 5 - Event States</w:t>
      </w:r>
    </w:p>
    <w:p>
      <w:pPr>
        <w:spacing w:after="100"/>
      </w:pPr>
      <w:r>
        <w:t xml:space="preserve">Upcoming -&gt; Active -&gt; Completed (or Cancelled) -&gt; Archived.</w:t>
      </w:r>
    </w:p>
    <w:p>
      <w:pPr>
        <w:pStyle w:val="Heading1"/>
        <w:spacing w:after="200"/>
      </w:pPr>
      <w:r>
        <w:t xml:space="preserve">Chapter 6 - Borrow States</w:t>
      </w:r>
    </w:p>
    <w:p>
      <w:pPr>
        <w:spacing w:after="100"/>
      </w:pPr>
      <w:r>
        <w:t xml:space="preserve">Borrowed -&gt; Returned (or Overdue). Future: Lost.</w:t>
      </w:r>
    </w:p>
    <w:p>
      <w:pPr>
        <w:pStyle w:val="Heading1"/>
        <w:spacing w:after="200"/>
      </w:pPr>
      <w:r>
        <w:t xml:space="preserve">Chapter 7 - Volunteer Code States</w:t>
      </w:r>
    </w:p>
    <w:p>
      <w:pPr>
        <w:spacing w:after="100"/>
      </w:pPr>
      <w:r>
        <w:t xml:space="preserve">Unused -&gt; Active -&gt; Expired (or Revoked). Rules: Only one code per volunteer at a time (or configurable), Expiry after 1 hour (configurable), Can be revoked anytime.</w:t>
      </w:r>
    </w:p>
    <w:p>
      <w:pPr>
        <w:spacing w:after="400"/>
      </w:pPr>
    </w:p>
    <w:p>
      <w:r>
        <w:t xml:space="preserve">End of Volume 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2026-07-26T19:10:43.721Z</dcterms:created>
  <dcterms:modified xsi:type="dcterms:W3CDTF">2026-07-26T19:10:43.721Z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