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C5CF" w14:textId="54B75857" w:rsidR="008B6C4E" w:rsidRPr="00665D26" w:rsidRDefault="008B6C4E" w:rsidP="00665D26">
      <w:pPr>
        <w:ind w:left="3600" w:firstLine="720"/>
        <w:rPr>
          <w:rFonts w:ascii="Book Antiqua" w:hAnsi="Book Antiqua"/>
          <w:sz w:val="28"/>
          <w:szCs w:val="28"/>
          <w:lang w:val="en-US"/>
        </w:rPr>
      </w:pPr>
      <w:r w:rsidRPr="00665D26">
        <w:rPr>
          <w:rFonts w:ascii="Book Antiqua" w:hAnsi="Book Antiqua"/>
          <w:sz w:val="28"/>
          <w:szCs w:val="28"/>
          <w:lang w:val="en-US"/>
        </w:rPr>
        <w:t>R</w:t>
      </w:r>
    </w:p>
    <w:p w14:paraId="18C4F4EC" w14:textId="69CECFF4" w:rsidR="008B6C4E" w:rsidRDefault="008B6C4E">
      <w:pPr>
        <w:rPr>
          <w:rFonts w:ascii="Book Antiqua" w:hAnsi="Book Antiqua"/>
          <w:sz w:val="28"/>
          <w:szCs w:val="28"/>
          <w:lang w:val="en-US"/>
        </w:rPr>
      </w:pPr>
    </w:p>
    <w:p w14:paraId="3E0CA340" w14:textId="05DF9F67" w:rsidR="0097783D" w:rsidRPr="00665D26" w:rsidRDefault="0097783D">
      <w:pPr>
        <w:rPr>
          <w:rFonts w:ascii="Book Antiqua" w:hAnsi="Book Antiqua"/>
          <w:sz w:val="28"/>
          <w:szCs w:val="28"/>
          <w:lang w:val="en-US"/>
        </w:rPr>
      </w:pPr>
      <w:r w:rsidRPr="00665D26">
        <w:rPr>
          <w:rFonts w:ascii="Book Antiqua" w:hAnsi="Book Antiqua"/>
          <w:sz w:val="28"/>
          <w:szCs w:val="28"/>
          <w:lang w:val="en-US"/>
        </w:rPr>
        <w:t xml:space="preserve">website </w:t>
      </w:r>
      <w:hyperlink r:id="rId5" w:history="1">
        <w:r w:rsidRPr="00665D26">
          <w:rPr>
            <w:rStyle w:val="Hyperlink"/>
            <w:rFonts w:ascii="Book Antiqua" w:hAnsi="Book Antiqua"/>
            <w:sz w:val="28"/>
            <w:szCs w:val="28"/>
            <w:lang w:val="en-US"/>
          </w:rPr>
          <w:t>https://cran.r-project.org/web/packages/tidyquant/vignettes/TQ01-core-functions-in-tidyquant.html</w:t>
        </w:r>
      </w:hyperlink>
    </w:p>
    <w:p w14:paraId="07FAA636" w14:textId="140DA064" w:rsidR="008B6C4E" w:rsidRDefault="008B6C4E" w:rsidP="008B6C4E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en-US"/>
        </w:rPr>
      </w:pPr>
      <w:proofErr w:type="spellStart"/>
      <w:r w:rsidRPr="00665D26">
        <w:rPr>
          <w:rFonts w:ascii="Book Antiqua" w:hAnsi="Book Antiqua"/>
          <w:sz w:val="28"/>
          <w:szCs w:val="28"/>
          <w:lang w:val="en-US"/>
        </w:rPr>
        <w:t>Tidyquant</w:t>
      </w:r>
      <w:proofErr w:type="spellEnd"/>
      <w:r w:rsidRPr="00665D26">
        <w:rPr>
          <w:rFonts w:ascii="Book Antiqua" w:hAnsi="Book Antiqua"/>
          <w:sz w:val="28"/>
          <w:szCs w:val="28"/>
          <w:lang w:val="en-US"/>
        </w:rPr>
        <w:t xml:space="preserve"> </w:t>
      </w:r>
      <w:r w:rsidRPr="00665D26">
        <w:rPr>
          <w:rFonts w:ascii="Book Antiqua" w:hAnsi="Book Antiqua"/>
          <w:sz w:val="28"/>
          <w:szCs w:val="28"/>
          <w:lang w:val="en-US"/>
        </w:rPr>
        <w:sym w:font="Wingdings" w:char="F0E0"/>
      </w:r>
      <w:r w:rsidRPr="00665D26">
        <w:rPr>
          <w:rFonts w:ascii="Book Antiqua" w:hAnsi="Book Antiqua"/>
          <w:sz w:val="28"/>
          <w:szCs w:val="28"/>
          <w:lang w:val="en-US"/>
        </w:rPr>
        <w:t xml:space="preserve"> it connects to various stock </w:t>
      </w:r>
    </w:p>
    <w:p w14:paraId="70E72794" w14:textId="70D345D9" w:rsidR="0097783D" w:rsidRPr="00665D26" w:rsidRDefault="0097783D" w:rsidP="0097783D">
      <w:pPr>
        <w:pStyle w:val="ListParagraph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Like yahoo finance, Bloomberg,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Tiingo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, </w:t>
      </w:r>
    </w:p>
    <w:p w14:paraId="7BC8ECF6" w14:textId="0615E65A" w:rsidR="008B6C4E" w:rsidRPr="00665D26" w:rsidRDefault="008B6C4E" w:rsidP="008B6C4E">
      <w:pPr>
        <w:pStyle w:val="ListParagraph"/>
        <w:numPr>
          <w:ilvl w:val="1"/>
          <w:numId w:val="1"/>
        </w:numPr>
        <w:rPr>
          <w:rFonts w:ascii="Book Antiqua" w:hAnsi="Book Antiqua"/>
          <w:sz w:val="28"/>
          <w:szCs w:val="28"/>
          <w:lang w:val="en-US"/>
        </w:rPr>
      </w:pPr>
      <w:proofErr w:type="spellStart"/>
      <w:r w:rsidRPr="00665D26">
        <w:rPr>
          <w:rFonts w:ascii="Book Antiqua" w:hAnsi="Book Antiqua"/>
          <w:sz w:val="28"/>
          <w:szCs w:val="28"/>
          <w:lang w:val="en-US"/>
        </w:rPr>
        <w:t>Tq_get</w:t>
      </w:r>
      <w:proofErr w:type="spellEnd"/>
      <w:r w:rsidRPr="00665D26">
        <w:rPr>
          <w:rFonts w:ascii="Book Antiqua" w:hAnsi="Book Antiqua"/>
          <w:sz w:val="28"/>
          <w:szCs w:val="28"/>
          <w:lang w:val="en-US"/>
        </w:rPr>
        <w:t xml:space="preserve"> </w:t>
      </w:r>
      <w:r w:rsidRPr="00665D26">
        <w:rPr>
          <w:rFonts w:ascii="Book Antiqua" w:hAnsi="Book Antiqua"/>
          <w:sz w:val="28"/>
          <w:szCs w:val="28"/>
          <w:lang w:val="en-US"/>
        </w:rPr>
        <w:sym w:font="Wingdings" w:char="F0E0"/>
      </w:r>
      <w:r w:rsidRPr="00665D26">
        <w:rPr>
          <w:rFonts w:ascii="Book Antiqua" w:hAnsi="Book Antiqua"/>
          <w:sz w:val="28"/>
          <w:szCs w:val="28"/>
          <w:lang w:val="en-US"/>
        </w:rPr>
        <w:t xml:space="preserve"> get</w:t>
      </w:r>
      <w:r w:rsidR="00665D26" w:rsidRPr="00665D26">
        <w:rPr>
          <w:rFonts w:ascii="Book Antiqua" w:hAnsi="Book Antiqua"/>
          <w:sz w:val="28"/>
          <w:szCs w:val="28"/>
          <w:lang w:val="en-US"/>
        </w:rPr>
        <w:t>ting the stock price for the given range of time for a particular ticker</w:t>
      </w:r>
    </w:p>
    <w:p w14:paraId="1132AF30" w14:textId="344866E5" w:rsidR="00665D26" w:rsidRPr="00665D26" w:rsidRDefault="00665D26" w:rsidP="00665D26">
      <w:pPr>
        <w:pStyle w:val="ListParagraph"/>
        <w:numPr>
          <w:ilvl w:val="1"/>
          <w:numId w:val="1"/>
        </w:numPr>
        <w:pBdr>
          <w:bottom w:val="single" w:sz="24" w:space="2" w:color="F7F7F7"/>
        </w:pBdr>
        <w:shd w:val="clear" w:color="auto" w:fill="FFFFFF"/>
        <w:spacing w:before="100" w:beforeAutospacing="1" w:after="100" w:afterAutospacing="1"/>
        <w:outlineLvl w:val="1"/>
        <w:rPr>
          <w:rFonts w:ascii="Book Antiqua" w:eastAsia="Times New Roman" w:hAnsi="Book Antiqua" w:cs="Open Sans"/>
          <w:b/>
          <w:bCs/>
          <w:color w:val="000000"/>
          <w:sz w:val="28"/>
          <w:szCs w:val="28"/>
          <w:lang w:eastAsia="en-GB"/>
        </w:rPr>
      </w:pPr>
      <w:proofErr w:type="spellStart"/>
      <w:r w:rsidRPr="00665D26">
        <w:rPr>
          <w:rFonts w:ascii="Book Antiqua" w:eastAsia="Times New Roman" w:hAnsi="Book Antiqua" w:cs="Open Sans"/>
          <w:b/>
          <w:bCs/>
          <w:color w:val="000000"/>
          <w:sz w:val="28"/>
          <w:szCs w:val="28"/>
          <w:lang w:eastAsia="en-GB"/>
        </w:rPr>
        <w:t>tq_transmute</w:t>
      </w:r>
      <w:proofErr w:type="spellEnd"/>
      <w:r w:rsidRPr="00665D26">
        <w:rPr>
          <w:rFonts w:ascii="Book Antiqua" w:eastAsia="Times New Roman" w:hAnsi="Book Antiqua" w:cs="Open Sans"/>
          <w:b/>
          <w:bCs/>
          <w:color w:val="000000"/>
          <w:sz w:val="28"/>
          <w:szCs w:val="28"/>
          <w:lang w:eastAsia="en-GB"/>
        </w:rPr>
        <w:t xml:space="preserve"> </w:t>
      </w:r>
      <w:r w:rsidRPr="00665D26">
        <w:rPr>
          <w:rFonts w:ascii="Book Antiqua" w:eastAsia="Times New Roman" w:hAnsi="Book Antiqua" w:cs="Open Sans"/>
          <w:b/>
          <w:bCs/>
          <w:color w:val="000000"/>
          <w:sz w:val="28"/>
          <w:szCs w:val="28"/>
          <w:lang w:eastAsia="en-GB"/>
        </w:rPr>
        <w:sym w:font="Wingdings" w:char="F0E0"/>
      </w:r>
      <w:r w:rsidRPr="00665D26">
        <w:rPr>
          <w:rFonts w:ascii="Book Antiqua" w:eastAsia="Times New Roman" w:hAnsi="Book Antiqua" w:cs="Open Sans"/>
          <w:b/>
          <w:bCs/>
          <w:color w:val="000000"/>
          <w:sz w:val="28"/>
          <w:szCs w:val="28"/>
          <w:lang w:eastAsia="en-GB"/>
        </w:rPr>
        <w:t xml:space="preserve"> </w:t>
      </w:r>
      <w:hyperlink r:id="rId6" w:history="1">
        <w:r w:rsidRPr="00665D26">
          <w:rPr>
            <w:rStyle w:val="Hyperlink"/>
            <w:rFonts w:ascii="Book Antiqua" w:eastAsia="Times New Roman" w:hAnsi="Book Antiqua" w:cs="Open Sans"/>
            <w:b/>
            <w:bCs/>
            <w:sz w:val="28"/>
            <w:szCs w:val="28"/>
            <w:lang w:eastAsia="en-GB"/>
          </w:rPr>
          <w:t>https://www.youtube.com/embed/woxJZTL2hok</w:t>
        </w:r>
      </w:hyperlink>
    </w:p>
    <w:p w14:paraId="034D1510" w14:textId="114C7D93" w:rsidR="00665D26" w:rsidRPr="00970D4A" w:rsidRDefault="00970D4A" w:rsidP="00970D4A">
      <w:pPr>
        <w:pBdr>
          <w:bottom w:val="single" w:sz="24" w:space="2" w:color="F7F7F7"/>
        </w:pBdr>
        <w:shd w:val="clear" w:color="auto" w:fill="FFFFFF"/>
        <w:spacing w:before="100" w:beforeAutospacing="1" w:after="100" w:afterAutospacing="1"/>
        <w:ind w:left="720"/>
        <w:outlineLvl w:val="1"/>
        <w:rPr>
          <w:rFonts w:ascii="Book Antiqua" w:eastAsia="Times New Roman" w:hAnsi="Book Antiqua" w:cs="Open Sans"/>
          <w:b/>
          <w:bCs/>
          <w:color w:val="000000"/>
          <w:sz w:val="28"/>
          <w:szCs w:val="28"/>
          <w:lang w:eastAsia="en-GB"/>
        </w:rPr>
      </w:pPr>
      <w:proofErr w:type="spellStart"/>
      <w:r>
        <w:rPr>
          <w:rFonts w:ascii="Book Antiqua" w:eastAsia="Times New Roman" w:hAnsi="Book Antiqua" w:cs="Open Sans"/>
          <w:b/>
          <w:bCs/>
          <w:color w:val="000000"/>
          <w:sz w:val="28"/>
          <w:szCs w:val="28"/>
          <w:lang w:eastAsia="en-GB"/>
        </w:rPr>
        <w:t>tidyquant</w:t>
      </w:r>
      <w:proofErr w:type="spellEnd"/>
      <w:r>
        <w:rPr>
          <w:rFonts w:ascii="Book Antiqua" w:eastAsia="Times New Roman" w:hAnsi="Book Antiqua" w:cs="Open Sans"/>
          <w:b/>
          <w:bCs/>
          <w:color w:val="000000"/>
          <w:sz w:val="28"/>
          <w:szCs w:val="28"/>
          <w:lang w:eastAsia="en-GB"/>
        </w:rPr>
        <w:t xml:space="preserve"> combines two packages like </w:t>
      </w:r>
      <w:proofErr w:type="spellStart"/>
      <w:r>
        <w:rPr>
          <w:rFonts w:ascii="Book Antiqua" w:eastAsia="Times New Roman" w:hAnsi="Book Antiqua" w:cs="Open Sans"/>
          <w:b/>
          <w:bCs/>
          <w:color w:val="000000"/>
          <w:sz w:val="28"/>
          <w:szCs w:val="28"/>
          <w:lang w:eastAsia="en-GB"/>
        </w:rPr>
        <w:t>quantmod</w:t>
      </w:r>
      <w:proofErr w:type="spellEnd"/>
      <w:r>
        <w:rPr>
          <w:rFonts w:ascii="Book Antiqua" w:eastAsia="Times New Roman" w:hAnsi="Book Antiqua" w:cs="Open Sans"/>
          <w:b/>
          <w:bCs/>
          <w:color w:val="000000"/>
          <w:sz w:val="28"/>
          <w:szCs w:val="28"/>
          <w:lang w:eastAsia="en-GB"/>
        </w:rPr>
        <w:t xml:space="preserve"> and </w:t>
      </w:r>
      <w:proofErr w:type="spellStart"/>
      <w:r w:rsidR="0097783D">
        <w:rPr>
          <w:rFonts w:ascii="Book Antiqua" w:eastAsia="Times New Roman" w:hAnsi="Book Antiqua" w:cs="Open Sans"/>
          <w:b/>
          <w:bCs/>
          <w:color w:val="000000"/>
          <w:sz w:val="28"/>
          <w:szCs w:val="28"/>
          <w:lang w:eastAsia="en-GB"/>
        </w:rPr>
        <w:t>tidyverse</w:t>
      </w:r>
      <w:proofErr w:type="spellEnd"/>
    </w:p>
    <w:p w14:paraId="555DA51B" w14:textId="77777777" w:rsidR="008B6C4E" w:rsidRPr="00665D26" w:rsidRDefault="008B6C4E" w:rsidP="008B6C4E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en-US"/>
        </w:rPr>
      </w:pPr>
    </w:p>
    <w:sectPr w:rsidR="008B6C4E" w:rsidRPr="00665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F04"/>
    <w:multiLevelType w:val="hybridMultilevel"/>
    <w:tmpl w:val="74124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4E"/>
    <w:rsid w:val="00020555"/>
    <w:rsid w:val="00665D26"/>
    <w:rsid w:val="008B6C4E"/>
    <w:rsid w:val="00970D4A"/>
    <w:rsid w:val="0097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69FD3"/>
  <w15:chartTrackingRefBased/>
  <w15:docId w15:val="{0A29F74F-B2E4-8547-88B2-C02018A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5D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C4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5D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woxJZTL2hok" TargetMode="External"/><Relationship Id="rId5" Type="http://schemas.openxmlformats.org/officeDocument/2006/relationships/hyperlink" Target="https://cran.r-project.org/web/packages/tidyquant/vignettes/TQ01-core-functions-in-tidyqua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 Vijay Shukla</dc:creator>
  <cp:keywords/>
  <dc:description/>
  <cp:lastModifiedBy>Vinee Vijay Shukla</cp:lastModifiedBy>
  <cp:revision>2</cp:revision>
  <dcterms:created xsi:type="dcterms:W3CDTF">2021-07-30T01:15:00Z</dcterms:created>
  <dcterms:modified xsi:type="dcterms:W3CDTF">2021-07-30T17:20:00Z</dcterms:modified>
</cp:coreProperties>
</file>