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ECED7" w14:textId="07E66861" w:rsidR="005F4F52" w:rsidRPr="005F4F52" w:rsidRDefault="005F4F52" w:rsidP="005F4F52">
      <w:pPr>
        <w:tabs>
          <w:tab w:val="left" w:pos="3261"/>
        </w:tabs>
        <w:spacing w:line="360" w:lineRule="auto"/>
        <w:jc w:val="center"/>
        <w:rPr>
          <w:rFonts w:ascii="Times New Roman" w:hAnsi="Times New Roman" w:cs="Times New Roman"/>
          <w:b/>
          <w:bCs/>
          <w:sz w:val="40"/>
          <w:szCs w:val="40"/>
          <w:u w:val="single"/>
        </w:rPr>
      </w:pPr>
      <w:r w:rsidRPr="005F4F52">
        <w:rPr>
          <w:rFonts w:ascii="Times New Roman" w:hAnsi="Times New Roman" w:cs="Times New Roman"/>
          <w:b/>
          <w:bCs/>
          <w:sz w:val="40"/>
          <w:szCs w:val="40"/>
          <w:u w:val="single"/>
        </w:rPr>
        <w:t>Traffic rule prediction</w:t>
      </w:r>
    </w:p>
    <w:p w14:paraId="7A0AEB44" w14:textId="2FA1935B" w:rsidR="00001280" w:rsidRDefault="000B0F92" w:rsidP="000B0F92">
      <w:p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This project utilizes advanced YOLOv5 and YOLOv7 deep learning models for real-time traffic monitoring and safety assessment. It detects various types of vehicles, estimates vehicle counts and speed, and identifies motorbike helmet compliance. Leveraging video feeds, the system detects traffic flow patterns and highlights safety violations through "helmet" annotations for compliant riders. Its scalable design has applications in smart cities, traffic enforcement, and accident prevention. By comparing YOLOv5 and YOLOv7, the project identifies the optimal solution for diverse traffic scenarios while ensuring high-performance metrics like accuracy, precision, and recall to optimize overall system efficiency.</w:t>
      </w:r>
    </w:p>
    <w:p w14:paraId="1D2CCAEA" w14:textId="77777777" w:rsidR="000B0F92" w:rsidRPr="00981CDD" w:rsidRDefault="000B0F92" w:rsidP="000B0F92">
      <w:pPr>
        <w:tabs>
          <w:tab w:val="left" w:pos="3261"/>
        </w:tabs>
        <w:spacing w:line="360" w:lineRule="auto"/>
        <w:jc w:val="both"/>
        <w:rPr>
          <w:rFonts w:ascii="Times New Roman" w:hAnsi="Times New Roman" w:cs="Times New Roman"/>
          <w:b/>
          <w:bCs/>
          <w:sz w:val="28"/>
          <w:szCs w:val="28"/>
        </w:rPr>
      </w:pPr>
    </w:p>
    <w:p w14:paraId="454AED46" w14:textId="6CE83DCB"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 – 2: </w:t>
      </w:r>
    </w:p>
    <w:p w14:paraId="23B1A009" w14:textId="77777777" w:rsidR="000B0F92" w:rsidRPr="000B0F92" w:rsidRDefault="000B0F92" w:rsidP="000B0F92">
      <w:pPr>
        <w:pStyle w:val="ListParagraph"/>
        <w:numPr>
          <w:ilvl w:val="0"/>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Project Setup &amp; Initial Planning</w:t>
      </w:r>
      <w:r w:rsidRPr="000B0F92">
        <w:rPr>
          <w:rFonts w:ascii="Times New Roman" w:hAnsi="Times New Roman" w:cs="Times New Roman"/>
          <w:sz w:val="28"/>
          <w:szCs w:val="28"/>
        </w:rPr>
        <w:tab/>
        <w:t>- Define objectives and success criteria.</w:t>
      </w:r>
    </w:p>
    <w:p w14:paraId="70553236" w14:textId="2E0E7811" w:rsidR="000B0F92" w:rsidRP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Install required libraries (cv2, YOLO, TensorFlow, etc.).</w:t>
      </w:r>
    </w:p>
    <w:p w14:paraId="0F74439F" w14:textId="2886B73A" w:rsidR="000B0F92" w:rsidRP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Set up Python 3.7.0 environment.</w:t>
      </w:r>
    </w:p>
    <w:p w14:paraId="7A52E3EE" w14:textId="77777777" w:rsidR="000B0F92" w:rsidRPr="000B0F92" w:rsidRDefault="000B0F92" w:rsidP="000B0F92">
      <w:pPr>
        <w:pStyle w:val="ListParagraph"/>
        <w:numPr>
          <w:ilvl w:val="0"/>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Download and validate the dataset from Kaggle.</w:t>
      </w:r>
      <w:r w:rsidRPr="000B0F92">
        <w:rPr>
          <w:rFonts w:ascii="Times New Roman" w:hAnsi="Times New Roman" w:cs="Times New Roman"/>
          <w:sz w:val="28"/>
          <w:szCs w:val="28"/>
        </w:rPr>
        <w:tab/>
        <w:t>- Project plan</w:t>
      </w:r>
    </w:p>
    <w:p w14:paraId="6600829C" w14:textId="61AC93CB" w:rsid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Initial setup verification</w:t>
      </w:r>
    </w:p>
    <w:p w14:paraId="4D3F63D0" w14:textId="41679854"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3 – 4: </w:t>
      </w:r>
    </w:p>
    <w:p w14:paraId="4A6F5103" w14:textId="77777777" w:rsidR="000B0F92" w:rsidRP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Data Understanding and Preprocessing</w:t>
      </w:r>
      <w:r w:rsidRPr="000B0F92">
        <w:rPr>
          <w:rFonts w:ascii="Times New Roman" w:hAnsi="Times New Roman" w:cs="Times New Roman"/>
          <w:sz w:val="28"/>
          <w:szCs w:val="28"/>
        </w:rPr>
        <w:tab/>
        <w:t>- Explore the Helmet Detection dataset using pandas and visualization tools.</w:t>
      </w:r>
    </w:p>
    <w:p w14:paraId="2B83C6AB" w14:textId="16D6C0FA" w:rsidR="000B0F92" w:rsidRP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Data cleaning, shuffling, and normalization.</w:t>
      </w:r>
    </w:p>
    <w:p w14:paraId="79695B25" w14:textId="183258B9" w:rsidR="000B0F92" w:rsidRP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xml:space="preserve">- Perform train-test split using </w:t>
      </w:r>
      <w:proofErr w:type="spellStart"/>
      <w:proofErr w:type="gramStart"/>
      <w:r w:rsidRPr="000B0F92">
        <w:rPr>
          <w:rFonts w:ascii="Times New Roman" w:hAnsi="Times New Roman" w:cs="Times New Roman"/>
          <w:sz w:val="28"/>
          <w:szCs w:val="28"/>
        </w:rPr>
        <w:t>sklearn.model</w:t>
      </w:r>
      <w:proofErr w:type="gramEnd"/>
      <w:r w:rsidRPr="000B0F92">
        <w:rPr>
          <w:rFonts w:ascii="Times New Roman" w:hAnsi="Times New Roman" w:cs="Times New Roman"/>
          <w:sz w:val="28"/>
          <w:szCs w:val="28"/>
        </w:rPr>
        <w:t>_selection</w:t>
      </w:r>
      <w:proofErr w:type="spellEnd"/>
      <w:r w:rsidRPr="000B0F92">
        <w:rPr>
          <w:rFonts w:ascii="Times New Roman" w:hAnsi="Times New Roman" w:cs="Times New Roman"/>
          <w:sz w:val="28"/>
          <w:szCs w:val="28"/>
        </w:rPr>
        <w:t>.</w:t>
      </w:r>
      <w:r w:rsidRPr="000B0F92">
        <w:rPr>
          <w:rFonts w:ascii="Times New Roman" w:hAnsi="Times New Roman" w:cs="Times New Roman"/>
          <w:sz w:val="28"/>
          <w:szCs w:val="28"/>
        </w:rPr>
        <w:tab/>
        <w:t xml:space="preserve">- Cleaned and </w:t>
      </w:r>
      <w:r w:rsidRPr="000B0F92">
        <w:rPr>
          <w:rFonts w:ascii="Times New Roman" w:hAnsi="Times New Roman" w:cs="Times New Roman"/>
          <w:sz w:val="28"/>
          <w:szCs w:val="28"/>
        </w:rPr>
        <w:t>pre-processed</w:t>
      </w:r>
      <w:r w:rsidRPr="000B0F92">
        <w:rPr>
          <w:rFonts w:ascii="Times New Roman" w:hAnsi="Times New Roman" w:cs="Times New Roman"/>
          <w:sz w:val="28"/>
          <w:szCs w:val="28"/>
        </w:rPr>
        <w:t xml:space="preserve"> dataset</w:t>
      </w:r>
    </w:p>
    <w:p w14:paraId="75AC3211" w14:textId="62C793B0" w:rsid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Data preprocessing report</w:t>
      </w:r>
    </w:p>
    <w:p w14:paraId="4A82E913" w14:textId="7B8192B7"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5 – 6: </w:t>
      </w:r>
    </w:p>
    <w:p w14:paraId="3C11A9AF" w14:textId="77777777" w:rsidR="000B0F92" w:rsidRP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lastRenderedPageBreak/>
        <w:t>Data Augmentation &amp; Annotation Review</w:t>
      </w:r>
      <w:r w:rsidRPr="000B0F92">
        <w:rPr>
          <w:rFonts w:ascii="Times New Roman" w:hAnsi="Times New Roman" w:cs="Times New Roman"/>
          <w:sz w:val="28"/>
          <w:szCs w:val="28"/>
        </w:rPr>
        <w:tab/>
        <w:t>- Apply data augmentation (flipping, scaling, rotation) to enhance training samples.</w:t>
      </w:r>
    </w:p>
    <w:p w14:paraId="0CA76875" w14:textId="67CE96A2" w:rsidR="000B0F92" w:rsidRP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Verify PASCAL VOC bounding box annotations.</w:t>
      </w:r>
    </w:p>
    <w:p w14:paraId="0D5F07BB" w14:textId="77777777" w:rsidR="000B0F92" w:rsidRP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Generate augmented dataset.</w:t>
      </w:r>
      <w:r w:rsidRPr="000B0F92">
        <w:rPr>
          <w:rFonts w:ascii="Times New Roman" w:hAnsi="Times New Roman" w:cs="Times New Roman"/>
          <w:sz w:val="28"/>
          <w:szCs w:val="28"/>
        </w:rPr>
        <w:tab/>
        <w:t>- Augmented training dataset</w:t>
      </w:r>
    </w:p>
    <w:p w14:paraId="071C3811" w14:textId="1A9EE624" w:rsid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Verified annotations</w:t>
      </w:r>
    </w:p>
    <w:p w14:paraId="2A431A30" w14:textId="7D3BFB92"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7 -8: </w:t>
      </w:r>
    </w:p>
    <w:p w14:paraId="2E3F4CBC" w14:textId="77777777" w:rsidR="000B0F92" w:rsidRP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Model Training: YOLOv5 and YOLOv7</w:t>
      </w:r>
      <w:r w:rsidRPr="000B0F92">
        <w:rPr>
          <w:rFonts w:ascii="Times New Roman" w:hAnsi="Times New Roman" w:cs="Times New Roman"/>
          <w:sz w:val="28"/>
          <w:szCs w:val="28"/>
        </w:rPr>
        <w:tab/>
        <w:t>- Initialize YOLOv5 and YOLOv7 configurations.</w:t>
      </w:r>
    </w:p>
    <w:p w14:paraId="4D6F84C3" w14:textId="4BAD16EA" w:rsidR="000B0F92" w:rsidRP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Set hyperparameters: learning rate, batch size, input image size, and epochs.</w:t>
      </w:r>
    </w:p>
    <w:p w14:paraId="3A49F9A0" w14:textId="5BAB3881" w:rsid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Train both models on the dataset.</w:t>
      </w:r>
      <w:r w:rsidRPr="000B0F92">
        <w:rPr>
          <w:rFonts w:ascii="Times New Roman" w:hAnsi="Times New Roman" w:cs="Times New Roman"/>
          <w:sz w:val="28"/>
          <w:szCs w:val="28"/>
        </w:rPr>
        <w:tab/>
        <w:t>- Trained YOLOv5 and YOLOv7 models</w:t>
      </w:r>
      <w:r>
        <w:rPr>
          <w:rFonts w:ascii="Times New Roman" w:hAnsi="Times New Roman" w:cs="Times New Roman"/>
          <w:sz w:val="28"/>
          <w:szCs w:val="28"/>
        </w:rPr>
        <w:t xml:space="preserve"> and Training Logs </w:t>
      </w:r>
    </w:p>
    <w:p w14:paraId="660BFDB7" w14:textId="5AA1A697"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9: </w:t>
      </w:r>
    </w:p>
    <w:p w14:paraId="68187B16" w14:textId="77777777" w:rsidR="000B0F92" w:rsidRP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Intermediate Evaluation and Debugging</w:t>
      </w:r>
      <w:r w:rsidRPr="000B0F92">
        <w:rPr>
          <w:rFonts w:ascii="Times New Roman" w:hAnsi="Times New Roman" w:cs="Times New Roman"/>
          <w:sz w:val="28"/>
          <w:szCs w:val="28"/>
        </w:rPr>
        <w:tab/>
        <w:t>- Evaluate initial results using accuracy, precision, recall, and F1-score.</w:t>
      </w:r>
    </w:p>
    <w:p w14:paraId="3DB3CFCC" w14:textId="2126A9EE" w:rsidR="000B0F92" w:rsidRDefault="000B0F92" w:rsidP="000B0F92">
      <w:pPr>
        <w:pStyle w:val="ListParagraph"/>
        <w:numPr>
          <w:ilvl w:val="0"/>
          <w:numId w:val="2"/>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Identify and resolve any training issues (overfitting/underfitting).</w:t>
      </w:r>
      <w:r w:rsidRPr="000B0F92">
        <w:rPr>
          <w:rFonts w:ascii="Times New Roman" w:hAnsi="Times New Roman" w:cs="Times New Roman"/>
          <w:sz w:val="28"/>
          <w:szCs w:val="28"/>
        </w:rPr>
        <w:tab/>
        <w:t>- Initial performance evaluation report</w:t>
      </w:r>
    </w:p>
    <w:p w14:paraId="57284F63" w14:textId="01B69657"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10: </w:t>
      </w:r>
    </w:p>
    <w:p w14:paraId="7FCF6CB0" w14:textId="77777777" w:rsidR="000B0F92" w:rsidRPr="000B0F92" w:rsidRDefault="000B0F92" w:rsidP="000B0F92">
      <w:pPr>
        <w:pStyle w:val="ListParagraph"/>
        <w:numPr>
          <w:ilvl w:val="0"/>
          <w:numId w:val="3"/>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Traffic Speed Estimation Integration</w:t>
      </w:r>
      <w:r w:rsidRPr="000B0F92">
        <w:rPr>
          <w:rFonts w:ascii="Times New Roman" w:hAnsi="Times New Roman" w:cs="Times New Roman"/>
          <w:sz w:val="28"/>
          <w:szCs w:val="28"/>
        </w:rPr>
        <w:tab/>
        <w:t>- Integrate traffic speed estimation using frame difference and vehicle movement tracking.</w:t>
      </w:r>
    </w:p>
    <w:p w14:paraId="553AFEAC" w14:textId="538997DE" w:rsidR="000B0F92" w:rsidRDefault="000B0F92" w:rsidP="000B0F92">
      <w:pPr>
        <w:pStyle w:val="ListParagraph"/>
        <w:numPr>
          <w:ilvl w:val="0"/>
          <w:numId w:val="3"/>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Ensure YOLO detections are linked with speed calculations.</w:t>
      </w:r>
      <w:r w:rsidRPr="000B0F92">
        <w:rPr>
          <w:rFonts w:ascii="Times New Roman" w:hAnsi="Times New Roman" w:cs="Times New Roman"/>
          <w:sz w:val="28"/>
          <w:szCs w:val="28"/>
        </w:rPr>
        <w:tab/>
        <w:t>- Speed estimation module integrated</w:t>
      </w:r>
    </w:p>
    <w:p w14:paraId="697FA745" w14:textId="024CAA52"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11: </w:t>
      </w:r>
    </w:p>
    <w:p w14:paraId="7339A1E8" w14:textId="77777777" w:rsidR="000B0F92" w:rsidRPr="000B0F92" w:rsidRDefault="000B0F92" w:rsidP="000B0F92">
      <w:pPr>
        <w:pStyle w:val="ListParagraph"/>
        <w:numPr>
          <w:ilvl w:val="0"/>
          <w:numId w:val="4"/>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Helmet Compliance Detection Module</w:t>
      </w:r>
      <w:r w:rsidRPr="000B0F92">
        <w:rPr>
          <w:rFonts w:ascii="Times New Roman" w:hAnsi="Times New Roman" w:cs="Times New Roman"/>
          <w:sz w:val="28"/>
          <w:szCs w:val="28"/>
        </w:rPr>
        <w:tab/>
        <w:t>- Develop submodule to check helmet compliance using bounding box verification.</w:t>
      </w:r>
    </w:p>
    <w:p w14:paraId="22881521" w14:textId="307BEE37" w:rsidR="000B0F92" w:rsidRDefault="000B0F92" w:rsidP="000B0F92">
      <w:pPr>
        <w:pStyle w:val="ListParagraph"/>
        <w:numPr>
          <w:ilvl w:val="0"/>
          <w:numId w:val="4"/>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lastRenderedPageBreak/>
        <w:t>- Display real-time “helmet” annotations for compliant riders.</w:t>
      </w:r>
      <w:r w:rsidRPr="000B0F92">
        <w:rPr>
          <w:rFonts w:ascii="Times New Roman" w:hAnsi="Times New Roman" w:cs="Times New Roman"/>
          <w:sz w:val="28"/>
          <w:szCs w:val="28"/>
        </w:rPr>
        <w:tab/>
        <w:t>- Helmet compliance detection module</w:t>
      </w:r>
    </w:p>
    <w:p w14:paraId="3246E55D" w14:textId="42801EE0"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12: </w:t>
      </w:r>
    </w:p>
    <w:p w14:paraId="68E3B7EA" w14:textId="77777777" w:rsidR="000B0F92" w:rsidRPr="000B0F92" w:rsidRDefault="000B0F92" w:rsidP="000B0F92">
      <w:pPr>
        <w:pStyle w:val="ListParagraph"/>
        <w:numPr>
          <w:ilvl w:val="0"/>
          <w:numId w:val="5"/>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Comprehensive Model Evaluation</w:t>
      </w:r>
      <w:r w:rsidRPr="000B0F92">
        <w:rPr>
          <w:rFonts w:ascii="Times New Roman" w:hAnsi="Times New Roman" w:cs="Times New Roman"/>
          <w:sz w:val="28"/>
          <w:szCs w:val="28"/>
        </w:rPr>
        <w:tab/>
        <w:t>- Compare YOLOv5 and YOLOv7 on key metrics (accuracy, precision, recall, F1-score).</w:t>
      </w:r>
    </w:p>
    <w:p w14:paraId="0ED36E2C" w14:textId="0313774F" w:rsidR="000B0F92" w:rsidRPr="000B0F92" w:rsidRDefault="000B0F92" w:rsidP="000B0F92">
      <w:pPr>
        <w:pStyle w:val="ListParagraph"/>
        <w:numPr>
          <w:ilvl w:val="0"/>
          <w:numId w:val="5"/>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Evaluate hardware efficiency (inference speed).</w:t>
      </w:r>
      <w:r w:rsidRPr="000B0F92">
        <w:rPr>
          <w:rFonts w:ascii="Times New Roman" w:hAnsi="Times New Roman" w:cs="Times New Roman"/>
          <w:sz w:val="28"/>
          <w:szCs w:val="28"/>
        </w:rPr>
        <w:tab/>
        <w:t>- Comparison report of YOLOv5 vs YOLOv7</w:t>
      </w:r>
    </w:p>
    <w:p w14:paraId="2A3E19C8" w14:textId="2423C3C3"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13: </w:t>
      </w:r>
    </w:p>
    <w:p w14:paraId="117E4CA9" w14:textId="77777777" w:rsidR="000B0F92" w:rsidRPr="000B0F92" w:rsidRDefault="000B0F92" w:rsidP="000B0F92">
      <w:pPr>
        <w:pStyle w:val="ListParagraph"/>
        <w:numPr>
          <w:ilvl w:val="0"/>
          <w:numId w:val="6"/>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Optimization and Fine-Tuning</w:t>
      </w:r>
      <w:r w:rsidRPr="000B0F92">
        <w:rPr>
          <w:rFonts w:ascii="Times New Roman" w:hAnsi="Times New Roman" w:cs="Times New Roman"/>
          <w:sz w:val="28"/>
          <w:szCs w:val="28"/>
        </w:rPr>
        <w:tab/>
        <w:t>- Adjust hyperparameters based on evaluation feedback.</w:t>
      </w:r>
    </w:p>
    <w:p w14:paraId="77A8BD9C" w14:textId="354FB0F5" w:rsidR="000B0F92" w:rsidRDefault="000B0F92" w:rsidP="000B0F92">
      <w:pPr>
        <w:pStyle w:val="ListParagraph"/>
        <w:numPr>
          <w:ilvl w:val="0"/>
          <w:numId w:val="6"/>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Optimize performance for real-time applications (confidence threshold, batch size, etc.).</w:t>
      </w:r>
      <w:r w:rsidRPr="000B0F92">
        <w:rPr>
          <w:rFonts w:ascii="Times New Roman" w:hAnsi="Times New Roman" w:cs="Times New Roman"/>
          <w:sz w:val="28"/>
          <w:szCs w:val="28"/>
        </w:rPr>
        <w:tab/>
        <w:t>- Optimized model configurations</w:t>
      </w:r>
    </w:p>
    <w:p w14:paraId="528F43C8" w14:textId="1F44066F"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14: </w:t>
      </w:r>
    </w:p>
    <w:p w14:paraId="069361E1" w14:textId="77777777" w:rsidR="000B0F92" w:rsidRPr="000B0F92" w:rsidRDefault="000B0F92" w:rsidP="000B0F92">
      <w:pPr>
        <w:pStyle w:val="ListParagraph"/>
        <w:numPr>
          <w:ilvl w:val="0"/>
          <w:numId w:val="7"/>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System Integration and Testing</w:t>
      </w:r>
      <w:r w:rsidRPr="000B0F92">
        <w:rPr>
          <w:rFonts w:ascii="Times New Roman" w:hAnsi="Times New Roman" w:cs="Times New Roman"/>
          <w:sz w:val="28"/>
          <w:szCs w:val="28"/>
        </w:rPr>
        <w:tab/>
        <w:t>- Integrate vehicle detection, speed estimation, and helmet compliance into a unified system.</w:t>
      </w:r>
    </w:p>
    <w:p w14:paraId="12FC8AF6" w14:textId="5F1E9734" w:rsidR="000B0F92" w:rsidRPr="000B0F92" w:rsidRDefault="000B0F92" w:rsidP="000B0F92">
      <w:pPr>
        <w:pStyle w:val="ListParagraph"/>
        <w:numPr>
          <w:ilvl w:val="0"/>
          <w:numId w:val="7"/>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Conduct end-to-end testing with different video inputs.</w:t>
      </w:r>
      <w:r w:rsidRPr="000B0F92">
        <w:rPr>
          <w:rFonts w:ascii="Times New Roman" w:hAnsi="Times New Roman" w:cs="Times New Roman"/>
          <w:sz w:val="28"/>
          <w:szCs w:val="28"/>
        </w:rPr>
        <w:tab/>
        <w:t>- Fully functional integrated system</w:t>
      </w:r>
    </w:p>
    <w:p w14:paraId="6FD4631A" w14:textId="77777777" w:rsidR="000B0F92" w:rsidRDefault="000B0F92" w:rsidP="000B0F92">
      <w:pPr>
        <w:tabs>
          <w:tab w:val="left" w:pos="3261"/>
        </w:tabs>
        <w:spacing w:line="360" w:lineRule="auto"/>
        <w:jc w:val="both"/>
        <w:rPr>
          <w:rFonts w:ascii="Times New Roman" w:hAnsi="Times New Roman" w:cs="Times New Roman"/>
          <w:sz w:val="28"/>
          <w:szCs w:val="28"/>
        </w:rPr>
      </w:pPr>
    </w:p>
    <w:p w14:paraId="3E309B15" w14:textId="1476F0C2"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15: </w:t>
      </w:r>
    </w:p>
    <w:p w14:paraId="71D07CDA" w14:textId="77777777" w:rsidR="000B0F92" w:rsidRPr="000B0F92" w:rsidRDefault="000B0F92" w:rsidP="000B0F92">
      <w:pPr>
        <w:pStyle w:val="ListParagraph"/>
        <w:numPr>
          <w:ilvl w:val="0"/>
          <w:numId w:val="8"/>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Final Evaluation and Validation</w:t>
      </w:r>
      <w:r w:rsidRPr="000B0F92">
        <w:rPr>
          <w:rFonts w:ascii="Times New Roman" w:hAnsi="Times New Roman" w:cs="Times New Roman"/>
          <w:sz w:val="28"/>
          <w:szCs w:val="28"/>
        </w:rPr>
        <w:tab/>
        <w:t>- Perform validation on unseen traffic videos.</w:t>
      </w:r>
    </w:p>
    <w:p w14:paraId="1C0090E5" w14:textId="6652B97E" w:rsidR="000B0F92" w:rsidRDefault="000B0F92" w:rsidP="000B0F92">
      <w:pPr>
        <w:pStyle w:val="ListParagraph"/>
        <w:numPr>
          <w:ilvl w:val="0"/>
          <w:numId w:val="8"/>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Collect final metrics (accuracy, speed estimation accuracy, and violation detection).</w:t>
      </w:r>
      <w:r w:rsidRPr="000B0F92">
        <w:rPr>
          <w:rFonts w:ascii="Times New Roman" w:hAnsi="Times New Roman" w:cs="Times New Roman"/>
          <w:sz w:val="28"/>
          <w:szCs w:val="28"/>
        </w:rPr>
        <w:tab/>
        <w:t>- Final performance report</w:t>
      </w:r>
    </w:p>
    <w:p w14:paraId="5CDA4116" w14:textId="04A60BE2" w:rsidR="000B0F92" w:rsidRPr="00981CDD" w:rsidRDefault="000B0F92" w:rsidP="000B0F92">
      <w:pPr>
        <w:tabs>
          <w:tab w:val="left" w:pos="3261"/>
        </w:tabs>
        <w:spacing w:line="360" w:lineRule="auto"/>
        <w:jc w:val="both"/>
        <w:rPr>
          <w:rFonts w:ascii="Times New Roman" w:hAnsi="Times New Roman" w:cs="Times New Roman"/>
          <w:b/>
          <w:bCs/>
          <w:sz w:val="28"/>
          <w:szCs w:val="28"/>
        </w:rPr>
      </w:pPr>
      <w:r w:rsidRPr="00981CDD">
        <w:rPr>
          <w:rFonts w:ascii="Times New Roman" w:hAnsi="Times New Roman" w:cs="Times New Roman"/>
          <w:b/>
          <w:bCs/>
          <w:sz w:val="28"/>
          <w:szCs w:val="28"/>
        </w:rPr>
        <w:t xml:space="preserve">Week 16: </w:t>
      </w:r>
    </w:p>
    <w:p w14:paraId="6FD67996" w14:textId="04366A29" w:rsidR="000B0F92" w:rsidRPr="000B0F92" w:rsidRDefault="000B0F92" w:rsidP="000B0F92">
      <w:pPr>
        <w:pStyle w:val="ListParagraph"/>
        <w:numPr>
          <w:ilvl w:val="0"/>
          <w:numId w:val="9"/>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lastRenderedPageBreak/>
        <w:t xml:space="preserve">Project </w:t>
      </w:r>
      <w:r>
        <w:rPr>
          <w:rFonts w:ascii="Times New Roman" w:hAnsi="Times New Roman" w:cs="Times New Roman"/>
          <w:sz w:val="28"/>
          <w:szCs w:val="28"/>
        </w:rPr>
        <w:t>Report</w:t>
      </w:r>
      <w:r w:rsidRPr="000B0F92">
        <w:rPr>
          <w:rFonts w:ascii="Times New Roman" w:hAnsi="Times New Roman" w:cs="Times New Roman"/>
          <w:sz w:val="28"/>
          <w:szCs w:val="28"/>
        </w:rPr>
        <w:t xml:space="preserve"> and Submission</w:t>
      </w:r>
      <w:r w:rsidRPr="000B0F92">
        <w:rPr>
          <w:rFonts w:ascii="Times New Roman" w:hAnsi="Times New Roman" w:cs="Times New Roman"/>
          <w:sz w:val="28"/>
          <w:szCs w:val="28"/>
        </w:rPr>
        <w:tab/>
        <w:t>- Prepare technical documentation (methods, results, comparisons, and recommendations).</w:t>
      </w:r>
    </w:p>
    <w:p w14:paraId="120361B0" w14:textId="77777777" w:rsidR="000B0F92" w:rsidRPr="000B0F92" w:rsidRDefault="000B0F92" w:rsidP="000B0F92">
      <w:pPr>
        <w:pStyle w:val="ListParagraph"/>
        <w:numPr>
          <w:ilvl w:val="0"/>
          <w:numId w:val="9"/>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 Submit project deliverables.</w:t>
      </w:r>
      <w:r w:rsidRPr="000B0F92">
        <w:rPr>
          <w:rFonts w:ascii="Times New Roman" w:hAnsi="Times New Roman" w:cs="Times New Roman"/>
          <w:sz w:val="28"/>
          <w:szCs w:val="28"/>
        </w:rPr>
        <w:tab/>
        <w:t>- Final project report</w:t>
      </w:r>
    </w:p>
    <w:p w14:paraId="55BDF330" w14:textId="000179BE" w:rsidR="000B0F92" w:rsidRPr="000B0F92" w:rsidRDefault="000B0F92" w:rsidP="000B0F92">
      <w:pPr>
        <w:pStyle w:val="ListParagraph"/>
        <w:numPr>
          <w:ilvl w:val="1"/>
          <w:numId w:val="1"/>
        </w:numPr>
        <w:tabs>
          <w:tab w:val="left" w:pos="3261"/>
        </w:tabs>
        <w:spacing w:line="360" w:lineRule="auto"/>
        <w:jc w:val="both"/>
        <w:rPr>
          <w:rFonts w:ascii="Times New Roman" w:hAnsi="Times New Roman" w:cs="Times New Roman"/>
          <w:sz w:val="28"/>
          <w:szCs w:val="28"/>
        </w:rPr>
      </w:pPr>
      <w:r w:rsidRPr="000B0F92">
        <w:rPr>
          <w:rFonts w:ascii="Times New Roman" w:hAnsi="Times New Roman" w:cs="Times New Roman"/>
          <w:sz w:val="28"/>
          <w:szCs w:val="28"/>
        </w:rPr>
        <w:t>Code Overview</w:t>
      </w:r>
      <w:r w:rsidRPr="000B0F92">
        <w:rPr>
          <w:rFonts w:ascii="Times New Roman" w:hAnsi="Times New Roman" w:cs="Times New Roman"/>
          <w:sz w:val="28"/>
          <w:szCs w:val="28"/>
        </w:rPr>
        <w:t xml:space="preserve"> and documentation</w:t>
      </w:r>
    </w:p>
    <w:sectPr w:rsidR="000B0F92" w:rsidRPr="000B0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5C97"/>
    <w:multiLevelType w:val="hybridMultilevel"/>
    <w:tmpl w:val="7AB02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45B35"/>
    <w:multiLevelType w:val="hybridMultilevel"/>
    <w:tmpl w:val="8EA61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86BF8"/>
    <w:multiLevelType w:val="hybridMultilevel"/>
    <w:tmpl w:val="8B82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A208B"/>
    <w:multiLevelType w:val="hybridMultilevel"/>
    <w:tmpl w:val="19F42E68"/>
    <w:lvl w:ilvl="0" w:tplc="40090001">
      <w:start w:val="1"/>
      <w:numFmt w:val="bullet"/>
      <w:lvlText w:val=""/>
      <w:lvlJc w:val="left"/>
      <w:pPr>
        <w:ind w:left="720" w:hanging="360"/>
      </w:pPr>
      <w:rPr>
        <w:rFonts w:ascii="Symbol" w:hAnsi="Symbol" w:hint="default"/>
      </w:rPr>
    </w:lvl>
    <w:lvl w:ilvl="1" w:tplc="A17A701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5B7D0C"/>
    <w:multiLevelType w:val="hybridMultilevel"/>
    <w:tmpl w:val="2A461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F530E9"/>
    <w:multiLevelType w:val="hybridMultilevel"/>
    <w:tmpl w:val="32A41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14614D"/>
    <w:multiLevelType w:val="hybridMultilevel"/>
    <w:tmpl w:val="25CC8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B53F1"/>
    <w:multiLevelType w:val="hybridMultilevel"/>
    <w:tmpl w:val="39748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7401F4"/>
    <w:multiLevelType w:val="hybridMultilevel"/>
    <w:tmpl w:val="23E8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4946610">
    <w:abstractNumId w:val="3"/>
  </w:num>
  <w:num w:numId="2" w16cid:durableId="852259450">
    <w:abstractNumId w:val="0"/>
  </w:num>
  <w:num w:numId="3" w16cid:durableId="1969167106">
    <w:abstractNumId w:val="6"/>
  </w:num>
  <w:num w:numId="4" w16cid:durableId="716007955">
    <w:abstractNumId w:val="4"/>
  </w:num>
  <w:num w:numId="5" w16cid:durableId="1188642674">
    <w:abstractNumId w:val="5"/>
  </w:num>
  <w:num w:numId="6" w16cid:durableId="1856578947">
    <w:abstractNumId w:val="8"/>
  </w:num>
  <w:num w:numId="7" w16cid:durableId="841315911">
    <w:abstractNumId w:val="7"/>
  </w:num>
  <w:num w:numId="8" w16cid:durableId="1353922823">
    <w:abstractNumId w:val="1"/>
  </w:num>
  <w:num w:numId="9" w16cid:durableId="184801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92"/>
    <w:rsid w:val="00001280"/>
    <w:rsid w:val="000B0F92"/>
    <w:rsid w:val="002F4F44"/>
    <w:rsid w:val="005F4F52"/>
    <w:rsid w:val="00981CDD"/>
    <w:rsid w:val="00C43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2CB8"/>
  <w15:chartTrackingRefBased/>
  <w15:docId w15:val="{D9868971-97FE-4840-8648-CE1444FC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F92"/>
    <w:rPr>
      <w:rFonts w:eastAsiaTheme="majorEastAsia" w:cstheme="majorBidi"/>
      <w:color w:val="272727" w:themeColor="text1" w:themeTint="D8"/>
    </w:rPr>
  </w:style>
  <w:style w:type="paragraph" w:styleId="Title">
    <w:name w:val="Title"/>
    <w:basedOn w:val="Normal"/>
    <w:next w:val="Normal"/>
    <w:link w:val="TitleChar"/>
    <w:uiPriority w:val="10"/>
    <w:qFormat/>
    <w:rsid w:val="000B0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F92"/>
    <w:pPr>
      <w:spacing w:before="160"/>
      <w:jc w:val="center"/>
    </w:pPr>
    <w:rPr>
      <w:i/>
      <w:iCs/>
      <w:color w:val="404040" w:themeColor="text1" w:themeTint="BF"/>
    </w:rPr>
  </w:style>
  <w:style w:type="character" w:customStyle="1" w:styleId="QuoteChar">
    <w:name w:val="Quote Char"/>
    <w:basedOn w:val="DefaultParagraphFont"/>
    <w:link w:val="Quote"/>
    <w:uiPriority w:val="29"/>
    <w:rsid w:val="000B0F92"/>
    <w:rPr>
      <w:i/>
      <w:iCs/>
      <w:color w:val="404040" w:themeColor="text1" w:themeTint="BF"/>
    </w:rPr>
  </w:style>
  <w:style w:type="paragraph" w:styleId="ListParagraph">
    <w:name w:val="List Paragraph"/>
    <w:basedOn w:val="Normal"/>
    <w:uiPriority w:val="34"/>
    <w:qFormat/>
    <w:rsid w:val="000B0F92"/>
    <w:pPr>
      <w:ind w:left="720"/>
      <w:contextualSpacing/>
    </w:pPr>
  </w:style>
  <w:style w:type="character" w:styleId="IntenseEmphasis">
    <w:name w:val="Intense Emphasis"/>
    <w:basedOn w:val="DefaultParagraphFont"/>
    <w:uiPriority w:val="21"/>
    <w:qFormat/>
    <w:rsid w:val="000B0F92"/>
    <w:rPr>
      <w:i/>
      <w:iCs/>
      <w:color w:val="0F4761" w:themeColor="accent1" w:themeShade="BF"/>
    </w:rPr>
  </w:style>
  <w:style w:type="paragraph" w:styleId="IntenseQuote">
    <w:name w:val="Intense Quote"/>
    <w:basedOn w:val="Normal"/>
    <w:next w:val="Normal"/>
    <w:link w:val="IntenseQuoteChar"/>
    <w:uiPriority w:val="30"/>
    <w:qFormat/>
    <w:rsid w:val="000B0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F92"/>
    <w:rPr>
      <w:i/>
      <w:iCs/>
      <w:color w:val="0F4761" w:themeColor="accent1" w:themeShade="BF"/>
    </w:rPr>
  </w:style>
  <w:style w:type="character" w:styleId="IntenseReference">
    <w:name w:val="Intense Reference"/>
    <w:basedOn w:val="DefaultParagraphFont"/>
    <w:uiPriority w:val="32"/>
    <w:qFormat/>
    <w:rsid w:val="000B0F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9731">
      <w:bodyDiv w:val="1"/>
      <w:marLeft w:val="0"/>
      <w:marRight w:val="0"/>
      <w:marTop w:val="0"/>
      <w:marBottom w:val="0"/>
      <w:divBdr>
        <w:top w:val="none" w:sz="0" w:space="0" w:color="auto"/>
        <w:left w:val="none" w:sz="0" w:space="0" w:color="auto"/>
        <w:bottom w:val="none" w:sz="0" w:space="0" w:color="auto"/>
        <w:right w:val="none" w:sz="0" w:space="0" w:color="auto"/>
      </w:divBdr>
    </w:div>
    <w:div w:id="1981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Logics</dc:creator>
  <cp:keywords/>
  <dc:description/>
  <cp:lastModifiedBy>Tech Logics</cp:lastModifiedBy>
  <cp:revision>5</cp:revision>
  <dcterms:created xsi:type="dcterms:W3CDTF">2025-02-08T16:32:00Z</dcterms:created>
  <dcterms:modified xsi:type="dcterms:W3CDTF">2025-02-08T16:39:00Z</dcterms:modified>
</cp:coreProperties>
</file>