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04C" w:rsidRDefault="00D77B22" w:rsidP="00D77B22">
      <w:pPr>
        <w:jc w:val="center"/>
        <w:rPr>
          <w:sz w:val="32"/>
          <w:szCs w:val="32"/>
        </w:rPr>
      </w:pPr>
      <w:r>
        <w:rPr>
          <w:sz w:val="32"/>
          <w:szCs w:val="32"/>
        </w:rPr>
        <w:t>Assignment 3.1</w:t>
      </w:r>
    </w:p>
    <w:p w:rsidR="00D77B22" w:rsidRPr="00D77B22" w:rsidRDefault="00D77B22" w:rsidP="00D77B22">
      <w:pPr>
        <w:shd w:val="clear" w:color="auto" w:fill="FFFFFF"/>
        <w:spacing w:after="0" w:line="240" w:lineRule="auto"/>
        <w:jc w:val="both"/>
        <w:textAlignment w:val="baseline"/>
        <w:rPr>
          <w:rFonts w:ascii="Open Sans" w:eastAsia="Times New Roman" w:hAnsi="Open Sans" w:cs="Times New Roman"/>
          <w:color w:val="2B2B2B"/>
          <w:sz w:val="21"/>
          <w:szCs w:val="21"/>
          <w:lang w:eastAsia="en-IN"/>
        </w:rPr>
      </w:pPr>
      <w:r w:rsidRPr="00D77B22">
        <w:rPr>
          <w:rFonts w:ascii="Open Sans" w:eastAsia="Times New Roman" w:hAnsi="Open Sans" w:cs="Times New Roman"/>
          <w:b/>
          <w:bCs/>
          <w:color w:val="2B2B2B"/>
          <w:sz w:val="21"/>
          <w:szCs w:val="21"/>
          <w:bdr w:val="none" w:sz="0" w:space="0" w:color="auto" w:frame="1"/>
          <w:lang w:eastAsia="en-IN"/>
        </w:rPr>
        <w:t>In Hadoop2.x the components are:</w:t>
      </w:r>
    </w:p>
    <w:p w:rsidR="00D77B22" w:rsidRPr="00D77B22" w:rsidRDefault="00D77B22" w:rsidP="00D77B22">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proofErr w:type="spellStart"/>
      <w:r w:rsidRPr="00D77B22">
        <w:rPr>
          <w:rFonts w:ascii="Open Sans" w:eastAsia="Times New Roman" w:hAnsi="Open Sans" w:cs="Times New Roman"/>
          <w:color w:val="2B2B2B"/>
          <w:sz w:val="21"/>
          <w:szCs w:val="21"/>
          <w:lang w:eastAsia="en-IN"/>
        </w:rPr>
        <w:t>NameNode</w:t>
      </w:r>
      <w:proofErr w:type="spellEnd"/>
    </w:p>
    <w:p w:rsidR="00D77B22" w:rsidRPr="00D77B22" w:rsidRDefault="00D77B22" w:rsidP="00D77B22">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proofErr w:type="spellStart"/>
      <w:r w:rsidRPr="00D77B22">
        <w:rPr>
          <w:rFonts w:ascii="Open Sans" w:eastAsia="Times New Roman" w:hAnsi="Open Sans" w:cs="Times New Roman"/>
          <w:color w:val="2B2B2B"/>
          <w:sz w:val="21"/>
          <w:szCs w:val="21"/>
          <w:lang w:eastAsia="en-IN"/>
        </w:rPr>
        <w:t>DataNode</w:t>
      </w:r>
      <w:proofErr w:type="spellEnd"/>
    </w:p>
    <w:p w:rsidR="00D77B22" w:rsidRPr="00D77B22" w:rsidRDefault="00D77B22" w:rsidP="00D77B22">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D77B22">
        <w:rPr>
          <w:rFonts w:ascii="Open Sans" w:eastAsia="Times New Roman" w:hAnsi="Open Sans" w:cs="Times New Roman"/>
          <w:color w:val="2B2B2B"/>
          <w:sz w:val="21"/>
          <w:szCs w:val="21"/>
          <w:lang w:eastAsia="en-IN"/>
        </w:rPr>
        <w:t>Resource Manager</w:t>
      </w:r>
    </w:p>
    <w:p w:rsidR="00D77B22" w:rsidRPr="00D77B22" w:rsidRDefault="00D77B22" w:rsidP="00D77B22">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D77B22">
        <w:rPr>
          <w:rFonts w:ascii="Open Sans" w:eastAsia="Times New Roman" w:hAnsi="Open Sans" w:cs="Times New Roman"/>
          <w:color w:val="2B2B2B"/>
          <w:sz w:val="21"/>
          <w:szCs w:val="21"/>
          <w:lang w:eastAsia="en-IN"/>
        </w:rPr>
        <w:t>Node Manager</w:t>
      </w:r>
    </w:p>
    <w:p w:rsidR="00D77B22" w:rsidRDefault="00D77B22" w:rsidP="00D77B22">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D77B22">
        <w:rPr>
          <w:rFonts w:ascii="Open Sans" w:eastAsia="Times New Roman" w:hAnsi="Open Sans" w:cs="Times New Roman"/>
          <w:color w:val="2B2B2B"/>
          <w:sz w:val="21"/>
          <w:szCs w:val="21"/>
          <w:lang w:eastAsia="en-IN"/>
        </w:rPr>
        <w:t xml:space="preserve">Secondary </w:t>
      </w:r>
      <w:proofErr w:type="spellStart"/>
      <w:r w:rsidRPr="00D77B22">
        <w:rPr>
          <w:rFonts w:ascii="Open Sans" w:eastAsia="Times New Roman" w:hAnsi="Open Sans" w:cs="Times New Roman"/>
          <w:color w:val="2B2B2B"/>
          <w:sz w:val="21"/>
          <w:szCs w:val="21"/>
          <w:lang w:eastAsia="en-IN"/>
        </w:rPr>
        <w:t>NameNode</w:t>
      </w:r>
      <w:proofErr w:type="spellEnd"/>
    </w:p>
    <w:p w:rsidR="008B6743" w:rsidRPr="00D77B22" w:rsidRDefault="008B6743" w:rsidP="008B6743">
      <w:p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p>
    <w:p w:rsidR="00D77B22" w:rsidRPr="00D77B22" w:rsidRDefault="00D77B22" w:rsidP="00D77B22">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D77B22">
        <w:rPr>
          <w:rFonts w:ascii="Open Sans" w:eastAsia="Times New Roman" w:hAnsi="Open Sans" w:cs="Times New Roman"/>
          <w:color w:val="2B2B2B"/>
          <w:sz w:val="21"/>
          <w:szCs w:val="21"/>
          <w:lang w:eastAsia="en-IN"/>
        </w:rPr>
        <w:t xml:space="preserve">Here </w:t>
      </w:r>
      <w:proofErr w:type="spellStart"/>
      <w:r w:rsidRPr="00D77B22">
        <w:rPr>
          <w:rFonts w:ascii="Open Sans" w:eastAsia="Times New Roman" w:hAnsi="Open Sans" w:cs="Times New Roman"/>
          <w:color w:val="2B2B2B"/>
          <w:sz w:val="21"/>
          <w:szCs w:val="21"/>
          <w:lang w:eastAsia="en-IN"/>
        </w:rPr>
        <w:t>NameNode</w:t>
      </w:r>
      <w:proofErr w:type="spellEnd"/>
      <w:r w:rsidRPr="00D77B22">
        <w:rPr>
          <w:rFonts w:ascii="Open Sans" w:eastAsia="Times New Roman" w:hAnsi="Open Sans" w:cs="Times New Roman"/>
          <w:color w:val="2B2B2B"/>
          <w:sz w:val="21"/>
          <w:szCs w:val="21"/>
          <w:lang w:eastAsia="en-IN"/>
        </w:rPr>
        <w:t xml:space="preserve">, </w:t>
      </w:r>
      <w:proofErr w:type="spellStart"/>
      <w:r w:rsidRPr="00D77B22">
        <w:rPr>
          <w:rFonts w:ascii="Open Sans" w:eastAsia="Times New Roman" w:hAnsi="Open Sans" w:cs="Times New Roman"/>
          <w:color w:val="2B2B2B"/>
          <w:sz w:val="21"/>
          <w:szCs w:val="21"/>
          <w:lang w:eastAsia="en-IN"/>
        </w:rPr>
        <w:t>DataNode</w:t>
      </w:r>
      <w:proofErr w:type="spellEnd"/>
      <w:r w:rsidRPr="00D77B22">
        <w:rPr>
          <w:rFonts w:ascii="Open Sans" w:eastAsia="Times New Roman" w:hAnsi="Open Sans" w:cs="Times New Roman"/>
          <w:color w:val="2B2B2B"/>
          <w:sz w:val="21"/>
          <w:szCs w:val="21"/>
          <w:lang w:eastAsia="en-IN"/>
        </w:rPr>
        <w:t xml:space="preserve">, Secondary </w:t>
      </w:r>
      <w:proofErr w:type="spellStart"/>
      <w:r w:rsidRPr="00D77B22">
        <w:rPr>
          <w:rFonts w:ascii="Open Sans" w:eastAsia="Times New Roman" w:hAnsi="Open Sans" w:cs="Times New Roman"/>
          <w:color w:val="2B2B2B"/>
          <w:sz w:val="21"/>
          <w:szCs w:val="21"/>
          <w:lang w:eastAsia="en-IN"/>
        </w:rPr>
        <w:t>NameNode</w:t>
      </w:r>
      <w:proofErr w:type="spellEnd"/>
      <w:r w:rsidRPr="00D77B22">
        <w:rPr>
          <w:rFonts w:ascii="Open Sans" w:eastAsia="Times New Roman" w:hAnsi="Open Sans" w:cs="Times New Roman"/>
          <w:color w:val="2B2B2B"/>
          <w:sz w:val="21"/>
          <w:szCs w:val="21"/>
          <w:lang w:eastAsia="en-IN"/>
        </w:rPr>
        <w:t xml:space="preserve"> are the daemons of HDFS and Resource Manager, Node manager are the daemons of </w:t>
      </w:r>
      <w:proofErr w:type="gramStart"/>
      <w:r w:rsidRPr="00D77B22">
        <w:rPr>
          <w:rFonts w:ascii="Open Sans" w:eastAsia="Times New Roman" w:hAnsi="Open Sans" w:cs="Times New Roman"/>
          <w:color w:val="2B2B2B"/>
          <w:sz w:val="21"/>
          <w:szCs w:val="21"/>
          <w:lang w:eastAsia="en-IN"/>
        </w:rPr>
        <w:t>YARN(</w:t>
      </w:r>
      <w:proofErr w:type="gramEnd"/>
      <w:r w:rsidRPr="00D77B22">
        <w:rPr>
          <w:rFonts w:ascii="Open Sans" w:eastAsia="Times New Roman" w:hAnsi="Open Sans" w:cs="Times New Roman"/>
          <w:color w:val="2B2B2B"/>
          <w:sz w:val="21"/>
          <w:szCs w:val="21"/>
          <w:lang w:eastAsia="en-IN"/>
        </w:rPr>
        <w:t>popularly known as the Map reduce 2.0)</w:t>
      </w:r>
    </w:p>
    <w:p w:rsidR="00D77B22" w:rsidRPr="00D77B22" w:rsidRDefault="00D77B22" w:rsidP="00D77B22">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D77B22">
        <w:rPr>
          <w:rFonts w:ascii="Open Sans" w:eastAsia="Times New Roman" w:hAnsi="Open Sans" w:cs="Times New Roman"/>
          <w:color w:val="2B2B2B"/>
          <w:sz w:val="21"/>
          <w:szCs w:val="21"/>
          <w:lang w:eastAsia="en-IN"/>
        </w:rPr>
        <w:t xml:space="preserve">These are called daemons in </w:t>
      </w:r>
      <w:proofErr w:type="spellStart"/>
      <w:r w:rsidRPr="00D77B22">
        <w:rPr>
          <w:rFonts w:ascii="Open Sans" w:eastAsia="Times New Roman" w:hAnsi="Open Sans" w:cs="Times New Roman"/>
          <w:color w:val="2B2B2B"/>
          <w:sz w:val="21"/>
          <w:szCs w:val="21"/>
          <w:lang w:eastAsia="en-IN"/>
        </w:rPr>
        <w:t>Hadoop</w:t>
      </w:r>
      <w:proofErr w:type="spellEnd"/>
      <w:r w:rsidRPr="00D77B22">
        <w:rPr>
          <w:rFonts w:ascii="Open Sans" w:eastAsia="Times New Roman" w:hAnsi="Open Sans" w:cs="Times New Roman"/>
          <w:color w:val="2B2B2B"/>
          <w:sz w:val="21"/>
          <w:szCs w:val="21"/>
          <w:lang w:eastAsia="en-IN"/>
        </w:rPr>
        <w:t>.</w:t>
      </w:r>
    </w:p>
    <w:p w:rsidR="00D77B22" w:rsidRPr="00D77B22" w:rsidRDefault="00D77B22" w:rsidP="00D77B22">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D77B22">
        <w:rPr>
          <w:rFonts w:ascii="Open Sans" w:eastAsia="Times New Roman" w:hAnsi="Open Sans" w:cs="Times New Roman"/>
          <w:color w:val="2B2B2B"/>
          <w:sz w:val="21"/>
          <w:szCs w:val="21"/>
          <w:lang w:eastAsia="en-IN"/>
        </w:rPr>
        <w:t>The difference between these two versions is that, in the Master, Resource Manager is introduced instead of the Job Tracker, and in the Slave, Node Manager is introduced instead of the Task Tracker.</w:t>
      </w:r>
    </w:p>
    <w:p w:rsidR="008B6743" w:rsidRDefault="008B6743" w:rsidP="00D77B22">
      <w:pPr>
        <w:rPr>
          <w:noProof/>
          <w:lang w:eastAsia="en-IN"/>
        </w:rPr>
      </w:pPr>
    </w:p>
    <w:p w:rsidR="00D77B22" w:rsidRDefault="00D77B22" w:rsidP="00D77B22">
      <w:pPr>
        <w:rPr>
          <w:sz w:val="32"/>
          <w:szCs w:val="32"/>
        </w:rPr>
      </w:pPr>
      <w:r>
        <w:rPr>
          <w:noProof/>
          <w:lang w:eastAsia="en-IN"/>
        </w:rPr>
        <w:drawing>
          <wp:inline distT="0" distB="0" distL="0" distR="0">
            <wp:extent cx="6294120" cy="4638675"/>
            <wp:effectExtent l="0" t="0" r="0" b="9525"/>
            <wp:docPr id="1" name="Picture 1" descr="http://1.bp.blogspot.com/-fdl5w3EGCUI/VoSuAqgoGLI/AAAAAAAAQZo/G-yikezKaho/s4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fdl5w3EGCUI/VoSuAqgoGLI/AAAAAAAAQZo/G-yikezKaho/s400/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9137" cy="4679222"/>
                    </a:xfrm>
                    <a:prstGeom prst="rect">
                      <a:avLst/>
                    </a:prstGeom>
                    <a:noFill/>
                    <a:ln>
                      <a:noFill/>
                    </a:ln>
                  </pic:spPr>
                </pic:pic>
              </a:graphicData>
            </a:graphic>
          </wp:inline>
        </w:drawing>
      </w:r>
    </w:p>
    <w:p w:rsidR="008B6743" w:rsidRDefault="008B6743" w:rsidP="00D77B22">
      <w:pPr>
        <w:rPr>
          <w:sz w:val="32"/>
          <w:szCs w:val="32"/>
        </w:rPr>
      </w:pPr>
    </w:p>
    <w:p w:rsidR="008B6743" w:rsidRPr="008B6743" w:rsidRDefault="008B6743" w:rsidP="008B6743">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lang w:eastAsia="en-IN"/>
        </w:rPr>
      </w:pPr>
      <w:r w:rsidRPr="008B6743">
        <w:rPr>
          <w:rFonts w:ascii="Open Sans" w:eastAsia="Times New Roman" w:hAnsi="Open Sans" w:cs="Times New Roman"/>
          <w:b/>
          <w:bCs/>
          <w:color w:val="000000"/>
          <w:sz w:val="36"/>
          <w:szCs w:val="36"/>
          <w:u w:val="single"/>
          <w:bdr w:val="none" w:sz="0" w:space="0" w:color="auto" w:frame="1"/>
          <w:lang w:eastAsia="en-IN"/>
        </w:rPr>
        <w:t>HDFS Daemons</w:t>
      </w:r>
    </w:p>
    <w:p w:rsidR="008B6743" w:rsidRPr="008B6743" w:rsidRDefault="008B6743" w:rsidP="008B6743">
      <w:pPr>
        <w:shd w:val="clear" w:color="auto" w:fill="FFFFFF"/>
        <w:spacing w:after="225" w:line="240" w:lineRule="auto"/>
        <w:jc w:val="both"/>
        <w:textAlignment w:val="baseline"/>
        <w:outlineLvl w:val="1"/>
        <w:rPr>
          <w:rFonts w:ascii="Open Sans" w:eastAsia="Times New Roman" w:hAnsi="Open Sans" w:cs="Times New Roman"/>
          <w:b/>
          <w:bCs/>
          <w:color w:val="000000"/>
          <w:sz w:val="36"/>
          <w:szCs w:val="36"/>
          <w:lang w:eastAsia="en-IN"/>
        </w:rPr>
      </w:pPr>
      <w:proofErr w:type="spellStart"/>
      <w:r w:rsidRPr="008B6743">
        <w:rPr>
          <w:rFonts w:ascii="Open Sans" w:eastAsia="Times New Roman" w:hAnsi="Open Sans" w:cs="Times New Roman"/>
          <w:b/>
          <w:bCs/>
          <w:color w:val="000000"/>
          <w:sz w:val="36"/>
          <w:szCs w:val="36"/>
          <w:lang w:eastAsia="en-IN"/>
        </w:rPr>
        <w:t>NameNode</w:t>
      </w:r>
      <w:proofErr w:type="spellEnd"/>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proofErr w:type="spellStart"/>
      <w:r w:rsidRPr="008B6743">
        <w:rPr>
          <w:rFonts w:ascii="Open Sans" w:eastAsia="Times New Roman" w:hAnsi="Open Sans" w:cs="Times New Roman"/>
          <w:color w:val="2B2B2B"/>
          <w:sz w:val="21"/>
          <w:szCs w:val="21"/>
          <w:lang w:eastAsia="en-IN"/>
        </w:rPr>
        <w:lastRenderedPageBreak/>
        <w:t>NameNode</w:t>
      </w:r>
      <w:proofErr w:type="spellEnd"/>
      <w:r w:rsidRPr="008B6743">
        <w:rPr>
          <w:rFonts w:ascii="Open Sans" w:eastAsia="Times New Roman" w:hAnsi="Open Sans" w:cs="Times New Roman"/>
          <w:color w:val="2B2B2B"/>
          <w:sz w:val="21"/>
          <w:szCs w:val="21"/>
          <w:lang w:eastAsia="en-IN"/>
        </w:rPr>
        <w:t xml:space="preserve"> holds the </w:t>
      </w:r>
      <w:proofErr w:type="gramStart"/>
      <w:r w:rsidRPr="008B6743">
        <w:rPr>
          <w:rFonts w:ascii="Open Sans" w:eastAsia="Times New Roman" w:hAnsi="Open Sans" w:cs="Times New Roman"/>
          <w:color w:val="2B2B2B"/>
          <w:sz w:val="21"/>
          <w:szCs w:val="21"/>
          <w:lang w:eastAsia="en-IN"/>
        </w:rPr>
        <w:t>meta</w:t>
      </w:r>
      <w:proofErr w:type="gramEnd"/>
      <w:r w:rsidRPr="008B6743">
        <w:rPr>
          <w:rFonts w:ascii="Open Sans" w:eastAsia="Times New Roman" w:hAnsi="Open Sans" w:cs="Times New Roman"/>
          <w:color w:val="2B2B2B"/>
          <w:sz w:val="21"/>
          <w:szCs w:val="21"/>
          <w:lang w:eastAsia="en-IN"/>
        </w:rPr>
        <w:t xml:space="preserve"> data for the HDFS like Namespace information, block information etc. When in use, all this information is stored in main memory. But these information also stored in disk for persistence storage.</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noProof/>
          <w:color w:val="2B2B2B"/>
          <w:sz w:val="21"/>
          <w:szCs w:val="21"/>
          <w:lang w:eastAsia="en-IN"/>
        </w:rPr>
        <w:drawing>
          <wp:inline distT="0" distB="0" distL="0" distR="0">
            <wp:extent cx="6315075" cy="2133600"/>
            <wp:effectExtent l="0" t="0" r="9525" b="0"/>
            <wp:docPr id="3" name="Picture 3" descr="https://i0.wp.com/s3.amazonaws.com/acadgildsite/wordpress_images/bigdatadeveloper/Beginners+guide+for+HDFS/Namenode.PNG?resize=663%2C22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s3.amazonaws.com/acadgildsite/wordpress_images/bigdatadeveloper/Beginners+guide+for+HDFS/Namenode.PNG?resize=663%2C224&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5075" cy="2133600"/>
                    </a:xfrm>
                    <a:prstGeom prst="rect">
                      <a:avLst/>
                    </a:prstGeom>
                    <a:noFill/>
                    <a:ln>
                      <a:noFill/>
                    </a:ln>
                  </pic:spPr>
                </pic:pic>
              </a:graphicData>
            </a:graphic>
          </wp:inline>
        </w:drawing>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There are two different files associated with the </w:t>
      </w:r>
      <w:proofErr w:type="spellStart"/>
      <w:r w:rsidRPr="008B6743">
        <w:rPr>
          <w:rFonts w:ascii="Open Sans" w:eastAsia="Times New Roman" w:hAnsi="Open Sans" w:cs="Times New Roman"/>
          <w:color w:val="2B2B2B"/>
          <w:sz w:val="21"/>
          <w:szCs w:val="21"/>
          <w:lang w:eastAsia="en-IN"/>
        </w:rPr>
        <w:t>NameNode</w:t>
      </w:r>
      <w:proofErr w:type="spellEnd"/>
    </w:p>
    <w:p w:rsidR="008B6743" w:rsidRPr="008B6743" w:rsidRDefault="008B6743" w:rsidP="008B6743">
      <w:pPr>
        <w:numPr>
          <w:ilvl w:val="0"/>
          <w:numId w:val="2"/>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proofErr w:type="spellStart"/>
      <w:r w:rsidRPr="008B6743">
        <w:rPr>
          <w:rFonts w:ascii="Open Sans" w:eastAsia="Times New Roman" w:hAnsi="Open Sans" w:cs="Times New Roman"/>
          <w:color w:val="2B2B2B"/>
          <w:sz w:val="21"/>
          <w:szCs w:val="21"/>
          <w:lang w:eastAsia="en-IN"/>
        </w:rPr>
        <w:t>fsimage</w:t>
      </w:r>
      <w:proofErr w:type="spellEnd"/>
      <w:r w:rsidRPr="008B6743">
        <w:rPr>
          <w:rFonts w:ascii="Open Sans" w:eastAsia="Times New Roman" w:hAnsi="Open Sans" w:cs="Times New Roman"/>
          <w:color w:val="2B2B2B"/>
          <w:sz w:val="21"/>
          <w:szCs w:val="21"/>
          <w:lang w:eastAsia="en-IN"/>
        </w:rPr>
        <w:t xml:space="preserve">– It is the snapshot of the </w:t>
      </w:r>
      <w:proofErr w:type="spellStart"/>
      <w:r w:rsidRPr="008B6743">
        <w:rPr>
          <w:rFonts w:ascii="Open Sans" w:eastAsia="Times New Roman" w:hAnsi="Open Sans" w:cs="Times New Roman"/>
          <w:color w:val="2B2B2B"/>
          <w:sz w:val="21"/>
          <w:szCs w:val="21"/>
          <w:lang w:eastAsia="en-IN"/>
        </w:rPr>
        <w:t>filesystem</w:t>
      </w:r>
      <w:proofErr w:type="spellEnd"/>
    </w:p>
    <w:p w:rsidR="008B6743" w:rsidRPr="008B6743" w:rsidRDefault="008B6743" w:rsidP="008B6743">
      <w:pPr>
        <w:numPr>
          <w:ilvl w:val="0"/>
          <w:numId w:val="2"/>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Edit logs – After the start of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it maintains the every transaction that happened with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maintains the namespace tree and the mapping of blocks to </w:t>
      </w:r>
      <w:proofErr w:type="spellStart"/>
      <w:r w:rsidRPr="008B6743">
        <w:rPr>
          <w:rFonts w:ascii="Open Sans" w:eastAsia="Times New Roman" w:hAnsi="Open Sans" w:cs="Times New Roman"/>
          <w:color w:val="2B2B2B"/>
          <w:sz w:val="21"/>
          <w:szCs w:val="21"/>
          <w:lang w:eastAsia="en-IN"/>
        </w:rPr>
        <w:t>DataNodes</w:t>
      </w:r>
      <w:proofErr w:type="spellEnd"/>
      <w:r w:rsidRPr="008B6743">
        <w:rPr>
          <w:rFonts w:ascii="Open Sans" w:eastAsia="Times New Roman" w:hAnsi="Open Sans" w:cs="Times New Roman"/>
          <w:color w:val="2B2B2B"/>
          <w:sz w:val="21"/>
          <w:szCs w:val="21"/>
          <w:lang w:eastAsia="en-IN"/>
        </w:rPr>
        <w:t>.</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The Client communicates with 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and provides data to the HDFS through it. The HDFS then stores data as blocks inside </w:t>
      </w:r>
      <w:proofErr w:type="spellStart"/>
      <w:r w:rsidRPr="008B6743">
        <w:rPr>
          <w:rFonts w:ascii="Open Sans" w:eastAsia="Times New Roman" w:hAnsi="Open Sans" w:cs="Times New Roman"/>
          <w:color w:val="2B2B2B"/>
          <w:sz w:val="21"/>
          <w:szCs w:val="21"/>
          <w:lang w:eastAsia="en-IN"/>
        </w:rPr>
        <w:t>DataNodes</w:t>
      </w:r>
      <w:proofErr w:type="spellEnd"/>
      <w:r w:rsidRPr="008B6743">
        <w:rPr>
          <w:rFonts w:ascii="Open Sans" w:eastAsia="Times New Roman" w:hAnsi="Open Sans" w:cs="Times New Roman"/>
          <w:color w:val="2B2B2B"/>
          <w:sz w:val="21"/>
          <w:szCs w:val="21"/>
          <w:lang w:eastAsia="en-IN"/>
        </w:rPr>
        <w:t>.</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By default, the block size in a </w:t>
      </w:r>
      <w:proofErr w:type="spellStart"/>
      <w:r w:rsidRPr="008B6743">
        <w:rPr>
          <w:rFonts w:ascii="Open Sans" w:eastAsia="Times New Roman" w:hAnsi="Open Sans" w:cs="Times New Roman"/>
          <w:color w:val="2B2B2B"/>
          <w:sz w:val="21"/>
          <w:szCs w:val="21"/>
          <w:lang w:eastAsia="en-IN"/>
        </w:rPr>
        <w:t>hadoop</w:t>
      </w:r>
      <w:proofErr w:type="spellEnd"/>
      <w:r w:rsidRPr="008B6743">
        <w:rPr>
          <w:rFonts w:ascii="Open Sans" w:eastAsia="Times New Roman" w:hAnsi="Open Sans" w:cs="Times New Roman"/>
          <w:color w:val="2B2B2B"/>
          <w:sz w:val="21"/>
          <w:szCs w:val="21"/>
          <w:lang w:eastAsia="en-IN"/>
        </w:rPr>
        <w:t xml:space="preserve"> cluster is 64MB.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maintains the </w:t>
      </w:r>
      <w:proofErr w:type="gramStart"/>
      <w:r w:rsidRPr="008B6743">
        <w:rPr>
          <w:rFonts w:ascii="Open Sans" w:eastAsia="Times New Roman" w:hAnsi="Open Sans" w:cs="Times New Roman"/>
          <w:color w:val="2B2B2B"/>
          <w:sz w:val="21"/>
          <w:szCs w:val="21"/>
          <w:lang w:eastAsia="en-IN"/>
        </w:rPr>
        <w:t>meta</w:t>
      </w:r>
      <w:proofErr w:type="gramEnd"/>
      <w:r w:rsidRPr="008B6743">
        <w:rPr>
          <w:rFonts w:ascii="Open Sans" w:eastAsia="Times New Roman" w:hAnsi="Open Sans" w:cs="Times New Roman"/>
          <w:color w:val="2B2B2B"/>
          <w:sz w:val="21"/>
          <w:szCs w:val="21"/>
          <w:lang w:eastAsia="en-IN"/>
        </w:rPr>
        <w:t xml:space="preserve"> data information of all the blocks present inside the </w:t>
      </w:r>
      <w:proofErr w:type="spellStart"/>
      <w:r w:rsidRPr="008B6743">
        <w:rPr>
          <w:rFonts w:ascii="Open Sans" w:eastAsia="Times New Roman" w:hAnsi="Open Sans" w:cs="Times New Roman"/>
          <w:color w:val="2B2B2B"/>
          <w:sz w:val="21"/>
          <w:szCs w:val="21"/>
          <w:lang w:eastAsia="en-IN"/>
        </w:rPr>
        <w:t>hadoop</w:t>
      </w:r>
      <w:proofErr w:type="spellEnd"/>
      <w:r w:rsidRPr="008B6743">
        <w:rPr>
          <w:rFonts w:ascii="Open Sans" w:eastAsia="Times New Roman" w:hAnsi="Open Sans" w:cs="Times New Roman"/>
          <w:color w:val="2B2B2B"/>
          <w:sz w:val="21"/>
          <w:szCs w:val="21"/>
          <w:lang w:eastAsia="en-IN"/>
        </w:rPr>
        <w:t xml:space="preserve"> cluster like permissions, modification and access times, na</w:t>
      </w:r>
      <w:r>
        <w:rPr>
          <w:rFonts w:ascii="Open Sans" w:eastAsia="Times New Roman" w:hAnsi="Open Sans" w:cs="Times New Roman"/>
          <w:color w:val="2B2B2B"/>
          <w:sz w:val="21"/>
          <w:szCs w:val="21"/>
          <w:lang w:eastAsia="en-IN"/>
        </w:rPr>
        <w:t xml:space="preserve">mespace and disk space </w:t>
      </w:r>
      <w:proofErr w:type="spellStart"/>
      <w:r>
        <w:rPr>
          <w:rFonts w:ascii="Open Sans" w:eastAsia="Times New Roman" w:hAnsi="Open Sans" w:cs="Times New Roman"/>
          <w:color w:val="2B2B2B"/>
          <w:sz w:val="21"/>
          <w:szCs w:val="21"/>
          <w:lang w:eastAsia="en-IN"/>
        </w:rPr>
        <w:t>quotas.</w:t>
      </w:r>
      <w:r w:rsidRPr="008B6743">
        <w:rPr>
          <w:rFonts w:ascii="Open Sans" w:eastAsia="Times New Roman" w:hAnsi="Open Sans" w:cs="Times New Roman"/>
          <w:color w:val="2B2B2B"/>
          <w:sz w:val="21"/>
          <w:szCs w:val="21"/>
          <w:lang w:eastAsia="en-IN"/>
        </w:rPr>
        <w:t>This</w:t>
      </w:r>
      <w:proofErr w:type="spellEnd"/>
      <w:r w:rsidRPr="008B6743">
        <w:rPr>
          <w:rFonts w:ascii="Open Sans" w:eastAsia="Times New Roman" w:hAnsi="Open Sans" w:cs="Times New Roman"/>
          <w:color w:val="2B2B2B"/>
          <w:sz w:val="21"/>
          <w:szCs w:val="21"/>
          <w:lang w:eastAsia="en-IN"/>
        </w:rPr>
        <w:t xml:space="preserve"> is the reason Name</w:t>
      </w:r>
      <w:bookmarkStart w:id="0" w:name="_GoBack"/>
      <w:bookmarkEnd w:id="0"/>
      <w:r w:rsidRPr="008B6743">
        <w:rPr>
          <w:rFonts w:ascii="Open Sans" w:eastAsia="Times New Roman" w:hAnsi="Open Sans" w:cs="Times New Roman"/>
          <w:color w:val="2B2B2B"/>
          <w:sz w:val="21"/>
          <w:szCs w:val="21"/>
          <w:lang w:eastAsia="en-IN"/>
        </w:rPr>
        <w:t>Node is also called as the Master node.</w:t>
      </w:r>
    </w:p>
    <w:p w:rsidR="008B6743" w:rsidRPr="008B6743" w:rsidRDefault="008B6743" w:rsidP="008B6743">
      <w:pPr>
        <w:shd w:val="clear" w:color="auto" w:fill="FFFFFF"/>
        <w:spacing w:after="225" w:line="240" w:lineRule="auto"/>
        <w:jc w:val="both"/>
        <w:textAlignment w:val="baseline"/>
        <w:outlineLvl w:val="1"/>
        <w:rPr>
          <w:rFonts w:ascii="Open Sans" w:eastAsia="Times New Roman" w:hAnsi="Open Sans" w:cs="Times New Roman"/>
          <w:b/>
          <w:bCs/>
          <w:color w:val="000000"/>
          <w:sz w:val="36"/>
          <w:szCs w:val="36"/>
          <w:lang w:eastAsia="en-IN"/>
        </w:rPr>
      </w:pPr>
      <w:r w:rsidRPr="008B6743">
        <w:rPr>
          <w:rFonts w:ascii="Open Sans" w:eastAsia="Times New Roman" w:hAnsi="Open Sans" w:cs="Times New Roman"/>
          <w:b/>
          <w:bCs/>
          <w:color w:val="000000"/>
          <w:sz w:val="36"/>
          <w:szCs w:val="36"/>
          <w:lang w:eastAsia="en-IN"/>
        </w:rPr>
        <w:t> </w:t>
      </w:r>
      <w:proofErr w:type="spellStart"/>
      <w:r w:rsidRPr="008B6743">
        <w:rPr>
          <w:rFonts w:ascii="Open Sans" w:eastAsia="Times New Roman" w:hAnsi="Open Sans" w:cs="Times New Roman"/>
          <w:b/>
          <w:bCs/>
          <w:color w:val="000000"/>
          <w:sz w:val="36"/>
          <w:szCs w:val="36"/>
          <w:lang w:eastAsia="en-IN"/>
        </w:rPr>
        <w:t>SecondaryNameNode</w:t>
      </w:r>
      <w:proofErr w:type="spellEnd"/>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noProof/>
          <w:color w:val="2B2B2B"/>
          <w:sz w:val="21"/>
          <w:szCs w:val="21"/>
          <w:lang w:eastAsia="en-IN"/>
        </w:rPr>
        <w:drawing>
          <wp:inline distT="0" distB="0" distL="0" distR="0">
            <wp:extent cx="5648325" cy="2343150"/>
            <wp:effectExtent l="0" t="0" r="9525" b="0"/>
            <wp:docPr id="2" name="Picture 2" descr="https://i2.wp.com/s3.amazonaws.com/acadgildsite/wordpress_images/bigdatadeveloper/Beginners+guide+for+HDFS/secondary_name_node.PNG?resize=593%2C24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s3.amazonaws.com/acadgildsite/wordpress_images/bigdatadeveloper/Beginners+guide+for+HDFS/secondary_name_node.PNG?resize=593%2C246&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2343150"/>
                    </a:xfrm>
                    <a:prstGeom prst="rect">
                      <a:avLst/>
                    </a:prstGeom>
                    <a:noFill/>
                    <a:ln>
                      <a:noFill/>
                    </a:ln>
                  </pic:spPr>
                </pic:pic>
              </a:graphicData>
            </a:graphic>
          </wp:inline>
        </w:drawing>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The above figure gives us a clear idea of how Secondary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works</w:t>
      </w:r>
    </w:p>
    <w:p w:rsidR="008B6743" w:rsidRPr="008B6743" w:rsidRDefault="008B6743" w:rsidP="008B6743">
      <w:pPr>
        <w:numPr>
          <w:ilvl w:val="0"/>
          <w:numId w:val="3"/>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It asks 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for its edit logs in regular intervals and copies them into the </w:t>
      </w:r>
      <w:proofErr w:type="spellStart"/>
      <w:r w:rsidRPr="008B6743">
        <w:rPr>
          <w:rFonts w:ascii="Open Sans" w:eastAsia="Times New Roman" w:hAnsi="Open Sans" w:cs="Times New Roman"/>
          <w:color w:val="2B2B2B"/>
          <w:sz w:val="21"/>
          <w:szCs w:val="21"/>
          <w:lang w:eastAsia="en-IN"/>
        </w:rPr>
        <w:t>fsimage</w:t>
      </w:r>
      <w:proofErr w:type="spellEnd"/>
      <w:r w:rsidRPr="008B6743">
        <w:rPr>
          <w:rFonts w:ascii="Open Sans" w:eastAsia="Times New Roman" w:hAnsi="Open Sans" w:cs="Times New Roman"/>
          <w:color w:val="2B2B2B"/>
          <w:sz w:val="21"/>
          <w:szCs w:val="21"/>
          <w:lang w:eastAsia="en-IN"/>
        </w:rPr>
        <w:t>.</w:t>
      </w:r>
    </w:p>
    <w:p w:rsidR="008B6743" w:rsidRPr="008B6743" w:rsidRDefault="008B6743" w:rsidP="008B6743">
      <w:pPr>
        <w:numPr>
          <w:ilvl w:val="0"/>
          <w:numId w:val="3"/>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After updating the </w:t>
      </w:r>
      <w:proofErr w:type="spellStart"/>
      <w:r w:rsidRPr="008B6743">
        <w:rPr>
          <w:rFonts w:ascii="Open Sans" w:eastAsia="Times New Roman" w:hAnsi="Open Sans" w:cs="Times New Roman"/>
          <w:color w:val="2B2B2B"/>
          <w:sz w:val="21"/>
          <w:szCs w:val="21"/>
          <w:lang w:eastAsia="en-IN"/>
        </w:rPr>
        <w:t>fsimage</w:t>
      </w:r>
      <w:proofErr w:type="spellEnd"/>
      <w:r w:rsidRPr="008B6743">
        <w:rPr>
          <w:rFonts w:ascii="Open Sans" w:eastAsia="Times New Roman" w:hAnsi="Open Sans" w:cs="Times New Roman"/>
          <w:color w:val="2B2B2B"/>
          <w:sz w:val="21"/>
          <w:szCs w:val="21"/>
          <w:lang w:eastAsia="en-IN"/>
        </w:rPr>
        <w:t xml:space="preserv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copy back that </w:t>
      </w:r>
      <w:proofErr w:type="spellStart"/>
      <w:r w:rsidRPr="008B6743">
        <w:rPr>
          <w:rFonts w:ascii="Open Sans" w:eastAsia="Times New Roman" w:hAnsi="Open Sans" w:cs="Times New Roman"/>
          <w:color w:val="2B2B2B"/>
          <w:sz w:val="21"/>
          <w:szCs w:val="21"/>
          <w:lang w:eastAsia="en-IN"/>
        </w:rPr>
        <w:t>fsimage</w:t>
      </w:r>
      <w:proofErr w:type="spellEnd"/>
    </w:p>
    <w:p w:rsidR="008B6743" w:rsidRPr="008B6743" w:rsidRDefault="008B6743" w:rsidP="008B6743">
      <w:pPr>
        <w:numPr>
          <w:ilvl w:val="0"/>
          <w:numId w:val="3"/>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proofErr w:type="spellStart"/>
      <w:r w:rsidRPr="008B6743">
        <w:rPr>
          <w:rFonts w:ascii="Open Sans" w:eastAsia="Times New Roman" w:hAnsi="Open Sans" w:cs="Times New Roman"/>
          <w:color w:val="2B2B2B"/>
          <w:sz w:val="21"/>
          <w:szCs w:val="21"/>
          <w:lang w:eastAsia="en-IN"/>
        </w:rPr>
        <w:lastRenderedPageBreak/>
        <w:t>NameNode</w:t>
      </w:r>
      <w:proofErr w:type="spellEnd"/>
      <w:r w:rsidRPr="008B6743">
        <w:rPr>
          <w:rFonts w:ascii="Open Sans" w:eastAsia="Times New Roman" w:hAnsi="Open Sans" w:cs="Times New Roman"/>
          <w:color w:val="2B2B2B"/>
          <w:sz w:val="21"/>
          <w:szCs w:val="21"/>
          <w:lang w:eastAsia="en-IN"/>
        </w:rPr>
        <w:t xml:space="preserve"> uses this </w:t>
      </w:r>
      <w:proofErr w:type="spellStart"/>
      <w:r w:rsidRPr="008B6743">
        <w:rPr>
          <w:rFonts w:ascii="Open Sans" w:eastAsia="Times New Roman" w:hAnsi="Open Sans" w:cs="Times New Roman"/>
          <w:color w:val="2B2B2B"/>
          <w:sz w:val="21"/>
          <w:szCs w:val="21"/>
          <w:lang w:eastAsia="en-IN"/>
        </w:rPr>
        <w:t>fsimage</w:t>
      </w:r>
      <w:proofErr w:type="spellEnd"/>
      <w:r w:rsidRPr="008B6743">
        <w:rPr>
          <w:rFonts w:ascii="Open Sans" w:eastAsia="Times New Roman" w:hAnsi="Open Sans" w:cs="Times New Roman"/>
          <w:color w:val="2B2B2B"/>
          <w:sz w:val="21"/>
          <w:szCs w:val="21"/>
          <w:lang w:eastAsia="en-IN"/>
        </w:rPr>
        <w:t xml:space="preserve"> when it starts, this eventually will reduce the </w:t>
      </w:r>
      <w:proofErr w:type="spellStart"/>
      <w:r w:rsidRPr="008B6743">
        <w:rPr>
          <w:rFonts w:ascii="Open Sans" w:eastAsia="Times New Roman" w:hAnsi="Open Sans" w:cs="Times New Roman"/>
          <w:color w:val="2B2B2B"/>
          <w:sz w:val="21"/>
          <w:szCs w:val="21"/>
          <w:lang w:eastAsia="en-IN"/>
        </w:rPr>
        <w:t>startup</w:t>
      </w:r>
      <w:proofErr w:type="spellEnd"/>
      <w:r w:rsidRPr="008B6743">
        <w:rPr>
          <w:rFonts w:ascii="Open Sans" w:eastAsia="Times New Roman" w:hAnsi="Open Sans" w:cs="Times New Roman"/>
          <w:color w:val="2B2B2B"/>
          <w:sz w:val="21"/>
          <w:szCs w:val="21"/>
          <w:lang w:eastAsia="en-IN"/>
        </w:rPr>
        <w:t xml:space="preserve"> time.</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The main theme of secondary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is to maintain a checkpoint in HDFS. When a failure occurs SNN won’t become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it just helps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in bringing back its data. SNN is also called as checkpoint node in </w:t>
      </w:r>
      <w:proofErr w:type="spellStart"/>
      <w:r w:rsidRPr="008B6743">
        <w:rPr>
          <w:rFonts w:ascii="Open Sans" w:eastAsia="Times New Roman" w:hAnsi="Open Sans" w:cs="Times New Roman"/>
          <w:color w:val="2B2B2B"/>
          <w:sz w:val="21"/>
          <w:szCs w:val="21"/>
          <w:lang w:eastAsia="en-IN"/>
        </w:rPr>
        <w:t>hadoop’s</w:t>
      </w:r>
      <w:proofErr w:type="spellEnd"/>
      <w:r w:rsidRPr="008B6743">
        <w:rPr>
          <w:rFonts w:ascii="Open Sans" w:eastAsia="Times New Roman" w:hAnsi="Open Sans" w:cs="Times New Roman"/>
          <w:color w:val="2B2B2B"/>
          <w:sz w:val="21"/>
          <w:szCs w:val="21"/>
          <w:lang w:eastAsia="en-IN"/>
        </w:rPr>
        <w:t xml:space="preserve"> architecture.</w:t>
      </w:r>
    </w:p>
    <w:p w:rsidR="008B6743" w:rsidRPr="008B6743" w:rsidRDefault="008B6743" w:rsidP="008B6743">
      <w:pPr>
        <w:shd w:val="clear" w:color="auto" w:fill="FFFFFF"/>
        <w:spacing w:after="225" w:line="240" w:lineRule="auto"/>
        <w:jc w:val="both"/>
        <w:textAlignment w:val="baseline"/>
        <w:outlineLvl w:val="1"/>
        <w:rPr>
          <w:rFonts w:ascii="Open Sans" w:eastAsia="Times New Roman" w:hAnsi="Open Sans" w:cs="Times New Roman"/>
          <w:b/>
          <w:bCs/>
          <w:color w:val="000000"/>
          <w:sz w:val="36"/>
          <w:szCs w:val="36"/>
          <w:lang w:eastAsia="en-IN"/>
        </w:rPr>
      </w:pPr>
      <w:proofErr w:type="spellStart"/>
      <w:r w:rsidRPr="008B6743">
        <w:rPr>
          <w:rFonts w:ascii="Open Sans" w:eastAsia="Times New Roman" w:hAnsi="Open Sans" w:cs="Times New Roman"/>
          <w:b/>
          <w:bCs/>
          <w:color w:val="000000"/>
          <w:sz w:val="36"/>
          <w:szCs w:val="36"/>
          <w:lang w:eastAsia="en-IN"/>
        </w:rPr>
        <w:t>DataNode</w:t>
      </w:r>
      <w:proofErr w:type="spellEnd"/>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This is the place where actual data is stored in the </w:t>
      </w:r>
      <w:proofErr w:type="spellStart"/>
      <w:r w:rsidRPr="008B6743">
        <w:rPr>
          <w:rFonts w:ascii="Open Sans" w:eastAsia="Times New Roman" w:hAnsi="Open Sans" w:cs="Times New Roman"/>
          <w:color w:val="2B2B2B"/>
          <w:sz w:val="21"/>
          <w:szCs w:val="21"/>
          <w:lang w:eastAsia="en-IN"/>
        </w:rPr>
        <w:t>hadoop</w:t>
      </w:r>
      <w:proofErr w:type="spellEnd"/>
      <w:r w:rsidRPr="008B6743">
        <w:rPr>
          <w:rFonts w:ascii="Open Sans" w:eastAsia="Times New Roman" w:hAnsi="Open Sans" w:cs="Times New Roman"/>
          <w:color w:val="2B2B2B"/>
          <w:sz w:val="21"/>
          <w:szCs w:val="21"/>
          <w:lang w:eastAsia="en-IN"/>
        </w:rPr>
        <w:t xml:space="preserve"> cluster in a distributed manner.</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Every </w:t>
      </w:r>
      <w:proofErr w:type="spellStart"/>
      <w:r w:rsidRPr="008B6743">
        <w:rPr>
          <w:rFonts w:ascii="Open Sans" w:eastAsia="Times New Roman" w:hAnsi="Open Sans" w:cs="Times New Roman"/>
          <w:color w:val="2B2B2B"/>
          <w:sz w:val="21"/>
          <w:szCs w:val="21"/>
          <w:lang w:eastAsia="en-IN"/>
        </w:rPr>
        <w:t>DataNode</w:t>
      </w:r>
      <w:proofErr w:type="spellEnd"/>
      <w:r w:rsidRPr="008B6743">
        <w:rPr>
          <w:rFonts w:ascii="Open Sans" w:eastAsia="Times New Roman" w:hAnsi="Open Sans" w:cs="Times New Roman"/>
          <w:color w:val="2B2B2B"/>
          <w:sz w:val="21"/>
          <w:szCs w:val="21"/>
          <w:lang w:eastAsia="en-IN"/>
        </w:rPr>
        <w:t xml:space="preserve"> will have a block scanner and it directly reports to 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about the blocks which it is handling.</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The </w:t>
      </w:r>
      <w:proofErr w:type="spellStart"/>
      <w:r w:rsidRPr="008B6743">
        <w:rPr>
          <w:rFonts w:ascii="Open Sans" w:eastAsia="Times New Roman" w:hAnsi="Open Sans" w:cs="Times New Roman"/>
          <w:color w:val="2B2B2B"/>
          <w:sz w:val="21"/>
          <w:szCs w:val="21"/>
          <w:lang w:eastAsia="en-IN"/>
        </w:rPr>
        <w:t>DataNodes</w:t>
      </w:r>
      <w:proofErr w:type="spellEnd"/>
      <w:r w:rsidRPr="008B6743">
        <w:rPr>
          <w:rFonts w:ascii="Open Sans" w:eastAsia="Times New Roman" w:hAnsi="Open Sans" w:cs="Times New Roman"/>
          <w:color w:val="2B2B2B"/>
          <w:sz w:val="21"/>
          <w:szCs w:val="21"/>
          <w:lang w:eastAsia="en-IN"/>
        </w:rPr>
        <w:t xml:space="preserve"> communicate with 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by sending Heartbeats for every 3seconds and if 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does not receive any Heartbeat for 10 minutes, then it treats the </w:t>
      </w:r>
      <w:proofErr w:type="spellStart"/>
      <w:r w:rsidRPr="008B6743">
        <w:rPr>
          <w:rFonts w:ascii="Open Sans" w:eastAsia="Times New Roman" w:hAnsi="Open Sans" w:cs="Times New Roman"/>
          <w:color w:val="2B2B2B"/>
          <w:sz w:val="21"/>
          <w:szCs w:val="21"/>
          <w:lang w:eastAsia="en-IN"/>
        </w:rPr>
        <w:t>DataNode</w:t>
      </w:r>
      <w:proofErr w:type="spellEnd"/>
      <w:r w:rsidRPr="008B6743">
        <w:rPr>
          <w:rFonts w:ascii="Open Sans" w:eastAsia="Times New Roman" w:hAnsi="Open Sans" w:cs="Times New Roman"/>
          <w:color w:val="2B2B2B"/>
          <w:sz w:val="21"/>
          <w:szCs w:val="21"/>
          <w:lang w:eastAsia="en-IN"/>
        </w:rPr>
        <w:t xml:space="preserve"> as a dead node and re-replicates the blocks.</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During </w:t>
      </w:r>
      <w:proofErr w:type="spellStart"/>
      <w:r w:rsidRPr="008B6743">
        <w:rPr>
          <w:rFonts w:ascii="Open Sans" w:eastAsia="Times New Roman" w:hAnsi="Open Sans" w:cs="Times New Roman"/>
          <w:color w:val="2B2B2B"/>
          <w:sz w:val="21"/>
          <w:szCs w:val="21"/>
          <w:lang w:eastAsia="en-IN"/>
        </w:rPr>
        <w:t>startup</w:t>
      </w:r>
      <w:proofErr w:type="spellEnd"/>
      <w:r w:rsidRPr="008B6743">
        <w:rPr>
          <w:rFonts w:ascii="Open Sans" w:eastAsia="Times New Roman" w:hAnsi="Open Sans" w:cs="Times New Roman"/>
          <w:color w:val="2B2B2B"/>
          <w:sz w:val="21"/>
          <w:szCs w:val="21"/>
          <w:lang w:eastAsia="en-IN"/>
        </w:rPr>
        <w:t xml:space="preserve"> each </w:t>
      </w:r>
      <w:proofErr w:type="spellStart"/>
      <w:r w:rsidRPr="008B6743">
        <w:rPr>
          <w:rFonts w:ascii="Open Sans" w:eastAsia="Times New Roman" w:hAnsi="Open Sans" w:cs="Times New Roman"/>
          <w:color w:val="2B2B2B"/>
          <w:sz w:val="21"/>
          <w:szCs w:val="21"/>
          <w:lang w:eastAsia="en-IN"/>
        </w:rPr>
        <w:t>DataNode</w:t>
      </w:r>
      <w:proofErr w:type="spellEnd"/>
      <w:r w:rsidRPr="008B6743">
        <w:rPr>
          <w:rFonts w:ascii="Open Sans" w:eastAsia="Times New Roman" w:hAnsi="Open Sans" w:cs="Times New Roman"/>
          <w:color w:val="2B2B2B"/>
          <w:sz w:val="21"/>
          <w:szCs w:val="21"/>
          <w:lang w:eastAsia="en-IN"/>
        </w:rPr>
        <w:t xml:space="preserve"> connects to 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and performs a handshake. The purpose of the handshake is to verify the namespace ID and the software version of the </w:t>
      </w:r>
      <w:proofErr w:type="spellStart"/>
      <w:r w:rsidRPr="008B6743">
        <w:rPr>
          <w:rFonts w:ascii="Open Sans" w:eastAsia="Times New Roman" w:hAnsi="Open Sans" w:cs="Times New Roman"/>
          <w:color w:val="2B2B2B"/>
          <w:sz w:val="21"/>
          <w:szCs w:val="21"/>
          <w:lang w:eastAsia="en-IN"/>
        </w:rPr>
        <w:t>DataNode</w:t>
      </w:r>
      <w:proofErr w:type="spellEnd"/>
      <w:r w:rsidRPr="008B6743">
        <w:rPr>
          <w:rFonts w:ascii="Open Sans" w:eastAsia="Times New Roman" w:hAnsi="Open Sans" w:cs="Times New Roman"/>
          <w:color w:val="2B2B2B"/>
          <w:sz w:val="21"/>
          <w:szCs w:val="21"/>
          <w:lang w:eastAsia="en-IN"/>
        </w:rPr>
        <w:t xml:space="preserve">. If either does not match that of 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the </w:t>
      </w:r>
      <w:proofErr w:type="spellStart"/>
      <w:r w:rsidRPr="008B6743">
        <w:rPr>
          <w:rFonts w:ascii="Open Sans" w:eastAsia="Times New Roman" w:hAnsi="Open Sans" w:cs="Times New Roman"/>
          <w:color w:val="2B2B2B"/>
          <w:sz w:val="21"/>
          <w:szCs w:val="21"/>
          <w:lang w:eastAsia="en-IN"/>
        </w:rPr>
        <w:t>DataNode</w:t>
      </w:r>
      <w:proofErr w:type="spellEnd"/>
      <w:r w:rsidRPr="008B6743">
        <w:rPr>
          <w:rFonts w:ascii="Open Sans" w:eastAsia="Times New Roman" w:hAnsi="Open Sans" w:cs="Times New Roman"/>
          <w:color w:val="2B2B2B"/>
          <w:sz w:val="21"/>
          <w:szCs w:val="21"/>
          <w:lang w:eastAsia="en-IN"/>
        </w:rPr>
        <w:t xml:space="preserve"> automatically shuts down.</w:t>
      </w:r>
    </w:p>
    <w:p w:rsid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The namespace ID is assigned to the file system instance when it is formatted. The namespace ID is persistently stored on all nodes of the cluster</w:t>
      </w:r>
    </w:p>
    <w:p w:rsid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u w:val="single"/>
          <w:lang w:eastAsia="en-IN"/>
        </w:rPr>
      </w:pPr>
      <w:r w:rsidRPr="008B6743">
        <w:rPr>
          <w:rFonts w:ascii="Open Sans" w:eastAsia="Times New Roman" w:hAnsi="Open Sans" w:cs="Times New Roman"/>
          <w:b/>
          <w:bCs/>
          <w:color w:val="000000"/>
          <w:sz w:val="36"/>
          <w:szCs w:val="36"/>
          <w:u w:val="single"/>
          <w:lang w:eastAsia="en-IN"/>
        </w:rPr>
        <w:t>YARN Component</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b/>
          <w:bCs/>
          <w:color w:val="000000"/>
          <w:sz w:val="36"/>
          <w:szCs w:val="36"/>
          <w:lang w:eastAsia="en-IN"/>
        </w:rPr>
        <w:t>R</w:t>
      </w:r>
      <w:r>
        <w:rPr>
          <w:rFonts w:ascii="Open Sans" w:eastAsia="Times New Roman" w:hAnsi="Open Sans" w:cs="Times New Roman"/>
          <w:b/>
          <w:bCs/>
          <w:color w:val="000000"/>
          <w:sz w:val="36"/>
          <w:szCs w:val="36"/>
          <w:lang w:eastAsia="en-IN"/>
        </w:rPr>
        <w:t xml:space="preserve">esource Manager </w:t>
      </w:r>
    </w:p>
    <w:p w:rsidR="008B6743" w:rsidRPr="008B6743" w:rsidRDefault="008B6743" w:rsidP="008B6743">
      <w:pPr>
        <w:shd w:val="clear" w:color="auto" w:fill="FFFFFF"/>
        <w:spacing w:after="0" w:line="312" w:lineRule="atLeast"/>
        <w:rPr>
          <w:rFonts w:ascii="Arial" w:eastAsia="Times New Roman" w:hAnsi="Arial" w:cs="Arial"/>
          <w:color w:val="333333"/>
          <w:lang w:eastAsia="en-IN"/>
        </w:rPr>
      </w:pPr>
      <w:r w:rsidRPr="008B6743">
        <w:rPr>
          <w:rFonts w:ascii="Arial" w:eastAsia="Times New Roman" w:hAnsi="Arial" w:cs="Arial"/>
          <w:color w:val="333333"/>
          <w:lang w:eastAsia="en-IN"/>
        </w:rPr>
        <w:t>The function of the Resource Manager is simple: Keeping track of available resources. One per cluster. It contains two main components: Scheduler and Application</w:t>
      </w:r>
      <w:r>
        <w:rPr>
          <w:rFonts w:ascii="Arial" w:eastAsia="Times New Roman" w:hAnsi="Arial" w:cs="Arial"/>
          <w:color w:val="333333"/>
          <w:lang w:eastAsia="en-IN"/>
        </w:rPr>
        <w:t xml:space="preserve"> </w:t>
      </w:r>
      <w:r w:rsidRPr="008B6743">
        <w:rPr>
          <w:rFonts w:ascii="Arial" w:eastAsia="Times New Roman" w:hAnsi="Arial" w:cs="Arial"/>
          <w:color w:val="333333"/>
          <w:lang w:eastAsia="en-IN"/>
        </w:rPr>
        <w:t>Manager.</w:t>
      </w:r>
      <w:r w:rsidRPr="008B6743">
        <w:rPr>
          <w:rFonts w:ascii="Arial" w:eastAsia="Times New Roman" w:hAnsi="Arial" w:cs="Arial"/>
          <w:color w:val="333333"/>
          <w:lang w:eastAsia="en-IN"/>
        </w:rPr>
        <w:br/>
        <w:t>The </w:t>
      </w:r>
      <w:r w:rsidRPr="008B6743">
        <w:rPr>
          <w:rFonts w:ascii="Arial" w:eastAsia="Times New Roman" w:hAnsi="Arial" w:cs="Arial"/>
          <w:b/>
          <w:bCs/>
          <w:color w:val="333333"/>
          <w:lang w:eastAsia="en-IN"/>
        </w:rPr>
        <w:t>Scheduler</w:t>
      </w:r>
      <w:r w:rsidRPr="008B6743">
        <w:rPr>
          <w:rFonts w:ascii="Arial" w:eastAsia="Times New Roman" w:hAnsi="Arial" w:cs="Arial"/>
          <w:color w:val="333333"/>
          <w:lang w:eastAsia="en-IN"/>
        </w:rPr>
        <w:t> is responsible for allocating resources to the various running applications.</w:t>
      </w:r>
      <w:r w:rsidRPr="008B6743">
        <w:rPr>
          <w:rFonts w:ascii="Arial" w:eastAsia="Times New Roman" w:hAnsi="Arial" w:cs="Arial"/>
          <w:color w:val="333333"/>
          <w:lang w:eastAsia="en-IN"/>
        </w:rPr>
        <w:br/>
        <w:t>The </w:t>
      </w:r>
      <w:r w:rsidRPr="008B6743">
        <w:rPr>
          <w:rFonts w:ascii="Arial" w:eastAsia="Times New Roman" w:hAnsi="Arial" w:cs="Arial"/>
          <w:b/>
          <w:bCs/>
          <w:color w:val="333333"/>
          <w:lang w:eastAsia="en-IN"/>
        </w:rPr>
        <w:t>Application</w:t>
      </w:r>
      <w:r>
        <w:rPr>
          <w:rFonts w:ascii="Arial" w:eastAsia="Times New Roman" w:hAnsi="Arial" w:cs="Arial"/>
          <w:b/>
          <w:bCs/>
          <w:color w:val="333333"/>
          <w:lang w:eastAsia="en-IN"/>
        </w:rPr>
        <w:t xml:space="preserve"> </w:t>
      </w:r>
      <w:r w:rsidRPr="008B6743">
        <w:rPr>
          <w:rFonts w:ascii="Arial" w:eastAsia="Times New Roman" w:hAnsi="Arial" w:cs="Arial"/>
          <w:b/>
          <w:bCs/>
          <w:color w:val="333333"/>
          <w:lang w:eastAsia="en-IN"/>
        </w:rPr>
        <w:t>Manager</w:t>
      </w:r>
      <w:r w:rsidRPr="008B6743">
        <w:rPr>
          <w:rFonts w:ascii="Arial" w:eastAsia="Times New Roman" w:hAnsi="Arial" w:cs="Arial"/>
          <w:color w:val="333333"/>
          <w:lang w:eastAsia="en-IN"/>
        </w:rPr>
        <w:t> is responsible for accepting job-submissions, negotiating the first container for Application</w:t>
      </w:r>
      <w:r>
        <w:rPr>
          <w:rFonts w:ascii="Arial" w:eastAsia="Times New Roman" w:hAnsi="Arial" w:cs="Arial"/>
          <w:color w:val="333333"/>
          <w:lang w:eastAsia="en-IN"/>
        </w:rPr>
        <w:t xml:space="preserve"> </w:t>
      </w:r>
      <w:r w:rsidRPr="008B6743">
        <w:rPr>
          <w:rFonts w:ascii="Arial" w:eastAsia="Times New Roman" w:hAnsi="Arial" w:cs="Arial"/>
          <w:color w:val="333333"/>
          <w:lang w:eastAsia="en-IN"/>
        </w:rPr>
        <w:t>Master and provides the service for restarting the Application</w:t>
      </w:r>
      <w:r>
        <w:rPr>
          <w:rFonts w:ascii="Arial" w:eastAsia="Times New Roman" w:hAnsi="Arial" w:cs="Arial"/>
          <w:color w:val="333333"/>
          <w:lang w:eastAsia="en-IN"/>
        </w:rPr>
        <w:t xml:space="preserve"> </w:t>
      </w:r>
      <w:r w:rsidRPr="008B6743">
        <w:rPr>
          <w:rFonts w:ascii="Arial" w:eastAsia="Times New Roman" w:hAnsi="Arial" w:cs="Arial"/>
          <w:color w:val="333333"/>
          <w:lang w:eastAsia="en-IN"/>
        </w:rPr>
        <w:t>Master container on failure.</w:t>
      </w:r>
    </w:p>
    <w:p w:rsidR="008B6743" w:rsidRPr="008B6743" w:rsidRDefault="008B6743" w:rsidP="008B6743">
      <w:pPr>
        <w:shd w:val="clear" w:color="auto" w:fill="FFFFFF"/>
        <w:spacing w:after="0" w:line="312" w:lineRule="atLeast"/>
        <w:rPr>
          <w:rFonts w:ascii="Arial" w:eastAsia="Times New Roman" w:hAnsi="Arial" w:cs="Arial"/>
          <w:color w:val="333333"/>
          <w:lang w:eastAsia="en-IN"/>
        </w:rPr>
      </w:pPr>
    </w:p>
    <w:p w:rsidR="008B6743" w:rsidRPr="008B6743" w:rsidRDefault="008B6743" w:rsidP="008B6743">
      <w:pPr>
        <w:shd w:val="clear" w:color="auto" w:fill="FFFFFF"/>
        <w:spacing w:after="0" w:line="312" w:lineRule="atLeast"/>
        <w:rPr>
          <w:rFonts w:ascii="Arial" w:eastAsia="Times New Roman" w:hAnsi="Arial" w:cs="Arial"/>
          <w:color w:val="333333"/>
          <w:lang w:eastAsia="en-IN"/>
        </w:rPr>
      </w:pPr>
      <w:r w:rsidRPr="008B6743">
        <w:rPr>
          <w:rFonts w:ascii="Arial" w:eastAsia="Times New Roman" w:hAnsi="Arial" w:cs="Arial"/>
          <w:b/>
          <w:bCs/>
          <w:color w:val="333333"/>
          <w:lang w:eastAsia="en-IN"/>
        </w:rPr>
        <w:t>Node Manager (YARN Component)</w:t>
      </w:r>
    </w:p>
    <w:p w:rsidR="008B6743" w:rsidRPr="008B6743" w:rsidRDefault="008B6743" w:rsidP="008B6743">
      <w:pPr>
        <w:shd w:val="clear" w:color="auto" w:fill="FFFFFF"/>
        <w:spacing w:after="0" w:line="312" w:lineRule="atLeast"/>
        <w:rPr>
          <w:rFonts w:ascii="Helvetica" w:eastAsia="Times New Roman" w:hAnsi="Helvetica" w:cs="Times New Roman"/>
          <w:color w:val="333333"/>
          <w:sz w:val="21"/>
          <w:szCs w:val="21"/>
          <w:lang w:eastAsia="en-IN"/>
        </w:rPr>
      </w:pPr>
      <w:r w:rsidRPr="008B6743">
        <w:rPr>
          <w:rFonts w:ascii="Arial" w:eastAsia="Times New Roman" w:hAnsi="Arial" w:cs="Arial"/>
          <w:color w:val="333333"/>
          <w:sz w:val="21"/>
          <w:szCs w:val="21"/>
          <w:lang w:eastAsia="en-IN"/>
        </w:rPr>
        <w:t xml:space="preserve">The </w:t>
      </w:r>
      <w:proofErr w:type="gramStart"/>
      <w:r w:rsidRPr="008B6743">
        <w:rPr>
          <w:rFonts w:ascii="Arial" w:eastAsia="Times New Roman" w:hAnsi="Arial" w:cs="Arial"/>
          <w:color w:val="333333"/>
          <w:sz w:val="21"/>
          <w:szCs w:val="21"/>
          <w:lang w:eastAsia="en-IN"/>
        </w:rPr>
        <w:t>Node</w:t>
      </w:r>
      <w:r>
        <w:rPr>
          <w:rFonts w:ascii="Arial" w:eastAsia="Times New Roman" w:hAnsi="Arial" w:cs="Arial"/>
          <w:color w:val="333333"/>
          <w:sz w:val="21"/>
          <w:szCs w:val="21"/>
          <w:lang w:eastAsia="en-IN"/>
        </w:rPr>
        <w:t xml:space="preserve">  </w:t>
      </w:r>
      <w:r w:rsidRPr="008B6743">
        <w:rPr>
          <w:rFonts w:ascii="Arial" w:eastAsia="Times New Roman" w:hAnsi="Arial" w:cs="Arial"/>
          <w:color w:val="333333"/>
          <w:sz w:val="21"/>
          <w:szCs w:val="21"/>
          <w:lang w:eastAsia="en-IN"/>
        </w:rPr>
        <w:t>Manager</w:t>
      </w:r>
      <w:proofErr w:type="gramEnd"/>
      <w:r w:rsidRPr="008B6743">
        <w:rPr>
          <w:rFonts w:ascii="Arial" w:eastAsia="Times New Roman" w:hAnsi="Arial" w:cs="Arial"/>
          <w:color w:val="333333"/>
          <w:sz w:val="21"/>
          <w:szCs w:val="21"/>
          <w:lang w:eastAsia="en-IN"/>
        </w:rPr>
        <w:t xml:space="preserve"> is the per-machine framework agent who creates container for each task. The containers can have variable resource sizes and the task can be any type of computations not just map/reduce tasks. It then monitors the resource usage (</w:t>
      </w:r>
      <w:proofErr w:type="spellStart"/>
      <w:proofErr w:type="gramStart"/>
      <w:r w:rsidRPr="008B6743">
        <w:rPr>
          <w:rFonts w:ascii="Arial" w:eastAsia="Times New Roman" w:hAnsi="Arial" w:cs="Arial"/>
          <w:color w:val="333333"/>
          <w:sz w:val="21"/>
          <w:szCs w:val="21"/>
          <w:lang w:eastAsia="en-IN"/>
        </w:rPr>
        <w:t>cpu</w:t>
      </w:r>
      <w:proofErr w:type="spellEnd"/>
      <w:proofErr w:type="gramEnd"/>
      <w:r w:rsidRPr="008B6743">
        <w:rPr>
          <w:rFonts w:ascii="Arial" w:eastAsia="Times New Roman" w:hAnsi="Arial" w:cs="Arial"/>
          <w:color w:val="333333"/>
          <w:sz w:val="21"/>
          <w:szCs w:val="21"/>
          <w:lang w:eastAsia="en-IN"/>
        </w:rPr>
        <w:t>, memory, disk, network) of the container and report them to the Resource</w:t>
      </w:r>
      <w:r>
        <w:rPr>
          <w:rFonts w:ascii="Arial" w:eastAsia="Times New Roman" w:hAnsi="Arial" w:cs="Arial"/>
          <w:color w:val="333333"/>
          <w:sz w:val="21"/>
          <w:szCs w:val="21"/>
          <w:lang w:eastAsia="en-IN"/>
        </w:rPr>
        <w:t xml:space="preserve"> </w:t>
      </w:r>
      <w:r w:rsidRPr="008B6743">
        <w:rPr>
          <w:rFonts w:ascii="Arial" w:eastAsia="Times New Roman" w:hAnsi="Arial" w:cs="Arial"/>
          <w:color w:val="333333"/>
          <w:sz w:val="21"/>
          <w:szCs w:val="21"/>
          <w:lang w:eastAsia="en-IN"/>
        </w:rPr>
        <w:t>Manager.</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p>
    <w:p w:rsidR="008B6743" w:rsidRPr="00D77B22" w:rsidRDefault="008B6743" w:rsidP="00D77B22">
      <w:pPr>
        <w:rPr>
          <w:sz w:val="32"/>
          <w:szCs w:val="32"/>
        </w:rPr>
      </w:pPr>
    </w:p>
    <w:sectPr w:rsidR="008B6743" w:rsidRPr="00D77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C86835"/>
    <w:multiLevelType w:val="multilevel"/>
    <w:tmpl w:val="2D1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AB6710"/>
    <w:multiLevelType w:val="multilevel"/>
    <w:tmpl w:val="245E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28094B"/>
    <w:multiLevelType w:val="multilevel"/>
    <w:tmpl w:val="6E0E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22"/>
    <w:rsid w:val="0068604C"/>
    <w:rsid w:val="008B6743"/>
    <w:rsid w:val="00D77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ECA0F-7046-49E5-8A70-2E32BD04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67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B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7B22"/>
    <w:rPr>
      <w:b/>
      <w:bCs/>
    </w:rPr>
  </w:style>
  <w:style w:type="character" w:customStyle="1" w:styleId="Heading2Char">
    <w:name w:val="Heading 2 Char"/>
    <w:basedOn w:val="DefaultParagraphFont"/>
    <w:link w:val="Heading2"/>
    <w:uiPriority w:val="9"/>
    <w:rsid w:val="008B674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49939">
      <w:bodyDiv w:val="1"/>
      <w:marLeft w:val="0"/>
      <w:marRight w:val="0"/>
      <w:marTop w:val="0"/>
      <w:marBottom w:val="0"/>
      <w:divBdr>
        <w:top w:val="none" w:sz="0" w:space="0" w:color="auto"/>
        <w:left w:val="none" w:sz="0" w:space="0" w:color="auto"/>
        <w:bottom w:val="none" w:sz="0" w:space="0" w:color="auto"/>
        <w:right w:val="none" w:sz="0" w:space="0" w:color="auto"/>
      </w:divBdr>
    </w:div>
    <w:div w:id="1901986794">
      <w:bodyDiv w:val="1"/>
      <w:marLeft w:val="0"/>
      <w:marRight w:val="0"/>
      <w:marTop w:val="0"/>
      <w:marBottom w:val="0"/>
      <w:divBdr>
        <w:top w:val="none" w:sz="0" w:space="0" w:color="auto"/>
        <w:left w:val="none" w:sz="0" w:space="0" w:color="auto"/>
        <w:bottom w:val="none" w:sz="0" w:space="0" w:color="auto"/>
        <w:right w:val="none" w:sz="0" w:space="0" w:color="auto"/>
      </w:divBdr>
    </w:div>
    <w:div w:id="191728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Shukla</dc:creator>
  <cp:keywords/>
  <dc:description/>
  <cp:lastModifiedBy>Vineet Shukla</cp:lastModifiedBy>
  <cp:revision>1</cp:revision>
  <dcterms:created xsi:type="dcterms:W3CDTF">2017-11-13T04:07:00Z</dcterms:created>
  <dcterms:modified xsi:type="dcterms:W3CDTF">2017-11-13T04:25:00Z</dcterms:modified>
</cp:coreProperties>
</file>