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9D91"/>
          <w:sz w:val="68"/>
        </w:rPr>
        <w:t>SPOTFIX</w:t>
      </w:r>
    </w:p>
    <w:p>
      <w:pPr>
        <w:jc w:val="center"/>
      </w:pPr>
      <w:r>
        <w:rPr>
          <w:b/>
          <w:color w:val="172B4D"/>
          <w:sz w:val="40"/>
        </w:rPr>
        <w:t>Developer &amp; Teammate Guide</w:t>
      </w:r>
    </w:p>
    <w:p>
      <w:pPr>
        <w:jc w:val="center"/>
      </w:pPr>
      <w:r>
        <w:rPr>
          <w:i/>
          <w:color w:val="2855FF"/>
          <w:sz w:val="26"/>
        </w:rPr>
        <w:t>Spot it. Fix it.</w:t>
      </w:r>
    </w:p>
    <w:p>
      <w:pPr>
        <w:jc w:val="center"/>
      </w:pPr>
      <w:r>
        <w:br/>
        <w:t>A practical map of the current frontend, shared storage, code responsibilities,</w:t>
        <w:br/>
        <w:t>likely demo questions, and the planned path to a real backend.</w:t>
      </w: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TL;DR</w:t>
              <w:br/>
            </w:r>
            <w:r>
              <w:rPr>
                <w:color w:val="172B4D"/>
                <w:sz w:val="19"/>
              </w:rPr>
              <w:t>We are currently building a frontend-first hackathon demo. HTML defines the screens, CSS defines the visual system, and JavaScript provides the interactions and localStorage demo data. The current app is not a production authentication or backend system yet.</w:t>
            </w:r>
          </w:p>
        </w:tc>
      </w:tr>
    </w:tbl>
    <w:p>
      <w:pPr>
        <w:spacing w:after="40"/>
      </w:pPr>
    </w:p>
    <w:p>
      <w:r>
        <w:br w:type="page"/>
      </w:r>
    </w:p>
    <w:p>
      <w:pPr>
        <w:pStyle w:val="Heading1"/>
      </w:pPr>
      <w:r>
        <w:t>1. Project Structure</w:t>
      </w:r>
    </w:p>
    <w:p>
      <w:r>
        <w:t>The current modular structure intentionally separates authentication, the main app, reports, and profile functionality. That keeps debugging manageable: when something breaks, there is a much smaller place to look.</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59D91"/>
          </w:tcPr>
          <w:p>
            <w:r/>
            <w:r>
              <w:rPr>
                <w:rFonts w:ascii="Aptos" w:hAnsi="Aptos"/>
                <w:b/>
                <w:color w:val="FFFFFF"/>
                <w:sz w:val="18"/>
              </w:rPr>
              <w:t>File</w:t>
            </w:r>
          </w:p>
        </w:tc>
        <w:tc>
          <w:tcPr>
            <w:tcW w:type="dxa" w:w="2232"/>
            <w:vAlign w:val="center"/>
            <w:shd w:fill="159D91"/>
          </w:tcPr>
          <w:p>
            <w:r/>
            <w:r>
              <w:rPr>
                <w:rFonts w:ascii="Aptos" w:hAnsi="Aptos"/>
                <w:b/>
                <w:color w:val="FFFFFF"/>
                <w:sz w:val="18"/>
              </w:rPr>
              <w:t>Purpose</w:t>
            </w:r>
          </w:p>
        </w:tc>
        <w:tc>
          <w:tcPr>
            <w:tcW w:type="dxa" w:w="6120"/>
            <w:vAlign w:val="center"/>
            <w:shd w:fill="159D91"/>
          </w:tcPr>
          <w:p>
            <w:r/>
            <w:r>
              <w:rPr>
                <w:rFonts w:ascii="Aptos" w:hAnsi="Aptos"/>
                <w:b/>
                <w:color w:val="FFFFFF"/>
                <w:sz w:val="18"/>
              </w:rPr>
              <w:t>Main responsibility</w:t>
            </w:r>
          </w:p>
        </w:tc>
      </w:tr>
      <w:tr>
        <w:tc>
          <w:tcPr>
            <w:tcW w:type="dxa" w:w="1800"/>
            <w:vAlign w:val="center"/>
            <w:shd w:fill="F6FAF9"/>
          </w:tcPr>
          <w:p>
            <w:r/>
            <w:r>
              <w:rPr>
                <w:rFonts w:ascii="Aptos" w:hAnsi="Aptos"/>
                <w:b w:val="0"/>
                <w:color w:val="172B4D"/>
                <w:sz w:val="17"/>
              </w:rPr>
              <w:t>index.html</w:t>
            </w:r>
          </w:p>
        </w:tc>
        <w:tc>
          <w:tcPr>
            <w:tcW w:type="dxa" w:w="2232"/>
            <w:vAlign w:val="center"/>
            <w:shd w:fill="F6FAF9"/>
          </w:tcPr>
          <w:p>
            <w:r/>
            <w:r>
              <w:rPr>
                <w:rFonts w:ascii="Aptos" w:hAnsi="Aptos"/>
                <w:b w:val="0"/>
                <w:color w:val="172B4D"/>
                <w:sz w:val="17"/>
              </w:rPr>
              <w:t>Welcome / landing screen</w:t>
            </w:r>
          </w:p>
        </w:tc>
        <w:tc>
          <w:tcPr>
            <w:tcW w:type="dxa" w:w="6120"/>
            <w:vAlign w:val="center"/>
            <w:shd w:fill="F6FAF9"/>
          </w:tcPr>
          <w:p>
            <w:r/>
            <w:r>
              <w:rPr>
                <w:rFonts w:ascii="Aptos" w:hAnsi="Aptos"/>
                <w:b w:val="0"/>
                <w:color w:val="172B4D"/>
                <w:sz w:val="17"/>
              </w:rPr>
              <w:t>Branding and entry buttons for Log in / Create account</w:t>
            </w:r>
          </w:p>
        </w:tc>
      </w:tr>
      <w:tr>
        <w:tc>
          <w:tcPr>
            <w:tcW w:type="dxa" w:w="1800"/>
            <w:vAlign w:val="center"/>
          </w:tcPr>
          <w:p>
            <w:r/>
            <w:r>
              <w:rPr>
                <w:rFonts w:ascii="Aptos" w:hAnsi="Aptos"/>
                <w:b w:val="0"/>
                <w:color w:val="172B4D"/>
                <w:sz w:val="17"/>
              </w:rPr>
              <w:t>login.html</w:t>
            </w:r>
          </w:p>
        </w:tc>
        <w:tc>
          <w:tcPr>
            <w:tcW w:type="dxa" w:w="2232"/>
            <w:vAlign w:val="center"/>
          </w:tcPr>
          <w:p>
            <w:r/>
            <w:r>
              <w:rPr>
                <w:rFonts w:ascii="Aptos" w:hAnsi="Aptos"/>
                <w:b w:val="0"/>
                <w:color w:val="172B4D"/>
                <w:sz w:val="17"/>
              </w:rPr>
              <w:t>Login screen</w:t>
            </w:r>
          </w:p>
        </w:tc>
        <w:tc>
          <w:tcPr>
            <w:tcW w:type="dxa" w:w="6120"/>
            <w:vAlign w:val="center"/>
          </w:tcPr>
          <w:p>
            <w:r/>
            <w:r>
              <w:rPr>
                <w:rFonts w:ascii="Aptos" w:hAnsi="Aptos"/>
                <w:b w:val="0"/>
                <w:color w:val="172B4D"/>
                <w:sz w:val="17"/>
              </w:rPr>
              <w:t>Collect email + password and submit login</w:t>
            </w:r>
          </w:p>
        </w:tc>
      </w:tr>
      <w:tr>
        <w:tc>
          <w:tcPr>
            <w:tcW w:type="dxa" w:w="1800"/>
            <w:vAlign w:val="center"/>
            <w:shd w:fill="F6FAF9"/>
          </w:tcPr>
          <w:p>
            <w:r/>
            <w:r>
              <w:rPr>
                <w:rFonts w:ascii="Aptos" w:hAnsi="Aptos"/>
                <w:b w:val="0"/>
                <w:color w:val="172B4D"/>
                <w:sz w:val="17"/>
              </w:rPr>
              <w:t>signup.html</w:t>
            </w:r>
          </w:p>
        </w:tc>
        <w:tc>
          <w:tcPr>
            <w:tcW w:type="dxa" w:w="2232"/>
            <w:vAlign w:val="center"/>
            <w:shd w:fill="F6FAF9"/>
          </w:tcPr>
          <w:p>
            <w:r/>
            <w:r>
              <w:rPr>
                <w:rFonts w:ascii="Aptos" w:hAnsi="Aptos"/>
                <w:b w:val="0"/>
                <w:color w:val="172B4D"/>
                <w:sz w:val="17"/>
              </w:rPr>
              <w:t>Registration screen</w:t>
            </w:r>
          </w:p>
        </w:tc>
        <w:tc>
          <w:tcPr>
            <w:tcW w:type="dxa" w:w="6120"/>
            <w:vAlign w:val="center"/>
            <w:shd w:fill="F6FAF9"/>
          </w:tcPr>
          <w:p>
            <w:r/>
            <w:r>
              <w:rPr>
                <w:rFonts w:ascii="Aptos" w:hAnsi="Aptos"/>
                <w:b w:val="0"/>
                <w:color w:val="172B4D"/>
                <w:sz w:val="17"/>
              </w:rPr>
              <w:t>Collect name + email + password + confirmation</w:t>
            </w:r>
          </w:p>
        </w:tc>
      </w:tr>
      <w:tr>
        <w:tc>
          <w:tcPr>
            <w:tcW w:type="dxa" w:w="1800"/>
            <w:vAlign w:val="center"/>
          </w:tcPr>
          <w:p>
            <w:r/>
            <w:r>
              <w:rPr>
                <w:rFonts w:ascii="Aptos" w:hAnsi="Aptos"/>
                <w:b w:val="0"/>
                <w:color w:val="172B4D"/>
                <w:sz w:val="17"/>
              </w:rPr>
              <w:t>auth.css</w:t>
            </w:r>
          </w:p>
        </w:tc>
        <w:tc>
          <w:tcPr>
            <w:tcW w:type="dxa" w:w="2232"/>
            <w:vAlign w:val="center"/>
          </w:tcPr>
          <w:p>
            <w:r/>
            <w:r>
              <w:rPr>
                <w:rFonts w:ascii="Aptos" w:hAnsi="Aptos"/>
                <w:b w:val="0"/>
                <w:color w:val="172B4D"/>
                <w:sz w:val="17"/>
              </w:rPr>
              <w:t>Authentication styling</w:t>
            </w:r>
          </w:p>
        </w:tc>
        <w:tc>
          <w:tcPr>
            <w:tcW w:type="dxa" w:w="6120"/>
            <w:vAlign w:val="center"/>
          </w:tcPr>
          <w:p>
            <w:r/>
            <w:r>
              <w:rPr>
                <w:rFonts w:ascii="Aptos" w:hAnsi="Aptos"/>
                <w:b w:val="0"/>
                <w:color w:val="172B4D"/>
                <w:sz w:val="17"/>
              </w:rPr>
              <w:t>Welcome, login, signup visual language</w:t>
            </w:r>
          </w:p>
        </w:tc>
      </w:tr>
      <w:tr>
        <w:tc>
          <w:tcPr>
            <w:tcW w:type="dxa" w:w="1800"/>
            <w:vAlign w:val="center"/>
            <w:shd w:fill="F6FAF9"/>
          </w:tcPr>
          <w:p>
            <w:r/>
            <w:r>
              <w:rPr>
                <w:rFonts w:ascii="Aptos" w:hAnsi="Aptos"/>
                <w:b w:val="0"/>
                <w:color w:val="172B4D"/>
                <w:sz w:val="17"/>
              </w:rPr>
              <w:t>auth.js</w:t>
            </w:r>
          </w:p>
        </w:tc>
        <w:tc>
          <w:tcPr>
            <w:tcW w:type="dxa" w:w="2232"/>
            <w:vAlign w:val="center"/>
            <w:shd w:fill="F6FAF9"/>
          </w:tcPr>
          <w:p>
            <w:r/>
            <w:r>
              <w:rPr>
                <w:rFonts w:ascii="Aptos" w:hAnsi="Aptos"/>
                <w:b w:val="0"/>
                <w:color w:val="172B4D"/>
                <w:sz w:val="17"/>
              </w:rPr>
              <w:t>Authentication logic</w:t>
            </w:r>
          </w:p>
        </w:tc>
        <w:tc>
          <w:tcPr>
            <w:tcW w:type="dxa" w:w="6120"/>
            <w:vAlign w:val="center"/>
            <w:shd w:fill="F6FAF9"/>
          </w:tcPr>
          <w:p>
            <w:r/>
            <w:r>
              <w:rPr>
                <w:rFonts w:ascii="Aptos" w:hAnsi="Aptos"/>
                <w:b w:val="0"/>
                <w:color w:val="172B4D"/>
                <w:sz w:val="17"/>
              </w:rPr>
              <w:t>localStorage accounts, login, session, password visibility</w:t>
            </w:r>
          </w:p>
        </w:tc>
      </w:tr>
      <w:tr>
        <w:tc>
          <w:tcPr>
            <w:tcW w:type="dxa" w:w="1800"/>
            <w:vAlign w:val="center"/>
          </w:tcPr>
          <w:p>
            <w:r/>
            <w:r>
              <w:rPr>
                <w:rFonts w:ascii="Aptos" w:hAnsi="Aptos"/>
                <w:b w:val="0"/>
                <w:color w:val="172B4D"/>
                <w:sz w:val="17"/>
              </w:rPr>
              <w:t>home.html</w:t>
            </w:r>
          </w:p>
        </w:tc>
        <w:tc>
          <w:tcPr>
            <w:tcW w:type="dxa" w:w="2232"/>
            <w:vAlign w:val="center"/>
          </w:tcPr>
          <w:p>
            <w:r/>
            <w:r>
              <w:rPr>
                <w:rFonts w:ascii="Aptos" w:hAnsi="Aptos"/>
                <w:b w:val="0"/>
                <w:color w:val="172B4D"/>
                <w:sz w:val="17"/>
              </w:rPr>
              <w:t>Main SpotFix screen</w:t>
            </w:r>
          </w:p>
        </w:tc>
        <w:tc>
          <w:tcPr>
            <w:tcW w:type="dxa" w:w="6120"/>
            <w:vAlign w:val="center"/>
          </w:tcPr>
          <w:p>
            <w:r/>
            <w:r>
              <w:rPr>
                <w:rFonts w:ascii="Aptos" w:hAnsi="Aptos"/>
                <w:b w:val="0"/>
                <w:color w:val="172B4D"/>
                <w:sz w:val="17"/>
              </w:rPr>
              <w:t>Categories, range selector, map, issue list, report modal</w:t>
            </w:r>
          </w:p>
        </w:tc>
      </w:tr>
      <w:tr>
        <w:tc>
          <w:tcPr>
            <w:tcW w:type="dxa" w:w="1800"/>
            <w:vAlign w:val="center"/>
            <w:shd w:fill="F6FAF9"/>
          </w:tcPr>
          <w:p>
            <w:r/>
            <w:r>
              <w:rPr>
                <w:rFonts w:ascii="Aptos" w:hAnsi="Aptos"/>
                <w:b w:val="0"/>
                <w:color w:val="172B4D"/>
                <w:sz w:val="17"/>
              </w:rPr>
              <w:t>home.css</w:t>
            </w:r>
          </w:p>
        </w:tc>
        <w:tc>
          <w:tcPr>
            <w:tcW w:type="dxa" w:w="2232"/>
            <w:vAlign w:val="center"/>
            <w:shd w:fill="F6FAF9"/>
          </w:tcPr>
          <w:p>
            <w:r/>
            <w:r>
              <w:rPr>
                <w:rFonts w:ascii="Aptos" w:hAnsi="Aptos"/>
                <w:b w:val="0"/>
                <w:color w:val="172B4D"/>
                <w:sz w:val="17"/>
              </w:rPr>
              <w:t>Home styling</w:t>
            </w:r>
          </w:p>
        </w:tc>
        <w:tc>
          <w:tcPr>
            <w:tcW w:type="dxa" w:w="6120"/>
            <w:vAlign w:val="center"/>
            <w:shd w:fill="F6FAF9"/>
          </w:tcPr>
          <w:p>
            <w:r/>
            <w:r>
              <w:rPr>
                <w:rFonts w:ascii="Aptos" w:hAnsi="Aptos"/>
                <w:b w:val="0"/>
                <w:color w:val="172B4D"/>
                <w:sz w:val="17"/>
              </w:rPr>
              <w:t>Map layout, cards, range controls, voting UI, modal UI</w:t>
            </w:r>
          </w:p>
        </w:tc>
      </w:tr>
      <w:tr>
        <w:tc>
          <w:tcPr>
            <w:tcW w:type="dxa" w:w="1800"/>
            <w:vAlign w:val="center"/>
          </w:tcPr>
          <w:p>
            <w:r/>
            <w:r>
              <w:rPr>
                <w:rFonts w:ascii="Aptos" w:hAnsi="Aptos"/>
                <w:b w:val="0"/>
                <w:color w:val="172B4D"/>
                <w:sz w:val="17"/>
              </w:rPr>
              <w:t>home.js</w:t>
            </w:r>
          </w:p>
        </w:tc>
        <w:tc>
          <w:tcPr>
            <w:tcW w:type="dxa" w:w="2232"/>
            <w:vAlign w:val="center"/>
          </w:tcPr>
          <w:p>
            <w:r/>
            <w:r>
              <w:rPr>
                <w:rFonts w:ascii="Aptos" w:hAnsi="Aptos"/>
                <w:b w:val="0"/>
                <w:color w:val="172B4D"/>
                <w:sz w:val="17"/>
              </w:rPr>
              <w:t>Home logic</w:t>
            </w:r>
          </w:p>
        </w:tc>
        <w:tc>
          <w:tcPr>
            <w:tcW w:type="dxa" w:w="6120"/>
            <w:vAlign w:val="center"/>
          </w:tcPr>
          <w:p>
            <w:r/>
            <w:r>
              <w:rPr>
                <w:rFonts w:ascii="Aptos" w:hAnsi="Aptos"/>
                <w:b w:val="0"/>
                <w:color w:val="172B4D"/>
                <w:sz w:val="17"/>
              </w:rPr>
              <w:t>Map/GPS, range filtering, reports, voting, submission</w:t>
            </w:r>
          </w:p>
        </w:tc>
      </w:tr>
      <w:tr>
        <w:tc>
          <w:tcPr>
            <w:tcW w:type="dxa" w:w="1800"/>
            <w:vAlign w:val="center"/>
            <w:shd w:fill="F6FAF9"/>
          </w:tcPr>
          <w:p>
            <w:r/>
            <w:r>
              <w:rPr>
                <w:rFonts w:ascii="Aptos" w:hAnsi="Aptos"/>
                <w:b w:val="0"/>
                <w:color w:val="172B4D"/>
                <w:sz w:val="17"/>
              </w:rPr>
              <w:t>reports.html</w:t>
            </w:r>
          </w:p>
        </w:tc>
        <w:tc>
          <w:tcPr>
            <w:tcW w:type="dxa" w:w="2232"/>
            <w:vAlign w:val="center"/>
            <w:shd w:fill="F6FAF9"/>
          </w:tcPr>
          <w:p>
            <w:r/>
            <w:r>
              <w:rPr>
                <w:rFonts w:ascii="Aptos" w:hAnsi="Aptos"/>
                <w:b w:val="0"/>
                <w:color w:val="172B4D"/>
                <w:sz w:val="17"/>
              </w:rPr>
              <w:t>My Reports screen</w:t>
            </w:r>
          </w:p>
        </w:tc>
        <w:tc>
          <w:tcPr>
            <w:tcW w:type="dxa" w:w="6120"/>
            <w:vAlign w:val="center"/>
            <w:shd w:fill="F6FAF9"/>
          </w:tcPr>
          <w:p>
            <w:r/>
            <w:r>
              <w:rPr>
                <w:rFonts w:ascii="Aptos" w:hAnsi="Aptos"/>
                <w:b w:val="0"/>
                <w:color w:val="172B4D"/>
                <w:sz w:val="17"/>
              </w:rPr>
              <w:t>User's own reports, reminder area, detail/delete sheets</w:t>
            </w:r>
          </w:p>
        </w:tc>
      </w:tr>
      <w:tr>
        <w:tc>
          <w:tcPr>
            <w:tcW w:type="dxa" w:w="1800"/>
            <w:vAlign w:val="center"/>
          </w:tcPr>
          <w:p>
            <w:r/>
            <w:r>
              <w:rPr>
                <w:rFonts w:ascii="Aptos" w:hAnsi="Aptos"/>
                <w:b w:val="0"/>
                <w:color w:val="172B4D"/>
                <w:sz w:val="17"/>
              </w:rPr>
              <w:t>reports.css</w:t>
            </w:r>
          </w:p>
        </w:tc>
        <w:tc>
          <w:tcPr>
            <w:tcW w:type="dxa" w:w="2232"/>
            <w:vAlign w:val="center"/>
          </w:tcPr>
          <w:p>
            <w:r/>
            <w:r>
              <w:rPr>
                <w:rFonts w:ascii="Aptos" w:hAnsi="Aptos"/>
                <w:b w:val="0"/>
                <w:color w:val="172B4D"/>
                <w:sz w:val="17"/>
              </w:rPr>
              <w:t>Reports styling</w:t>
            </w:r>
          </w:p>
        </w:tc>
        <w:tc>
          <w:tcPr>
            <w:tcW w:type="dxa" w:w="6120"/>
            <w:vAlign w:val="center"/>
          </w:tcPr>
          <w:p>
            <w:r/>
            <w:r>
              <w:rPr>
                <w:rFonts w:ascii="Aptos" w:hAnsi="Aptos"/>
                <w:b w:val="0"/>
                <w:color w:val="172B4D"/>
                <w:sz w:val="17"/>
              </w:rPr>
              <w:t>Cards, badges, summary, bottom navigation, modals</w:t>
            </w:r>
          </w:p>
        </w:tc>
      </w:tr>
      <w:tr>
        <w:tc>
          <w:tcPr>
            <w:tcW w:type="dxa" w:w="1800"/>
            <w:vAlign w:val="center"/>
            <w:shd w:fill="F6FAF9"/>
          </w:tcPr>
          <w:p>
            <w:r/>
            <w:r>
              <w:rPr>
                <w:rFonts w:ascii="Aptos" w:hAnsi="Aptos"/>
                <w:b w:val="0"/>
                <w:color w:val="172B4D"/>
                <w:sz w:val="17"/>
              </w:rPr>
              <w:t>reports.js</w:t>
            </w:r>
          </w:p>
        </w:tc>
        <w:tc>
          <w:tcPr>
            <w:tcW w:type="dxa" w:w="2232"/>
            <w:vAlign w:val="center"/>
            <w:shd w:fill="F6FAF9"/>
          </w:tcPr>
          <w:p>
            <w:r/>
            <w:r>
              <w:rPr>
                <w:rFonts w:ascii="Aptos" w:hAnsi="Aptos"/>
                <w:b w:val="0"/>
                <w:color w:val="172B4D"/>
                <w:sz w:val="17"/>
              </w:rPr>
              <w:t>Reports logic</w:t>
            </w:r>
          </w:p>
        </w:tc>
        <w:tc>
          <w:tcPr>
            <w:tcW w:type="dxa" w:w="6120"/>
            <w:vAlign w:val="center"/>
            <w:shd w:fill="F6FAF9"/>
          </w:tcPr>
          <w:p>
            <w:r/>
            <w:r>
              <w:rPr>
                <w:rFonts w:ascii="Aptos" w:hAnsi="Aptos"/>
                <w:b w:val="0"/>
                <w:color w:val="172B4D"/>
                <w:sz w:val="17"/>
              </w:rPr>
              <w:t>Own-report filtering, status updates, delete, reminder concept</w:t>
            </w:r>
          </w:p>
        </w:tc>
      </w:tr>
      <w:tr>
        <w:tc>
          <w:tcPr>
            <w:tcW w:type="dxa" w:w="1800"/>
            <w:vAlign w:val="center"/>
          </w:tcPr>
          <w:p>
            <w:r/>
            <w:r>
              <w:rPr>
                <w:rFonts w:ascii="Aptos" w:hAnsi="Aptos"/>
                <w:b w:val="0"/>
                <w:color w:val="172B4D"/>
                <w:sz w:val="17"/>
              </w:rPr>
              <w:t>profile.html</w:t>
            </w:r>
          </w:p>
        </w:tc>
        <w:tc>
          <w:tcPr>
            <w:tcW w:type="dxa" w:w="2232"/>
            <w:vAlign w:val="center"/>
          </w:tcPr>
          <w:p>
            <w:r/>
            <w:r>
              <w:rPr>
                <w:rFonts w:ascii="Aptos" w:hAnsi="Aptos"/>
                <w:b w:val="0"/>
                <w:color w:val="172B4D"/>
                <w:sz w:val="17"/>
              </w:rPr>
              <w:t>Profile screen</w:t>
            </w:r>
          </w:p>
        </w:tc>
        <w:tc>
          <w:tcPr>
            <w:tcW w:type="dxa" w:w="6120"/>
            <w:vAlign w:val="center"/>
          </w:tcPr>
          <w:p>
            <w:r/>
            <w:r>
              <w:rPr>
                <w:rFonts w:ascii="Aptos" w:hAnsi="Aptos"/>
                <w:b w:val="0"/>
                <w:color w:val="172B4D"/>
                <w:sz w:val="17"/>
              </w:rPr>
              <w:t>User details, stats, settings/support options</w:t>
            </w:r>
          </w:p>
        </w:tc>
      </w:tr>
      <w:tr>
        <w:tc>
          <w:tcPr>
            <w:tcW w:type="dxa" w:w="1800"/>
            <w:vAlign w:val="center"/>
            <w:shd w:fill="F6FAF9"/>
          </w:tcPr>
          <w:p>
            <w:r/>
            <w:r>
              <w:rPr>
                <w:rFonts w:ascii="Aptos" w:hAnsi="Aptos"/>
                <w:b w:val="0"/>
                <w:color w:val="172B4D"/>
                <w:sz w:val="17"/>
              </w:rPr>
              <w:t>profile.css</w:t>
            </w:r>
          </w:p>
        </w:tc>
        <w:tc>
          <w:tcPr>
            <w:tcW w:type="dxa" w:w="2232"/>
            <w:vAlign w:val="center"/>
            <w:shd w:fill="F6FAF9"/>
          </w:tcPr>
          <w:p>
            <w:r/>
            <w:r>
              <w:rPr>
                <w:rFonts w:ascii="Aptos" w:hAnsi="Aptos"/>
                <w:b w:val="0"/>
                <w:color w:val="172B4D"/>
                <w:sz w:val="17"/>
              </w:rPr>
              <w:t>Profile styling</w:t>
            </w:r>
          </w:p>
        </w:tc>
        <w:tc>
          <w:tcPr>
            <w:tcW w:type="dxa" w:w="6120"/>
            <w:vAlign w:val="center"/>
            <w:shd w:fill="F6FAF9"/>
          </w:tcPr>
          <w:p>
            <w:r/>
            <w:r>
              <w:rPr>
                <w:rFonts w:ascii="Aptos" w:hAnsi="Aptos"/>
                <w:b w:val="0"/>
                <w:color w:val="172B4D"/>
                <w:sz w:val="17"/>
              </w:rPr>
              <w:t>Profile card, options, stats, modal visuals</w:t>
            </w:r>
          </w:p>
        </w:tc>
      </w:tr>
      <w:tr>
        <w:tc>
          <w:tcPr>
            <w:tcW w:type="dxa" w:w="1800"/>
            <w:vAlign w:val="center"/>
          </w:tcPr>
          <w:p>
            <w:r/>
            <w:r>
              <w:rPr>
                <w:rFonts w:ascii="Aptos" w:hAnsi="Aptos"/>
                <w:b w:val="0"/>
                <w:color w:val="172B4D"/>
                <w:sz w:val="17"/>
              </w:rPr>
              <w:t>profile.js</w:t>
            </w:r>
          </w:p>
        </w:tc>
        <w:tc>
          <w:tcPr>
            <w:tcW w:type="dxa" w:w="2232"/>
            <w:vAlign w:val="center"/>
          </w:tcPr>
          <w:p>
            <w:r/>
            <w:r>
              <w:rPr>
                <w:rFonts w:ascii="Aptos" w:hAnsi="Aptos"/>
                <w:b w:val="0"/>
                <w:color w:val="172B4D"/>
                <w:sz w:val="17"/>
              </w:rPr>
              <w:t>Profile logic</w:t>
            </w:r>
          </w:p>
        </w:tc>
        <w:tc>
          <w:tcPr>
            <w:tcW w:type="dxa" w:w="6120"/>
            <w:vAlign w:val="center"/>
          </w:tcPr>
          <w:p>
            <w:r/>
            <w:r>
              <w:rPr>
                <w:rFonts w:ascii="Aptos" w:hAnsi="Aptos"/>
                <w:b w:val="0"/>
                <w:color w:val="172B4D"/>
                <w:sz w:val="17"/>
              </w:rPr>
              <w:t>Session data, avatar, edit profile, stats, sign out</w:t>
            </w:r>
          </w:p>
        </w:tc>
      </w:tr>
      <w:tr>
        <w:tc>
          <w:tcPr>
            <w:tcW w:type="dxa" w:w="1800"/>
            <w:vAlign w:val="center"/>
            <w:shd w:fill="F6FAF9"/>
          </w:tcPr>
          <w:p>
            <w:r/>
            <w:r>
              <w:rPr>
                <w:rFonts w:ascii="Aptos" w:hAnsi="Aptos"/>
                <w:b w:val="0"/>
                <w:color w:val="172B4D"/>
                <w:sz w:val="17"/>
              </w:rPr>
              <w:t>spotfix-logo.png</w:t>
            </w:r>
          </w:p>
        </w:tc>
        <w:tc>
          <w:tcPr>
            <w:tcW w:type="dxa" w:w="2232"/>
            <w:vAlign w:val="center"/>
            <w:shd w:fill="F6FAF9"/>
          </w:tcPr>
          <w:p>
            <w:r/>
            <w:r>
              <w:rPr>
                <w:rFonts w:ascii="Aptos" w:hAnsi="Aptos"/>
                <w:b w:val="0"/>
                <w:color w:val="172B4D"/>
                <w:sz w:val="17"/>
              </w:rPr>
              <w:t>Brand asset</w:t>
            </w:r>
          </w:p>
        </w:tc>
        <w:tc>
          <w:tcPr>
            <w:tcW w:type="dxa" w:w="6120"/>
            <w:vAlign w:val="center"/>
            <w:shd w:fill="F6FAF9"/>
          </w:tcPr>
          <w:p>
            <w:r/>
            <w:r>
              <w:rPr>
                <w:rFonts w:ascii="Aptos" w:hAnsi="Aptos"/>
                <w:b w:val="0"/>
                <w:color w:val="172B4D"/>
                <w:sz w:val="17"/>
              </w:rPr>
              <w:t>Logo used across the app</w:t>
            </w:r>
          </w:p>
        </w:tc>
      </w:tr>
    </w:tbl>
    <w:p>
      <w:pPr>
        <w:spacing w:after="40"/>
      </w:pPr>
    </w:p>
    <w:p>
      <w:pPr>
        <w:pStyle w:val="Heading1"/>
      </w:pPr>
      <w:r>
        <w:t>2. How the App Flows</w:t>
      </w:r>
    </w:p>
    <w:p>
      <w:r>
        <w:t>The current navigation is page-based rather than a single-page application. Each major feature is its own HTML file, while JavaScript uses localStorage to make data persist across those pages in the same browser.</w:t>
      </w:r>
    </w:p>
    <w:p>
      <w:pPr>
        <w:spacing w:after="60"/>
      </w:pPr>
      <w:r>
        <w:rPr>
          <w:b/>
          <w:color w:val="2855FF"/>
          <w:sz w:val="19"/>
        </w:rPr>
        <w:t>High-level screen flow</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index.html</w:t>
              <w:br/>
            </w:r>
            <w:r>
              <w:rPr>
                <w:rFonts w:ascii="Consolas" w:hAnsi="Consolas"/>
                <w:color w:val="263238"/>
                <w:sz w:val="16"/>
              </w:rPr>
              <w:t xml:space="preserve">   |</w:t>
              <w:br/>
            </w:r>
            <w:r>
              <w:rPr>
                <w:rFonts w:ascii="Consolas" w:hAnsi="Consolas"/>
                <w:color w:val="263238"/>
                <w:sz w:val="16"/>
              </w:rPr>
              <w:t xml:space="preserve">   +--&gt; login.html</w:t>
              <w:br/>
            </w:r>
            <w:r>
              <w:rPr>
                <w:rFonts w:ascii="Consolas" w:hAnsi="Consolas"/>
                <w:color w:val="263238"/>
                <w:sz w:val="16"/>
              </w:rPr>
              <w:t xml:space="preserve">   |       |</w:t>
              <w:br/>
            </w:r>
            <w:r>
              <w:rPr>
                <w:rFonts w:ascii="Consolas" w:hAnsi="Consolas"/>
                <w:color w:val="263238"/>
                <w:sz w:val="16"/>
              </w:rPr>
              <w:t xml:space="preserve">   |       +--&gt; successful login</w:t>
              <w:br/>
            </w:r>
            <w:r>
              <w:rPr>
                <w:rFonts w:ascii="Consolas" w:hAnsi="Consolas"/>
                <w:color w:val="263238"/>
                <w:sz w:val="16"/>
              </w:rPr>
              <w:t xml:space="preserve">   |               |</w:t>
              <w:br/>
            </w:r>
            <w:r>
              <w:rPr>
                <w:rFonts w:ascii="Consolas" w:hAnsi="Consolas"/>
                <w:color w:val="263238"/>
                <w:sz w:val="16"/>
              </w:rPr>
              <w:t xml:space="preserve">   |               v</w:t>
              <w:br/>
            </w:r>
            <w:r>
              <w:rPr>
                <w:rFonts w:ascii="Consolas" w:hAnsi="Consolas"/>
                <w:color w:val="263238"/>
                <w:sz w:val="16"/>
              </w:rPr>
              <w:t xml:space="preserve">   |           home.html</w:t>
              <w:br/>
            </w:r>
            <w:r>
              <w:rPr>
                <w:rFonts w:ascii="Consolas" w:hAnsi="Consolas"/>
                <w:color w:val="263238"/>
                <w:sz w:val="16"/>
              </w:rPr>
              <w:t xml:space="preserve">   |</w:t>
              <w:br/>
            </w:r>
            <w:r>
              <w:rPr>
                <w:rFonts w:ascii="Consolas" w:hAnsi="Consolas"/>
                <w:color w:val="263238"/>
                <w:sz w:val="16"/>
              </w:rPr>
              <w:t xml:space="preserve">   +--&gt; signup.html</w:t>
              <w:br/>
            </w:r>
            <w:r>
              <w:rPr>
                <w:rFonts w:ascii="Consolas" w:hAnsi="Consolas"/>
                <w:color w:val="263238"/>
                <w:sz w:val="16"/>
              </w:rPr>
              <w:t xml:space="preserve">           |</w:t>
              <w:br/>
            </w:r>
            <w:r>
              <w:rPr>
                <w:rFonts w:ascii="Consolas" w:hAnsi="Consolas"/>
                <w:color w:val="263238"/>
                <w:sz w:val="16"/>
              </w:rPr>
              <w:t xml:space="preserve">           +--&gt; account created</w:t>
              <w:br/>
            </w:r>
            <w:r>
              <w:rPr>
                <w:rFonts w:ascii="Consolas" w:hAnsi="Consolas"/>
                <w:color w:val="263238"/>
                <w:sz w:val="16"/>
              </w:rPr>
              <w:t xml:space="preserve">                   |</w:t>
              <w:br/>
            </w:r>
            <w:r>
              <w:rPr>
                <w:rFonts w:ascii="Consolas" w:hAnsi="Consolas"/>
                <w:color w:val="263238"/>
                <w:sz w:val="16"/>
              </w:rPr>
              <w:t xml:space="preserve">                   v</w:t>
              <w:br/>
            </w:r>
            <w:r>
              <w:rPr>
                <w:rFonts w:ascii="Consolas" w:hAnsi="Consolas"/>
                <w:color w:val="263238"/>
                <w:sz w:val="16"/>
              </w:rPr>
              <w:t xml:space="preserve">               login.html</w:t>
              <w:br/>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c>
          <w:tcPr>
            <w:tcW w:type="dxa" w:w="1440"/>
            <w:vAlign w:val="center"/>
            <w:shd w:fill="159D91"/>
          </w:tcPr>
          <w:p>
            <w:r/>
            <w:r>
              <w:rPr>
                <w:rFonts w:ascii="Aptos" w:hAnsi="Aptos"/>
                <w:b/>
                <w:color w:val="FFFFFF"/>
                <w:sz w:val="18"/>
              </w:rPr>
              <w:t>Screen</w:t>
            </w:r>
          </w:p>
        </w:tc>
        <w:tc>
          <w:tcPr>
            <w:tcW w:type="dxa" w:w="4320"/>
            <w:vAlign w:val="center"/>
            <w:shd w:fill="159D91"/>
          </w:tcPr>
          <w:p>
            <w:r/>
            <w:r>
              <w:rPr>
                <w:rFonts w:ascii="Aptos" w:hAnsi="Aptos"/>
                <w:b/>
                <w:color w:val="FFFFFF"/>
                <w:sz w:val="18"/>
              </w:rPr>
              <w:t>What the user does</w:t>
            </w:r>
          </w:p>
        </w:tc>
        <w:tc>
          <w:tcPr>
            <w:tcW w:type="dxa" w:w="4392"/>
            <w:vAlign w:val="center"/>
            <w:shd w:fill="159D91"/>
          </w:tcPr>
          <w:p>
            <w:r/>
            <w:r>
              <w:rPr>
                <w:rFonts w:ascii="Aptos" w:hAnsi="Aptos"/>
                <w:b/>
                <w:color w:val="FFFFFF"/>
                <w:sz w:val="18"/>
              </w:rPr>
              <w:t>Where the data comes from</w:t>
            </w:r>
          </w:p>
        </w:tc>
      </w:tr>
      <w:tr>
        <w:tc>
          <w:tcPr>
            <w:tcW w:type="dxa" w:w="1440"/>
            <w:vAlign w:val="center"/>
            <w:shd w:fill="F6FAF9"/>
          </w:tcPr>
          <w:p>
            <w:r/>
            <w:r>
              <w:rPr>
                <w:rFonts w:ascii="Aptos" w:hAnsi="Aptos"/>
                <w:b w:val="0"/>
                <w:color w:val="172B4D"/>
                <w:sz w:val="17"/>
              </w:rPr>
              <w:t>Welcome</w:t>
            </w:r>
          </w:p>
        </w:tc>
        <w:tc>
          <w:tcPr>
            <w:tcW w:type="dxa" w:w="4320"/>
            <w:vAlign w:val="center"/>
            <w:shd w:fill="F6FAF9"/>
          </w:tcPr>
          <w:p>
            <w:r/>
            <w:r>
              <w:rPr>
                <w:rFonts w:ascii="Aptos" w:hAnsi="Aptos"/>
                <w:b w:val="0"/>
                <w:color w:val="172B4D"/>
                <w:sz w:val="17"/>
              </w:rPr>
              <w:t>Chooses Log in or Create account</w:t>
            </w:r>
          </w:p>
        </w:tc>
        <w:tc>
          <w:tcPr>
            <w:tcW w:type="dxa" w:w="4392"/>
            <w:vAlign w:val="center"/>
            <w:shd w:fill="F6FAF9"/>
          </w:tcPr>
          <w:p>
            <w:r/>
            <w:r>
              <w:rPr>
                <w:rFonts w:ascii="Aptos" w:hAnsi="Aptos"/>
                <w:b w:val="0"/>
                <w:color w:val="172B4D"/>
                <w:sz w:val="17"/>
              </w:rPr>
              <w:t>Static HTML</w:t>
            </w:r>
          </w:p>
        </w:tc>
      </w:tr>
      <w:tr>
        <w:tc>
          <w:tcPr>
            <w:tcW w:type="dxa" w:w="1440"/>
            <w:vAlign w:val="center"/>
          </w:tcPr>
          <w:p>
            <w:r/>
            <w:r>
              <w:rPr>
                <w:rFonts w:ascii="Aptos" w:hAnsi="Aptos"/>
                <w:b w:val="0"/>
                <w:color w:val="172B4D"/>
                <w:sz w:val="17"/>
              </w:rPr>
              <w:t>Signup</w:t>
            </w:r>
          </w:p>
        </w:tc>
        <w:tc>
          <w:tcPr>
            <w:tcW w:type="dxa" w:w="4320"/>
            <w:vAlign w:val="center"/>
          </w:tcPr>
          <w:p>
            <w:r/>
            <w:r>
              <w:rPr>
                <w:rFonts w:ascii="Aptos" w:hAnsi="Aptos"/>
                <w:b w:val="0"/>
                <w:color w:val="172B4D"/>
                <w:sz w:val="17"/>
              </w:rPr>
              <w:t>Creates a demo account</w:t>
            </w:r>
          </w:p>
        </w:tc>
        <w:tc>
          <w:tcPr>
            <w:tcW w:type="dxa" w:w="4392"/>
            <w:vAlign w:val="center"/>
          </w:tcPr>
          <w:p>
            <w:r/>
            <w:r>
              <w:rPr>
                <w:rFonts w:ascii="Aptos" w:hAnsi="Aptos"/>
                <w:b w:val="0"/>
                <w:color w:val="172B4D"/>
                <w:sz w:val="17"/>
              </w:rPr>
              <w:t>localStorage: spotFixAccounts</w:t>
            </w:r>
          </w:p>
        </w:tc>
      </w:tr>
      <w:tr>
        <w:tc>
          <w:tcPr>
            <w:tcW w:type="dxa" w:w="1440"/>
            <w:vAlign w:val="center"/>
            <w:shd w:fill="F6FAF9"/>
          </w:tcPr>
          <w:p>
            <w:r/>
            <w:r>
              <w:rPr>
                <w:rFonts w:ascii="Aptos" w:hAnsi="Aptos"/>
                <w:b w:val="0"/>
                <w:color w:val="172B4D"/>
                <w:sz w:val="17"/>
              </w:rPr>
              <w:t>Login</w:t>
            </w:r>
          </w:p>
        </w:tc>
        <w:tc>
          <w:tcPr>
            <w:tcW w:type="dxa" w:w="4320"/>
            <w:vAlign w:val="center"/>
            <w:shd w:fill="F6FAF9"/>
          </w:tcPr>
          <w:p>
            <w:r/>
            <w:r>
              <w:rPr>
                <w:rFonts w:ascii="Aptos" w:hAnsi="Aptos"/>
                <w:b w:val="0"/>
                <w:color w:val="172B4D"/>
                <w:sz w:val="17"/>
              </w:rPr>
              <w:t>Checks credentials</w:t>
            </w:r>
          </w:p>
        </w:tc>
        <w:tc>
          <w:tcPr>
            <w:tcW w:type="dxa" w:w="4392"/>
            <w:vAlign w:val="center"/>
            <w:shd w:fill="F6FAF9"/>
          </w:tcPr>
          <w:p>
            <w:r/>
            <w:r>
              <w:rPr>
                <w:rFonts w:ascii="Aptos" w:hAnsi="Aptos"/>
                <w:b w:val="0"/>
                <w:color w:val="172B4D"/>
                <w:sz w:val="17"/>
              </w:rPr>
              <w:t>localStorage: spotFixAccounts</w:t>
            </w:r>
          </w:p>
        </w:tc>
      </w:tr>
      <w:tr>
        <w:tc>
          <w:tcPr>
            <w:tcW w:type="dxa" w:w="1440"/>
            <w:vAlign w:val="center"/>
          </w:tcPr>
          <w:p>
            <w:r/>
            <w:r>
              <w:rPr>
                <w:rFonts w:ascii="Aptos" w:hAnsi="Aptos"/>
                <w:b w:val="0"/>
                <w:color w:val="172B4D"/>
                <w:sz w:val="17"/>
              </w:rPr>
              <w:t>Home</w:t>
            </w:r>
          </w:p>
        </w:tc>
        <w:tc>
          <w:tcPr>
            <w:tcW w:type="dxa" w:w="4320"/>
            <w:vAlign w:val="center"/>
          </w:tcPr>
          <w:p>
            <w:r/>
            <w:r>
              <w:rPr>
                <w:rFonts w:ascii="Aptos" w:hAnsi="Aptos"/>
                <w:b w:val="0"/>
                <w:color w:val="172B4D"/>
                <w:sz w:val="17"/>
              </w:rPr>
              <w:t>Explores issues / reports a new issue / votes</w:t>
            </w:r>
          </w:p>
        </w:tc>
        <w:tc>
          <w:tcPr>
            <w:tcW w:type="dxa" w:w="4392"/>
            <w:vAlign w:val="center"/>
          </w:tcPr>
          <w:p>
            <w:r/>
            <w:r>
              <w:rPr>
                <w:rFonts w:ascii="Aptos" w:hAnsi="Aptos"/>
                <w:b w:val="0"/>
                <w:color w:val="172B4D"/>
                <w:sz w:val="17"/>
              </w:rPr>
              <w:t>localStorage + Leaflet map</w:t>
            </w:r>
          </w:p>
        </w:tc>
      </w:tr>
      <w:tr>
        <w:tc>
          <w:tcPr>
            <w:tcW w:type="dxa" w:w="1440"/>
            <w:vAlign w:val="center"/>
            <w:shd w:fill="F6FAF9"/>
          </w:tcPr>
          <w:p>
            <w:r/>
            <w:r>
              <w:rPr>
                <w:rFonts w:ascii="Aptos" w:hAnsi="Aptos"/>
                <w:b w:val="0"/>
                <w:color w:val="172B4D"/>
                <w:sz w:val="17"/>
              </w:rPr>
              <w:t>My Reports</w:t>
            </w:r>
          </w:p>
        </w:tc>
        <w:tc>
          <w:tcPr>
            <w:tcW w:type="dxa" w:w="4320"/>
            <w:vAlign w:val="center"/>
            <w:shd w:fill="F6FAF9"/>
          </w:tcPr>
          <w:p>
            <w:r/>
            <w:r>
              <w:rPr>
                <w:rFonts w:ascii="Aptos" w:hAnsi="Aptos"/>
                <w:b w:val="0"/>
                <w:color w:val="172B4D"/>
                <w:sz w:val="17"/>
              </w:rPr>
              <w:t>Views, updates, or deletes own reports</w:t>
            </w:r>
          </w:p>
        </w:tc>
        <w:tc>
          <w:tcPr>
            <w:tcW w:type="dxa" w:w="4392"/>
            <w:vAlign w:val="center"/>
            <w:shd w:fill="F6FAF9"/>
          </w:tcPr>
          <w:p>
            <w:r/>
            <w:r>
              <w:rPr>
                <w:rFonts w:ascii="Aptos" w:hAnsi="Aptos"/>
                <w:b w:val="0"/>
                <w:color w:val="172B4D"/>
                <w:sz w:val="17"/>
              </w:rPr>
              <w:t>localStorage: spotFixReports</w:t>
            </w:r>
          </w:p>
        </w:tc>
      </w:tr>
      <w:tr>
        <w:tc>
          <w:tcPr>
            <w:tcW w:type="dxa" w:w="1440"/>
            <w:vAlign w:val="center"/>
          </w:tcPr>
          <w:p>
            <w:r/>
            <w:r>
              <w:rPr>
                <w:rFonts w:ascii="Aptos" w:hAnsi="Aptos"/>
                <w:b w:val="0"/>
                <w:color w:val="172B4D"/>
                <w:sz w:val="17"/>
              </w:rPr>
              <w:t>Profile</w:t>
            </w:r>
          </w:p>
        </w:tc>
        <w:tc>
          <w:tcPr>
            <w:tcW w:type="dxa" w:w="4320"/>
            <w:vAlign w:val="center"/>
          </w:tcPr>
          <w:p>
            <w:r/>
            <w:r>
              <w:rPr>
                <w:rFonts w:ascii="Aptos" w:hAnsi="Aptos"/>
                <w:b w:val="0"/>
                <w:color w:val="172B4D"/>
                <w:sz w:val="17"/>
              </w:rPr>
              <w:t>Views/edits identity and avatar</w:t>
            </w:r>
          </w:p>
        </w:tc>
        <w:tc>
          <w:tcPr>
            <w:tcW w:type="dxa" w:w="4392"/>
            <w:vAlign w:val="center"/>
          </w:tcPr>
          <w:p>
            <w:r/>
            <w:r>
              <w:rPr>
                <w:rFonts w:ascii="Aptos" w:hAnsi="Aptos"/>
                <w:b w:val="0"/>
                <w:color w:val="172B4D"/>
                <w:sz w:val="17"/>
              </w:rPr>
              <w:t>localStorage: session + accounts + avatar</w:t>
            </w:r>
          </w:p>
        </w:tc>
      </w:tr>
    </w:tbl>
    <w:p>
      <w:pPr>
        <w:spacing w:after="40"/>
      </w:pPr>
    </w:p>
    <w:p>
      <w:pPr>
        <w:pStyle w:val="Heading1"/>
      </w:pPr>
      <w:r>
        <w:t>3. HTML Files: What Matters</w:t>
      </w:r>
    </w:p>
    <w:p>
      <w:pPr>
        <w:pStyle w:val="Heading2"/>
      </w:pPr>
      <w:r>
        <w:t>3.1 index.html — Welcome screen</w:t>
      </w:r>
    </w:p>
    <w:p>
      <w:r>
        <w:t>This is the entry screen. The important HTML is not every decorative element; it is the structure that gives JavaScript/CSS something to target.</w:t>
      </w:r>
    </w:p>
    <w:p>
      <w:pPr>
        <w:spacing w:after="60"/>
      </w:pPr>
      <w:r>
        <w:rPr>
          <w:b/>
          <w:color w:val="2855FF"/>
          <w:sz w:val="19"/>
        </w:rPr>
        <w:t>Navigation block</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&lt;a href="login.html" class="primary-btn"&gt;Log in&lt;/a&gt;</w:t>
              <w:br/>
            </w:r>
            <w:r>
              <w:rPr>
                <w:rFonts w:ascii="Consolas" w:hAnsi="Consolas"/>
                <w:color w:val="263238"/>
                <w:sz w:val="16"/>
              </w:rPr>
              <w:t>&lt;a href="signup.html" class="secondary-btn"&gt;Create an account&lt;/a&gt;</w:t>
              <w:br/>
            </w:r>
          </w:p>
        </w:tc>
      </w:tr>
    </w:tbl>
    <w:p>
      <w:pPr>
        <w:spacing w:after="40"/>
      </w:pPr>
    </w:p>
    <w:p>
      <w:r>
        <w:t>Probable question: “Why use normal links instead of JavaScript?” Answer: for page-to-page navigation, a normal anchor is simpler, more reliable, and does not need unnecessary JavaScript.</w:t>
      </w:r>
    </w:p>
    <w:p>
      <w:pPr>
        <w:pStyle w:val="Heading2"/>
      </w:pPr>
      <w:r>
        <w:t>3.2 login.html and signup.html — Auth screens</w:t>
      </w:r>
    </w:p>
    <w:p>
      <w:r>
        <w:t>The key idea is the form IDs. auth.js looks for those IDs and attaches submit handlers only when that form exists on the current page.</w:t>
      </w:r>
    </w:p>
    <w:p>
      <w:pPr>
        <w:spacing w:after="60"/>
      </w:pPr>
      <w:r>
        <w:rPr>
          <w:b/>
          <w:color w:val="2855FF"/>
          <w:sz w:val="19"/>
        </w:rPr>
        <w:t>Form + shared JS connection</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&lt;form id="loginForm"&gt; ... &lt;/form&gt;</w:t>
              <w:br/>
            </w:r>
            <w:r>
              <w:rPr>
                <w:rFonts w:ascii="Consolas" w:hAnsi="Consolas"/>
                <w:color w:val="263238"/>
                <w:sz w:val="16"/>
              </w:rPr>
              <w:t>&lt;form id="signupForm"&gt; ... &lt;/form&gt;</w:t>
              <w:br/>
            </w:r>
            <w:r>
              <w:rPr>
                <w:rFonts w:ascii="Consolas" w:hAnsi="Consolas"/>
                <w:color w:val="263238"/>
                <w:sz w:val="16"/>
              </w:rPr>
              <w:br/>
            </w:r>
            <w:r>
              <w:rPr>
                <w:rFonts w:ascii="Consolas" w:hAnsi="Consolas"/>
                <w:color w:val="263238"/>
                <w:sz w:val="16"/>
              </w:rPr>
              <w:t>&lt;script src="auth.js"&gt;&lt;/script&gt;</w:t>
              <w:br/>
            </w:r>
          </w:p>
        </w:tc>
      </w:tr>
    </w:tbl>
    <w:p>
      <w:pPr>
        <w:spacing w:after="40"/>
      </w:pP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Key concept</w:t>
              <w:br/>
            </w:r>
            <w:r>
              <w:rPr>
                <w:color w:val="172B4D"/>
                <w:sz w:val="19"/>
              </w:rPr>
              <w:t>The same auth.js can safely be loaded on both pages because it first checks whether loginForm or signupForm exists. That prevents login logic from running on the signup page and vice versa.</w:t>
            </w:r>
          </w:p>
        </w:tc>
      </w:tr>
    </w:tbl>
    <w:p>
      <w:pPr>
        <w:spacing w:after="40"/>
      </w:pPr>
    </w:p>
    <w:p>
      <w:pPr>
        <w:pStyle w:val="Heading2"/>
      </w:pPr>
      <w:r>
        <w:t>3.3 home.html — Main product surface</w:t>
      </w:r>
    </w:p>
    <w:p>
      <w:r>
        <w:t>The revised homepage deliberately follows the product logic we agreed on: quick reporting first, then range selection, then the map, then issues inside that selected range.</w:t>
      </w:r>
    </w:p>
    <w:p>
      <w:pPr>
        <w:spacing w:after="60"/>
      </w:pPr>
      <w:r>
        <w:rPr>
          <w:b/>
          <w:color w:val="2855FF"/>
          <w:sz w:val="19"/>
        </w:rPr>
        <w:t>Important structural blocks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What did you spot?</w:t>
              <w:br/>
            </w:r>
            <w:r>
              <w:rPr>
                <w:rFonts w:ascii="Consolas" w:hAnsi="Consolas"/>
                <w:color w:val="263238"/>
                <w:sz w:val="16"/>
              </w:rPr>
              <w:t>[Pothole] [Garbage] [Streetlight] [Other]</w:t>
              <w:br/>
            </w:r>
            <w:r>
              <w:rPr>
                <w:rFonts w:ascii="Consolas" w:hAnsi="Consolas"/>
                <w:color w:val="263238"/>
                <w:sz w:val="16"/>
              </w:rPr>
              <w:br/>
            </w:r>
            <w:r>
              <w:rPr>
                <w:rFonts w:ascii="Consolas" w:hAnsi="Consolas"/>
                <w:color w:val="263238"/>
                <w:sz w:val="16"/>
              </w:rPr>
              <w:t>Issue Range</w:t>
              <w:br/>
            </w:r>
            <w:r>
              <w:rPr>
                <w:rFonts w:ascii="Consolas" w:hAnsi="Consolas"/>
                <w:color w:val="263238"/>
                <w:sz w:val="16"/>
              </w:rPr>
              <w:t>[2 km] [5 km] [10 km] [15 km] [20 km] [25 km]</w:t>
              <w:br/>
            </w:r>
            <w:r>
              <w:rPr>
                <w:rFonts w:ascii="Consolas" w:hAnsi="Consolas"/>
                <w:color w:val="263238"/>
                <w:sz w:val="16"/>
              </w:rPr>
              <w:br/>
            </w:r>
            <w:r>
              <w:rPr>
                <w:rFonts w:ascii="Consolas" w:hAnsi="Consolas"/>
                <w:color w:val="263238"/>
                <w:sz w:val="16"/>
              </w:rPr>
              <w:t>LIVE MAP</w:t>
              <w:br/>
            </w:r>
            <w:r>
              <w:rPr>
                <w:rFonts w:ascii="Consolas" w:hAnsi="Consolas"/>
                <w:color w:val="263238"/>
                <w:sz w:val="16"/>
              </w:rPr>
              <w:t>Issues in your range</w:t>
              <w:br/>
            </w:r>
            <w:r>
              <w:rPr>
                <w:rFonts w:ascii="Consolas" w:hAnsi="Consolas"/>
                <w:color w:val="263238"/>
                <w:sz w:val="16"/>
              </w:rPr>
              <w:br/>
            </w:r>
            <w:r>
              <w:rPr>
                <w:rFonts w:ascii="Consolas" w:hAnsi="Consolas"/>
                <w:color w:val="263238"/>
                <w:sz w:val="16"/>
              </w:rPr>
              <w:t>COMMUNITY REPORTS</w:t>
              <w:br/>
            </w:r>
            <w:r>
              <w:rPr>
                <w:rFonts w:ascii="Consolas" w:hAnsi="Consolas"/>
                <w:color w:val="263238"/>
                <w:sz w:val="16"/>
              </w:rPr>
              <w:t>Issues within 10 km</w:t>
              <w:br/>
            </w:r>
          </w:p>
        </w:tc>
      </w:tr>
    </w:tbl>
    <w:p>
      <w:pPr>
        <w:spacing w:after="40"/>
      </w:pPr>
    </w:p>
    <w:p>
      <w:r>
        <w:t>The category cards are the quick-report entry points. The smaller map Report button is the catch-all path for a general report. This avoids having two large UI elements that do the exact same job.</w:t>
      </w:r>
    </w:p>
    <w:p>
      <w:pPr>
        <w:pStyle w:val="Heading2"/>
      </w:pPr>
      <w:r>
        <w:t>3.4 reports.html — My Reports</w:t>
      </w:r>
    </w:p>
    <w:p>
      <w:r>
        <w:t>The page is intentionally focused on reports owned by the logged-in user. It has a summary area, a weekly pending reminder area, recent/earlier sections, a detail modal, and a delete confirmation modal.</w:t>
      </w:r>
    </w:p>
    <w:p>
      <w:r>
        <w:t>The HTML itself does not decide which reports are “mine”; reports.js performs that filtering using reporterEmail.</w:t>
      </w:r>
    </w:p>
    <w:p>
      <w:pPr>
        <w:pStyle w:val="Heading2"/>
      </w:pPr>
      <w:r>
        <w:t>3.5 profile.html — Profile</w:t>
      </w:r>
    </w:p>
    <w:p>
      <w:r>
        <w:t>The Profile page shows identity, submitted/resolved/points statistics, avatar controls, and secondary settings/support placeholders. My Reports is intentionally not repeated here because it already has its own bottom-navigation destination.</w:t>
      </w:r>
    </w:p>
    <w:p>
      <w:pPr>
        <w:pStyle w:val="Heading1"/>
      </w:pPr>
      <w:r>
        <w:t>4. CSS Files: What You Should Know</w:t>
      </w:r>
    </w:p>
    <w:p>
      <w:r>
        <w:t>Most CSS is visual and does not need to be memorized. For the demo, understand the variables, layout containers, responsive breakpoint, and the state classes.</w:t>
      </w:r>
    </w:p>
    <w:p>
      <w:pPr>
        <w:pStyle w:val="Heading2"/>
      </w:pPr>
      <w:r>
        <w:t>4.1 Shared visual variables</w:t>
      </w:r>
    </w:p>
    <w:p>
      <w:pPr>
        <w:spacing w:after="60"/>
      </w:pPr>
      <w:r>
        <w:rPr>
          <w:b/>
          <w:color w:val="2855FF"/>
          <w:sz w:val="19"/>
        </w:rPr>
        <w:t>Theme variables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:root {</w:t>
              <w:br/>
            </w:r>
            <w:r>
              <w:rPr>
                <w:rFonts w:ascii="Consolas" w:hAnsi="Consolas"/>
                <w:color w:val="263238"/>
                <w:sz w:val="16"/>
              </w:rPr>
              <w:t xml:space="preserve">    --teal: #159d91;</w:t>
              <w:br/>
            </w:r>
            <w:r>
              <w:rPr>
                <w:rFonts w:ascii="Consolas" w:hAnsi="Consolas"/>
                <w:color w:val="263238"/>
                <w:sz w:val="16"/>
              </w:rPr>
              <w:t xml:space="preserve">    --teal-bright: #31c7b5;</w:t>
              <w:br/>
            </w:r>
            <w:r>
              <w:rPr>
                <w:rFonts w:ascii="Consolas" w:hAnsi="Consolas"/>
                <w:color w:val="263238"/>
                <w:sz w:val="16"/>
              </w:rPr>
              <w:t xml:space="preserve">    --teal-dark: #117f75;</w:t>
              <w:br/>
            </w:r>
            <w:r>
              <w:rPr>
                <w:rFonts w:ascii="Consolas" w:hAnsi="Consolas"/>
                <w:color w:val="263238"/>
                <w:sz w:val="16"/>
              </w:rPr>
              <w:t xml:space="preserve">    --blue: #2855ff;</w:t>
              <w:br/>
            </w:r>
            <w:r>
              <w:rPr>
                <w:rFonts w:ascii="Consolas" w:hAnsi="Consolas"/>
                <w:color w:val="263238"/>
                <w:sz w:val="16"/>
              </w:rPr>
              <w:t xml:space="preserve">    --ink: #172b4d;</w:t>
              <w:br/>
            </w:r>
            <w:r>
              <w:rPr>
                <w:rFonts w:ascii="Consolas" w:hAnsi="Consolas"/>
                <w:color w:val="263238"/>
                <w:sz w:val="16"/>
              </w:rPr>
              <w:t xml:space="preserve">    --muted: #697586;</w:t>
              <w:br/>
            </w:r>
            <w:r>
              <w:rPr>
                <w:rFonts w:ascii="Consolas" w:hAnsi="Consolas"/>
                <w:color w:val="263238"/>
                <w:sz w:val="16"/>
              </w:rPr>
              <w:t>}</w:t>
              <w:br/>
            </w:r>
          </w:p>
        </w:tc>
      </w:tr>
    </w:tbl>
    <w:p>
      <w:pPr>
        <w:spacing w:after="40"/>
      </w:pPr>
    </w:p>
    <w:p>
      <w:pPr>
        <w:pStyle w:val="ListBullet"/>
        <w:spacing w:after="40"/>
      </w:pPr>
      <w:r>
        <w:t>Variables keep the theme consistent. Change a variable once and many components update automatically.</w:t>
      </w:r>
    </w:p>
    <w:p>
      <w:pPr>
        <w:pStyle w:val="ListBullet"/>
        <w:spacing w:after="40"/>
      </w:pPr>
      <w:r>
        <w:t>Status colors have separate background/text values so status badges are readable.</w:t>
      </w:r>
    </w:p>
    <w:p>
      <w:pPr>
        <w:pStyle w:val="ListBullet"/>
        <w:spacing w:after="40"/>
      </w:pPr>
      <w:r>
        <w:t>The border radius and shadow variables make cards visually consistent.</w:t>
      </w:r>
    </w:p>
    <w:p>
      <w:pPr>
        <w:pStyle w:val="Heading2"/>
      </w:pPr>
      <w:r>
        <w:t>4.2 Layout classes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59D91"/>
          </w:tcPr>
          <w:p>
            <w:r/>
            <w:r>
              <w:rPr>
                <w:rFonts w:ascii="Aptos" w:hAnsi="Aptos"/>
                <w:b/>
                <w:color w:val="FFFFFF"/>
                <w:sz w:val="18"/>
              </w:rPr>
              <w:t>Selector</w:t>
            </w:r>
          </w:p>
        </w:tc>
        <w:tc>
          <w:tcPr>
            <w:tcW w:type="dxa" w:w="7344"/>
            <w:vAlign w:val="center"/>
            <w:shd w:fill="159D91"/>
          </w:tcPr>
          <w:p>
            <w:r/>
            <w:r>
              <w:rPr>
                <w:rFonts w:ascii="Aptos" w:hAnsi="Aptos"/>
                <w:b/>
                <w:color w:val="FFFFFF"/>
                <w:sz w:val="18"/>
              </w:rPr>
              <w:t>What it controls</w:t>
            </w:r>
          </w:p>
        </w:tc>
      </w:tr>
      <w:tr>
        <w:tc>
          <w:tcPr>
            <w:tcW w:type="dxa" w:w="2880"/>
            <w:vAlign w:val="center"/>
            <w:shd w:fill="F6FAF9"/>
          </w:tcPr>
          <w:p>
            <w:r/>
            <w:r>
              <w:rPr>
                <w:rFonts w:ascii="Aptos" w:hAnsi="Aptos"/>
                <w:b w:val="0"/>
                <w:color w:val="172B4D"/>
                <w:sz w:val="17"/>
              </w:rPr>
              <w:t>.app</w:t>
            </w:r>
          </w:p>
        </w:tc>
        <w:tc>
          <w:tcPr>
            <w:tcW w:type="dxa" w:w="7344"/>
            <w:vAlign w:val="center"/>
            <w:shd w:fill="F6FAF9"/>
          </w:tcPr>
          <w:p>
            <w:r/>
            <w:r>
              <w:rPr>
                <w:rFonts w:ascii="Aptos" w:hAnsi="Aptos"/>
                <w:b w:val="0"/>
                <w:color w:val="172B4D"/>
                <w:sz w:val="17"/>
              </w:rPr>
              <w:t>The phone-sized presentation container; capped around 430px.</w:t>
            </w:r>
          </w:p>
        </w:tc>
      </w:tr>
      <w:tr>
        <w:tc>
          <w:tcPr>
            <w:tcW w:type="dxa" w:w="2880"/>
            <w:vAlign w:val="center"/>
          </w:tcPr>
          <w:p>
            <w:r/>
            <w:r>
              <w:rPr>
                <w:rFonts w:ascii="Aptos" w:hAnsi="Aptos"/>
                <w:b w:val="0"/>
                <w:color w:val="172B4D"/>
                <w:sz w:val="17"/>
              </w:rPr>
              <w:t>.section</w:t>
            </w:r>
          </w:p>
        </w:tc>
        <w:tc>
          <w:tcPr>
            <w:tcW w:type="dxa" w:w="7344"/>
            <w:vAlign w:val="center"/>
          </w:tcPr>
          <w:p>
            <w:r/>
            <w:r>
              <w:rPr>
                <w:rFonts w:ascii="Aptos" w:hAnsi="Aptos"/>
                <w:b w:val="0"/>
                <w:color w:val="172B4D"/>
                <w:sz w:val="17"/>
              </w:rPr>
              <w:t>Horizontal spacing around major homepage sections.</w:t>
            </w:r>
          </w:p>
        </w:tc>
      </w:tr>
      <w:tr>
        <w:tc>
          <w:tcPr>
            <w:tcW w:type="dxa" w:w="2880"/>
            <w:vAlign w:val="center"/>
            <w:shd w:fill="F6FAF9"/>
          </w:tcPr>
          <w:p>
            <w:r/>
            <w:r>
              <w:rPr>
                <w:rFonts w:ascii="Aptos" w:hAnsi="Aptos"/>
                <w:b w:val="0"/>
                <w:color w:val="172B4D"/>
                <w:sz w:val="17"/>
              </w:rPr>
              <w:t>.bottom-nav</w:t>
            </w:r>
          </w:p>
        </w:tc>
        <w:tc>
          <w:tcPr>
            <w:tcW w:type="dxa" w:w="7344"/>
            <w:vAlign w:val="center"/>
            <w:shd w:fill="F6FAF9"/>
          </w:tcPr>
          <w:p>
            <w:r/>
            <w:r>
              <w:rPr>
                <w:rFonts w:ascii="Aptos" w:hAnsi="Aptos"/>
                <w:b w:val="0"/>
                <w:color w:val="172B4D"/>
                <w:sz w:val="17"/>
              </w:rPr>
              <w:t>Fixed bottom navigation for Home / Map / Reports / Profile.</w:t>
            </w:r>
          </w:p>
        </w:tc>
      </w:tr>
      <w:tr>
        <w:tc>
          <w:tcPr>
            <w:tcW w:type="dxa" w:w="2880"/>
            <w:vAlign w:val="center"/>
          </w:tcPr>
          <w:p>
            <w:r/>
            <w:r>
              <w:rPr>
                <w:rFonts w:ascii="Aptos" w:hAnsi="Aptos"/>
                <w:b w:val="0"/>
                <w:color w:val="172B4D"/>
                <w:sz w:val="17"/>
              </w:rPr>
              <w:t>.map-card / #map</w:t>
            </w:r>
          </w:p>
        </w:tc>
        <w:tc>
          <w:tcPr>
            <w:tcW w:type="dxa" w:w="7344"/>
            <w:vAlign w:val="center"/>
          </w:tcPr>
          <w:p>
            <w:r/>
            <w:r>
              <w:rPr>
                <w:rFonts w:ascii="Aptos" w:hAnsi="Aptos"/>
                <w:b w:val="0"/>
                <w:color w:val="172B4D"/>
                <w:sz w:val="17"/>
              </w:rPr>
              <w:t>The map container and Leaflet map itself.</w:t>
            </w:r>
          </w:p>
        </w:tc>
      </w:tr>
      <w:tr>
        <w:tc>
          <w:tcPr>
            <w:tcW w:type="dxa" w:w="2880"/>
            <w:vAlign w:val="center"/>
            <w:shd w:fill="F6FAF9"/>
          </w:tcPr>
          <w:p>
            <w:r/>
            <w:r>
              <w:rPr>
                <w:rFonts w:ascii="Aptos" w:hAnsi="Aptos"/>
                <w:b w:val="0"/>
                <w:color w:val="172B4D"/>
                <w:sz w:val="17"/>
              </w:rPr>
              <w:t>.issue-card / .report-card</w:t>
            </w:r>
          </w:p>
        </w:tc>
        <w:tc>
          <w:tcPr>
            <w:tcW w:type="dxa" w:w="7344"/>
            <w:vAlign w:val="center"/>
            <w:shd w:fill="F6FAF9"/>
          </w:tcPr>
          <w:p>
            <w:r/>
            <w:r>
              <w:rPr>
                <w:rFonts w:ascii="Aptos" w:hAnsi="Aptos"/>
                <w:b w:val="0"/>
                <w:color w:val="172B4D"/>
                <w:sz w:val="17"/>
              </w:rPr>
              <w:t>Reusable issue/report card appearance.</w:t>
            </w:r>
          </w:p>
        </w:tc>
      </w:tr>
      <w:tr>
        <w:tc>
          <w:tcPr>
            <w:tcW w:type="dxa" w:w="2880"/>
            <w:vAlign w:val="center"/>
          </w:tcPr>
          <w:p>
            <w:r/>
            <w:r>
              <w:rPr>
                <w:rFonts w:ascii="Aptos" w:hAnsi="Aptos"/>
                <w:b w:val="0"/>
                <w:color w:val="172B4D"/>
                <w:sz w:val="17"/>
              </w:rPr>
              <w:t>.modal / .*-sheet</w:t>
            </w:r>
          </w:p>
        </w:tc>
        <w:tc>
          <w:tcPr>
            <w:tcW w:type="dxa" w:w="7344"/>
            <w:vAlign w:val="center"/>
          </w:tcPr>
          <w:p>
            <w:r/>
            <w:r>
              <w:rPr>
                <w:rFonts w:ascii="Aptos" w:hAnsi="Aptos"/>
                <w:b w:val="0"/>
                <w:color w:val="172B4D"/>
                <w:sz w:val="17"/>
              </w:rPr>
              <w:t>Overlay and bottom-sheet style dialogs.</w:t>
            </w:r>
          </w:p>
        </w:tc>
      </w:tr>
    </w:tbl>
    <w:p>
      <w:pPr>
        <w:spacing w:after="40"/>
      </w:pPr>
    </w:p>
    <w:p>
      <w:pPr>
        <w:pStyle w:val="Heading2"/>
      </w:pPr>
      <w:r>
        <w:t>4.3 Status classes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.status.pending  -&gt; Pending</w:t>
              <w:br/>
            </w:r>
            <w:r>
              <w:rPr>
                <w:rFonts w:ascii="Consolas" w:hAnsi="Consolas"/>
                <w:color w:val="263238"/>
                <w:sz w:val="16"/>
              </w:rPr>
              <w:t>.status.progress -&gt; In Progress</w:t>
              <w:br/>
            </w:r>
            <w:r>
              <w:rPr>
                <w:rFonts w:ascii="Consolas" w:hAnsi="Consolas"/>
                <w:color w:val="263238"/>
                <w:sz w:val="16"/>
              </w:rPr>
              <w:t>.status.resolved -&gt; Resolved</w:t>
              <w:br/>
            </w:r>
          </w:p>
        </w:tc>
      </w:tr>
    </w:tbl>
    <w:p>
      <w:pPr>
        <w:spacing w:after="40"/>
      </w:pPr>
    </w:p>
    <w:p>
      <w:r>
        <w:t>The class is presentation only; the JavaScript decides which status string the report currently has.</w:t>
      </w:r>
    </w:p>
    <w:p>
      <w:pPr>
        <w:pStyle w:val="Heading1"/>
      </w:pPr>
      <w:r>
        <w:t>5. JavaScript Files: Key Code Blocks</w:t>
      </w:r>
    </w:p>
    <w:p>
      <w:pPr>
        <w:pStyle w:val="Heading2"/>
      </w:pPr>
      <w:r>
        <w:t>5.1 auth.js — Accounts and session</w:t>
      </w:r>
    </w:p>
    <w:p>
      <w:r>
        <w:t>For the hackathon demo, authentication is simulated in the browser. No server or database is contacted.</w:t>
      </w:r>
    </w:p>
    <w:p>
      <w:pPr>
        <w:spacing w:after="60"/>
      </w:pPr>
      <w:r>
        <w:rPr>
          <w:b/>
          <w:color w:val="2855FF"/>
          <w:sz w:val="19"/>
        </w:rPr>
        <w:t>Reading stored accounts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function getAccounts() {</w:t>
              <w:br/>
            </w:r>
            <w:r>
              <w:rPr>
                <w:rFonts w:ascii="Consolas" w:hAnsi="Consolas"/>
                <w:color w:val="263238"/>
                <w:sz w:val="16"/>
              </w:rPr>
              <w:t xml:space="preserve">    const accounts = JSON.parse(</w:t>
              <w:br/>
            </w:r>
            <w:r>
              <w:rPr>
                <w:rFonts w:ascii="Consolas" w:hAnsi="Consolas"/>
                <w:color w:val="263238"/>
                <w:sz w:val="16"/>
              </w:rPr>
              <w:t xml:space="preserve">        localStorage.getItem("spotFixAccounts")</w:t>
              <w:br/>
            </w:r>
            <w:r>
              <w:rPr>
                <w:rFonts w:ascii="Consolas" w:hAnsi="Consolas"/>
                <w:color w:val="263238"/>
                <w:sz w:val="16"/>
              </w:rPr>
              <w:t xml:space="preserve">    );</w:t>
              <w:br/>
            </w:r>
            <w:r>
              <w:rPr>
                <w:rFonts w:ascii="Consolas" w:hAnsi="Consolas"/>
                <w:color w:val="263238"/>
                <w:sz w:val="16"/>
              </w:rPr>
              <w:t xml:space="preserve">    return Array.isArray(accounts) ? accounts : [];</w:t>
              <w:br/>
            </w:r>
            <w:r>
              <w:rPr>
                <w:rFonts w:ascii="Consolas" w:hAnsi="Consolas"/>
                <w:color w:val="263238"/>
                <w:sz w:val="16"/>
              </w:rPr>
              <w:t>}</w:t>
              <w:br/>
            </w:r>
          </w:p>
        </w:tc>
      </w:tr>
    </w:tbl>
    <w:p>
      <w:pPr>
        <w:spacing w:after="40"/>
      </w:pPr>
    </w:p>
    <w:p>
      <w:pPr>
        <w:spacing w:after="60"/>
      </w:pPr>
      <w:r>
        <w:rPr>
          <w:b/>
          <w:color w:val="2855FF"/>
          <w:sz w:val="19"/>
        </w:rPr>
        <w:t>Creating a session</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function saveSession(account) {</w:t>
              <w:br/>
            </w:r>
            <w:r>
              <w:rPr>
                <w:rFonts w:ascii="Consolas" w:hAnsi="Consolas"/>
                <w:color w:val="263238"/>
                <w:sz w:val="16"/>
              </w:rPr>
              <w:t xml:space="preserve">    localStorage.setItem(</w:t>
              <w:br/>
            </w:r>
            <w:r>
              <w:rPr>
                <w:rFonts w:ascii="Consolas" w:hAnsi="Consolas"/>
                <w:color w:val="263238"/>
                <w:sz w:val="16"/>
              </w:rPr>
              <w:t xml:space="preserve">        "spotFixSession",</w:t>
              <w:br/>
            </w:r>
            <w:r>
              <w:rPr>
                <w:rFonts w:ascii="Consolas" w:hAnsi="Consolas"/>
                <w:color w:val="263238"/>
                <w:sz w:val="16"/>
              </w:rPr>
              <w:t xml:space="preserve">        JSON.stringify({</w:t>
              <w:br/>
            </w:r>
            <w:r>
              <w:rPr>
                <w:rFonts w:ascii="Consolas" w:hAnsi="Consolas"/>
                <w:color w:val="263238"/>
                <w:sz w:val="16"/>
              </w:rPr>
              <w:t xml:space="preserve">            name: account.name,</w:t>
              <w:br/>
            </w:r>
            <w:r>
              <w:rPr>
                <w:rFonts w:ascii="Consolas" w:hAnsi="Consolas"/>
                <w:color w:val="263238"/>
                <w:sz w:val="16"/>
              </w:rPr>
              <w:t xml:space="preserve">            email: account.email</w:t>
              <w:br/>
            </w:r>
            <w:r>
              <w:rPr>
                <w:rFonts w:ascii="Consolas" w:hAnsi="Consolas"/>
                <w:color w:val="263238"/>
                <w:sz w:val="16"/>
              </w:rPr>
              <w:t xml:space="preserve">        })</w:t>
              <w:br/>
            </w:r>
            <w:r>
              <w:rPr>
                <w:rFonts w:ascii="Consolas" w:hAnsi="Consolas"/>
                <w:color w:val="263238"/>
                <w:sz w:val="16"/>
              </w:rPr>
              <w:t xml:space="preserve">    );</w:t>
              <w:br/>
            </w:r>
            <w:r>
              <w:rPr>
                <w:rFonts w:ascii="Consolas" w:hAnsi="Consolas"/>
                <w:color w:val="263238"/>
                <w:sz w:val="16"/>
              </w:rPr>
              <w:t>}</w:t>
              <w:br/>
            </w:r>
          </w:p>
        </w:tc>
      </w:tr>
    </w:tbl>
    <w:p>
      <w:pPr>
        <w:spacing w:after="40"/>
      </w:pPr>
    </w:p>
    <w:p>
      <w:pPr>
        <w:spacing w:after="60"/>
      </w:pPr>
      <w:r>
        <w:rPr>
          <w:b/>
          <w:color w:val="2855FF"/>
          <w:sz w:val="19"/>
        </w:rPr>
        <w:t>Login decision</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const account = getAccounts().find(function(user) {</w:t>
              <w:br/>
            </w:r>
            <w:r>
              <w:rPr>
                <w:rFonts w:ascii="Consolas" w:hAnsi="Consolas"/>
                <w:color w:val="263238"/>
                <w:sz w:val="16"/>
              </w:rPr>
              <w:t xml:space="preserve">    return (</w:t>
              <w:br/>
            </w:r>
            <w:r>
              <w:rPr>
                <w:rFonts w:ascii="Consolas" w:hAnsi="Consolas"/>
                <w:color w:val="263238"/>
                <w:sz w:val="16"/>
              </w:rPr>
              <w:t xml:space="preserve">        user.email === email &amp;&amp;</w:t>
              <w:br/>
            </w:r>
            <w:r>
              <w:rPr>
                <w:rFonts w:ascii="Consolas" w:hAnsi="Consolas"/>
                <w:color w:val="263238"/>
                <w:sz w:val="16"/>
              </w:rPr>
              <w:t xml:space="preserve">        user.password === password</w:t>
              <w:br/>
            </w:r>
            <w:r>
              <w:rPr>
                <w:rFonts w:ascii="Consolas" w:hAnsi="Consolas"/>
                <w:color w:val="263238"/>
                <w:sz w:val="16"/>
              </w:rPr>
              <w:t xml:space="preserve">    );</w:t>
              <w:br/>
            </w:r>
            <w:r>
              <w:rPr>
                <w:rFonts w:ascii="Consolas" w:hAnsi="Consolas"/>
                <w:color w:val="263238"/>
                <w:sz w:val="16"/>
              </w:rPr>
              <w:t>});</w:t>
              <w:br/>
            </w:r>
            <w:r>
              <w:rPr>
                <w:rFonts w:ascii="Consolas" w:hAnsi="Consolas"/>
                <w:color w:val="263238"/>
                <w:sz w:val="16"/>
              </w:rPr>
              <w:br/>
            </w:r>
            <w:r>
              <w:rPr>
                <w:rFonts w:ascii="Consolas" w:hAnsi="Consolas"/>
                <w:color w:val="263238"/>
                <w:sz w:val="16"/>
              </w:rPr>
              <w:t>if (!account) {</w:t>
              <w:br/>
            </w:r>
            <w:r>
              <w:rPr>
                <w:rFonts w:ascii="Consolas" w:hAnsi="Consolas"/>
                <w:color w:val="263238"/>
                <w:sz w:val="16"/>
              </w:rPr>
              <w:t xml:space="preserve">    showMessage("Incorrect email or password.");</w:t>
              <w:br/>
            </w:r>
            <w:r>
              <w:rPr>
                <w:rFonts w:ascii="Consolas" w:hAnsi="Consolas"/>
                <w:color w:val="263238"/>
                <w:sz w:val="16"/>
              </w:rPr>
              <w:t xml:space="preserve">    return;</w:t>
              <w:br/>
            </w:r>
            <w:r>
              <w:rPr>
                <w:rFonts w:ascii="Consolas" w:hAnsi="Consolas"/>
                <w:color w:val="263238"/>
                <w:sz w:val="16"/>
              </w:rPr>
              <w:t>}</w:t>
              <w:br/>
            </w:r>
            <w:r>
              <w:rPr>
                <w:rFonts w:ascii="Consolas" w:hAnsi="Consolas"/>
                <w:color w:val="263238"/>
                <w:sz w:val="16"/>
              </w:rPr>
              <w:br/>
            </w:r>
            <w:r>
              <w:rPr>
                <w:rFonts w:ascii="Consolas" w:hAnsi="Consolas"/>
                <w:color w:val="263238"/>
                <w:sz w:val="16"/>
              </w:rPr>
              <w:t>saveSession(account);</w:t>
              <w:br/>
            </w:r>
            <w:r>
              <w:rPr>
                <w:rFonts w:ascii="Consolas" w:hAnsi="Consolas"/>
                <w:color w:val="263238"/>
                <w:sz w:val="16"/>
              </w:rPr>
              <w:t>window.location.href = "home.html";</w:t>
              <w:br/>
            </w:r>
          </w:p>
        </w:tc>
      </w:tr>
    </w:tbl>
    <w:p>
      <w:pPr>
        <w:spacing w:after="40"/>
      </w:pP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Important demo caveat</w:t>
              <w:br/>
            </w:r>
            <w:r>
              <w:rPr>
                <w:color w:val="172B4D"/>
                <w:sz w:val="19"/>
              </w:rPr>
              <w:t>Passwords are currently stored in localStorage as plain text. That is acceptable only as a non-production demo. In a real system, passwords must never be stored this way; the backend should hash them and issue a secure session/token.</w:t>
            </w:r>
          </w:p>
        </w:tc>
      </w:tr>
    </w:tbl>
    <w:p>
      <w:pPr>
        <w:spacing w:after="40"/>
      </w:pPr>
    </w:p>
    <w:p>
      <w:pPr>
        <w:pStyle w:val="Heading2"/>
      </w:pPr>
      <w:r>
        <w:t>5.2 home.js — Map + civic issues</w:t>
      </w:r>
    </w:p>
    <w:p>
      <w:pPr>
        <w:spacing w:after="60"/>
      </w:pPr>
      <w:r>
        <w:rPr>
          <w:b/>
          <w:color w:val="2855FF"/>
          <w:sz w:val="19"/>
        </w:rPr>
        <w:t>Application state</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const DEFAULT_LOCATION = {</w:t>
              <w:br/>
            </w:r>
            <w:r>
              <w:rPr>
                <w:rFonts w:ascii="Consolas" w:hAnsi="Consolas"/>
                <w:color w:val="263238"/>
                <w:sz w:val="16"/>
              </w:rPr>
              <w:t xml:space="preserve">    lat: 28.6139,</w:t>
              <w:br/>
            </w:r>
            <w:r>
              <w:rPr>
                <w:rFonts w:ascii="Consolas" w:hAnsi="Consolas"/>
                <w:color w:val="263238"/>
                <w:sz w:val="16"/>
              </w:rPr>
              <w:t xml:space="preserve">    lng: 77.2090</w:t>
              <w:br/>
            </w:r>
            <w:r>
              <w:rPr>
                <w:rFonts w:ascii="Consolas" w:hAnsi="Consolas"/>
                <w:color w:val="263238"/>
                <w:sz w:val="16"/>
              </w:rPr>
              <w:t>};</w:t>
              <w:br/>
            </w:r>
            <w:r>
              <w:rPr>
                <w:rFonts w:ascii="Consolas" w:hAnsi="Consolas"/>
                <w:color w:val="263238"/>
                <w:sz w:val="16"/>
              </w:rPr>
              <w:br/>
            </w:r>
            <w:r>
              <w:rPr>
                <w:rFonts w:ascii="Consolas" w:hAnsi="Consolas"/>
                <w:color w:val="263238"/>
                <w:sz w:val="16"/>
              </w:rPr>
              <w:t>let userLatitude = DEFAULT_LOCATION.lat;</w:t>
              <w:br/>
            </w:r>
            <w:r>
              <w:rPr>
                <w:rFonts w:ascii="Consolas" w:hAnsi="Consolas"/>
                <w:color w:val="263238"/>
                <w:sz w:val="16"/>
              </w:rPr>
              <w:t>let userLongitude = DEFAULT_LOCATION.lng;</w:t>
              <w:br/>
            </w:r>
            <w:r>
              <w:rPr>
                <w:rFonts w:ascii="Consolas" w:hAnsi="Consolas"/>
                <w:color w:val="263238"/>
                <w:sz w:val="16"/>
              </w:rPr>
              <w:br/>
            </w:r>
            <w:r>
              <w:rPr>
                <w:rFonts w:ascii="Consolas" w:hAnsi="Consolas"/>
                <w:color w:val="263238"/>
                <w:sz w:val="16"/>
              </w:rPr>
              <w:t>let selectedRadius = 10000;</w:t>
              <w:br/>
            </w:r>
          </w:p>
        </w:tc>
      </w:tr>
    </w:tbl>
    <w:p>
      <w:pPr>
        <w:spacing w:after="40"/>
      </w:pPr>
    </w:p>
    <w:p>
      <w:r>
        <w:t>The selected radius is measured in meters, so 10 km is represented as 10000.</w:t>
      </w:r>
    </w:p>
    <w:p>
      <w:pPr>
        <w:spacing w:after="60"/>
      </w:pPr>
      <w:r>
        <w:rPr>
          <w:b/>
          <w:color w:val="2855FF"/>
          <w:sz w:val="19"/>
        </w:rPr>
        <w:t>Drawing the selected area</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radiusCircle = L.circle(</w:t>
              <w:br/>
            </w:r>
            <w:r>
              <w:rPr>
                <w:rFonts w:ascii="Consolas" w:hAnsi="Consolas"/>
                <w:color w:val="263238"/>
                <w:sz w:val="16"/>
              </w:rPr>
              <w:t xml:space="preserve">    [userLatitude, userLongitude],</w:t>
              <w:br/>
            </w:r>
            <w:r>
              <w:rPr>
                <w:rFonts w:ascii="Consolas" w:hAnsi="Consolas"/>
                <w:color w:val="263238"/>
                <w:sz w:val="16"/>
              </w:rPr>
              <w:t xml:space="preserve">    {</w:t>
              <w:br/>
            </w:r>
            <w:r>
              <w:rPr>
                <w:rFonts w:ascii="Consolas" w:hAnsi="Consolas"/>
                <w:color w:val="263238"/>
                <w:sz w:val="16"/>
              </w:rPr>
              <w:t xml:space="preserve">        radius: selectedRadius,</w:t>
              <w:br/>
            </w:r>
            <w:r>
              <w:rPr>
                <w:rFonts w:ascii="Consolas" w:hAnsi="Consolas"/>
                <w:color w:val="263238"/>
                <w:sz w:val="16"/>
              </w:rPr>
              <w:t xml:space="preserve">        color: "#2855ff",</w:t>
              <w:br/>
            </w:r>
            <w:r>
              <w:rPr>
                <w:rFonts w:ascii="Consolas" w:hAnsi="Consolas"/>
                <w:color w:val="263238"/>
                <w:sz w:val="16"/>
              </w:rPr>
              <w:t xml:space="preserve">        fillColor: "#2855ff",</w:t>
              <w:br/>
            </w:r>
            <w:r>
              <w:rPr>
                <w:rFonts w:ascii="Consolas" w:hAnsi="Consolas"/>
                <w:color w:val="263238"/>
                <w:sz w:val="16"/>
              </w:rPr>
              <w:t xml:space="preserve">        fillOpacity: 0.08</w:t>
              <w:br/>
            </w:r>
            <w:r>
              <w:rPr>
                <w:rFonts w:ascii="Consolas" w:hAnsi="Consolas"/>
                <w:color w:val="263238"/>
                <w:sz w:val="16"/>
              </w:rPr>
              <w:t xml:space="preserve">    }</w:t>
              <w:br/>
            </w:r>
            <w:r>
              <w:rPr>
                <w:rFonts w:ascii="Consolas" w:hAnsi="Consolas"/>
                <w:color w:val="263238"/>
                <w:sz w:val="16"/>
              </w:rPr>
              <w:t>).addTo(map);</w:t>
              <w:br/>
            </w:r>
          </w:p>
        </w:tc>
      </w:tr>
    </w:tbl>
    <w:p>
      <w:pPr>
        <w:spacing w:after="40"/>
      </w:pPr>
    </w:p>
    <w:p>
      <w:pPr>
        <w:pStyle w:val="Heading2"/>
      </w:pPr>
      <w:r>
        <w:t>5.3 Range filtering</w:t>
      </w:r>
    </w:p>
    <w:p>
      <w:pPr>
        <w:spacing w:after="60"/>
      </w:pPr>
      <w:r>
        <w:rPr>
          <w:b/>
          <w:color w:val="2855FF"/>
          <w:sz w:val="19"/>
        </w:rPr>
        <w:t>Core filtering idea</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const distance = calculateDistanceKm(</w:t>
              <w:br/>
            </w:r>
            <w:r>
              <w:rPr>
                <w:rFonts w:ascii="Consolas" w:hAnsi="Consolas"/>
                <w:color w:val="263238"/>
                <w:sz w:val="16"/>
              </w:rPr>
              <w:t xml:space="preserve">    userLatitude,</w:t>
              <w:br/>
            </w:r>
            <w:r>
              <w:rPr>
                <w:rFonts w:ascii="Consolas" w:hAnsi="Consolas"/>
                <w:color w:val="263238"/>
                <w:sz w:val="16"/>
              </w:rPr>
              <w:t xml:space="preserve">    userLongitude,</w:t>
              <w:br/>
            </w:r>
            <w:r>
              <w:rPr>
                <w:rFonts w:ascii="Consolas" w:hAnsi="Consolas"/>
                <w:color w:val="263238"/>
                <w:sz w:val="16"/>
              </w:rPr>
              <w:t xml:space="preserve">    Number(report.lat),</w:t>
              <w:br/>
            </w:r>
            <w:r>
              <w:rPr>
                <w:rFonts w:ascii="Consolas" w:hAnsi="Consolas"/>
                <w:color w:val="263238"/>
                <w:sz w:val="16"/>
              </w:rPr>
              <w:t xml:space="preserve">    Number(report.lng)</w:t>
              <w:br/>
            </w:r>
            <w:r>
              <w:rPr>
                <w:rFonts w:ascii="Consolas" w:hAnsi="Consolas"/>
                <w:color w:val="263238"/>
                <w:sz w:val="16"/>
              </w:rPr>
              <w:t>);</w:t>
              <w:br/>
            </w:r>
            <w:r>
              <w:rPr>
                <w:rFonts w:ascii="Consolas" w:hAnsi="Consolas"/>
                <w:color w:val="263238"/>
                <w:sz w:val="16"/>
              </w:rPr>
              <w:br/>
            </w:r>
            <w:r>
              <w:rPr>
                <w:rFonts w:ascii="Consolas" w:hAnsi="Consolas"/>
                <w:color w:val="263238"/>
                <w:sz w:val="16"/>
              </w:rPr>
              <w:t>return report.distance &lt;= selectedRadius / 1000;</w:t>
              <w:br/>
            </w:r>
          </w:p>
        </w:tc>
      </w:tr>
    </w:tbl>
    <w:p>
      <w:pPr>
        <w:spacing w:after="40"/>
      </w:pPr>
    </w:p>
    <w:p>
      <w:r>
        <w:t>This is the key product behavior: the map circle and the issue list are driven by the same selected range. Changing the range recalculates which reports are visible.</w:t>
      </w:r>
    </w:p>
    <w:p>
      <w:pPr>
        <w:pStyle w:val="Heading2"/>
      </w:pPr>
      <w:r>
        <w:t>5.4 Distance calculation</w:t>
      </w:r>
    </w:p>
    <w:p>
      <w:r>
        <w:t>The implementation uses the Haversine formula to estimate the great-circle distance between two latitude/longitude points. This is more meaningful than comparing latitudes/longitudes directly.</w:t>
      </w:r>
    </w:p>
    <w:p>
      <w:pPr>
        <w:pStyle w:val="Heading2"/>
      </w:pPr>
      <w:r>
        <w:t>5.5 Creating a report</w:t>
      </w:r>
    </w:p>
    <w:p>
      <w:pPr>
        <w:spacing w:after="60"/>
      </w:pPr>
      <w:r>
        <w:rPr>
          <w:b/>
          <w:color w:val="2855FF"/>
          <w:sz w:val="19"/>
        </w:rPr>
        <w:t>Report object</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const newReport = {</w:t>
              <w:br/>
            </w:r>
            <w:r>
              <w:rPr>
                <w:rFonts w:ascii="Consolas" w:hAnsi="Consolas"/>
                <w:color w:val="263238"/>
                <w:sz w:val="16"/>
              </w:rPr>
              <w:t xml:space="preserve">    id: `report-${Date.now()}`,</w:t>
              <w:br/>
            </w:r>
            <w:r>
              <w:rPr>
                <w:rFonts w:ascii="Consolas" w:hAnsi="Consolas"/>
                <w:color w:val="263238"/>
                <w:sz w:val="16"/>
              </w:rPr>
              <w:t xml:space="preserve">    type: type,</w:t>
              <w:br/>
            </w:r>
            <w:r>
              <w:rPr>
                <w:rFonts w:ascii="Consolas" w:hAnsi="Consolas"/>
                <w:color w:val="263238"/>
                <w:sz w:val="16"/>
              </w:rPr>
              <w:t xml:space="preserve">    title: `${type} reported`,</w:t>
              <w:br/>
            </w:r>
            <w:r>
              <w:rPr>
                <w:rFonts w:ascii="Consolas" w:hAnsi="Consolas"/>
                <w:color w:val="263238"/>
                <w:sz w:val="16"/>
              </w:rPr>
              <w:t xml:space="preserve">    description: description,</w:t>
              <w:br/>
            </w:r>
            <w:r>
              <w:rPr>
                <w:rFonts w:ascii="Consolas" w:hAnsi="Consolas"/>
                <w:color w:val="263238"/>
                <w:sz w:val="16"/>
              </w:rPr>
              <w:t xml:space="preserve">    lat: userLatitude,</w:t>
              <w:br/>
            </w:r>
            <w:r>
              <w:rPr>
                <w:rFonts w:ascii="Consolas" w:hAnsi="Consolas"/>
                <w:color w:val="263238"/>
                <w:sz w:val="16"/>
              </w:rPr>
              <w:t xml:space="preserve">    lng: userLongitude,</w:t>
              <w:br/>
            </w:r>
            <w:r>
              <w:rPr>
                <w:rFonts w:ascii="Consolas" w:hAnsi="Consolas"/>
                <w:color w:val="263238"/>
                <w:sz w:val="16"/>
              </w:rPr>
              <w:t xml:space="preserve">    status: "pending",</w:t>
              <w:br/>
            </w:r>
            <w:r>
              <w:rPr>
                <w:rFonts w:ascii="Consolas" w:hAnsi="Consolas"/>
                <w:color w:val="263238"/>
                <w:sz w:val="16"/>
              </w:rPr>
              <w:t xml:space="preserve">    createdAt: new Date().toISOString(),</w:t>
              <w:br/>
            </w:r>
            <w:r>
              <w:rPr>
                <w:rFonts w:ascii="Consolas" w:hAnsi="Consolas"/>
                <w:color w:val="263238"/>
                <w:sz w:val="16"/>
              </w:rPr>
              <w:t xml:space="preserve">    image: selectedPhoto,</w:t>
              <w:br/>
            </w:r>
            <w:r>
              <w:rPr>
                <w:rFonts w:ascii="Consolas" w:hAnsi="Consolas"/>
                <w:color w:val="263238"/>
                <w:sz w:val="16"/>
              </w:rPr>
              <w:t xml:space="preserve">    reporterEmail: session?.email || "",</w:t>
              <w:br/>
            </w:r>
            <w:r>
              <w:rPr>
                <w:rFonts w:ascii="Consolas" w:hAnsi="Consolas"/>
                <w:color w:val="263238"/>
                <w:sz w:val="16"/>
              </w:rPr>
              <w:t xml:space="preserve">    upvotes: 0,</w:t>
              <w:br/>
            </w:r>
            <w:r>
              <w:rPr>
                <w:rFonts w:ascii="Consolas" w:hAnsi="Consolas"/>
                <w:color w:val="263238"/>
                <w:sz w:val="16"/>
              </w:rPr>
              <w:t xml:space="preserve">    downvotes: 0,</w:t>
              <w:br/>
            </w:r>
            <w:r>
              <w:rPr>
                <w:rFonts w:ascii="Consolas" w:hAnsi="Consolas"/>
                <w:color w:val="263238"/>
                <w:sz w:val="16"/>
              </w:rPr>
              <w:t xml:space="preserve">    voters: {}</w:t>
              <w:br/>
            </w:r>
            <w:r>
              <w:rPr>
                <w:rFonts w:ascii="Consolas" w:hAnsi="Consolas"/>
                <w:color w:val="263238"/>
                <w:sz w:val="16"/>
              </w:rPr>
              <w:t>};</w:t>
              <w:br/>
            </w:r>
          </w:p>
        </w:tc>
      </w:tr>
    </w:tbl>
    <w:p>
      <w:pPr>
        <w:spacing w:after="40"/>
      </w:pPr>
    </w:p>
    <w:p>
      <w:pPr>
        <w:pStyle w:val="ListBullet"/>
        <w:spacing w:after="40"/>
      </w:pPr>
      <w:r>
        <w:t>Every report begins as Pending.</w:t>
      </w:r>
    </w:p>
    <w:p>
      <w:pPr>
        <w:pStyle w:val="ListBullet"/>
        <w:spacing w:after="40"/>
      </w:pPr>
      <w:r>
        <w:t>The reporter's email links the report to My Reports.</w:t>
      </w:r>
    </w:p>
    <w:p>
      <w:pPr>
        <w:pStyle w:val="ListBullet"/>
        <w:spacing w:after="40"/>
      </w:pPr>
      <w:r>
        <w:t>The location is stored with the report so the map can use it.</w:t>
      </w:r>
    </w:p>
    <w:p>
      <w:pPr>
        <w:pStyle w:val="ListBullet"/>
        <w:spacing w:after="40"/>
      </w:pPr>
      <w:r>
        <w:t>Vote counts and a voter map are included for the demo.</w:t>
      </w:r>
    </w:p>
    <w:p>
      <w:pPr>
        <w:pStyle w:val="Heading2"/>
      </w:pPr>
      <w:r>
        <w:t>5.6 Voting</w:t>
      </w:r>
    </w:p>
    <w:p>
      <w:pPr>
        <w:spacing w:after="60"/>
      </w:pPr>
      <w:r>
        <w:rPr>
          <w:b/>
          <w:color w:val="2855FF"/>
          <w:sz w:val="19"/>
        </w:rPr>
        <w:t>One-vote-per-user behavior</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if (previousVote === vote) {</w:t>
              <w:br/>
            </w:r>
            <w:r>
              <w:rPr>
                <w:rFonts w:ascii="Consolas" w:hAnsi="Consolas"/>
                <w:color w:val="263238"/>
                <w:sz w:val="16"/>
              </w:rPr>
              <w:t xml:space="preserve">    // clicking the same button again removes the vote</w:t>
              <w:br/>
            </w:r>
            <w:r>
              <w:rPr>
                <w:rFonts w:ascii="Consolas" w:hAnsi="Consolas"/>
                <w:color w:val="263238"/>
                <w:sz w:val="16"/>
              </w:rPr>
              <w:t xml:space="preserve">    delete report.voters[voterId];</w:t>
              <w:br/>
            </w:r>
            <w:r>
              <w:rPr>
                <w:rFonts w:ascii="Consolas" w:hAnsi="Consolas"/>
                <w:color w:val="263238"/>
                <w:sz w:val="16"/>
              </w:rPr>
              <w:t>} else {</w:t>
              <w:br/>
            </w:r>
            <w:r>
              <w:rPr>
                <w:rFonts w:ascii="Consolas" w:hAnsi="Consolas"/>
                <w:color w:val="263238"/>
                <w:sz w:val="16"/>
              </w:rPr>
              <w:t xml:space="preserve">    // remove previous choice, then add the new one</w:t>
              <w:br/>
            </w:r>
            <w:r>
              <w:rPr>
                <w:rFonts w:ascii="Consolas" w:hAnsi="Consolas"/>
                <w:color w:val="263238"/>
                <w:sz w:val="16"/>
              </w:rPr>
              <w:t xml:space="preserve">    report.voters[voterId] = vote;</w:t>
              <w:br/>
            </w:r>
            <w:r>
              <w:rPr>
                <w:rFonts w:ascii="Consolas" w:hAnsi="Consolas"/>
                <w:color w:val="263238"/>
                <w:sz w:val="16"/>
              </w:rPr>
              <w:t>}</w:t>
              <w:br/>
            </w:r>
          </w:p>
        </w:tc>
      </w:tr>
    </w:tbl>
    <w:p>
      <w:pPr>
        <w:spacing w:after="40"/>
      </w:pPr>
    </w:p>
    <w:p>
      <w:r>
        <w:t>The voter key is the logged-in user's email. That prevents repeated votes from the same demo account and lets a user switch from upvote to downvote.</w:t>
      </w:r>
    </w:p>
    <w:p>
      <w:pPr>
        <w:pStyle w:val="Heading2"/>
      </w:pPr>
      <w:r>
        <w:t>5.7 reports.js — My Reports</w:t>
      </w:r>
    </w:p>
    <w:p>
      <w:pPr>
        <w:spacing w:after="60"/>
      </w:pPr>
      <w:r>
        <w:rPr>
          <w:b/>
          <w:color w:val="2855FF"/>
          <w:sz w:val="19"/>
        </w:rPr>
        <w:t>Filtering to the current user's reports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return getReports().filter(function(report) {</w:t>
              <w:br/>
            </w:r>
            <w:r>
              <w:rPr>
                <w:rFonts w:ascii="Consolas" w:hAnsi="Consolas"/>
                <w:color w:val="263238"/>
                <w:sz w:val="16"/>
              </w:rPr>
              <w:t xml:space="preserve">    return report.reporterEmail === session.email;</w:t>
              <w:br/>
            </w:r>
            <w:r>
              <w:rPr>
                <w:rFonts w:ascii="Consolas" w:hAnsi="Consolas"/>
                <w:color w:val="263238"/>
                <w:sz w:val="16"/>
              </w:rPr>
              <w:t>});</w:t>
              <w:br/>
            </w:r>
          </w:p>
        </w:tc>
      </w:tr>
    </w:tbl>
    <w:p>
      <w:pPr>
        <w:spacing w:after="40"/>
      </w:pPr>
    </w:p>
    <w:p>
      <w:r>
        <w:t>This is an important boundary: community reports can appear on Home, but My Reports should only show reports owned by the current user.</w:t>
      </w:r>
    </w:p>
    <w:p>
      <w:pPr>
        <w:spacing w:after="60"/>
      </w:pPr>
      <w:r>
        <w:rPr>
          <w:b/>
          <w:color w:val="2855FF"/>
          <w:sz w:val="19"/>
        </w:rPr>
        <w:t>Demo status cycle</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if (currentStatus === "pending") {</w:t>
              <w:br/>
            </w:r>
            <w:r>
              <w:rPr>
                <w:rFonts w:ascii="Consolas" w:hAnsi="Consolas"/>
                <w:color w:val="263238"/>
                <w:sz w:val="16"/>
              </w:rPr>
              <w:t xml:space="preserve">    newStatus = "progress";</w:t>
              <w:br/>
            </w:r>
            <w:r>
              <w:rPr>
                <w:rFonts w:ascii="Consolas" w:hAnsi="Consolas"/>
                <w:color w:val="263238"/>
                <w:sz w:val="16"/>
              </w:rPr>
              <w:t>} else if (currentStatus === "progress") {</w:t>
              <w:br/>
            </w:r>
            <w:r>
              <w:rPr>
                <w:rFonts w:ascii="Consolas" w:hAnsi="Consolas"/>
                <w:color w:val="263238"/>
                <w:sz w:val="16"/>
              </w:rPr>
              <w:t xml:space="preserve">    newStatus = "resolved";</w:t>
              <w:br/>
            </w:r>
            <w:r>
              <w:rPr>
                <w:rFonts w:ascii="Consolas" w:hAnsi="Consolas"/>
                <w:color w:val="263238"/>
                <w:sz w:val="16"/>
              </w:rPr>
              <w:t>} else {</w:t>
              <w:br/>
            </w:r>
            <w:r>
              <w:rPr>
                <w:rFonts w:ascii="Consolas" w:hAnsi="Consolas"/>
                <w:color w:val="263238"/>
                <w:sz w:val="16"/>
              </w:rPr>
              <w:t xml:space="preserve">    newStatus = "pending";</w:t>
              <w:br/>
            </w:r>
            <w:r>
              <w:rPr>
                <w:rFonts w:ascii="Consolas" w:hAnsi="Consolas"/>
                <w:color w:val="263238"/>
                <w:sz w:val="16"/>
              </w:rPr>
              <w:t>}</w:t>
              <w:br/>
            </w:r>
          </w:p>
        </w:tc>
      </w:tr>
    </w:tbl>
    <w:p>
      <w:pPr>
        <w:spacing w:after="40"/>
      </w:pP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Product rule</w:t>
              <w:br/>
            </w:r>
            <w:r>
              <w:rPr>
                <w:color w:val="172B4D"/>
                <w:sz w:val="19"/>
              </w:rPr>
              <w:t>For the current demo, the user can advance their own report through Pending → In Progress → Resolved, and can reopen a resolved report to Pending. In a real deployment, municipal/authority roles should also be able to verify or override status.</w:t>
            </w:r>
          </w:p>
        </w:tc>
      </w:tr>
    </w:tbl>
    <w:p>
      <w:pPr>
        <w:spacing w:after="40"/>
      </w:pPr>
    </w:p>
    <w:p>
      <w:pPr>
        <w:pStyle w:val="Heading2"/>
      </w:pPr>
      <w:r>
        <w:t>5.8 reports.js — Delete</w:t>
      </w:r>
    </w:p>
    <w:p>
      <w:r>
        <w:t>Deletion is restricted to reports whose reporterEmail matches the current session. A confirmation modal is shown before the record is actually removed.</w:t>
      </w:r>
    </w:p>
    <w:p>
      <w:pPr>
        <w:pStyle w:val="Heading2"/>
      </w:pPr>
      <w:r>
        <w:t>5.9 profile.js — User identity + profile stats</w:t>
      </w:r>
    </w:p>
    <w:p>
      <w:pPr>
        <w:spacing w:after="60"/>
      </w:pPr>
      <w:r>
        <w:rPr>
          <w:b/>
          <w:color w:val="2855FF"/>
          <w:sz w:val="19"/>
        </w:rPr>
        <w:t>Profile statistics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const reports = getMyReports();</w:t>
              <w:br/>
            </w:r>
            <w:r>
              <w:rPr>
                <w:rFonts w:ascii="Consolas" w:hAnsi="Consolas"/>
                <w:color w:val="263238"/>
                <w:sz w:val="16"/>
              </w:rPr>
              <w:br/>
            </w:r>
            <w:r>
              <w:rPr>
                <w:rFonts w:ascii="Consolas" w:hAnsi="Consolas"/>
                <w:color w:val="263238"/>
                <w:sz w:val="16"/>
              </w:rPr>
              <w:t>const total = reports.length;</w:t>
              <w:br/>
            </w:r>
            <w:r>
              <w:rPr>
                <w:rFonts w:ascii="Consolas" w:hAnsi="Consolas"/>
                <w:color w:val="263238"/>
                <w:sz w:val="16"/>
              </w:rPr>
              <w:br/>
            </w:r>
            <w:r>
              <w:rPr>
                <w:rFonts w:ascii="Consolas" w:hAnsi="Consolas"/>
                <w:color w:val="263238"/>
                <w:sz w:val="16"/>
              </w:rPr>
              <w:t>const resolved = reports.filter(</w:t>
              <w:br/>
            </w:r>
            <w:r>
              <w:rPr>
                <w:rFonts w:ascii="Consolas" w:hAnsi="Consolas"/>
                <w:color w:val="263238"/>
                <w:sz w:val="16"/>
              </w:rPr>
              <w:t xml:space="preserve">    report =&gt; report.status === "resolved"</w:t>
              <w:br/>
            </w:r>
            <w:r>
              <w:rPr>
                <w:rFonts w:ascii="Consolas" w:hAnsi="Consolas"/>
                <w:color w:val="263238"/>
                <w:sz w:val="16"/>
              </w:rPr>
              <w:t>).length;</w:t>
              <w:br/>
            </w:r>
          </w:p>
        </w:tc>
      </w:tr>
    </w:tbl>
    <w:p>
      <w:pPr>
        <w:spacing w:after="40"/>
      </w:pPr>
    </w:p>
    <w:p>
      <w:r>
        <w:t>The current points formula is intentionally simple for the demo: submitted reports earn base points and resolved reports earn a bonus. This is a demo rule, not a final product policy.</w:t>
      </w:r>
    </w:p>
    <w:p>
      <w:pPr>
        <w:pStyle w:val="Heading1"/>
      </w:pPr>
      <w:r>
        <w:t>6. Storage: What Exists Right Now</w:t>
      </w:r>
    </w:p>
    <w:p>
      <w:r>
        <w:t>All persistent demo data is currently browser-local. localStorage survives page navigation and browser refresh for the same origin, which is why separate HTML pages can still share the same demo accounts and reports.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59D91"/>
          </w:tcPr>
          <w:p>
            <w:r/>
            <w:r>
              <w:rPr>
                <w:rFonts w:ascii="Aptos" w:hAnsi="Aptos"/>
                <w:b/>
                <w:color w:val="FFFFFF"/>
                <w:sz w:val="18"/>
              </w:rPr>
              <w:t>Key</w:t>
            </w:r>
          </w:p>
        </w:tc>
        <w:tc>
          <w:tcPr>
            <w:tcW w:type="dxa" w:w="4464"/>
            <w:vAlign w:val="center"/>
            <w:shd w:fill="159D91"/>
          </w:tcPr>
          <w:p>
            <w:r/>
            <w:r>
              <w:rPr>
                <w:rFonts w:ascii="Aptos" w:hAnsi="Aptos"/>
                <w:b/>
                <w:color w:val="FFFFFF"/>
                <w:sz w:val="18"/>
              </w:rPr>
              <w:t>Stores</w:t>
            </w:r>
          </w:p>
        </w:tc>
        <w:tc>
          <w:tcPr>
            <w:tcW w:type="dxa" w:w="3528"/>
            <w:vAlign w:val="center"/>
            <w:shd w:fill="159D91"/>
          </w:tcPr>
          <w:p>
            <w:r/>
            <w:r>
              <w:rPr>
                <w:rFonts w:ascii="Aptos" w:hAnsi="Aptos"/>
                <w:b/>
                <w:color w:val="FFFFFF"/>
                <w:sz w:val="18"/>
              </w:rPr>
              <w:t>Used by</w:t>
            </w:r>
          </w:p>
        </w:tc>
      </w:tr>
      <w:tr>
        <w:tc>
          <w:tcPr>
            <w:tcW w:type="dxa" w:w="2232"/>
            <w:vAlign w:val="center"/>
            <w:shd w:fill="F6FAF9"/>
          </w:tcPr>
          <w:p>
            <w:r/>
            <w:r>
              <w:rPr>
                <w:rFonts w:ascii="Aptos" w:hAnsi="Aptos"/>
                <w:b w:val="0"/>
                <w:color w:val="172B4D"/>
                <w:sz w:val="17"/>
              </w:rPr>
              <w:t>spotFixAccounts</w:t>
            </w:r>
          </w:p>
        </w:tc>
        <w:tc>
          <w:tcPr>
            <w:tcW w:type="dxa" w:w="4464"/>
            <w:vAlign w:val="center"/>
            <w:shd w:fill="F6FAF9"/>
          </w:tcPr>
          <w:p>
            <w:r/>
            <w:r>
              <w:rPr>
                <w:rFonts w:ascii="Aptos" w:hAnsi="Aptos"/>
                <w:b w:val="0"/>
                <w:color w:val="172B4D"/>
                <w:sz w:val="17"/>
              </w:rPr>
              <w:t>Array of name/email/password objects</w:t>
            </w:r>
          </w:p>
        </w:tc>
        <w:tc>
          <w:tcPr>
            <w:tcW w:type="dxa" w:w="3528"/>
            <w:vAlign w:val="center"/>
            <w:shd w:fill="F6FAF9"/>
          </w:tcPr>
          <w:p>
            <w:r/>
            <w:r>
              <w:rPr>
                <w:rFonts w:ascii="Aptos" w:hAnsi="Aptos"/>
                <w:b w:val="0"/>
                <w:color w:val="172B4D"/>
                <w:sz w:val="17"/>
              </w:rPr>
              <w:t>auth.js, profile.js</w:t>
            </w:r>
          </w:p>
        </w:tc>
      </w:tr>
      <w:tr>
        <w:tc>
          <w:tcPr>
            <w:tcW w:type="dxa" w:w="2232"/>
            <w:vAlign w:val="center"/>
          </w:tcPr>
          <w:p>
            <w:r/>
            <w:r>
              <w:rPr>
                <w:rFonts w:ascii="Aptos" w:hAnsi="Aptos"/>
                <w:b w:val="0"/>
                <w:color w:val="172B4D"/>
                <w:sz w:val="17"/>
              </w:rPr>
              <w:t>spotFixSession</w:t>
            </w:r>
          </w:p>
        </w:tc>
        <w:tc>
          <w:tcPr>
            <w:tcW w:type="dxa" w:w="4464"/>
            <w:vAlign w:val="center"/>
          </w:tcPr>
          <w:p>
            <w:r/>
            <w:r>
              <w:rPr>
                <w:rFonts w:ascii="Aptos" w:hAnsi="Aptos"/>
                <w:b w:val="0"/>
                <w:color w:val="172B4D"/>
                <w:sz w:val="17"/>
              </w:rPr>
              <w:t>Current logged-in user's name + email</w:t>
            </w:r>
          </w:p>
        </w:tc>
        <w:tc>
          <w:tcPr>
            <w:tcW w:type="dxa" w:w="3528"/>
            <w:vAlign w:val="center"/>
          </w:tcPr>
          <w:p>
            <w:r/>
            <w:r>
              <w:rPr>
                <w:rFonts w:ascii="Aptos" w:hAnsi="Aptos"/>
                <w:b w:val="0"/>
                <w:color w:val="172B4D"/>
                <w:sz w:val="17"/>
              </w:rPr>
              <w:t>auth.js, home.js, reports.js, profile.js</w:t>
            </w:r>
          </w:p>
        </w:tc>
      </w:tr>
      <w:tr>
        <w:tc>
          <w:tcPr>
            <w:tcW w:type="dxa" w:w="2232"/>
            <w:vAlign w:val="center"/>
            <w:shd w:fill="F6FAF9"/>
          </w:tcPr>
          <w:p>
            <w:r/>
            <w:r>
              <w:rPr>
                <w:rFonts w:ascii="Aptos" w:hAnsi="Aptos"/>
                <w:b w:val="0"/>
                <w:color w:val="172B4D"/>
                <w:sz w:val="17"/>
              </w:rPr>
              <w:t>spotFixReports</w:t>
            </w:r>
          </w:p>
        </w:tc>
        <w:tc>
          <w:tcPr>
            <w:tcW w:type="dxa" w:w="4464"/>
            <w:vAlign w:val="center"/>
            <w:shd w:fill="F6FAF9"/>
          </w:tcPr>
          <w:p>
            <w:r/>
            <w:r>
              <w:rPr>
                <w:rFonts w:ascii="Aptos" w:hAnsi="Aptos"/>
                <w:b w:val="0"/>
                <w:color w:val="172B4D"/>
                <w:sz w:val="17"/>
              </w:rPr>
              <w:t>Array of civic report objects</w:t>
            </w:r>
          </w:p>
        </w:tc>
        <w:tc>
          <w:tcPr>
            <w:tcW w:type="dxa" w:w="3528"/>
            <w:vAlign w:val="center"/>
            <w:shd w:fill="F6FAF9"/>
          </w:tcPr>
          <w:p>
            <w:r/>
            <w:r>
              <w:rPr>
                <w:rFonts w:ascii="Aptos" w:hAnsi="Aptos"/>
                <w:b w:val="0"/>
                <w:color w:val="172B4D"/>
                <w:sz w:val="17"/>
              </w:rPr>
              <w:t>home.js, reports.js, profile.js</w:t>
            </w:r>
          </w:p>
        </w:tc>
      </w:tr>
      <w:tr>
        <w:tc>
          <w:tcPr>
            <w:tcW w:type="dxa" w:w="2232"/>
            <w:vAlign w:val="center"/>
          </w:tcPr>
          <w:p>
            <w:r/>
            <w:r>
              <w:rPr>
                <w:rFonts w:ascii="Aptos" w:hAnsi="Aptos"/>
                <w:b w:val="0"/>
                <w:color w:val="172B4D"/>
                <w:sz w:val="17"/>
              </w:rPr>
              <w:t>spotFixAvatar</w:t>
            </w:r>
          </w:p>
        </w:tc>
        <w:tc>
          <w:tcPr>
            <w:tcW w:type="dxa" w:w="4464"/>
            <w:vAlign w:val="center"/>
          </w:tcPr>
          <w:p>
            <w:r/>
            <w:r>
              <w:rPr>
                <w:rFonts w:ascii="Aptos" w:hAnsi="Aptos"/>
                <w:b w:val="0"/>
                <w:color w:val="172B4D"/>
                <w:sz w:val="17"/>
              </w:rPr>
              <w:t>Base64/Data URL for profile picture</w:t>
            </w:r>
          </w:p>
        </w:tc>
        <w:tc>
          <w:tcPr>
            <w:tcW w:type="dxa" w:w="3528"/>
            <w:vAlign w:val="center"/>
          </w:tcPr>
          <w:p>
            <w:r/>
            <w:r>
              <w:rPr>
                <w:rFonts w:ascii="Aptos" w:hAnsi="Aptos"/>
                <w:b w:val="0"/>
                <w:color w:val="172B4D"/>
                <w:sz w:val="17"/>
              </w:rPr>
              <w:t>profile.js</w:t>
            </w:r>
          </w:p>
        </w:tc>
      </w:tr>
    </w:tbl>
    <w:p>
      <w:pPr>
        <w:spacing w:after="40"/>
      </w:pPr>
    </w:p>
    <w:p>
      <w:pPr>
        <w:pStyle w:val="Heading2"/>
      </w:pPr>
      <w:r>
        <w:t>6.1 Example report record</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w:t>
              <w:br/>
            </w:r>
            <w:r>
              <w:rPr>
                <w:rFonts w:ascii="Consolas" w:hAnsi="Consolas"/>
                <w:color w:val="263238"/>
                <w:sz w:val="16"/>
              </w:rPr>
              <w:t xml:space="preserve">    "id": "report-172...",</w:t>
              <w:br/>
            </w:r>
            <w:r>
              <w:rPr>
                <w:rFonts w:ascii="Consolas" w:hAnsi="Consolas"/>
                <w:color w:val="263238"/>
                <w:sz w:val="16"/>
              </w:rPr>
              <w:t xml:space="preserve">    "type": "Pothole",</w:t>
              <w:br/>
            </w:r>
            <w:r>
              <w:rPr>
                <w:rFonts w:ascii="Consolas" w:hAnsi="Consolas"/>
                <w:color w:val="263238"/>
                <w:sz w:val="16"/>
              </w:rPr>
              <w:t xml:space="preserve">    "title": "Pothole reported",</w:t>
              <w:br/>
            </w:r>
            <w:r>
              <w:rPr>
                <w:rFonts w:ascii="Consolas" w:hAnsi="Consolas"/>
                <w:color w:val="263238"/>
                <w:sz w:val="16"/>
              </w:rPr>
              <w:t xml:space="preserve">    "description": "Large pothole near the gate.",</w:t>
              <w:br/>
            </w:r>
            <w:r>
              <w:rPr>
                <w:rFonts w:ascii="Consolas" w:hAnsi="Consolas"/>
                <w:color w:val="263238"/>
                <w:sz w:val="16"/>
              </w:rPr>
              <w:t xml:space="preserve">    "lat": 28.6139,</w:t>
              <w:br/>
            </w:r>
            <w:r>
              <w:rPr>
                <w:rFonts w:ascii="Consolas" w:hAnsi="Consolas"/>
                <w:color w:val="263238"/>
                <w:sz w:val="16"/>
              </w:rPr>
              <w:t xml:space="preserve">    "lng": 77.2090,</w:t>
              <w:br/>
            </w:r>
            <w:r>
              <w:rPr>
                <w:rFonts w:ascii="Consolas" w:hAnsi="Consolas"/>
                <w:color w:val="263238"/>
                <w:sz w:val="16"/>
              </w:rPr>
              <w:t xml:space="preserve">    "status": "pending",</w:t>
              <w:br/>
            </w:r>
            <w:r>
              <w:rPr>
                <w:rFonts w:ascii="Consolas" w:hAnsi="Consolas"/>
                <w:color w:val="263238"/>
                <w:sz w:val="16"/>
              </w:rPr>
              <w:t xml:space="preserve">    "createdAt": "2026-08-29T00:00:00.000Z",</w:t>
              <w:br/>
            </w:r>
            <w:r>
              <w:rPr>
                <w:rFonts w:ascii="Consolas" w:hAnsi="Consolas"/>
                <w:color w:val="263238"/>
                <w:sz w:val="16"/>
              </w:rPr>
              <w:t xml:space="preserve">    "image": "...",</w:t>
              <w:br/>
            </w:r>
            <w:r>
              <w:rPr>
                <w:rFonts w:ascii="Consolas" w:hAnsi="Consolas"/>
                <w:color w:val="263238"/>
                <w:sz w:val="16"/>
              </w:rPr>
              <w:t xml:space="preserve">    "reporterEmail": "citizen@example.com",</w:t>
              <w:br/>
            </w:r>
            <w:r>
              <w:rPr>
                <w:rFonts w:ascii="Consolas" w:hAnsi="Consolas"/>
                <w:color w:val="263238"/>
                <w:sz w:val="16"/>
              </w:rPr>
              <w:t xml:space="preserve">    "upvotes": 3,</w:t>
              <w:br/>
            </w:r>
            <w:r>
              <w:rPr>
                <w:rFonts w:ascii="Consolas" w:hAnsi="Consolas"/>
                <w:color w:val="263238"/>
                <w:sz w:val="16"/>
              </w:rPr>
              <w:t xml:space="preserve">    "downvotes": 0,</w:t>
              <w:br/>
            </w:r>
            <w:r>
              <w:rPr>
                <w:rFonts w:ascii="Consolas" w:hAnsi="Consolas"/>
                <w:color w:val="263238"/>
                <w:sz w:val="16"/>
              </w:rPr>
              <w:t xml:space="preserve">    "voters": {</w:t>
              <w:br/>
            </w:r>
            <w:r>
              <w:rPr>
                <w:rFonts w:ascii="Consolas" w:hAnsi="Consolas"/>
                <w:color w:val="263238"/>
                <w:sz w:val="16"/>
              </w:rPr>
              <w:t xml:space="preserve">        "citizen@example.com": "up"</w:t>
              <w:br/>
            </w:r>
            <w:r>
              <w:rPr>
                <w:rFonts w:ascii="Consolas" w:hAnsi="Consolas"/>
                <w:color w:val="263238"/>
                <w:sz w:val="16"/>
              </w:rPr>
              <w:t xml:space="preserve">    }</w:t>
              <w:br/>
            </w:r>
            <w:r>
              <w:rPr>
                <w:rFonts w:ascii="Consolas" w:hAnsi="Consolas"/>
                <w:color w:val="263238"/>
                <w:sz w:val="16"/>
              </w:rPr>
              <w:t>}</w:t>
              <w:br/>
            </w:r>
          </w:p>
        </w:tc>
      </w:tr>
    </w:tbl>
    <w:p>
      <w:pPr>
        <w:spacing w:after="40"/>
      </w:pP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Demo vs production</w:t>
              <w:br/>
            </w:r>
            <w:r>
              <w:rPr>
                <w:color w:val="172B4D"/>
                <w:sz w:val="19"/>
              </w:rPr>
              <w:t>localStorage is excellent for demonstrating the UI and state transitions without setting up a server. It is not a multi-user datastore: another laptop will not see the same reports, there is no server-side validation, and users can manipulate the stored data.</w:t>
            </w:r>
          </w:p>
        </w:tc>
      </w:tr>
    </w:tbl>
    <w:p>
      <w:pPr>
        <w:spacing w:after="40"/>
      </w:pPr>
    </w:p>
    <w:p>
      <w:pPr>
        <w:pStyle w:val="Heading1"/>
      </w:pPr>
      <w:r>
        <w:t>7. Questions Teammates / Judges May Ask</w:t>
      </w:r>
    </w:p>
    <w:p>
      <w:pPr>
        <w:pStyle w:val="Heading3"/>
      </w:pPr>
      <w:r>
        <w:t>Why does a report start as Pending?</w:t>
      </w:r>
    </w:p>
    <w:p>
      <w:r>
        <w:t>Because submission means the issue has been reported, not that work has started. Pending communicates that the issue still needs attention.</w:t>
      </w:r>
    </w:p>
    <w:p>
      <w:pPr>
        <w:pStyle w:val="Heading3"/>
      </w:pPr>
      <w:r>
        <w:t>Who changes the status?</w:t>
      </w:r>
    </w:p>
    <w:p>
      <w:r>
        <w:t>In the current frontend demo, the reporting user can update their own report to demonstrate the lifecycle. In the planned real system, authority/admin roles would validate and update status.</w:t>
      </w:r>
    </w:p>
    <w:p>
      <w:pPr>
        <w:pStyle w:val="Heading3"/>
      </w:pPr>
      <w:r>
        <w:t>Why use upvote/downvote?</w:t>
      </w:r>
    </w:p>
    <w:p>
      <w:r>
        <w:t>Votes represent community confirmation/usefulness, not whether an issue is fixed. Status answers the resolution question; votes answer the community-validation question.</w:t>
      </w:r>
    </w:p>
    <w:p>
      <w:pPr>
        <w:pStyle w:val="Heading3"/>
      </w:pPr>
      <w:r>
        <w:t>Why one vote per user?</w:t>
      </w:r>
    </w:p>
    <w:p>
      <w:r>
        <w:t>Without that rule, one user could inflate the score. The demo identifies a voter using the logged-in email.</w:t>
      </w:r>
    </w:p>
    <w:p>
      <w:pPr>
        <w:pStyle w:val="Heading3"/>
      </w:pPr>
      <w:r>
        <w:t>Why is My Reports separate from Profile?</w:t>
      </w:r>
    </w:p>
    <w:p>
      <w:r>
        <w:t>My Reports is a task-heavy feature: tracking, status updates, and deletion. Profile is identity and account management. Keeping them separate makes navigation clearer.</w:t>
      </w:r>
    </w:p>
    <w:p>
      <w:pPr>
        <w:pStyle w:val="Heading3"/>
      </w:pPr>
      <w:r>
        <w:t>Why is there a 2 km option?</w:t>
      </w:r>
    </w:p>
    <w:p>
      <w:r>
        <w:t>2 km gives a genuinely local/neighbourhood view, while larger ranges help users discover issues across a wider area.</w:t>
      </w:r>
    </w:p>
    <w:p>
      <w:pPr>
        <w:pStyle w:val="Heading3"/>
      </w:pPr>
      <w:r>
        <w:t>Why use Leaflet?</w:t>
      </w:r>
    </w:p>
    <w:p>
      <w:r>
        <w:t>It provides the map interaction layer in the browser. The current demo uses OpenStreetMap tiles.</w:t>
      </w:r>
    </w:p>
    <w:p>
      <w:pPr>
        <w:pStyle w:val="Heading3"/>
      </w:pPr>
      <w:r>
        <w:t>Is the current app really using AI?</w:t>
      </w:r>
    </w:p>
    <w:p>
      <w:r>
        <w:t>Not yet in the current frontend code. The current version is a civic reporting and mapping frontend. AI can be added later for classification, duplicate detection, prioritization, or description assistance.</w:t>
      </w:r>
    </w:p>
    <w:p>
      <w:pPr>
        <w:pStyle w:val="Heading3"/>
      </w:pPr>
      <w:r>
        <w:t>Where is the database?</w:t>
      </w:r>
    </w:p>
    <w:p>
      <w:r>
        <w:t>There is no server database yet. Demo state is in localStorage. A backend is the next production step.</w:t>
      </w:r>
    </w:p>
    <w:p>
      <w:pPr>
        <w:pStyle w:val="Heading3"/>
      </w:pPr>
      <w:r>
        <w:t>What happens if the user closes the browser?</w:t>
      </w:r>
    </w:p>
    <w:p>
      <w:r>
        <w:t>For the same browser/origin, localStorage can persist the data. It is still local to that device/browser and is not a shared backend database.</w:t>
      </w:r>
    </w:p>
    <w:p>
      <w:pPr>
        <w:pStyle w:val="Heading1"/>
      </w:pPr>
      <w:r>
        <w:t>8. Planned Backend Architecture</w:t>
      </w:r>
    </w:p>
    <w:p>
      <w:r>
        <w:t>The current frontend can be kept. The major change is that JavaScript stops treating localStorage as the source of truth and instead calls a backend API.</w:t>
      </w:r>
    </w:p>
    <w:p>
      <w:pPr>
        <w:spacing w:after="60"/>
      </w:pPr>
      <w:r>
        <w:rPr>
          <w:b/>
          <w:color w:val="2855FF"/>
          <w:sz w:val="19"/>
        </w:rPr>
        <w:t>Planned architecture</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Browser UI</w:t>
              <w:br/>
            </w:r>
            <w:r>
              <w:rPr>
                <w:rFonts w:ascii="Consolas" w:hAnsi="Consolas"/>
                <w:color w:val="263238"/>
                <w:sz w:val="16"/>
              </w:rPr>
              <w:t xml:space="preserve">   |</w:t>
              <w:br/>
            </w:r>
            <w:r>
              <w:rPr>
                <w:rFonts w:ascii="Consolas" w:hAnsi="Consolas"/>
                <w:color w:val="263238"/>
                <w:sz w:val="16"/>
              </w:rPr>
              <w:t xml:space="preserve">   | HTTPS / JSON</w:t>
              <w:br/>
            </w:r>
            <w:r>
              <w:rPr>
                <w:rFonts w:ascii="Consolas" w:hAnsi="Consolas"/>
                <w:color w:val="263238"/>
                <w:sz w:val="16"/>
              </w:rPr>
              <w:t xml:space="preserve">   v</w:t>
              <w:br/>
            </w:r>
            <w:r>
              <w:rPr>
                <w:rFonts w:ascii="Consolas" w:hAnsi="Consolas"/>
                <w:color w:val="263238"/>
                <w:sz w:val="16"/>
              </w:rPr>
              <w:t>Backend API</w:t>
              <w:br/>
            </w:r>
            <w:r>
              <w:rPr>
                <w:rFonts w:ascii="Consolas" w:hAnsi="Consolas"/>
                <w:color w:val="263238"/>
                <w:sz w:val="16"/>
              </w:rPr>
              <w:t xml:space="preserve">   |</w:t>
              <w:br/>
            </w:r>
            <w:r>
              <w:rPr>
                <w:rFonts w:ascii="Consolas" w:hAnsi="Consolas"/>
                <w:color w:val="263238"/>
                <w:sz w:val="16"/>
              </w:rPr>
              <w:t xml:space="preserve">   +--&gt; Authentication service</w:t>
              <w:br/>
            </w:r>
            <w:r>
              <w:rPr>
                <w:rFonts w:ascii="Consolas" w:hAnsi="Consolas"/>
                <w:color w:val="263238"/>
                <w:sz w:val="16"/>
              </w:rPr>
              <w:t xml:space="preserve">   +--&gt; Report service</w:t>
              <w:br/>
            </w:r>
            <w:r>
              <w:rPr>
                <w:rFonts w:ascii="Consolas" w:hAnsi="Consolas"/>
                <w:color w:val="263238"/>
                <w:sz w:val="16"/>
              </w:rPr>
              <w:t xml:space="preserve">   +--&gt; Vote service</w:t>
              <w:br/>
            </w:r>
            <w:r>
              <w:rPr>
                <w:rFonts w:ascii="Consolas" w:hAnsi="Consolas"/>
                <w:color w:val="263238"/>
                <w:sz w:val="16"/>
              </w:rPr>
              <w:t xml:space="preserve">   +--&gt; Notification scheduler</w:t>
              <w:br/>
            </w:r>
            <w:r>
              <w:rPr>
                <w:rFonts w:ascii="Consolas" w:hAnsi="Consolas"/>
                <w:color w:val="263238"/>
                <w:sz w:val="16"/>
              </w:rPr>
              <w:t xml:space="preserve">   |</w:t>
              <w:br/>
            </w:r>
            <w:r>
              <w:rPr>
                <w:rFonts w:ascii="Consolas" w:hAnsi="Consolas"/>
                <w:color w:val="263238"/>
                <w:sz w:val="16"/>
              </w:rPr>
              <w:t xml:space="preserve">   +--&gt; Database</w:t>
              <w:br/>
            </w:r>
            <w:r>
              <w:rPr>
                <w:rFonts w:ascii="Consolas" w:hAnsi="Consolas"/>
                <w:color w:val="263238"/>
                <w:sz w:val="16"/>
              </w:rPr>
              <w:t xml:space="preserve">   |</w:t>
              <w:br/>
            </w:r>
            <w:r>
              <w:rPr>
                <w:rFonts w:ascii="Consolas" w:hAnsi="Consolas"/>
                <w:color w:val="263238"/>
                <w:sz w:val="16"/>
              </w:rPr>
              <w:t xml:space="preserve">   +--&gt; Image/Object storage</w:t>
              <w:br/>
            </w:r>
          </w:p>
        </w:tc>
      </w:tr>
    </w:tbl>
    <w:p>
      <w:pPr>
        <w:spacing w:after="40"/>
      </w:pPr>
    </w:p>
    <w:p>
      <w:pPr>
        <w:pStyle w:val="Heading2"/>
      </w:pPr>
      <w:r>
        <w:t>8.1 Suggested backend responsibilities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59D91"/>
          </w:tcPr>
          <w:p>
            <w:r/>
            <w:r>
              <w:rPr>
                <w:rFonts w:ascii="Aptos" w:hAnsi="Aptos"/>
                <w:b/>
                <w:color w:val="FFFFFF"/>
                <w:sz w:val="18"/>
              </w:rPr>
              <w:t>Service / area</w:t>
            </w:r>
          </w:p>
        </w:tc>
        <w:tc>
          <w:tcPr>
            <w:tcW w:type="dxa" w:w="7776"/>
            <w:vAlign w:val="center"/>
            <w:shd w:fill="159D91"/>
          </w:tcPr>
          <w:p>
            <w:r/>
            <w:r>
              <w:rPr>
                <w:rFonts w:ascii="Aptos" w:hAnsi="Aptos"/>
                <w:b/>
                <w:color w:val="FFFFFF"/>
                <w:sz w:val="18"/>
              </w:rPr>
              <w:t>Responsibility</w:t>
            </w:r>
          </w:p>
        </w:tc>
      </w:tr>
      <w:tr>
        <w:tc>
          <w:tcPr>
            <w:tcW w:type="dxa" w:w="2448"/>
            <w:vAlign w:val="center"/>
            <w:shd w:fill="F6FAF9"/>
          </w:tcPr>
          <w:p>
            <w:r/>
            <w:r>
              <w:rPr>
                <w:rFonts w:ascii="Aptos" w:hAnsi="Aptos"/>
                <w:b w:val="0"/>
                <w:color w:val="172B4D"/>
                <w:sz w:val="17"/>
              </w:rPr>
              <w:t>Authentication</w:t>
            </w:r>
          </w:p>
        </w:tc>
        <w:tc>
          <w:tcPr>
            <w:tcW w:type="dxa" w:w="7776"/>
            <w:vAlign w:val="center"/>
            <w:shd w:fill="F6FAF9"/>
          </w:tcPr>
          <w:p>
            <w:r/>
            <w:r>
              <w:rPr>
                <w:rFonts w:ascii="Aptos" w:hAnsi="Aptos"/>
                <w:b w:val="0"/>
                <w:color w:val="172B4D"/>
                <w:sz w:val="17"/>
              </w:rPr>
              <w:t>Register/login users, hash passwords, issue sessions/JWTs, authorize roles</w:t>
            </w:r>
          </w:p>
        </w:tc>
      </w:tr>
      <w:tr>
        <w:tc>
          <w:tcPr>
            <w:tcW w:type="dxa" w:w="2448"/>
            <w:vAlign w:val="center"/>
          </w:tcPr>
          <w:p>
            <w:r/>
            <w:r>
              <w:rPr>
                <w:rFonts w:ascii="Aptos" w:hAnsi="Aptos"/>
                <w:b w:val="0"/>
                <w:color w:val="172B4D"/>
                <w:sz w:val="17"/>
              </w:rPr>
              <w:t>Reports</w:t>
            </w:r>
          </w:p>
        </w:tc>
        <w:tc>
          <w:tcPr>
            <w:tcW w:type="dxa" w:w="7776"/>
            <w:vAlign w:val="center"/>
          </w:tcPr>
          <w:p>
            <w:r/>
            <w:r>
              <w:rPr>
                <w:rFonts w:ascii="Aptos" w:hAnsi="Aptos"/>
                <w:b w:val="0"/>
                <w:color w:val="172B4D"/>
                <w:sz w:val="17"/>
              </w:rPr>
              <w:t>Create/read/update/delete reports; validate owner and status transitions</w:t>
            </w:r>
          </w:p>
        </w:tc>
      </w:tr>
      <w:tr>
        <w:tc>
          <w:tcPr>
            <w:tcW w:type="dxa" w:w="2448"/>
            <w:vAlign w:val="center"/>
            <w:shd w:fill="F6FAF9"/>
          </w:tcPr>
          <w:p>
            <w:r/>
            <w:r>
              <w:rPr>
                <w:rFonts w:ascii="Aptos" w:hAnsi="Aptos"/>
                <w:b w:val="0"/>
                <w:color w:val="172B4D"/>
                <w:sz w:val="17"/>
              </w:rPr>
              <w:t>Votes</w:t>
            </w:r>
          </w:p>
        </w:tc>
        <w:tc>
          <w:tcPr>
            <w:tcW w:type="dxa" w:w="7776"/>
            <w:vAlign w:val="center"/>
            <w:shd w:fill="F6FAF9"/>
          </w:tcPr>
          <w:p>
            <w:r/>
            <w:r>
              <w:rPr>
                <w:rFonts w:ascii="Aptos" w:hAnsi="Aptos"/>
                <w:b w:val="0"/>
                <w:color w:val="172B4D"/>
                <w:sz w:val="17"/>
              </w:rPr>
              <w:t>One vote per user/report; store or aggregate up/down counts</w:t>
            </w:r>
          </w:p>
        </w:tc>
      </w:tr>
      <w:tr>
        <w:tc>
          <w:tcPr>
            <w:tcW w:type="dxa" w:w="2448"/>
            <w:vAlign w:val="center"/>
          </w:tcPr>
          <w:p>
            <w:r/>
            <w:r>
              <w:rPr>
                <w:rFonts w:ascii="Aptos" w:hAnsi="Aptos"/>
                <w:b w:val="0"/>
                <w:color w:val="172B4D"/>
                <w:sz w:val="17"/>
              </w:rPr>
              <w:t>Location</w:t>
            </w:r>
          </w:p>
        </w:tc>
        <w:tc>
          <w:tcPr>
            <w:tcW w:type="dxa" w:w="7776"/>
            <w:vAlign w:val="center"/>
          </w:tcPr>
          <w:p>
            <w:r/>
            <w:r>
              <w:rPr>
                <w:rFonts w:ascii="Aptos" w:hAnsi="Aptos"/>
                <w:b w:val="0"/>
                <w:color w:val="172B4D"/>
                <w:sz w:val="17"/>
              </w:rPr>
              <w:t>Store coordinates; query reports inside radius efficiently</w:t>
            </w:r>
          </w:p>
        </w:tc>
      </w:tr>
      <w:tr>
        <w:tc>
          <w:tcPr>
            <w:tcW w:type="dxa" w:w="2448"/>
            <w:vAlign w:val="center"/>
            <w:shd w:fill="F6FAF9"/>
          </w:tcPr>
          <w:p>
            <w:r/>
            <w:r>
              <w:rPr>
                <w:rFonts w:ascii="Aptos" w:hAnsi="Aptos"/>
                <w:b w:val="0"/>
                <w:color w:val="172B4D"/>
                <w:sz w:val="17"/>
              </w:rPr>
              <w:t>Images</w:t>
            </w:r>
          </w:p>
        </w:tc>
        <w:tc>
          <w:tcPr>
            <w:tcW w:type="dxa" w:w="7776"/>
            <w:vAlign w:val="center"/>
            <w:shd w:fill="F6FAF9"/>
          </w:tcPr>
          <w:p>
            <w:r/>
            <w:r>
              <w:rPr>
                <w:rFonts w:ascii="Aptos" w:hAnsi="Aptos"/>
                <w:b w:val="0"/>
                <w:color w:val="172B4D"/>
                <w:sz w:val="17"/>
              </w:rPr>
              <w:t>Store uploaded photos outside the database as objects/files</w:t>
            </w:r>
          </w:p>
        </w:tc>
      </w:tr>
      <w:tr>
        <w:tc>
          <w:tcPr>
            <w:tcW w:type="dxa" w:w="2448"/>
            <w:vAlign w:val="center"/>
          </w:tcPr>
          <w:p>
            <w:r/>
            <w:r>
              <w:rPr>
                <w:rFonts w:ascii="Aptos" w:hAnsi="Aptos"/>
                <w:b w:val="0"/>
                <w:color w:val="172B4D"/>
                <w:sz w:val="17"/>
              </w:rPr>
              <w:t>Notifications</w:t>
            </w:r>
          </w:p>
        </w:tc>
        <w:tc>
          <w:tcPr>
            <w:tcW w:type="dxa" w:w="7776"/>
            <w:vAlign w:val="center"/>
          </w:tcPr>
          <w:p>
            <w:r/>
            <w:r>
              <w:rPr>
                <w:rFonts w:ascii="Aptos" w:hAnsi="Aptos"/>
                <w:b w:val="0"/>
                <w:color w:val="172B4D"/>
                <w:sz w:val="17"/>
              </w:rPr>
              <w:t>Weekly pending reminders and status-change notifications</w:t>
            </w:r>
          </w:p>
        </w:tc>
      </w:tr>
      <w:tr>
        <w:tc>
          <w:tcPr>
            <w:tcW w:type="dxa" w:w="2448"/>
            <w:vAlign w:val="center"/>
            <w:shd w:fill="F6FAF9"/>
          </w:tcPr>
          <w:p>
            <w:r/>
            <w:r>
              <w:rPr>
                <w:rFonts w:ascii="Aptos" w:hAnsi="Aptos"/>
                <w:b w:val="0"/>
                <w:color w:val="172B4D"/>
                <w:sz w:val="17"/>
              </w:rPr>
              <w:t>Admin / authority</w:t>
            </w:r>
          </w:p>
        </w:tc>
        <w:tc>
          <w:tcPr>
            <w:tcW w:type="dxa" w:w="7776"/>
            <w:vAlign w:val="center"/>
            <w:shd w:fill="F6FAF9"/>
          </w:tcPr>
          <w:p>
            <w:r/>
            <w:r>
              <w:rPr>
                <w:rFonts w:ascii="Aptos" w:hAnsi="Aptos"/>
                <w:b w:val="0"/>
                <w:color w:val="172B4D"/>
                <w:sz w:val="17"/>
              </w:rPr>
              <w:t>Verify reports, update statuses, resolve duplicates, manage abuse</w:t>
            </w:r>
          </w:p>
        </w:tc>
      </w:tr>
    </w:tbl>
    <w:p>
      <w:pPr>
        <w:spacing w:after="40"/>
      </w:pPr>
    </w:p>
    <w:p>
      <w:pPr>
        <w:pStyle w:val="Heading2"/>
      </w:pPr>
      <w:r>
        <w:t>8.2 Example database entities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59D91"/>
          </w:tcPr>
          <w:p>
            <w:r/>
            <w:r>
              <w:rPr>
                <w:rFonts w:ascii="Aptos" w:hAnsi="Aptos"/>
                <w:b/>
                <w:color w:val="FFFFFF"/>
                <w:sz w:val="18"/>
              </w:rPr>
              <w:t>Entity</w:t>
            </w:r>
          </w:p>
        </w:tc>
        <w:tc>
          <w:tcPr>
            <w:tcW w:type="dxa" w:w="7776"/>
            <w:vAlign w:val="center"/>
            <w:shd w:fill="159D91"/>
          </w:tcPr>
          <w:p>
            <w:r/>
            <w:r>
              <w:rPr>
                <w:rFonts w:ascii="Aptos" w:hAnsi="Aptos"/>
                <w:b/>
                <w:color w:val="FFFFFF"/>
                <w:sz w:val="18"/>
              </w:rPr>
              <w:t>Important fields</w:t>
            </w:r>
          </w:p>
        </w:tc>
      </w:tr>
      <w:tr>
        <w:tc>
          <w:tcPr>
            <w:tcW w:type="dxa" w:w="2448"/>
            <w:vAlign w:val="center"/>
            <w:shd w:fill="F6FAF9"/>
          </w:tcPr>
          <w:p>
            <w:r/>
            <w:r>
              <w:rPr>
                <w:rFonts w:ascii="Aptos" w:hAnsi="Aptos"/>
                <w:b w:val="0"/>
                <w:color w:val="172B4D"/>
                <w:sz w:val="17"/>
              </w:rPr>
              <w:t>users</w:t>
            </w:r>
          </w:p>
        </w:tc>
        <w:tc>
          <w:tcPr>
            <w:tcW w:type="dxa" w:w="7776"/>
            <w:vAlign w:val="center"/>
            <w:shd w:fill="F6FAF9"/>
          </w:tcPr>
          <w:p>
            <w:r/>
            <w:r>
              <w:rPr>
                <w:rFonts w:ascii="Aptos" w:hAnsi="Aptos"/>
                <w:b w:val="0"/>
                <w:color w:val="172B4D"/>
                <w:sz w:val="17"/>
              </w:rPr>
              <w:t>id, name, email, password_hash, role, created_at</w:t>
            </w:r>
          </w:p>
        </w:tc>
      </w:tr>
      <w:tr>
        <w:tc>
          <w:tcPr>
            <w:tcW w:type="dxa" w:w="2448"/>
            <w:vAlign w:val="center"/>
          </w:tcPr>
          <w:p>
            <w:r/>
            <w:r>
              <w:rPr>
                <w:rFonts w:ascii="Aptos" w:hAnsi="Aptos"/>
                <w:b w:val="0"/>
                <w:color w:val="172B4D"/>
                <w:sz w:val="17"/>
              </w:rPr>
              <w:t>reports</w:t>
            </w:r>
          </w:p>
        </w:tc>
        <w:tc>
          <w:tcPr>
            <w:tcW w:type="dxa" w:w="7776"/>
            <w:vAlign w:val="center"/>
          </w:tcPr>
          <w:p>
            <w:r/>
            <w:r>
              <w:rPr>
                <w:rFonts w:ascii="Aptos" w:hAnsi="Aptos"/>
                <w:b w:val="0"/>
                <w:color w:val="172B4D"/>
                <w:sz w:val="17"/>
              </w:rPr>
              <w:t>id, user_id, category, description, latitude, longitude, image_url, status, created_at, updated_at</w:t>
            </w:r>
          </w:p>
        </w:tc>
      </w:tr>
      <w:tr>
        <w:tc>
          <w:tcPr>
            <w:tcW w:type="dxa" w:w="2448"/>
            <w:vAlign w:val="center"/>
            <w:shd w:fill="F6FAF9"/>
          </w:tcPr>
          <w:p>
            <w:r/>
            <w:r>
              <w:rPr>
                <w:rFonts w:ascii="Aptos" w:hAnsi="Aptos"/>
                <w:b w:val="0"/>
                <w:color w:val="172B4D"/>
                <w:sz w:val="17"/>
              </w:rPr>
              <w:t>votes</w:t>
            </w:r>
          </w:p>
        </w:tc>
        <w:tc>
          <w:tcPr>
            <w:tcW w:type="dxa" w:w="7776"/>
            <w:vAlign w:val="center"/>
            <w:shd w:fill="F6FAF9"/>
          </w:tcPr>
          <w:p>
            <w:r/>
            <w:r>
              <w:rPr>
                <w:rFonts w:ascii="Aptos" w:hAnsi="Aptos"/>
                <w:b w:val="0"/>
                <w:color w:val="172B4D"/>
                <w:sz w:val="17"/>
              </w:rPr>
              <w:t>id, report_id, user_id, vote_type, created_at</w:t>
            </w:r>
          </w:p>
        </w:tc>
      </w:tr>
      <w:tr>
        <w:tc>
          <w:tcPr>
            <w:tcW w:type="dxa" w:w="2448"/>
            <w:vAlign w:val="center"/>
          </w:tcPr>
          <w:p>
            <w:r/>
            <w:r>
              <w:rPr>
                <w:rFonts w:ascii="Aptos" w:hAnsi="Aptos"/>
                <w:b w:val="0"/>
                <w:color w:val="172B4D"/>
                <w:sz w:val="17"/>
              </w:rPr>
              <w:t>notifications</w:t>
            </w:r>
          </w:p>
        </w:tc>
        <w:tc>
          <w:tcPr>
            <w:tcW w:type="dxa" w:w="7776"/>
            <w:vAlign w:val="center"/>
          </w:tcPr>
          <w:p>
            <w:r/>
            <w:r>
              <w:rPr>
                <w:rFonts w:ascii="Aptos" w:hAnsi="Aptos"/>
                <w:b w:val="0"/>
                <w:color w:val="172B4D"/>
                <w:sz w:val="17"/>
              </w:rPr>
              <w:t>id, user_id, report_id, type, read_at, created_at</w:t>
            </w:r>
          </w:p>
        </w:tc>
      </w:tr>
      <w:tr>
        <w:tc>
          <w:tcPr>
            <w:tcW w:type="dxa" w:w="2448"/>
            <w:vAlign w:val="center"/>
            <w:shd w:fill="F6FAF9"/>
          </w:tcPr>
          <w:p>
            <w:r/>
            <w:r>
              <w:rPr>
                <w:rFonts w:ascii="Aptos" w:hAnsi="Aptos"/>
                <w:b w:val="0"/>
                <w:color w:val="172B4D"/>
                <w:sz w:val="17"/>
              </w:rPr>
              <w:t>status_history</w:t>
            </w:r>
          </w:p>
        </w:tc>
        <w:tc>
          <w:tcPr>
            <w:tcW w:type="dxa" w:w="7776"/>
            <w:vAlign w:val="center"/>
            <w:shd w:fill="F6FAF9"/>
          </w:tcPr>
          <w:p>
            <w:r/>
            <w:r>
              <w:rPr>
                <w:rFonts w:ascii="Aptos" w:hAnsi="Aptos"/>
                <w:b w:val="0"/>
                <w:color w:val="172B4D"/>
                <w:sz w:val="17"/>
              </w:rPr>
              <w:t>id, report_id, old_status, new_status, changed_by, changed_at</w:t>
            </w:r>
          </w:p>
        </w:tc>
      </w:tr>
    </w:tbl>
    <w:p>
      <w:pPr>
        <w:spacing w:after="40"/>
      </w:pPr>
    </w:p>
    <w:p>
      <w:pPr>
        <w:pStyle w:val="Heading2"/>
      </w:pPr>
      <w:r>
        <w:t>8.3 API shape</w:t>
      </w:r>
    </w:p>
    <w:p>
      <w:pPr>
        <w:spacing w:after="60"/>
      </w:pPr>
      <w:r>
        <w:rPr>
          <w:b/>
          <w:color w:val="2855FF"/>
          <w:sz w:val="19"/>
        </w:rPr>
        <w:t>Illustrative endpoints</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POST   /api/auth/register</w:t>
              <w:br/>
            </w:r>
            <w:r>
              <w:rPr>
                <w:rFonts w:ascii="Consolas" w:hAnsi="Consolas"/>
                <w:color w:val="263238"/>
                <w:sz w:val="16"/>
              </w:rPr>
              <w:t>POST   /api/auth/login</w:t>
              <w:br/>
            </w:r>
            <w:r>
              <w:rPr>
                <w:rFonts w:ascii="Consolas" w:hAnsi="Consolas"/>
                <w:color w:val="263238"/>
                <w:sz w:val="16"/>
              </w:rPr>
              <w:t>GET    /api/reports?lat=...&amp;lng=...&amp;radius=...</w:t>
              <w:br/>
            </w:r>
            <w:r>
              <w:rPr>
                <w:rFonts w:ascii="Consolas" w:hAnsi="Consolas"/>
                <w:color w:val="263238"/>
                <w:sz w:val="16"/>
              </w:rPr>
              <w:t>POST   /api/reports</w:t>
              <w:br/>
            </w:r>
            <w:r>
              <w:rPr>
                <w:rFonts w:ascii="Consolas" w:hAnsi="Consolas"/>
                <w:color w:val="263238"/>
                <w:sz w:val="16"/>
              </w:rPr>
              <w:t>GET    /api/reports/mine</w:t>
              <w:br/>
            </w:r>
            <w:r>
              <w:rPr>
                <w:rFonts w:ascii="Consolas" w:hAnsi="Consolas"/>
                <w:color w:val="263238"/>
                <w:sz w:val="16"/>
              </w:rPr>
              <w:t>PATCH  /api/reports/:id/status</w:t>
              <w:br/>
            </w:r>
            <w:r>
              <w:rPr>
                <w:rFonts w:ascii="Consolas" w:hAnsi="Consolas"/>
                <w:color w:val="263238"/>
                <w:sz w:val="16"/>
              </w:rPr>
              <w:t>DELETE /api/reports/:id</w:t>
              <w:br/>
            </w:r>
            <w:r>
              <w:rPr>
                <w:rFonts w:ascii="Consolas" w:hAnsi="Consolas"/>
                <w:color w:val="263238"/>
                <w:sz w:val="16"/>
              </w:rPr>
              <w:t>POST   /api/reports/:id/vote</w:t>
              <w:br/>
            </w:r>
            <w:r>
              <w:rPr>
                <w:rFonts w:ascii="Consolas" w:hAnsi="Consolas"/>
                <w:color w:val="263238"/>
                <w:sz w:val="16"/>
              </w:rPr>
              <w:t>DELETE /api/reports/:id/vote</w:t>
              <w:br/>
            </w:r>
            <w:r>
              <w:rPr>
                <w:rFonts w:ascii="Consolas" w:hAnsi="Consolas"/>
                <w:color w:val="263238"/>
                <w:sz w:val="16"/>
              </w:rPr>
              <w:t>GET    /api/notifications</w:t>
              <w:br/>
            </w:r>
          </w:p>
        </w:tc>
      </w:tr>
    </w:tbl>
    <w:p>
      <w:pPr>
        <w:spacing w:after="40"/>
      </w:pPr>
    </w:p>
    <w:p>
      <w:pPr>
        <w:pStyle w:val="Heading1"/>
      </w:pPr>
      <w:r>
        <w:t>9. Further Product Plans</w:t>
      </w:r>
    </w:p>
    <w:p>
      <w:pPr>
        <w:pStyle w:val="ListNumber"/>
        <w:spacing w:after="40"/>
      </w:pPr>
      <w:r>
        <w:t>Real authentication: move account creation/login to the backend; hash passwords and enforce secure sessions.</w:t>
      </w:r>
    </w:p>
    <w:p>
      <w:pPr>
        <w:pStyle w:val="ListNumber"/>
        <w:spacing w:after="40"/>
      </w:pPr>
      <w:r>
        <w:t>Real report ownership: use a server-side user ID rather than trusting an email sent by the browser.</w:t>
      </w:r>
    </w:p>
    <w:p>
      <w:pPr>
        <w:pStyle w:val="ListNumber"/>
        <w:spacing w:after="40"/>
      </w:pPr>
      <w:r>
        <w:t>Authority workflow: add an admin/municipal dashboard where authorized users can verify reports and update statuses.</w:t>
      </w:r>
    </w:p>
    <w:p>
      <w:pPr>
        <w:pStyle w:val="ListNumber"/>
        <w:spacing w:after="40"/>
      </w:pPr>
      <w:r>
        <w:t>Weekly reminder engine: a scheduler checks pending reports older than a week and sends a notification asking whether the issue is still present.</w:t>
      </w:r>
    </w:p>
    <w:p>
      <w:pPr>
        <w:pStyle w:val="ListNumber"/>
        <w:spacing w:after="40"/>
      </w:pPr>
      <w:r>
        <w:t>Community voting: store votes server-side and use the score as a prioritization/confirmation signal, with anti-spam controls.</w:t>
      </w:r>
    </w:p>
    <w:p>
      <w:pPr>
        <w:pStyle w:val="ListNumber"/>
        <w:spacing w:after="40"/>
      </w:pPr>
      <w:r>
        <w:t>Duplicate detection: compare location/category/time and, later, image/description similarity to flag likely duplicate reports.</w:t>
      </w:r>
    </w:p>
    <w:p>
      <w:pPr>
        <w:pStyle w:val="ListNumber"/>
        <w:spacing w:after="40"/>
      </w:pPr>
      <w:r>
        <w:t>AI assistance: classify issue category from photo/text, summarize descriptions, estimate priority, and help detect duplicate reports—but keep final authority decisions with humans.</w:t>
      </w:r>
    </w:p>
    <w:p>
      <w:pPr>
        <w:pStyle w:val="ListNumber"/>
        <w:spacing w:after="40"/>
      </w:pPr>
      <w:r>
        <w:t>Analytics: city-level dashboards showing issue hotspots, average resolution time, category trends, and community participation.</w:t>
      </w:r>
    </w:p>
    <w:p>
      <w:pPr>
        <w:pStyle w:val="ListNumber"/>
        <w:spacing w:after="40"/>
      </w:pPr>
      <w:r>
        <w:t>Moderation: abuse reporting, rate limiting, suspicious-vote detection, and image/content checks.</w:t>
      </w:r>
    </w:p>
    <w:p>
      <w:pPr>
        <w:pStyle w:val="ListNumber"/>
        <w:spacing w:after="40"/>
      </w:pPr>
      <w:r>
        <w:t>Production deployment: HTTPS frontend + backend service + managed database + object storage + monitoring/logging.</w:t>
      </w:r>
    </w:p>
    <w:p>
      <w:pPr>
        <w:pStyle w:val="Heading1"/>
      </w:pPr>
      <w:r>
        <w:t>10. Current Demo Limitations (Know These Before the Presentation)</w:t>
      </w:r>
    </w:p>
    <w:p>
      <w:pPr>
        <w:pStyle w:val="ListBullet"/>
        <w:spacing w:after="40"/>
      </w:pPr>
      <w:r>
        <w:t>Accounts and reports live only in the current browser's localStorage.</w:t>
      </w:r>
    </w:p>
    <w:p>
      <w:pPr>
        <w:pStyle w:val="ListBullet"/>
        <w:spacing w:after="40"/>
      </w:pPr>
      <w:r>
        <w:t>Passwords are stored as plain text in the demo and must be replaced by server-side password hashing later.</w:t>
      </w:r>
    </w:p>
    <w:p>
      <w:pPr>
        <w:pStyle w:val="ListBullet"/>
        <w:spacing w:after="40"/>
      </w:pPr>
      <w:r>
        <w:t>The user-controlled status workflow is a presentation/demo mechanism; a real authority verification workflow is planned.</w:t>
      </w:r>
    </w:p>
    <w:p>
      <w:pPr>
        <w:pStyle w:val="ListBullet"/>
        <w:spacing w:after="40"/>
      </w:pPr>
      <w:r>
        <w:t>Weekly notifications are currently represented as a frontend reminder concept, not a real push/email service.</w:t>
      </w:r>
    </w:p>
    <w:p>
      <w:pPr>
        <w:pStyle w:val="ListBullet"/>
        <w:spacing w:after="40"/>
      </w:pPr>
      <w:r>
        <w:t>Map issue data is demo/local data; it is not yet a shared citywide database.</w:t>
      </w:r>
    </w:p>
    <w:p>
      <w:pPr>
        <w:pStyle w:val="ListBullet"/>
        <w:spacing w:after="40"/>
      </w:pPr>
      <w:r>
        <w:t>The current frontend does not yet include a real AI inference service.</w:t>
      </w:r>
    </w:p>
    <w:p>
      <w:pPr>
        <w:pStyle w:val="ListBullet"/>
        <w:spacing w:after="40"/>
      </w:pPr>
      <w:r>
        <w:t>Votes are stored locally and therefore are not globally shared between users/devices.</w:t>
      </w:r>
    </w:p>
    <w:p>
      <w:pPr>
        <w:pStyle w:val="ListBullet"/>
        <w:spacing w:after="40"/>
      </w:pPr>
      <w:r>
        <w:t>Image upload is handled in-browser for the demo; production should use secure object storage.</w:t>
      </w:r>
    </w:p>
    <w:p>
      <w:pPr>
        <w:pStyle w:val="Heading1"/>
      </w:pPr>
      <w:r>
        <w:t>11. Integration Rules for the Team</w:t>
      </w:r>
    </w:p>
    <w:p>
      <w:pPr>
        <w:pStyle w:val="ListBullet"/>
        <w:spacing w:after="40"/>
      </w:pPr>
      <w:r>
        <w:t>Do not rename IDs/classes casually. JavaScript depends on them.</w:t>
      </w:r>
    </w:p>
    <w:p>
      <w:pPr>
        <w:pStyle w:val="ListBullet"/>
        <w:spacing w:after="40"/>
      </w:pPr>
      <w:r>
        <w:t>If you add a new field to a report object, document its name and expected type.</w:t>
      </w:r>
    </w:p>
    <w:p>
      <w:pPr>
        <w:pStyle w:val="ListBullet"/>
        <w:spacing w:after="40"/>
      </w:pPr>
      <w:r>
        <w:t>Keep page-specific logic in the matching JS file. Avoid moving report/profile logic back into home.js.</w:t>
      </w:r>
    </w:p>
    <w:p>
      <w:pPr>
        <w:pStyle w:val="ListBullet"/>
        <w:spacing w:after="40"/>
      </w:pPr>
      <w:r>
        <w:t>Use the same storage keys until the backend migration; changing them silently will make data appear to disappear.</w:t>
      </w:r>
    </w:p>
    <w:p>
      <w:pPr>
        <w:pStyle w:val="ListBullet"/>
        <w:spacing w:after="40"/>
      </w:pPr>
      <w:r>
        <w:t>When a UI feature is added, define its purpose before adding a new button. Avoid duplicate entry points.</w:t>
      </w:r>
    </w:p>
    <w:p>
      <w:pPr>
        <w:pStyle w:val="ListBullet"/>
        <w:spacing w:after="40"/>
      </w:pPr>
      <w:r>
        <w:t>Before a demo, test the full flow from a fresh browser state and also test with an existing stored account/report.</w:t>
      </w:r>
    </w:p>
    <w:p>
      <w:pPr>
        <w:pStyle w:val="ListBullet"/>
        <w:spacing w:after="40"/>
      </w:pPr>
      <w:r>
        <w:t>Do not treat placeholder alerts as completed features. The UI can contain placeholders, but the team should know which features are real vs simulated.</w:t>
      </w:r>
    </w:p>
    <w:p>
      <w:pPr>
        <w:pStyle w:val="Heading1"/>
      </w:pPr>
      <w:r>
        <w:t>12. The Mental Model to Remember</w:t>
      </w:r>
    </w:p>
    <w:tbl>
      <w:tblPr>
        <w:tblW w:type="auto" w:w="0"/>
        <w:tblLook w:firstColumn="1" w:firstRow="1" w:lastColumn="0" w:lastRow="0" w:noHBand="0" w:noVBand="1" w:val="04A0"/>
      </w:tblPr>
      <w:tblGrid>
        <w:gridCol w:w="10166"/>
      </w:tblGrid>
      <w:tr>
        <w:tc>
          <w:tcPr>
            <w:tcW w:type="dxa" w:w="10166"/>
            <w:shd w:fill="F3F6F7"/>
          </w:tcPr>
          <w:p>
            <w:r/>
            <w:r>
              <w:rPr>
                <w:rFonts w:ascii="Consolas" w:hAnsi="Consolas"/>
                <w:color w:val="263238"/>
                <w:sz w:val="16"/>
              </w:rPr>
              <w:t>HTML  = What exists on the screen</w:t>
              <w:br/>
            </w:r>
            <w:r>
              <w:rPr>
                <w:rFonts w:ascii="Consolas" w:hAnsi="Consolas"/>
                <w:color w:val="263238"/>
                <w:sz w:val="16"/>
              </w:rPr>
              <w:t>CSS   = What it looks like</w:t>
              <w:br/>
            </w:r>
            <w:r>
              <w:rPr>
                <w:rFonts w:ascii="Consolas" w:hAnsi="Consolas"/>
                <w:color w:val="263238"/>
                <w:sz w:val="16"/>
              </w:rPr>
              <w:t>JS    = What it does</w:t>
              <w:br/>
            </w:r>
            <w:r>
              <w:rPr>
                <w:rFonts w:ascii="Consolas" w:hAnsi="Consolas"/>
                <w:color w:val="263238"/>
                <w:sz w:val="16"/>
              </w:rPr>
              <w:t>localStorage = Temporary demo data source</w:t>
              <w:br/>
            </w:r>
            <w:r>
              <w:rPr>
                <w:rFonts w:ascii="Consolas" w:hAnsi="Consolas"/>
                <w:color w:val="263238"/>
                <w:sz w:val="16"/>
              </w:rPr>
              <w:t>Backend = Future real source of truth</w:t>
              <w:br/>
            </w:r>
            <w:r>
              <w:rPr>
                <w:rFonts w:ascii="Consolas" w:hAnsi="Consolas"/>
                <w:color w:val="263238"/>
                <w:sz w:val="16"/>
              </w:rPr>
              <w:t>Database = Future shared persistent data</w:t>
              <w:br/>
            </w:r>
            <w:r>
              <w:rPr>
                <w:rFonts w:ascii="Consolas" w:hAnsi="Consolas"/>
                <w:color w:val="263238"/>
                <w:sz w:val="16"/>
              </w:rPr>
              <w:t>AI = Future intelligence layer on top of the civic data</w:t>
              <w:br/>
            </w:r>
          </w:p>
        </w:tc>
      </w:tr>
    </w:tbl>
    <w:p>
      <w:pPr>
        <w:spacing w:after="40"/>
      </w:pPr>
    </w:p>
    <w:tbl>
      <w:tblPr>
        <w:tblW w:type="auto" w:w="0"/>
        <w:jc w:val="center"/>
        <w:tblLook w:firstColumn="1" w:firstRow="1" w:lastColumn="0" w:lastRow="0" w:noHBand="0" w:noVBand="1" w:val="04A0"/>
      </w:tblPr>
      <w:tblGrid>
        <w:gridCol w:w="10166"/>
      </w:tblGrid>
      <w:tr>
        <w:tc>
          <w:tcPr>
            <w:tcW w:type="dxa" w:w="10166"/>
            <w:shd w:fill="EAFBF8"/>
          </w:tcPr>
          <w:p>
            <w:r/>
            <w:r>
              <w:rPr>
                <w:b/>
                <w:color w:val="159D91"/>
                <w:sz w:val="21"/>
              </w:rPr>
              <w:t>Presentation sentence</w:t>
              <w:br/>
            </w:r>
            <w:r>
              <w:rPr>
                <w:color w:val="172B4D"/>
                <w:sz w:val="19"/>
              </w:rPr>
              <w:t>“SpotFix is a frontend-first civic reporting platform prototype. Citizens can report issues with location and evidence, explore nearby issues within a chosen radius, validate reports through community voting, and track their own reports. The current round simulates persistence locally; the production architecture moves authentication, reports, votes, notifications, and authority workflows to a backend with a shared database.”</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7586"/>
        <w:sz w:val="16"/>
      </w:rPr>
      <w:t>SpotFix • Spot it. Fix it. • Team Developer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9D9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B4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55F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