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24EB0" w14:textId="77777777" w:rsidR="00B90EC6" w:rsidRDefault="00B90EC6">
      <w:pPr>
        <w:spacing w:after="800"/>
      </w:pPr>
    </w:p>
    <w:p w14:paraId="3EF16F8F" w14:textId="77777777" w:rsidR="00B90EC6" w:rsidRDefault="0078287E">
      <w:pPr>
        <w:spacing w:after="200"/>
        <w:jc w:val="center"/>
      </w:pPr>
      <w:r>
        <w:rPr>
          <w:rFonts w:ascii="Calibri" w:eastAsia="Calibri" w:hAnsi="Calibri" w:cs="Calibri"/>
          <w:b/>
          <w:bCs/>
          <w:color w:val="1B6CA8"/>
          <w:sz w:val="48"/>
          <w:szCs w:val="48"/>
        </w:rPr>
        <w:t>MODEL DEVELOPMENT DOCUMENT</w:t>
      </w:r>
    </w:p>
    <w:p w14:paraId="4F518E94" w14:textId="45A34C0A" w:rsidR="00B90EC6" w:rsidRDefault="0078287E">
      <w:pPr>
        <w:spacing w:after="600"/>
        <w:jc w:val="center"/>
      </w:pPr>
      <w:r>
        <w:rPr>
          <w:rFonts w:ascii="Calibri" w:eastAsia="Calibri" w:hAnsi="Calibri" w:cs="Calibri"/>
          <w:b/>
          <w:bCs/>
          <w:color w:val="2C3E50"/>
          <w:sz w:val="32"/>
          <w:szCs w:val="32"/>
        </w:rPr>
        <w:t xml:space="preserve">Predictive Maintenance </w:t>
      </w:r>
      <w:r w:rsidR="00CD781F">
        <w:rPr>
          <w:rFonts w:ascii="Calibri" w:eastAsia="Calibri" w:hAnsi="Calibri" w:cs="Calibri"/>
          <w:b/>
          <w:bCs/>
          <w:color w:val="2C3E50"/>
          <w:sz w:val="32"/>
          <w:szCs w:val="32"/>
        </w:rPr>
        <w:t>-</w:t>
      </w:r>
      <w:r>
        <w:rPr>
          <w:rFonts w:ascii="Calibri" w:eastAsia="Calibri" w:hAnsi="Calibri" w:cs="Calibri"/>
          <w:b/>
          <w:bCs/>
          <w:color w:val="2C3E50"/>
          <w:sz w:val="32"/>
          <w:szCs w:val="32"/>
        </w:rPr>
        <w:t xml:space="preserve"> Machine Failure Classification</w:t>
      </w:r>
    </w:p>
    <w:p w14:paraId="2AAFE3BE" w14:textId="77777777" w:rsidR="00CD781F" w:rsidRDefault="00CD781F">
      <w:pPr>
        <w:spacing w:after="120"/>
        <w:jc w:val="center"/>
        <w:rPr>
          <w:rFonts w:ascii="Calibri" w:eastAsia="Calibri" w:hAnsi="Calibri" w:cs="Calibri"/>
          <w:color w:val="7F8C8D"/>
          <w:sz w:val="24"/>
          <w:szCs w:val="24"/>
        </w:rPr>
      </w:pPr>
    </w:p>
    <w:p w14:paraId="55B9C437" w14:textId="77777777" w:rsidR="00CD781F" w:rsidRDefault="00CD781F">
      <w:pPr>
        <w:spacing w:after="120"/>
        <w:jc w:val="center"/>
        <w:rPr>
          <w:rFonts w:ascii="Calibri" w:eastAsia="Calibri" w:hAnsi="Calibri" w:cs="Calibri"/>
          <w:color w:val="7F8C8D"/>
          <w:sz w:val="24"/>
          <w:szCs w:val="24"/>
        </w:rPr>
      </w:pPr>
    </w:p>
    <w:p w14:paraId="17814399" w14:textId="38C0C106" w:rsidR="00B90EC6" w:rsidRDefault="0078287E">
      <w:pPr>
        <w:spacing w:after="120"/>
        <w:jc w:val="center"/>
      </w:pPr>
      <w:r>
        <w:rPr>
          <w:rFonts w:ascii="Calibri" w:eastAsia="Calibri" w:hAnsi="Calibri" w:cs="Calibri"/>
          <w:color w:val="7F8C8D"/>
          <w:sz w:val="24"/>
          <w:szCs w:val="24"/>
        </w:rPr>
        <w:t>Submitted by</w:t>
      </w:r>
    </w:p>
    <w:p w14:paraId="550AFCED" w14:textId="27C714DA" w:rsidR="00B90EC6" w:rsidRPr="00CD781F" w:rsidRDefault="0078287E">
      <w:pPr>
        <w:spacing w:after="200"/>
        <w:jc w:val="center"/>
        <w:rPr>
          <w:sz w:val="48"/>
          <w:szCs w:val="48"/>
        </w:rPr>
      </w:pPr>
      <w:r w:rsidRPr="00CD781F">
        <w:rPr>
          <w:rFonts w:ascii="Calibri" w:eastAsia="Calibri" w:hAnsi="Calibri" w:cs="Calibri"/>
          <w:b/>
          <w:bCs/>
          <w:color w:val="2C3E50"/>
          <w:sz w:val="48"/>
          <w:szCs w:val="48"/>
        </w:rPr>
        <w:t>V</w:t>
      </w:r>
      <w:r w:rsidR="00CD781F">
        <w:rPr>
          <w:rFonts w:ascii="Calibri" w:eastAsia="Calibri" w:hAnsi="Calibri" w:cs="Calibri"/>
          <w:b/>
          <w:bCs/>
          <w:color w:val="2C3E50"/>
          <w:sz w:val="48"/>
          <w:szCs w:val="48"/>
        </w:rPr>
        <w:t>INEETH</w:t>
      </w:r>
      <w:r w:rsidRPr="00CD781F">
        <w:rPr>
          <w:rFonts w:ascii="Calibri" w:eastAsia="Calibri" w:hAnsi="Calibri" w:cs="Calibri"/>
          <w:b/>
          <w:bCs/>
          <w:color w:val="2C3E50"/>
          <w:sz w:val="48"/>
          <w:szCs w:val="48"/>
        </w:rPr>
        <w:t xml:space="preserve"> M</w:t>
      </w:r>
    </w:p>
    <w:p w14:paraId="219600B8" w14:textId="54530445" w:rsidR="00B90EC6" w:rsidRDefault="00CD781F">
      <w:pPr>
        <w:spacing w:after="120"/>
        <w:jc w:val="center"/>
        <w:rPr>
          <w:rFonts w:ascii="Calibri" w:eastAsia="Calibri" w:hAnsi="Calibri" w:cs="Calibri"/>
          <w:color w:val="7F8C8D"/>
          <w:sz w:val="24"/>
          <w:szCs w:val="24"/>
        </w:rPr>
      </w:pPr>
      <w:r>
        <w:rPr>
          <w:rFonts w:ascii="Calibri" w:eastAsia="Calibri" w:hAnsi="Calibri" w:cs="Calibri"/>
          <w:color w:val="7F8C8D"/>
          <w:sz w:val="24"/>
          <w:szCs w:val="24"/>
        </w:rPr>
        <w:t>Applied DS, ML &amp; AI</w:t>
      </w:r>
    </w:p>
    <w:p w14:paraId="0FD7B28C" w14:textId="10B9C46B" w:rsidR="00CD781F" w:rsidRDefault="00CD781F">
      <w:pPr>
        <w:spacing w:after="120"/>
        <w:jc w:val="center"/>
      </w:pPr>
      <w:r>
        <w:rPr>
          <w:rFonts w:ascii="Calibri" w:eastAsia="Calibri" w:hAnsi="Calibri" w:cs="Calibri"/>
          <w:color w:val="7F8C8D"/>
          <w:sz w:val="24"/>
          <w:szCs w:val="24"/>
        </w:rPr>
        <w:t>E &amp; ICT Academy, IIT Guwahati</w:t>
      </w:r>
    </w:p>
    <w:p w14:paraId="12A6468C" w14:textId="77777777" w:rsidR="00B90EC6" w:rsidRDefault="0078287E">
      <w:pPr>
        <w:spacing w:after="120"/>
        <w:jc w:val="center"/>
      </w:pPr>
      <w:r>
        <w:rPr>
          <w:rFonts w:ascii="Calibri" w:eastAsia="Calibri" w:hAnsi="Calibri" w:cs="Calibri"/>
          <w:color w:val="7F8C8D"/>
          <w:sz w:val="24"/>
          <w:szCs w:val="24"/>
        </w:rPr>
        <w:t>Capstone Project 1</w:t>
      </w:r>
    </w:p>
    <w:p w14:paraId="0FED2914" w14:textId="32C34973" w:rsidR="00B90EC6" w:rsidRDefault="0078287E">
      <w:pPr>
        <w:jc w:val="center"/>
        <w:rPr>
          <w:rFonts w:ascii="Calibri" w:eastAsia="Calibri" w:hAnsi="Calibri" w:cs="Calibri"/>
          <w:color w:val="7F8C8D"/>
          <w:sz w:val="24"/>
          <w:szCs w:val="24"/>
        </w:rPr>
      </w:pPr>
      <w:r>
        <w:rPr>
          <w:rFonts w:ascii="Calibri" w:eastAsia="Calibri" w:hAnsi="Calibri" w:cs="Calibri"/>
          <w:color w:val="7F8C8D"/>
          <w:sz w:val="24"/>
          <w:szCs w:val="24"/>
        </w:rPr>
        <w:t>July 2026</w:t>
      </w:r>
    </w:p>
    <w:p w14:paraId="08E590CE" w14:textId="69F0E202" w:rsidR="00CD781F" w:rsidRDefault="00CD781F">
      <w:pPr>
        <w:jc w:val="center"/>
        <w:rPr>
          <w:rFonts w:ascii="Calibri" w:eastAsia="Calibri" w:hAnsi="Calibri" w:cs="Calibri"/>
          <w:color w:val="7F8C8D"/>
          <w:sz w:val="24"/>
          <w:szCs w:val="24"/>
        </w:rPr>
      </w:pPr>
    </w:p>
    <w:p w14:paraId="591B6940" w14:textId="0BA1A621" w:rsidR="00CD781F" w:rsidRDefault="00CD781F">
      <w:pPr>
        <w:jc w:val="center"/>
        <w:rPr>
          <w:rFonts w:ascii="Calibri" w:eastAsia="Calibri" w:hAnsi="Calibri" w:cs="Calibri"/>
          <w:color w:val="7F8C8D"/>
          <w:sz w:val="24"/>
          <w:szCs w:val="24"/>
        </w:rPr>
      </w:pPr>
    </w:p>
    <w:p w14:paraId="536EE65A" w14:textId="6087E488" w:rsidR="00CD781F" w:rsidRDefault="00CD781F">
      <w:pPr>
        <w:jc w:val="center"/>
        <w:rPr>
          <w:rFonts w:ascii="Calibri" w:eastAsia="Calibri" w:hAnsi="Calibri" w:cs="Calibri"/>
          <w:color w:val="7F8C8D"/>
          <w:sz w:val="24"/>
          <w:szCs w:val="24"/>
        </w:rPr>
      </w:pPr>
    </w:p>
    <w:p w14:paraId="58572D71" w14:textId="0F787005" w:rsidR="00CD781F" w:rsidRDefault="00CD781F">
      <w:pPr>
        <w:jc w:val="center"/>
        <w:rPr>
          <w:rFonts w:ascii="Calibri" w:eastAsia="Calibri" w:hAnsi="Calibri" w:cs="Calibri"/>
          <w:color w:val="7F8C8D"/>
          <w:sz w:val="24"/>
          <w:szCs w:val="24"/>
        </w:rPr>
      </w:pPr>
      <w:r w:rsidRPr="00CD781F">
        <w:rPr>
          <w:rFonts w:ascii="Calibri" w:eastAsia="Calibri" w:hAnsi="Calibri" w:cs="Calibri"/>
          <w:noProof/>
          <w:color w:val="7F8C8D"/>
          <w:sz w:val="24"/>
          <w:szCs w:val="24"/>
        </w:rPr>
        <w:drawing>
          <wp:inline distT="0" distB="0" distL="0" distR="0" wp14:anchorId="1A6E173B" wp14:editId="77E93D43">
            <wp:extent cx="5960110" cy="4000500"/>
            <wp:effectExtent l="0" t="0" r="254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960110" cy="4000500"/>
                    </a:xfrm>
                    <a:prstGeom prst="rect">
                      <a:avLst/>
                    </a:prstGeom>
                  </pic:spPr>
                </pic:pic>
              </a:graphicData>
            </a:graphic>
          </wp:inline>
        </w:drawing>
      </w:r>
    </w:p>
    <w:p w14:paraId="2C4ABA47" w14:textId="49D9018C" w:rsidR="00CD781F" w:rsidRDefault="00CD781F">
      <w:pPr>
        <w:jc w:val="center"/>
        <w:rPr>
          <w:rFonts w:ascii="Calibri" w:eastAsia="Calibri" w:hAnsi="Calibri" w:cs="Calibri"/>
          <w:color w:val="7F8C8D"/>
          <w:sz w:val="24"/>
          <w:szCs w:val="24"/>
        </w:rPr>
      </w:pPr>
    </w:p>
    <w:p w14:paraId="251D23D7" w14:textId="69F4A99F" w:rsidR="00CD781F" w:rsidRDefault="00CD781F">
      <w:pPr>
        <w:jc w:val="center"/>
        <w:rPr>
          <w:rFonts w:ascii="Calibri" w:eastAsia="Calibri" w:hAnsi="Calibri" w:cs="Calibri"/>
          <w:color w:val="7F8C8D"/>
          <w:sz w:val="24"/>
          <w:szCs w:val="24"/>
        </w:rPr>
      </w:pPr>
    </w:p>
    <w:p w14:paraId="6A1C33A4" w14:textId="56F61695" w:rsidR="00CD781F" w:rsidRDefault="00CD781F">
      <w:pPr>
        <w:jc w:val="center"/>
        <w:rPr>
          <w:rFonts w:ascii="Calibri" w:eastAsia="Calibri" w:hAnsi="Calibri" w:cs="Calibri"/>
          <w:color w:val="7F8C8D"/>
          <w:sz w:val="24"/>
          <w:szCs w:val="24"/>
        </w:rPr>
      </w:pPr>
    </w:p>
    <w:p w14:paraId="71D79BCF" w14:textId="5AEDC195" w:rsidR="00B90EC6" w:rsidRPr="00CD781F" w:rsidRDefault="0078287E" w:rsidP="00CD781F">
      <w:pPr>
        <w:pStyle w:val="ListParagraph"/>
        <w:numPr>
          <w:ilvl w:val="0"/>
          <w:numId w:val="2"/>
        </w:numPr>
        <w:rPr>
          <w:rFonts w:ascii="Calibri" w:eastAsia="Calibri" w:hAnsi="Calibri" w:cs="Calibri"/>
          <w:b/>
          <w:bCs/>
          <w:color w:val="1B6CA8"/>
          <w:sz w:val="32"/>
          <w:szCs w:val="32"/>
        </w:rPr>
      </w:pPr>
      <w:r w:rsidRPr="00CD781F">
        <w:rPr>
          <w:rFonts w:ascii="Calibri" w:eastAsia="Calibri" w:hAnsi="Calibri" w:cs="Calibri"/>
          <w:b/>
          <w:bCs/>
          <w:color w:val="1B6CA8"/>
          <w:sz w:val="32"/>
          <w:szCs w:val="32"/>
        </w:rPr>
        <w:lastRenderedPageBreak/>
        <w:t>Project Overview</w:t>
      </w:r>
    </w:p>
    <w:p w14:paraId="583AC64F" w14:textId="77777777" w:rsidR="00CD781F" w:rsidRDefault="00CD781F" w:rsidP="00CD781F">
      <w:pPr>
        <w:spacing w:after="400"/>
        <w:ind w:left="360"/>
      </w:pPr>
      <w:r w:rsidRPr="00CD781F">
        <w:rPr>
          <w:rFonts w:ascii="Calibri" w:eastAsia="Calibri" w:hAnsi="Calibri" w:cs="Calibri"/>
          <w:color w:val="1B6CA8"/>
          <w:sz w:val="24"/>
          <w:szCs w:val="24"/>
        </w:rPr>
        <w:t>─────────────────────────────────────────</w:t>
      </w:r>
    </w:p>
    <w:p w14:paraId="054A83E9" w14:textId="30183DC4" w:rsidR="004E3FAE" w:rsidRPr="00CD781F" w:rsidRDefault="004E3FAE" w:rsidP="004E3FAE">
      <w:pPr>
        <w:pStyle w:val="Heading2"/>
        <w:spacing w:before="280" w:after="120"/>
        <w:rPr>
          <w:rFonts w:ascii="Calibri" w:eastAsia="Calibri" w:hAnsi="Calibri" w:cs="Calibri"/>
          <w:b/>
          <w:bCs/>
          <w:color w:val="2C3E50"/>
        </w:rPr>
      </w:pPr>
      <w:r>
        <w:rPr>
          <w:rFonts w:ascii="Calibri" w:eastAsia="Calibri" w:hAnsi="Calibri" w:cs="Calibri"/>
          <w:b/>
          <w:bCs/>
          <w:color w:val="2C3E50"/>
        </w:rPr>
        <w:t>1.1 Project Details</w:t>
      </w:r>
    </w:p>
    <w:p w14:paraId="33DE0FCA" w14:textId="5673C7C2" w:rsidR="00B90EC6" w:rsidRPr="00CD781F" w:rsidRDefault="0078287E">
      <w:pPr>
        <w:spacing w:after="100"/>
        <w:rPr>
          <w:sz w:val="24"/>
          <w:szCs w:val="24"/>
        </w:rPr>
      </w:pPr>
      <w:r w:rsidRPr="00CD781F">
        <w:rPr>
          <w:rFonts w:ascii="Calibri" w:eastAsia="Calibri" w:hAnsi="Calibri" w:cs="Calibri"/>
          <w:b/>
          <w:bCs/>
          <w:color w:val="1B6CA8"/>
          <w:sz w:val="24"/>
          <w:szCs w:val="24"/>
        </w:rPr>
        <w:t xml:space="preserve">Project Title: </w:t>
      </w:r>
      <w:r w:rsidRPr="00CD781F">
        <w:rPr>
          <w:rFonts w:ascii="Calibri" w:eastAsia="Calibri" w:hAnsi="Calibri" w:cs="Calibri"/>
          <w:color w:val="000000"/>
          <w:sz w:val="24"/>
          <w:szCs w:val="24"/>
        </w:rPr>
        <w:t xml:space="preserve">Predictive Maintenance </w:t>
      </w:r>
      <w:r w:rsidR="00CD781F" w:rsidRPr="00CD781F">
        <w:rPr>
          <w:rFonts w:ascii="Calibri" w:eastAsia="Calibri" w:hAnsi="Calibri" w:cs="Calibri"/>
          <w:color w:val="000000"/>
          <w:sz w:val="24"/>
          <w:szCs w:val="24"/>
        </w:rPr>
        <w:t>-</w:t>
      </w:r>
      <w:r w:rsidRPr="00CD781F">
        <w:rPr>
          <w:rFonts w:ascii="Calibri" w:eastAsia="Calibri" w:hAnsi="Calibri" w:cs="Calibri"/>
          <w:color w:val="000000"/>
          <w:sz w:val="24"/>
          <w:szCs w:val="24"/>
        </w:rPr>
        <w:t xml:space="preserve"> Machine Failure Classification</w:t>
      </w:r>
    </w:p>
    <w:p w14:paraId="69108688" w14:textId="22316934" w:rsidR="00B90EC6" w:rsidRPr="00505993" w:rsidRDefault="0078287E" w:rsidP="00505993">
      <w:pPr>
        <w:spacing w:after="120"/>
      </w:pPr>
      <w:r w:rsidRPr="00CD781F">
        <w:rPr>
          <w:rFonts w:ascii="Calibri" w:eastAsia="Calibri" w:hAnsi="Calibri" w:cs="Calibri"/>
          <w:b/>
          <w:bCs/>
          <w:color w:val="1B6CA8"/>
          <w:sz w:val="24"/>
          <w:szCs w:val="24"/>
        </w:rPr>
        <w:t xml:space="preserve">Project Type: </w:t>
      </w:r>
      <w:r w:rsidRPr="00CD781F">
        <w:rPr>
          <w:rFonts w:ascii="Calibri" w:eastAsia="Calibri" w:hAnsi="Calibri" w:cs="Calibri"/>
          <w:color w:val="000000"/>
          <w:sz w:val="24"/>
          <w:szCs w:val="24"/>
        </w:rPr>
        <w:t xml:space="preserve">Capstone Project 1 </w:t>
      </w:r>
      <w:r w:rsidR="00CD781F" w:rsidRPr="00CD781F">
        <w:rPr>
          <w:rFonts w:ascii="Calibri" w:eastAsia="Calibri" w:hAnsi="Calibri" w:cs="Calibri"/>
          <w:color w:val="000000"/>
          <w:sz w:val="24"/>
          <w:szCs w:val="24"/>
        </w:rPr>
        <w:t>-</w:t>
      </w:r>
      <w:r w:rsidRPr="00CD781F">
        <w:rPr>
          <w:rFonts w:ascii="Calibri" w:eastAsia="Calibri" w:hAnsi="Calibri" w:cs="Calibri"/>
          <w:color w:val="000000"/>
          <w:sz w:val="24"/>
          <w:szCs w:val="24"/>
        </w:rPr>
        <w:t xml:space="preserve"> </w:t>
      </w:r>
      <w:r w:rsidR="00505993" w:rsidRPr="00505993">
        <w:rPr>
          <w:rFonts w:ascii="Calibri" w:eastAsia="Calibri" w:hAnsi="Calibri" w:cs="Calibri"/>
          <w:color w:val="000000"/>
          <w:sz w:val="24"/>
          <w:szCs w:val="24"/>
        </w:rPr>
        <w:t>E &amp; ICT Academy, IIT Guwahati</w:t>
      </w:r>
    </w:p>
    <w:p w14:paraId="3A05FA8E" w14:textId="15121429" w:rsidR="00B90EC6" w:rsidRPr="00CD781F" w:rsidRDefault="0078287E">
      <w:pPr>
        <w:spacing w:after="100"/>
        <w:rPr>
          <w:sz w:val="24"/>
          <w:szCs w:val="24"/>
        </w:rPr>
      </w:pPr>
      <w:r w:rsidRPr="00CD781F">
        <w:rPr>
          <w:rFonts w:ascii="Calibri" w:eastAsia="Calibri" w:hAnsi="Calibri" w:cs="Calibri"/>
          <w:b/>
          <w:bCs/>
          <w:color w:val="1B6CA8"/>
          <w:sz w:val="24"/>
          <w:szCs w:val="24"/>
        </w:rPr>
        <w:t xml:space="preserve">Submitted By: </w:t>
      </w:r>
      <w:r w:rsidRPr="00CD781F">
        <w:rPr>
          <w:rFonts w:ascii="Calibri" w:eastAsia="Calibri" w:hAnsi="Calibri" w:cs="Calibri"/>
          <w:color w:val="000000"/>
          <w:sz w:val="24"/>
          <w:szCs w:val="24"/>
        </w:rPr>
        <w:t>Vineeth M</w:t>
      </w:r>
    </w:p>
    <w:p w14:paraId="1269E9B0" w14:textId="77777777" w:rsidR="00B90EC6" w:rsidRPr="00CD781F" w:rsidRDefault="0078287E">
      <w:pPr>
        <w:spacing w:after="100"/>
        <w:rPr>
          <w:sz w:val="24"/>
          <w:szCs w:val="24"/>
        </w:rPr>
      </w:pPr>
      <w:r w:rsidRPr="00CD781F">
        <w:rPr>
          <w:rFonts w:ascii="Calibri" w:eastAsia="Calibri" w:hAnsi="Calibri" w:cs="Calibri"/>
          <w:b/>
          <w:bCs/>
          <w:color w:val="1B6CA8"/>
          <w:sz w:val="24"/>
          <w:szCs w:val="24"/>
        </w:rPr>
        <w:t xml:space="preserve">Domain: </w:t>
      </w:r>
      <w:r w:rsidRPr="00CD781F">
        <w:rPr>
          <w:rFonts w:ascii="Calibri" w:eastAsia="Calibri" w:hAnsi="Calibri" w:cs="Calibri"/>
          <w:color w:val="000000"/>
          <w:sz w:val="24"/>
          <w:szCs w:val="24"/>
        </w:rPr>
        <w:t>Industrial IoT / Healthcare Equipment Maintenance</w:t>
      </w:r>
    </w:p>
    <w:p w14:paraId="0436BF16" w14:textId="77777777" w:rsidR="00B90EC6" w:rsidRPr="00CD781F" w:rsidRDefault="0078287E">
      <w:pPr>
        <w:spacing w:after="100"/>
        <w:rPr>
          <w:sz w:val="24"/>
          <w:szCs w:val="24"/>
        </w:rPr>
      </w:pPr>
      <w:r w:rsidRPr="00CD781F">
        <w:rPr>
          <w:rFonts w:ascii="Calibri" w:eastAsia="Calibri" w:hAnsi="Calibri" w:cs="Calibri"/>
          <w:b/>
          <w:bCs/>
          <w:color w:val="1B6CA8"/>
          <w:sz w:val="24"/>
          <w:szCs w:val="24"/>
        </w:rPr>
        <w:t xml:space="preserve">Dataset: </w:t>
      </w:r>
      <w:r w:rsidRPr="00CD781F">
        <w:rPr>
          <w:rFonts w:ascii="Calibri" w:eastAsia="Calibri" w:hAnsi="Calibri" w:cs="Calibri"/>
          <w:color w:val="000000"/>
          <w:sz w:val="24"/>
          <w:szCs w:val="24"/>
        </w:rPr>
        <w:t>Predictive Maintenance Classification Dataset (10,000 records)</w:t>
      </w:r>
    </w:p>
    <w:p w14:paraId="434D60AB" w14:textId="7C46FA0C" w:rsidR="00B90EC6" w:rsidRPr="00CD781F" w:rsidRDefault="0078287E">
      <w:pPr>
        <w:spacing w:after="100"/>
        <w:rPr>
          <w:sz w:val="24"/>
          <w:szCs w:val="24"/>
        </w:rPr>
      </w:pPr>
      <w:r w:rsidRPr="00CD781F">
        <w:rPr>
          <w:rFonts w:ascii="Calibri" w:eastAsia="Calibri" w:hAnsi="Calibri" w:cs="Calibri"/>
          <w:b/>
          <w:bCs/>
          <w:color w:val="1B6CA8"/>
          <w:sz w:val="24"/>
          <w:szCs w:val="24"/>
        </w:rPr>
        <w:t xml:space="preserve">Tools Used: </w:t>
      </w:r>
      <w:r w:rsidRPr="00CD781F">
        <w:rPr>
          <w:rFonts w:ascii="Calibri" w:eastAsia="Calibri" w:hAnsi="Calibri" w:cs="Calibri"/>
          <w:color w:val="000000"/>
          <w:sz w:val="24"/>
          <w:szCs w:val="24"/>
        </w:rPr>
        <w:t>Python,</w:t>
      </w:r>
      <w:r w:rsidR="004E3FAE">
        <w:rPr>
          <w:rFonts w:ascii="Calibri" w:eastAsia="Calibri" w:hAnsi="Calibri" w:cs="Calibri"/>
          <w:color w:val="000000"/>
          <w:sz w:val="24"/>
          <w:szCs w:val="24"/>
        </w:rPr>
        <w:t xml:space="preserve"> VS Code, </w:t>
      </w:r>
      <w:r w:rsidR="004E3FAE" w:rsidRPr="00CD781F">
        <w:rPr>
          <w:rFonts w:ascii="Calibri" w:eastAsia="Calibri" w:hAnsi="Calibri" w:cs="Calibri"/>
          <w:color w:val="000000"/>
          <w:sz w:val="24"/>
          <w:szCs w:val="24"/>
        </w:rPr>
        <w:t>Jupyter</w:t>
      </w:r>
      <w:r w:rsidRPr="00CD781F">
        <w:rPr>
          <w:rFonts w:ascii="Calibri" w:eastAsia="Calibri" w:hAnsi="Calibri" w:cs="Calibri"/>
          <w:color w:val="000000"/>
          <w:sz w:val="24"/>
          <w:szCs w:val="24"/>
        </w:rPr>
        <w:t xml:space="preserve"> Notebook, scikit-learn, XGBoost, imbalanced-learn, Streamlit</w:t>
      </w:r>
    </w:p>
    <w:p w14:paraId="17A4DE9D" w14:textId="22843D3C" w:rsidR="004E3FAE" w:rsidRPr="007A53D4" w:rsidRDefault="0078287E" w:rsidP="004E3FAE">
      <w:pPr>
        <w:spacing w:after="100"/>
        <w:rPr>
          <w:sz w:val="24"/>
          <w:szCs w:val="24"/>
        </w:rPr>
      </w:pPr>
      <w:r w:rsidRPr="00CD781F">
        <w:rPr>
          <w:rFonts w:ascii="Calibri" w:eastAsia="Calibri" w:hAnsi="Calibri" w:cs="Calibri"/>
          <w:b/>
          <w:bCs/>
          <w:color w:val="1B6CA8"/>
          <w:sz w:val="24"/>
          <w:szCs w:val="24"/>
        </w:rPr>
        <w:t xml:space="preserve">Deployment: </w:t>
      </w:r>
      <w:r w:rsidRPr="00CD781F">
        <w:rPr>
          <w:rFonts w:ascii="Calibri" w:eastAsia="Calibri" w:hAnsi="Calibri" w:cs="Calibri"/>
          <w:color w:val="000000"/>
          <w:sz w:val="24"/>
          <w:szCs w:val="24"/>
        </w:rPr>
        <w:t xml:space="preserve">Streamlit </w:t>
      </w:r>
      <w:r w:rsidR="00221113" w:rsidRPr="00CD781F">
        <w:rPr>
          <w:rFonts w:ascii="Calibri" w:eastAsia="Calibri" w:hAnsi="Calibri" w:cs="Calibri"/>
          <w:color w:val="000000"/>
          <w:sz w:val="24"/>
          <w:szCs w:val="24"/>
        </w:rPr>
        <w:t>Cloud</w:t>
      </w:r>
      <w:r w:rsidR="00221113">
        <w:rPr>
          <w:rFonts w:ascii="Calibri" w:eastAsia="Calibri" w:hAnsi="Calibri" w:cs="Calibri"/>
          <w:color w:val="000000"/>
          <w:sz w:val="24"/>
          <w:szCs w:val="24"/>
        </w:rPr>
        <w:t xml:space="preserve">: </w:t>
      </w:r>
      <w:r w:rsidR="000523D0" w:rsidRPr="000523D0">
        <w:rPr>
          <w:rFonts w:ascii="Calibri" w:eastAsia="Calibri" w:hAnsi="Calibri" w:cs="Calibri"/>
          <w:color w:val="000000"/>
          <w:sz w:val="24"/>
          <w:szCs w:val="24"/>
        </w:rPr>
        <w:t>https://predictive-maintenance-by-vineeth.streamlit.app/</w:t>
      </w:r>
    </w:p>
    <w:p w14:paraId="0A826A5F" w14:textId="3F618E4F" w:rsidR="00B90EC6" w:rsidRPr="00CD781F" w:rsidRDefault="00221113">
      <w:pPr>
        <w:spacing w:after="100"/>
        <w:rPr>
          <w:sz w:val="24"/>
          <w:szCs w:val="24"/>
        </w:rPr>
      </w:pPr>
      <w:proofErr w:type="spellStart"/>
      <w:r>
        <w:rPr>
          <w:rFonts w:ascii="Calibri" w:eastAsia="Calibri" w:hAnsi="Calibri" w:cs="Calibri"/>
          <w:b/>
          <w:bCs/>
          <w:color w:val="1B6CA8"/>
          <w:sz w:val="24"/>
          <w:szCs w:val="24"/>
        </w:rPr>
        <w:t>GitHub</w:t>
      </w:r>
      <w:r w:rsidRPr="00CD781F">
        <w:rPr>
          <w:rFonts w:ascii="Calibri" w:eastAsia="Calibri" w:hAnsi="Calibri" w:cs="Calibri"/>
          <w:b/>
          <w:bCs/>
          <w:color w:val="1B6CA8"/>
          <w:sz w:val="24"/>
          <w:szCs w:val="24"/>
        </w:rPr>
        <w:t>t</w:t>
      </w:r>
      <w:proofErr w:type="spellEnd"/>
      <w:r w:rsidRPr="00CD781F">
        <w:rPr>
          <w:rFonts w:ascii="Calibri" w:eastAsia="Calibri" w:hAnsi="Calibri" w:cs="Calibri"/>
          <w:b/>
          <w:bCs/>
          <w:color w:val="1B6CA8"/>
          <w:sz w:val="24"/>
          <w:szCs w:val="24"/>
        </w:rPr>
        <w:t>:</w:t>
      </w:r>
      <w:r>
        <w:rPr>
          <w:rFonts w:ascii="Calibri" w:eastAsia="Calibri" w:hAnsi="Calibri" w:cs="Calibri"/>
          <w:b/>
          <w:bCs/>
          <w:color w:val="1B6CA8"/>
          <w:sz w:val="24"/>
          <w:szCs w:val="24"/>
        </w:rPr>
        <w:t xml:space="preserve"> </w:t>
      </w:r>
      <w:r w:rsidR="00924177" w:rsidRPr="00924177">
        <w:rPr>
          <w:rFonts w:ascii="Calibri" w:eastAsia="Calibri" w:hAnsi="Calibri" w:cs="Calibri"/>
          <w:b/>
          <w:bCs/>
          <w:color w:val="1B6CA8"/>
          <w:sz w:val="24"/>
          <w:szCs w:val="24"/>
        </w:rPr>
        <w:t>https://github.com/Vineeth-Muraleedharan</w:t>
      </w:r>
    </w:p>
    <w:p w14:paraId="483787B7" w14:textId="77777777" w:rsidR="00B90EC6" w:rsidRDefault="00B90EC6">
      <w:pPr>
        <w:spacing w:after="100"/>
      </w:pPr>
    </w:p>
    <w:p w14:paraId="155E6315" w14:textId="77777777" w:rsidR="00B90EC6" w:rsidRPr="00505993" w:rsidRDefault="0078287E" w:rsidP="004E3FAE">
      <w:pPr>
        <w:pStyle w:val="Heading2"/>
        <w:spacing w:before="280" w:after="120"/>
        <w:rPr>
          <w:rFonts w:ascii="Calibri" w:eastAsia="Calibri" w:hAnsi="Calibri" w:cs="Calibri"/>
          <w:b/>
          <w:bCs/>
          <w:color w:val="2C3E50"/>
        </w:rPr>
      </w:pPr>
      <w:r>
        <w:rPr>
          <w:rFonts w:ascii="Calibri" w:eastAsia="Calibri" w:hAnsi="Calibri" w:cs="Calibri"/>
          <w:b/>
          <w:bCs/>
          <w:color w:val="2C3E50"/>
        </w:rPr>
        <w:t>1.2 Problem Statement</w:t>
      </w:r>
    </w:p>
    <w:p w14:paraId="610BC9CF" w14:textId="38E6129F" w:rsidR="00B90EC6" w:rsidRDefault="0078287E">
      <w:pPr>
        <w:spacing w:after="140"/>
        <w:jc w:val="both"/>
      </w:pPr>
      <w:r>
        <w:rPr>
          <w:rFonts w:ascii="Calibri" w:eastAsia="Calibri" w:hAnsi="Calibri" w:cs="Calibri"/>
          <w:color w:val="000000"/>
          <w:sz w:val="22"/>
          <w:szCs w:val="22"/>
        </w:rPr>
        <w:t xml:space="preserve">Unplanned equipment failure is one of the </w:t>
      </w:r>
      <w:r w:rsidR="00CD781F">
        <w:rPr>
          <w:rFonts w:ascii="Calibri" w:eastAsia="Calibri" w:hAnsi="Calibri" w:cs="Calibri"/>
          <w:color w:val="000000"/>
          <w:sz w:val="22"/>
          <w:szCs w:val="22"/>
        </w:rPr>
        <w:t>costliest</w:t>
      </w:r>
      <w:r>
        <w:rPr>
          <w:rFonts w:ascii="Calibri" w:eastAsia="Calibri" w:hAnsi="Calibri" w:cs="Calibri"/>
          <w:color w:val="000000"/>
          <w:sz w:val="22"/>
          <w:szCs w:val="22"/>
        </w:rPr>
        <w:t xml:space="preserve"> operational challenges in industrial and clinical settings. Traditional maintenance strategies</w:t>
      </w:r>
      <w:r w:rsidR="004E3FAE">
        <w:rPr>
          <w:rFonts w:ascii="Calibri" w:eastAsia="Calibri" w:hAnsi="Calibri" w:cs="Calibri"/>
          <w:color w:val="000000"/>
          <w:sz w:val="22"/>
          <w:szCs w:val="22"/>
        </w:rPr>
        <w:t>,</w:t>
      </w:r>
      <w:r>
        <w:rPr>
          <w:rFonts w:ascii="Calibri" w:eastAsia="Calibri" w:hAnsi="Calibri" w:cs="Calibri"/>
          <w:color w:val="000000"/>
          <w:sz w:val="22"/>
          <w:szCs w:val="22"/>
        </w:rPr>
        <w:t xml:space="preserve"> </w:t>
      </w:r>
      <w:r w:rsidR="004E3FAE">
        <w:rPr>
          <w:rFonts w:ascii="Calibri" w:eastAsia="Calibri" w:hAnsi="Calibri" w:cs="Calibri"/>
          <w:color w:val="000000"/>
          <w:sz w:val="22"/>
          <w:szCs w:val="22"/>
        </w:rPr>
        <w:t>such as reactive (fixing after failure) and preventive (scheduled maintenance regardless of condition),</w:t>
      </w:r>
      <w:r>
        <w:rPr>
          <w:rFonts w:ascii="Calibri" w:eastAsia="Calibri" w:hAnsi="Calibri" w:cs="Calibri"/>
          <w:color w:val="000000"/>
          <w:sz w:val="22"/>
          <w:szCs w:val="22"/>
        </w:rPr>
        <w:t xml:space="preserve"> are either too late or too wasteful. Predictive maintenance represents a data-driven alternative: using real-time sensor data to anticipate failure before it occurs.</w:t>
      </w:r>
    </w:p>
    <w:p w14:paraId="1C49F859" w14:textId="77777777" w:rsidR="00B90EC6" w:rsidRDefault="0078287E">
      <w:pPr>
        <w:spacing w:after="140"/>
        <w:jc w:val="both"/>
      </w:pPr>
      <w:r>
        <w:rPr>
          <w:rFonts w:ascii="Calibri" w:eastAsia="Calibri" w:hAnsi="Calibri" w:cs="Calibri"/>
          <w:color w:val="000000"/>
          <w:sz w:val="22"/>
          <w:szCs w:val="22"/>
        </w:rPr>
        <w:t>This project develops a machine learning classification model to predict whether a machine will fail based on five sensor readings: air temperature, process temperature, rotational speed, torque, and tool wear time. The binary target variable (0 = No Failure, 1 = Failure) makes this a supervised classification problem.</w:t>
      </w:r>
    </w:p>
    <w:p w14:paraId="5CC92242" w14:textId="28358268" w:rsidR="00B90EC6" w:rsidRDefault="0078287E">
      <w:pPr>
        <w:spacing w:after="140"/>
        <w:jc w:val="both"/>
      </w:pPr>
      <w:r>
        <w:rPr>
          <w:rFonts w:ascii="Calibri" w:eastAsia="Calibri" w:hAnsi="Calibri" w:cs="Calibri"/>
          <w:color w:val="000000"/>
          <w:sz w:val="22"/>
          <w:szCs w:val="22"/>
        </w:rPr>
        <w:t xml:space="preserve">The primary technical challenge is severe class imbalance: only 3.39% of records represent failure events, with the remaining 96.61% being normal operations. This imbalance, if not addressed, causes models to default </w:t>
      </w:r>
      <w:r w:rsidR="004D128B">
        <w:rPr>
          <w:rFonts w:ascii="Calibri" w:eastAsia="Calibri" w:hAnsi="Calibri" w:cs="Calibri"/>
          <w:color w:val="000000"/>
          <w:sz w:val="22"/>
          <w:szCs w:val="22"/>
        </w:rPr>
        <w:t>predicting</w:t>
      </w:r>
      <w:r>
        <w:rPr>
          <w:rFonts w:ascii="Calibri" w:eastAsia="Calibri" w:hAnsi="Calibri" w:cs="Calibri"/>
          <w:color w:val="000000"/>
          <w:sz w:val="22"/>
          <w:szCs w:val="22"/>
        </w:rPr>
        <w:t xml:space="preserve"> "no failure" for every input</w:t>
      </w:r>
      <w:r w:rsidR="004E3FAE">
        <w:rPr>
          <w:rFonts w:ascii="Calibri" w:eastAsia="Calibri" w:hAnsi="Calibri" w:cs="Calibri"/>
          <w:color w:val="000000"/>
          <w:sz w:val="22"/>
          <w:szCs w:val="22"/>
        </w:rPr>
        <w:t>,</w:t>
      </w:r>
      <w:r>
        <w:rPr>
          <w:rFonts w:ascii="Calibri" w:eastAsia="Calibri" w:hAnsi="Calibri" w:cs="Calibri"/>
          <w:color w:val="000000"/>
          <w:sz w:val="22"/>
          <w:szCs w:val="22"/>
        </w:rPr>
        <w:t xml:space="preserve"> achieving high apparent accuracy but failing to detect any actual failures.</w:t>
      </w:r>
    </w:p>
    <w:p w14:paraId="2B341319" w14:textId="77777777" w:rsidR="00B90EC6" w:rsidRDefault="00B90EC6">
      <w:pPr>
        <w:spacing w:after="100"/>
      </w:pPr>
    </w:p>
    <w:p w14:paraId="07CD66C0" w14:textId="77777777" w:rsidR="00B90EC6" w:rsidRDefault="0078287E">
      <w:pPr>
        <w:pStyle w:val="Heading2"/>
        <w:spacing w:before="280" w:after="120"/>
      </w:pPr>
      <w:r>
        <w:rPr>
          <w:rFonts w:ascii="Calibri" w:eastAsia="Calibri" w:hAnsi="Calibri" w:cs="Calibri"/>
          <w:b/>
          <w:bCs/>
          <w:color w:val="2C3E50"/>
        </w:rPr>
        <w:t>1.3 Clinical and Industrial Relevance</w:t>
      </w:r>
    </w:p>
    <w:p w14:paraId="6DEB7DDB" w14:textId="4CAD4E52" w:rsidR="00B90EC6" w:rsidRDefault="0078287E">
      <w:pPr>
        <w:spacing w:after="140"/>
        <w:jc w:val="both"/>
      </w:pPr>
      <w:r>
        <w:rPr>
          <w:rFonts w:ascii="Calibri" w:eastAsia="Calibri" w:hAnsi="Calibri" w:cs="Calibri"/>
          <w:color w:val="000000"/>
          <w:sz w:val="22"/>
          <w:szCs w:val="22"/>
        </w:rPr>
        <w:t>While the dataset originates from general industrial machinery, the methodology is directly applicable to medical equipment maintenance</w:t>
      </w:r>
      <w:r w:rsidR="004D128B">
        <w:rPr>
          <w:rFonts w:ascii="Calibri" w:eastAsia="Calibri" w:hAnsi="Calibri" w:cs="Calibri"/>
          <w:color w:val="000000"/>
          <w:sz w:val="22"/>
          <w:szCs w:val="22"/>
        </w:rPr>
        <w:t xml:space="preserve"> also</w:t>
      </w:r>
      <w:r>
        <w:rPr>
          <w:rFonts w:ascii="Calibri" w:eastAsia="Calibri" w:hAnsi="Calibri" w:cs="Calibri"/>
          <w:color w:val="000000"/>
          <w:sz w:val="22"/>
          <w:szCs w:val="22"/>
        </w:rPr>
        <w:t xml:space="preserve">. </w:t>
      </w:r>
      <w:r w:rsidR="004D128B">
        <w:rPr>
          <w:rFonts w:ascii="Calibri" w:eastAsia="Calibri" w:hAnsi="Calibri" w:cs="Calibri"/>
          <w:color w:val="000000"/>
          <w:sz w:val="22"/>
          <w:szCs w:val="22"/>
        </w:rPr>
        <w:t xml:space="preserve">For example, </w:t>
      </w:r>
      <w:proofErr w:type="gramStart"/>
      <w:r>
        <w:rPr>
          <w:rFonts w:ascii="Calibri" w:eastAsia="Calibri" w:hAnsi="Calibri" w:cs="Calibri"/>
          <w:color w:val="000000"/>
          <w:sz w:val="22"/>
          <w:szCs w:val="22"/>
        </w:rPr>
        <w:t>In</w:t>
      </w:r>
      <w:proofErr w:type="gramEnd"/>
      <w:r>
        <w:rPr>
          <w:rFonts w:ascii="Calibri" w:eastAsia="Calibri" w:hAnsi="Calibri" w:cs="Calibri"/>
          <w:color w:val="000000"/>
          <w:sz w:val="22"/>
          <w:szCs w:val="22"/>
        </w:rPr>
        <w:t xml:space="preserve"> radiation therapy </w:t>
      </w:r>
      <w:r w:rsidR="004D128B">
        <w:rPr>
          <w:rFonts w:ascii="Calibri" w:eastAsia="Calibri" w:hAnsi="Calibri" w:cs="Calibri"/>
          <w:color w:val="000000"/>
          <w:sz w:val="22"/>
          <w:szCs w:val="22"/>
        </w:rPr>
        <w:t>centers</w:t>
      </w:r>
      <w:r>
        <w:rPr>
          <w:rFonts w:ascii="Calibri" w:eastAsia="Calibri" w:hAnsi="Calibri" w:cs="Calibri"/>
          <w:color w:val="000000"/>
          <w:sz w:val="22"/>
          <w:szCs w:val="22"/>
        </w:rPr>
        <w:t>, critical equipment including:</w:t>
      </w:r>
    </w:p>
    <w:p w14:paraId="7E483DE8" w14:textId="4913ECDB" w:rsidR="00B90EC6" w:rsidRDefault="0078287E">
      <w:pPr>
        <w:pStyle w:val="ListParagraph"/>
        <w:numPr>
          <w:ilvl w:val="0"/>
          <w:numId w:val="1"/>
        </w:numPr>
        <w:spacing w:after="100"/>
        <w:jc w:val="both"/>
      </w:pPr>
      <w:r>
        <w:rPr>
          <w:rFonts w:ascii="Calibri" w:eastAsia="Calibri" w:hAnsi="Calibri" w:cs="Calibri"/>
          <w:color w:val="000000"/>
          <w:sz w:val="22"/>
          <w:szCs w:val="22"/>
        </w:rPr>
        <w:t>Linear accelerators (</w:t>
      </w:r>
      <w:proofErr w:type="spellStart"/>
      <w:r>
        <w:rPr>
          <w:rFonts w:ascii="Calibri" w:eastAsia="Calibri" w:hAnsi="Calibri" w:cs="Calibri"/>
          <w:color w:val="000000"/>
          <w:sz w:val="22"/>
          <w:szCs w:val="22"/>
        </w:rPr>
        <w:t>linacs</w:t>
      </w:r>
      <w:proofErr w:type="spellEnd"/>
      <w:r>
        <w:rPr>
          <w:rFonts w:ascii="Calibri" w:eastAsia="Calibri" w:hAnsi="Calibri" w:cs="Calibri"/>
          <w:color w:val="000000"/>
          <w:sz w:val="22"/>
          <w:szCs w:val="22"/>
        </w:rPr>
        <w:t xml:space="preserve">) </w:t>
      </w:r>
    </w:p>
    <w:p w14:paraId="347BD728" w14:textId="644869E9"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CT simulators </w:t>
      </w:r>
    </w:p>
    <w:p w14:paraId="0DF9E656" w14:textId="2FA277AE" w:rsidR="00B90EC6" w:rsidRPr="004D128B" w:rsidRDefault="0078287E">
      <w:pPr>
        <w:pStyle w:val="ListParagraph"/>
        <w:numPr>
          <w:ilvl w:val="0"/>
          <w:numId w:val="1"/>
        </w:numPr>
        <w:spacing w:after="100"/>
        <w:jc w:val="both"/>
      </w:pPr>
      <w:r>
        <w:rPr>
          <w:rFonts w:ascii="Calibri" w:eastAsia="Calibri" w:hAnsi="Calibri" w:cs="Calibri"/>
          <w:color w:val="000000"/>
          <w:sz w:val="22"/>
          <w:szCs w:val="22"/>
        </w:rPr>
        <w:t>MRI scanners and treatment planning workstations</w:t>
      </w:r>
    </w:p>
    <w:p w14:paraId="06D62A87" w14:textId="77777777" w:rsidR="004D128B" w:rsidRDefault="004D128B" w:rsidP="004D128B">
      <w:pPr>
        <w:pStyle w:val="ListParagraph"/>
        <w:spacing w:after="100"/>
        <w:ind w:left="720"/>
        <w:jc w:val="both"/>
      </w:pPr>
    </w:p>
    <w:p w14:paraId="47062BB0" w14:textId="1C7265E7" w:rsidR="00B90EC6" w:rsidRDefault="0078287E">
      <w:pPr>
        <w:spacing w:after="140"/>
        <w:jc w:val="both"/>
        <w:rPr>
          <w:rFonts w:ascii="Calibri" w:eastAsia="Calibri" w:hAnsi="Calibri" w:cs="Calibri"/>
          <w:color w:val="000000"/>
          <w:sz w:val="22"/>
          <w:szCs w:val="22"/>
        </w:rPr>
      </w:pPr>
      <w:r>
        <w:rPr>
          <w:rFonts w:ascii="Calibri" w:eastAsia="Calibri" w:hAnsi="Calibri" w:cs="Calibri"/>
          <w:color w:val="000000"/>
          <w:sz w:val="22"/>
          <w:szCs w:val="22"/>
        </w:rPr>
        <w:t>...must maintain operational continuity. Equipment downtime directly impacts patient treatment schedules, delays fractions in curative radiotherapy, and in some cases affects treatment outcomes. A predictive maintenance system that flags impending failure 24-48 hours in advance allows scheduled maintenance without disrupting clinical workflows.</w:t>
      </w:r>
    </w:p>
    <w:p w14:paraId="52C6CC7D" w14:textId="77777777" w:rsidR="00B90EC6" w:rsidRDefault="00B90EC6">
      <w:pPr>
        <w:spacing w:after="100"/>
      </w:pPr>
    </w:p>
    <w:p w14:paraId="2F9FB12D" w14:textId="77777777" w:rsidR="00B90EC6" w:rsidRDefault="0078287E">
      <w:pPr>
        <w:pStyle w:val="Heading2"/>
        <w:spacing w:before="280" w:after="120"/>
      </w:pPr>
      <w:r>
        <w:rPr>
          <w:rFonts w:ascii="Calibri" w:eastAsia="Calibri" w:hAnsi="Calibri" w:cs="Calibri"/>
          <w:b/>
          <w:bCs/>
          <w:color w:val="2C3E50"/>
        </w:rPr>
        <w:lastRenderedPageBreak/>
        <w:t>1.4 Project Objectives</w:t>
      </w:r>
    </w:p>
    <w:p w14:paraId="1C5CD60E"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Perform comprehensive EDA to understand feature distributions and failure patterns</w:t>
      </w:r>
    </w:p>
    <w:p w14:paraId="308C8E3C"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Apply outlier detection and treatment using the IQR method</w:t>
      </w:r>
    </w:p>
    <w:p w14:paraId="1B3961A6"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Engineer three new features from existing sensor data to improve model discrimination</w:t>
      </w:r>
    </w:p>
    <w:p w14:paraId="0363EC95"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Address class imbalance using SMOTE (Synthetic Minority Oversampling Technique)</w:t>
      </w:r>
    </w:p>
    <w:p w14:paraId="2B77CA5A"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Train and compare six ML classification models</w:t>
      </w:r>
    </w:p>
    <w:p w14:paraId="2D9A9758"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Tune the best model using GridSearchCV</w:t>
      </w:r>
    </w:p>
    <w:p w14:paraId="1EACCABC"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Deploy the final model as an interactive Streamlit web application</w:t>
      </w:r>
    </w:p>
    <w:p w14:paraId="65EA57E0" w14:textId="77777777" w:rsidR="00B90EC6" w:rsidRDefault="0078287E">
      <w:r>
        <w:br/>
      </w:r>
    </w:p>
    <w:p w14:paraId="6A3A1473" w14:textId="77777777" w:rsidR="00B90EC6" w:rsidRDefault="0078287E">
      <w:pPr>
        <w:pStyle w:val="Heading1"/>
        <w:pBdr>
          <w:bottom w:val="single" w:sz="6" w:space="4" w:color="1B6CA8"/>
        </w:pBdr>
        <w:spacing w:before="360" w:after="160"/>
      </w:pPr>
      <w:r>
        <w:rPr>
          <w:rFonts w:ascii="Calibri" w:eastAsia="Calibri" w:hAnsi="Calibri" w:cs="Calibri"/>
          <w:b/>
          <w:bCs/>
          <w:color w:val="1B6CA8"/>
        </w:rPr>
        <w:t>2. Dataset Description</w:t>
      </w:r>
    </w:p>
    <w:p w14:paraId="512F6514" w14:textId="77777777" w:rsidR="00B90EC6" w:rsidRDefault="0078287E">
      <w:pPr>
        <w:pStyle w:val="Heading2"/>
        <w:spacing w:before="280" w:after="120"/>
      </w:pPr>
      <w:r>
        <w:rPr>
          <w:rFonts w:ascii="Calibri" w:eastAsia="Calibri" w:hAnsi="Calibri" w:cs="Calibri"/>
          <w:b/>
          <w:bCs/>
          <w:color w:val="2C3E50"/>
        </w:rPr>
        <w:t>2.1 Dataset Overview</w:t>
      </w:r>
    </w:p>
    <w:p w14:paraId="2245A049" w14:textId="77777777" w:rsidR="00B90EC6" w:rsidRDefault="0078287E">
      <w:pPr>
        <w:spacing w:after="140"/>
        <w:jc w:val="both"/>
      </w:pPr>
      <w:r>
        <w:rPr>
          <w:rFonts w:ascii="Calibri" w:eastAsia="Calibri" w:hAnsi="Calibri" w:cs="Calibri"/>
          <w:color w:val="000000"/>
          <w:sz w:val="22"/>
          <w:szCs w:val="22"/>
        </w:rPr>
        <w:t>The dataset contains 10,000 records of machine operational sensor readings with a binary failure indicator. Each row represents one operational cycle of a machine.</w:t>
      </w:r>
    </w:p>
    <w:p w14:paraId="6422D933" w14:textId="77777777" w:rsidR="00B90EC6" w:rsidRDefault="00B90EC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90EC6" w14:paraId="1883F0F7" w14:textId="77777777">
        <w:tc>
          <w:tcPr>
            <w:tcW w:w="4500" w:type="dxa"/>
            <w:shd w:val="clear" w:color="auto" w:fill="1B6CA8"/>
          </w:tcPr>
          <w:p w14:paraId="27F35AB6" w14:textId="77777777" w:rsidR="00B90EC6" w:rsidRDefault="0078287E">
            <w:pPr>
              <w:spacing w:after="60"/>
            </w:pPr>
            <w:r>
              <w:rPr>
                <w:rFonts w:ascii="Calibri" w:eastAsia="Calibri" w:hAnsi="Calibri" w:cs="Calibri"/>
                <w:b/>
                <w:bCs/>
                <w:color w:val="FFFFFF"/>
              </w:rPr>
              <w:t>Attribute</w:t>
            </w:r>
          </w:p>
        </w:tc>
        <w:tc>
          <w:tcPr>
            <w:tcW w:w="4500" w:type="dxa"/>
            <w:shd w:val="clear" w:color="auto" w:fill="1B6CA8"/>
          </w:tcPr>
          <w:p w14:paraId="3DEBC226" w14:textId="77777777" w:rsidR="00B90EC6" w:rsidRDefault="0078287E">
            <w:pPr>
              <w:spacing w:after="60"/>
              <w:jc w:val="center"/>
            </w:pPr>
            <w:r>
              <w:rPr>
                <w:rFonts w:ascii="Calibri" w:eastAsia="Calibri" w:hAnsi="Calibri" w:cs="Calibri"/>
                <w:b/>
                <w:bCs/>
                <w:color w:val="FFFFFF"/>
              </w:rPr>
              <w:t>Details</w:t>
            </w:r>
          </w:p>
        </w:tc>
      </w:tr>
      <w:tr w:rsidR="00B90EC6" w14:paraId="49E2C7DC" w14:textId="77777777">
        <w:tc>
          <w:tcPr>
            <w:tcW w:w="4500" w:type="dxa"/>
            <w:shd w:val="clear" w:color="auto" w:fill="F2F3F4"/>
          </w:tcPr>
          <w:p w14:paraId="18C0004F" w14:textId="77777777" w:rsidR="00B90EC6" w:rsidRDefault="0078287E">
            <w:pPr>
              <w:spacing w:after="60"/>
            </w:pPr>
            <w:r>
              <w:rPr>
                <w:rFonts w:ascii="Calibri" w:eastAsia="Calibri" w:hAnsi="Calibri" w:cs="Calibri"/>
                <w:color w:val="000000"/>
                <w:sz w:val="19"/>
                <w:szCs w:val="19"/>
              </w:rPr>
              <w:t>Source</w:t>
            </w:r>
          </w:p>
        </w:tc>
        <w:tc>
          <w:tcPr>
            <w:tcW w:w="4500" w:type="dxa"/>
            <w:shd w:val="clear" w:color="auto" w:fill="F2F3F4"/>
          </w:tcPr>
          <w:p w14:paraId="18D8A29B" w14:textId="77777777" w:rsidR="00B90EC6" w:rsidRDefault="0078287E">
            <w:pPr>
              <w:spacing w:after="60"/>
              <w:jc w:val="center"/>
            </w:pPr>
            <w:r>
              <w:rPr>
                <w:rFonts w:ascii="Calibri" w:eastAsia="Calibri" w:hAnsi="Calibri" w:cs="Calibri"/>
                <w:color w:val="000000"/>
                <w:sz w:val="19"/>
                <w:szCs w:val="19"/>
              </w:rPr>
              <w:t>IIT Guwahati Capstone Project Material</w:t>
            </w:r>
          </w:p>
        </w:tc>
      </w:tr>
      <w:tr w:rsidR="00B90EC6" w14:paraId="0DA77ABB" w14:textId="77777777">
        <w:tc>
          <w:tcPr>
            <w:tcW w:w="4500" w:type="dxa"/>
          </w:tcPr>
          <w:p w14:paraId="1C1A1B91" w14:textId="77777777" w:rsidR="00B90EC6" w:rsidRDefault="0078287E">
            <w:pPr>
              <w:spacing w:after="60"/>
            </w:pPr>
            <w:r>
              <w:rPr>
                <w:rFonts w:ascii="Calibri" w:eastAsia="Calibri" w:hAnsi="Calibri" w:cs="Calibri"/>
                <w:color w:val="000000"/>
                <w:sz w:val="19"/>
                <w:szCs w:val="19"/>
              </w:rPr>
              <w:t>Total Records</w:t>
            </w:r>
          </w:p>
        </w:tc>
        <w:tc>
          <w:tcPr>
            <w:tcW w:w="4500" w:type="dxa"/>
          </w:tcPr>
          <w:p w14:paraId="30A03895" w14:textId="77777777" w:rsidR="00B90EC6" w:rsidRDefault="0078287E">
            <w:pPr>
              <w:spacing w:after="60"/>
              <w:jc w:val="center"/>
            </w:pPr>
            <w:r>
              <w:rPr>
                <w:rFonts w:ascii="Calibri" w:eastAsia="Calibri" w:hAnsi="Calibri" w:cs="Calibri"/>
                <w:color w:val="000000"/>
                <w:sz w:val="19"/>
                <w:szCs w:val="19"/>
              </w:rPr>
              <w:t>10,000 rows</w:t>
            </w:r>
          </w:p>
        </w:tc>
      </w:tr>
      <w:tr w:rsidR="00B90EC6" w14:paraId="17CD9B1B" w14:textId="77777777">
        <w:tc>
          <w:tcPr>
            <w:tcW w:w="4500" w:type="dxa"/>
            <w:shd w:val="clear" w:color="auto" w:fill="F2F3F4"/>
          </w:tcPr>
          <w:p w14:paraId="6D1C2029" w14:textId="77777777" w:rsidR="00B90EC6" w:rsidRDefault="0078287E">
            <w:pPr>
              <w:spacing w:after="60"/>
            </w:pPr>
            <w:r>
              <w:rPr>
                <w:rFonts w:ascii="Calibri" w:eastAsia="Calibri" w:hAnsi="Calibri" w:cs="Calibri"/>
                <w:color w:val="000000"/>
                <w:sz w:val="19"/>
                <w:szCs w:val="19"/>
              </w:rPr>
              <w:t>Total Features</w:t>
            </w:r>
          </w:p>
        </w:tc>
        <w:tc>
          <w:tcPr>
            <w:tcW w:w="4500" w:type="dxa"/>
            <w:shd w:val="clear" w:color="auto" w:fill="F2F3F4"/>
          </w:tcPr>
          <w:p w14:paraId="6B0AC8FE" w14:textId="77777777" w:rsidR="00B90EC6" w:rsidRDefault="0078287E">
            <w:pPr>
              <w:spacing w:after="60"/>
              <w:jc w:val="center"/>
            </w:pPr>
            <w:r>
              <w:rPr>
                <w:rFonts w:ascii="Calibri" w:eastAsia="Calibri" w:hAnsi="Calibri" w:cs="Calibri"/>
                <w:color w:val="000000"/>
                <w:sz w:val="19"/>
                <w:szCs w:val="19"/>
              </w:rPr>
              <w:t>9 columns (7 input + 1 ID + 1 target)</w:t>
            </w:r>
          </w:p>
        </w:tc>
      </w:tr>
      <w:tr w:rsidR="00B90EC6" w14:paraId="2B4AC064" w14:textId="77777777">
        <w:tc>
          <w:tcPr>
            <w:tcW w:w="4500" w:type="dxa"/>
          </w:tcPr>
          <w:p w14:paraId="45C424C3" w14:textId="77777777" w:rsidR="00B90EC6" w:rsidRDefault="0078287E">
            <w:pPr>
              <w:spacing w:after="60"/>
            </w:pPr>
            <w:r>
              <w:rPr>
                <w:rFonts w:ascii="Calibri" w:eastAsia="Calibri" w:hAnsi="Calibri" w:cs="Calibri"/>
                <w:color w:val="000000"/>
                <w:sz w:val="19"/>
                <w:szCs w:val="19"/>
              </w:rPr>
              <w:t>Target Variable</w:t>
            </w:r>
          </w:p>
        </w:tc>
        <w:tc>
          <w:tcPr>
            <w:tcW w:w="4500" w:type="dxa"/>
          </w:tcPr>
          <w:p w14:paraId="10C33166" w14:textId="77777777" w:rsidR="00B90EC6" w:rsidRDefault="0078287E">
            <w:pPr>
              <w:spacing w:after="60"/>
              <w:jc w:val="center"/>
            </w:pPr>
            <w:r>
              <w:rPr>
                <w:rFonts w:ascii="Calibri" w:eastAsia="Calibri" w:hAnsi="Calibri" w:cs="Calibri"/>
                <w:color w:val="000000"/>
                <w:sz w:val="19"/>
                <w:szCs w:val="19"/>
              </w:rPr>
              <w:t>Target (0 = No Failure, 1 = Failure)</w:t>
            </w:r>
          </w:p>
        </w:tc>
      </w:tr>
      <w:tr w:rsidR="00B90EC6" w14:paraId="04CF3299" w14:textId="77777777">
        <w:tc>
          <w:tcPr>
            <w:tcW w:w="4500" w:type="dxa"/>
            <w:shd w:val="clear" w:color="auto" w:fill="F2F3F4"/>
          </w:tcPr>
          <w:p w14:paraId="6DC387DA" w14:textId="77777777" w:rsidR="00B90EC6" w:rsidRDefault="0078287E">
            <w:pPr>
              <w:spacing w:after="60"/>
            </w:pPr>
            <w:r>
              <w:rPr>
                <w:rFonts w:ascii="Calibri" w:eastAsia="Calibri" w:hAnsi="Calibri" w:cs="Calibri"/>
                <w:color w:val="000000"/>
                <w:sz w:val="19"/>
                <w:szCs w:val="19"/>
              </w:rPr>
              <w:t>Missing Values</w:t>
            </w:r>
          </w:p>
        </w:tc>
        <w:tc>
          <w:tcPr>
            <w:tcW w:w="4500" w:type="dxa"/>
            <w:shd w:val="clear" w:color="auto" w:fill="F2F3F4"/>
          </w:tcPr>
          <w:p w14:paraId="013FBA00" w14:textId="77777777" w:rsidR="00B90EC6" w:rsidRDefault="0078287E">
            <w:pPr>
              <w:spacing w:after="60"/>
              <w:jc w:val="center"/>
            </w:pPr>
            <w:r>
              <w:rPr>
                <w:rFonts w:ascii="Calibri" w:eastAsia="Calibri" w:hAnsi="Calibri" w:cs="Calibri"/>
                <w:color w:val="000000"/>
                <w:sz w:val="19"/>
                <w:szCs w:val="19"/>
              </w:rPr>
              <w:t>None</w:t>
            </w:r>
          </w:p>
        </w:tc>
      </w:tr>
      <w:tr w:rsidR="00B90EC6" w14:paraId="1AA90208" w14:textId="77777777">
        <w:tc>
          <w:tcPr>
            <w:tcW w:w="4500" w:type="dxa"/>
          </w:tcPr>
          <w:p w14:paraId="1BD4CB96" w14:textId="77777777" w:rsidR="00B90EC6" w:rsidRDefault="0078287E">
            <w:pPr>
              <w:spacing w:after="60"/>
            </w:pPr>
            <w:r>
              <w:rPr>
                <w:rFonts w:ascii="Calibri" w:eastAsia="Calibri" w:hAnsi="Calibri" w:cs="Calibri"/>
                <w:color w:val="000000"/>
                <w:sz w:val="19"/>
                <w:szCs w:val="19"/>
              </w:rPr>
              <w:t>Duplicate Rows</w:t>
            </w:r>
          </w:p>
        </w:tc>
        <w:tc>
          <w:tcPr>
            <w:tcW w:w="4500" w:type="dxa"/>
          </w:tcPr>
          <w:p w14:paraId="4D92FAB6" w14:textId="77777777" w:rsidR="00B90EC6" w:rsidRDefault="0078287E">
            <w:pPr>
              <w:spacing w:after="60"/>
              <w:jc w:val="center"/>
            </w:pPr>
            <w:r>
              <w:rPr>
                <w:rFonts w:ascii="Calibri" w:eastAsia="Calibri" w:hAnsi="Calibri" w:cs="Calibri"/>
                <w:color w:val="000000"/>
                <w:sz w:val="19"/>
                <w:szCs w:val="19"/>
              </w:rPr>
              <w:t>None</w:t>
            </w:r>
          </w:p>
        </w:tc>
      </w:tr>
      <w:tr w:rsidR="00B90EC6" w14:paraId="0DBE5BF0" w14:textId="77777777">
        <w:tc>
          <w:tcPr>
            <w:tcW w:w="4500" w:type="dxa"/>
            <w:shd w:val="clear" w:color="auto" w:fill="F2F3F4"/>
          </w:tcPr>
          <w:p w14:paraId="60BFA9E5" w14:textId="77777777" w:rsidR="00B90EC6" w:rsidRDefault="0078287E">
            <w:pPr>
              <w:spacing w:after="60"/>
            </w:pPr>
            <w:r>
              <w:rPr>
                <w:rFonts w:ascii="Calibri" w:eastAsia="Calibri" w:hAnsi="Calibri" w:cs="Calibri"/>
                <w:color w:val="000000"/>
                <w:sz w:val="19"/>
                <w:szCs w:val="19"/>
              </w:rPr>
              <w:t>Failure Rate</w:t>
            </w:r>
          </w:p>
        </w:tc>
        <w:tc>
          <w:tcPr>
            <w:tcW w:w="4500" w:type="dxa"/>
            <w:shd w:val="clear" w:color="auto" w:fill="F2F3F4"/>
          </w:tcPr>
          <w:p w14:paraId="33E5B0DA" w14:textId="77777777" w:rsidR="00B90EC6" w:rsidRDefault="0078287E">
            <w:pPr>
              <w:spacing w:after="60"/>
              <w:jc w:val="center"/>
            </w:pPr>
            <w:r>
              <w:rPr>
                <w:rFonts w:ascii="Calibri" w:eastAsia="Calibri" w:hAnsi="Calibri" w:cs="Calibri"/>
                <w:color w:val="000000"/>
                <w:sz w:val="19"/>
                <w:szCs w:val="19"/>
              </w:rPr>
              <w:t>3.39% (339 failures out of 10,000)</w:t>
            </w:r>
          </w:p>
        </w:tc>
      </w:tr>
    </w:tbl>
    <w:p w14:paraId="5AD9B744" w14:textId="77777777" w:rsidR="00B90EC6" w:rsidRDefault="00B90EC6">
      <w:pPr>
        <w:spacing w:after="200"/>
      </w:pPr>
    </w:p>
    <w:p w14:paraId="6D588491" w14:textId="77777777" w:rsidR="00B90EC6" w:rsidRDefault="0078287E">
      <w:pPr>
        <w:pStyle w:val="Heading2"/>
        <w:spacing w:before="280" w:after="120"/>
      </w:pPr>
      <w:r>
        <w:rPr>
          <w:rFonts w:ascii="Calibri" w:eastAsia="Calibri" w:hAnsi="Calibri" w:cs="Calibri"/>
          <w:b/>
          <w:bCs/>
          <w:color w:val="2C3E50"/>
        </w:rPr>
        <w:t>2.2 Feature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90EC6" w14:paraId="6E3CFEFF" w14:textId="77777777">
        <w:tc>
          <w:tcPr>
            <w:tcW w:w="2250" w:type="dxa"/>
            <w:shd w:val="clear" w:color="auto" w:fill="1B6CA8"/>
          </w:tcPr>
          <w:p w14:paraId="77E298D9" w14:textId="77777777" w:rsidR="00B90EC6" w:rsidRDefault="0078287E">
            <w:pPr>
              <w:spacing w:after="60"/>
            </w:pPr>
            <w:r>
              <w:rPr>
                <w:rFonts w:ascii="Calibri" w:eastAsia="Calibri" w:hAnsi="Calibri" w:cs="Calibri"/>
                <w:b/>
                <w:bCs/>
                <w:color w:val="FFFFFF"/>
              </w:rPr>
              <w:t>Feature</w:t>
            </w:r>
          </w:p>
        </w:tc>
        <w:tc>
          <w:tcPr>
            <w:tcW w:w="2250" w:type="dxa"/>
            <w:shd w:val="clear" w:color="auto" w:fill="1B6CA8"/>
          </w:tcPr>
          <w:p w14:paraId="4B0EA582" w14:textId="77777777" w:rsidR="00B90EC6" w:rsidRDefault="0078287E">
            <w:pPr>
              <w:spacing w:after="60"/>
              <w:jc w:val="center"/>
            </w:pPr>
            <w:r>
              <w:rPr>
                <w:rFonts w:ascii="Calibri" w:eastAsia="Calibri" w:hAnsi="Calibri" w:cs="Calibri"/>
                <w:b/>
                <w:bCs/>
                <w:color w:val="FFFFFF"/>
              </w:rPr>
              <w:t>Type</w:t>
            </w:r>
          </w:p>
        </w:tc>
        <w:tc>
          <w:tcPr>
            <w:tcW w:w="2250" w:type="dxa"/>
            <w:shd w:val="clear" w:color="auto" w:fill="1B6CA8"/>
          </w:tcPr>
          <w:p w14:paraId="0BF03CA1" w14:textId="77777777" w:rsidR="00B90EC6" w:rsidRDefault="0078287E">
            <w:pPr>
              <w:spacing w:after="60"/>
              <w:jc w:val="center"/>
            </w:pPr>
            <w:r>
              <w:rPr>
                <w:rFonts w:ascii="Calibri" w:eastAsia="Calibri" w:hAnsi="Calibri" w:cs="Calibri"/>
                <w:b/>
                <w:bCs/>
                <w:color w:val="FFFFFF"/>
              </w:rPr>
              <w:t>Range</w:t>
            </w:r>
          </w:p>
        </w:tc>
        <w:tc>
          <w:tcPr>
            <w:tcW w:w="2250" w:type="dxa"/>
            <w:shd w:val="clear" w:color="auto" w:fill="1B6CA8"/>
          </w:tcPr>
          <w:p w14:paraId="1A529C25" w14:textId="77777777" w:rsidR="00B90EC6" w:rsidRDefault="0078287E">
            <w:pPr>
              <w:spacing w:after="60"/>
              <w:jc w:val="center"/>
            </w:pPr>
            <w:r>
              <w:rPr>
                <w:rFonts w:ascii="Calibri" w:eastAsia="Calibri" w:hAnsi="Calibri" w:cs="Calibri"/>
                <w:b/>
                <w:bCs/>
                <w:color w:val="FFFFFF"/>
              </w:rPr>
              <w:t>Description</w:t>
            </w:r>
          </w:p>
        </w:tc>
      </w:tr>
      <w:tr w:rsidR="00B90EC6" w14:paraId="50A6AFE5" w14:textId="77777777">
        <w:tc>
          <w:tcPr>
            <w:tcW w:w="2250" w:type="dxa"/>
            <w:shd w:val="clear" w:color="auto" w:fill="F2F3F4"/>
          </w:tcPr>
          <w:p w14:paraId="350F6862" w14:textId="77777777" w:rsidR="00B90EC6" w:rsidRDefault="0078287E">
            <w:pPr>
              <w:spacing w:after="60"/>
            </w:pPr>
            <w:r>
              <w:rPr>
                <w:rFonts w:ascii="Calibri" w:eastAsia="Calibri" w:hAnsi="Calibri" w:cs="Calibri"/>
                <w:color w:val="000000"/>
                <w:sz w:val="19"/>
                <w:szCs w:val="19"/>
              </w:rPr>
              <w:t>UDI</w:t>
            </w:r>
          </w:p>
        </w:tc>
        <w:tc>
          <w:tcPr>
            <w:tcW w:w="2250" w:type="dxa"/>
            <w:shd w:val="clear" w:color="auto" w:fill="F2F3F4"/>
          </w:tcPr>
          <w:p w14:paraId="2B24593C" w14:textId="77777777" w:rsidR="00B90EC6" w:rsidRDefault="0078287E">
            <w:pPr>
              <w:spacing w:after="60"/>
              <w:jc w:val="center"/>
            </w:pPr>
            <w:r>
              <w:rPr>
                <w:rFonts w:ascii="Calibri" w:eastAsia="Calibri" w:hAnsi="Calibri" w:cs="Calibri"/>
                <w:color w:val="000000"/>
                <w:sz w:val="19"/>
                <w:szCs w:val="19"/>
              </w:rPr>
              <w:t>Integer</w:t>
            </w:r>
          </w:p>
        </w:tc>
        <w:tc>
          <w:tcPr>
            <w:tcW w:w="2250" w:type="dxa"/>
            <w:shd w:val="clear" w:color="auto" w:fill="F2F3F4"/>
          </w:tcPr>
          <w:p w14:paraId="2C802046" w14:textId="77777777" w:rsidR="00B90EC6" w:rsidRDefault="0078287E">
            <w:pPr>
              <w:spacing w:after="60"/>
              <w:jc w:val="center"/>
            </w:pPr>
            <w:r>
              <w:rPr>
                <w:rFonts w:ascii="Calibri" w:eastAsia="Calibri" w:hAnsi="Calibri" w:cs="Calibri"/>
                <w:color w:val="000000"/>
                <w:sz w:val="19"/>
                <w:szCs w:val="19"/>
              </w:rPr>
              <w:t>1–10000</w:t>
            </w:r>
          </w:p>
        </w:tc>
        <w:tc>
          <w:tcPr>
            <w:tcW w:w="2250" w:type="dxa"/>
            <w:shd w:val="clear" w:color="auto" w:fill="F2F3F4"/>
          </w:tcPr>
          <w:p w14:paraId="4A62F03A" w14:textId="7E49F5D1" w:rsidR="00B90EC6" w:rsidRDefault="0078287E">
            <w:pPr>
              <w:spacing w:after="60"/>
              <w:jc w:val="center"/>
            </w:pPr>
            <w:r>
              <w:rPr>
                <w:rFonts w:ascii="Calibri" w:eastAsia="Calibri" w:hAnsi="Calibri" w:cs="Calibri"/>
                <w:color w:val="000000"/>
                <w:sz w:val="19"/>
                <w:szCs w:val="19"/>
              </w:rPr>
              <w:t xml:space="preserve">Unique identifier </w:t>
            </w:r>
            <w:r w:rsidR="004D128B">
              <w:rPr>
                <w:rFonts w:ascii="Calibri" w:eastAsia="Calibri" w:hAnsi="Calibri" w:cs="Calibri"/>
                <w:color w:val="000000"/>
                <w:sz w:val="19"/>
                <w:szCs w:val="19"/>
              </w:rPr>
              <w:t>-</w:t>
            </w:r>
            <w:r>
              <w:rPr>
                <w:rFonts w:ascii="Calibri" w:eastAsia="Calibri" w:hAnsi="Calibri" w:cs="Calibri"/>
                <w:color w:val="000000"/>
                <w:sz w:val="19"/>
                <w:szCs w:val="19"/>
              </w:rPr>
              <w:t xml:space="preserve"> dropped during modelling</w:t>
            </w:r>
          </w:p>
        </w:tc>
      </w:tr>
      <w:tr w:rsidR="00B90EC6" w14:paraId="19A28F57" w14:textId="77777777">
        <w:tc>
          <w:tcPr>
            <w:tcW w:w="2250" w:type="dxa"/>
          </w:tcPr>
          <w:p w14:paraId="25B6C154" w14:textId="77777777" w:rsidR="00B90EC6" w:rsidRDefault="0078287E">
            <w:pPr>
              <w:spacing w:after="60"/>
            </w:pPr>
            <w:r>
              <w:rPr>
                <w:rFonts w:ascii="Calibri" w:eastAsia="Calibri" w:hAnsi="Calibri" w:cs="Calibri"/>
                <w:color w:val="000000"/>
                <w:sz w:val="19"/>
                <w:szCs w:val="19"/>
              </w:rPr>
              <w:t>Product ID</w:t>
            </w:r>
          </w:p>
        </w:tc>
        <w:tc>
          <w:tcPr>
            <w:tcW w:w="2250" w:type="dxa"/>
          </w:tcPr>
          <w:p w14:paraId="6F2384E3" w14:textId="77777777" w:rsidR="00B90EC6" w:rsidRDefault="0078287E">
            <w:pPr>
              <w:spacing w:after="60"/>
              <w:jc w:val="center"/>
            </w:pPr>
            <w:r>
              <w:rPr>
                <w:rFonts w:ascii="Calibri" w:eastAsia="Calibri" w:hAnsi="Calibri" w:cs="Calibri"/>
                <w:color w:val="000000"/>
                <w:sz w:val="19"/>
                <w:szCs w:val="19"/>
              </w:rPr>
              <w:t>String</w:t>
            </w:r>
          </w:p>
        </w:tc>
        <w:tc>
          <w:tcPr>
            <w:tcW w:w="2250" w:type="dxa"/>
          </w:tcPr>
          <w:p w14:paraId="40ADDC58" w14:textId="77777777" w:rsidR="00B90EC6" w:rsidRDefault="0078287E">
            <w:pPr>
              <w:spacing w:after="60"/>
              <w:jc w:val="center"/>
            </w:pPr>
            <w:r>
              <w:rPr>
                <w:rFonts w:ascii="Calibri" w:eastAsia="Calibri" w:hAnsi="Calibri" w:cs="Calibri"/>
                <w:color w:val="000000"/>
                <w:sz w:val="19"/>
                <w:szCs w:val="19"/>
              </w:rPr>
              <w:t>L/M/H + number</w:t>
            </w:r>
          </w:p>
        </w:tc>
        <w:tc>
          <w:tcPr>
            <w:tcW w:w="2250" w:type="dxa"/>
          </w:tcPr>
          <w:p w14:paraId="68EAFAC0" w14:textId="19755FBE" w:rsidR="00B90EC6" w:rsidRDefault="0078287E">
            <w:pPr>
              <w:spacing w:after="60"/>
              <w:jc w:val="center"/>
            </w:pPr>
            <w:r>
              <w:rPr>
                <w:rFonts w:ascii="Calibri" w:eastAsia="Calibri" w:hAnsi="Calibri" w:cs="Calibri"/>
                <w:color w:val="000000"/>
                <w:sz w:val="19"/>
                <w:szCs w:val="19"/>
              </w:rPr>
              <w:t xml:space="preserve">Product identifier </w:t>
            </w:r>
            <w:r w:rsidR="004D128B">
              <w:rPr>
                <w:rFonts w:ascii="Calibri" w:eastAsia="Calibri" w:hAnsi="Calibri" w:cs="Calibri"/>
                <w:color w:val="000000"/>
                <w:sz w:val="19"/>
                <w:szCs w:val="19"/>
              </w:rPr>
              <w:t>-</w:t>
            </w:r>
            <w:r>
              <w:rPr>
                <w:rFonts w:ascii="Calibri" w:eastAsia="Calibri" w:hAnsi="Calibri" w:cs="Calibri"/>
                <w:color w:val="000000"/>
                <w:sz w:val="19"/>
                <w:szCs w:val="19"/>
              </w:rPr>
              <w:t xml:space="preserve"> dropped during modelling</w:t>
            </w:r>
          </w:p>
        </w:tc>
      </w:tr>
      <w:tr w:rsidR="00B90EC6" w14:paraId="3661C3A8" w14:textId="77777777">
        <w:tc>
          <w:tcPr>
            <w:tcW w:w="2250" w:type="dxa"/>
            <w:shd w:val="clear" w:color="auto" w:fill="F2F3F4"/>
          </w:tcPr>
          <w:p w14:paraId="0C61AC30" w14:textId="77777777" w:rsidR="00B90EC6" w:rsidRDefault="0078287E">
            <w:pPr>
              <w:spacing w:after="60"/>
            </w:pPr>
            <w:r>
              <w:rPr>
                <w:rFonts w:ascii="Calibri" w:eastAsia="Calibri" w:hAnsi="Calibri" w:cs="Calibri"/>
                <w:color w:val="000000"/>
                <w:sz w:val="19"/>
                <w:szCs w:val="19"/>
              </w:rPr>
              <w:t>Type</w:t>
            </w:r>
          </w:p>
        </w:tc>
        <w:tc>
          <w:tcPr>
            <w:tcW w:w="2250" w:type="dxa"/>
            <w:shd w:val="clear" w:color="auto" w:fill="F2F3F4"/>
          </w:tcPr>
          <w:p w14:paraId="1A176E07" w14:textId="77777777" w:rsidR="00B90EC6" w:rsidRDefault="0078287E">
            <w:pPr>
              <w:spacing w:after="60"/>
              <w:jc w:val="center"/>
            </w:pPr>
            <w:r>
              <w:rPr>
                <w:rFonts w:ascii="Calibri" w:eastAsia="Calibri" w:hAnsi="Calibri" w:cs="Calibri"/>
                <w:color w:val="000000"/>
                <w:sz w:val="19"/>
                <w:szCs w:val="19"/>
              </w:rPr>
              <w:t>Categorical</w:t>
            </w:r>
          </w:p>
        </w:tc>
        <w:tc>
          <w:tcPr>
            <w:tcW w:w="2250" w:type="dxa"/>
            <w:shd w:val="clear" w:color="auto" w:fill="F2F3F4"/>
          </w:tcPr>
          <w:p w14:paraId="0FE4CC0D" w14:textId="77777777" w:rsidR="00B90EC6" w:rsidRDefault="0078287E">
            <w:pPr>
              <w:spacing w:after="60"/>
              <w:jc w:val="center"/>
            </w:pPr>
            <w:r>
              <w:rPr>
                <w:rFonts w:ascii="Calibri" w:eastAsia="Calibri" w:hAnsi="Calibri" w:cs="Calibri"/>
                <w:color w:val="000000"/>
                <w:sz w:val="19"/>
                <w:szCs w:val="19"/>
              </w:rPr>
              <w:t>L, M, H</w:t>
            </w:r>
          </w:p>
        </w:tc>
        <w:tc>
          <w:tcPr>
            <w:tcW w:w="2250" w:type="dxa"/>
            <w:shd w:val="clear" w:color="auto" w:fill="F2F3F4"/>
          </w:tcPr>
          <w:p w14:paraId="5774C977" w14:textId="29523E79" w:rsidR="00B90EC6" w:rsidRDefault="0078287E">
            <w:pPr>
              <w:spacing w:after="60"/>
              <w:jc w:val="center"/>
            </w:pPr>
            <w:r>
              <w:rPr>
                <w:rFonts w:ascii="Calibri" w:eastAsia="Calibri" w:hAnsi="Calibri" w:cs="Calibri"/>
                <w:color w:val="000000"/>
                <w:sz w:val="19"/>
                <w:szCs w:val="19"/>
              </w:rPr>
              <w:t xml:space="preserve">Machine type: Light, Medium, </w:t>
            </w:r>
            <w:r w:rsidR="004D128B">
              <w:rPr>
                <w:rFonts w:ascii="Calibri" w:eastAsia="Calibri" w:hAnsi="Calibri" w:cs="Calibri"/>
                <w:color w:val="000000"/>
                <w:sz w:val="19"/>
                <w:szCs w:val="19"/>
              </w:rPr>
              <w:t>Heavy-duty</w:t>
            </w:r>
          </w:p>
        </w:tc>
      </w:tr>
      <w:tr w:rsidR="00B90EC6" w14:paraId="3F5F3E35" w14:textId="77777777">
        <w:tc>
          <w:tcPr>
            <w:tcW w:w="2250" w:type="dxa"/>
          </w:tcPr>
          <w:p w14:paraId="5F9BCD4F" w14:textId="77777777" w:rsidR="00B90EC6" w:rsidRDefault="0078287E">
            <w:pPr>
              <w:spacing w:after="60"/>
            </w:pPr>
            <w:r>
              <w:rPr>
                <w:rFonts w:ascii="Calibri" w:eastAsia="Calibri" w:hAnsi="Calibri" w:cs="Calibri"/>
                <w:color w:val="000000"/>
                <w:sz w:val="19"/>
                <w:szCs w:val="19"/>
              </w:rPr>
              <w:t>Air temperature [K]</w:t>
            </w:r>
          </w:p>
        </w:tc>
        <w:tc>
          <w:tcPr>
            <w:tcW w:w="2250" w:type="dxa"/>
          </w:tcPr>
          <w:p w14:paraId="77204243" w14:textId="77777777" w:rsidR="00B90EC6" w:rsidRDefault="0078287E">
            <w:pPr>
              <w:spacing w:after="60"/>
              <w:jc w:val="center"/>
            </w:pPr>
            <w:r>
              <w:rPr>
                <w:rFonts w:ascii="Calibri" w:eastAsia="Calibri" w:hAnsi="Calibri" w:cs="Calibri"/>
                <w:color w:val="000000"/>
                <w:sz w:val="19"/>
                <w:szCs w:val="19"/>
              </w:rPr>
              <w:t>Continuous</w:t>
            </w:r>
          </w:p>
        </w:tc>
        <w:tc>
          <w:tcPr>
            <w:tcW w:w="2250" w:type="dxa"/>
          </w:tcPr>
          <w:p w14:paraId="2B9AFA21" w14:textId="649ADD02" w:rsidR="00B90EC6" w:rsidRDefault="0078287E">
            <w:pPr>
              <w:spacing w:after="60"/>
              <w:jc w:val="center"/>
            </w:pPr>
            <w:r>
              <w:rPr>
                <w:rFonts w:ascii="Calibri" w:eastAsia="Calibri" w:hAnsi="Calibri" w:cs="Calibri"/>
                <w:color w:val="000000"/>
                <w:sz w:val="19"/>
                <w:szCs w:val="19"/>
              </w:rPr>
              <w:t>295.3</w:t>
            </w:r>
            <w:r w:rsidR="004D128B">
              <w:rPr>
                <w:rFonts w:ascii="Calibri" w:eastAsia="Calibri" w:hAnsi="Calibri" w:cs="Calibri"/>
                <w:color w:val="000000"/>
                <w:sz w:val="19"/>
                <w:szCs w:val="19"/>
              </w:rPr>
              <w:t xml:space="preserve"> - </w:t>
            </w:r>
            <w:r>
              <w:rPr>
                <w:rFonts w:ascii="Calibri" w:eastAsia="Calibri" w:hAnsi="Calibri" w:cs="Calibri"/>
                <w:color w:val="000000"/>
                <w:sz w:val="19"/>
                <w:szCs w:val="19"/>
              </w:rPr>
              <w:t>304.5</w:t>
            </w:r>
          </w:p>
        </w:tc>
        <w:tc>
          <w:tcPr>
            <w:tcW w:w="2250" w:type="dxa"/>
          </w:tcPr>
          <w:p w14:paraId="737A8C24" w14:textId="77777777" w:rsidR="00B90EC6" w:rsidRDefault="0078287E">
            <w:pPr>
              <w:spacing w:after="60"/>
              <w:jc w:val="center"/>
            </w:pPr>
            <w:r>
              <w:rPr>
                <w:rFonts w:ascii="Calibri" w:eastAsia="Calibri" w:hAnsi="Calibri" w:cs="Calibri"/>
                <w:color w:val="000000"/>
                <w:sz w:val="19"/>
                <w:szCs w:val="19"/>
              </w:rPr>
              <w:t>Ambient air temperature in Kelvin</w:t>
            </w:r>
          </w:p>
        </w:tc>
      </w:tr>
      <w:tr w:rsidR="00B90EC6" w14:paraId="184D3C3D" w14:textId="77777777">
        <w:tc>
          <w:tcPr>
            <w:tcW w:w="2250" w:type="dxa"/>
            <w:shd w:val="clear" w:color="auto" w:fill="F2F3F4"/>
          </w:tcPr>
          <w:p w14:paraId="43E25E48" w14:textId="77777777" w:rsidR="00B90EC6" w:rsidRDefault="0078287E">
            <w:pPr>
              <w:spacing w:after="60"/>
            </w:pPr>
            <w:r>
              <w:rPr>
                <w:rFonts w:ascii="Calibri" w:eastAsia="Calibri" w:hAnsi="Calibri" w:cs="Calibri"/>
                <w:color w:val="000000"/>
                <w:sz w:val="19"/>
                <w:szCs w:val="19"/>
              </w:rPr>
              <w:t>Process temperature [K]</w:t>
            </w:r>
          </w:p>
        </w:tc>
        <w:tc>
          <w:tcPr>
            <w:tcW w:w="2250" w:type="dxa"/>
            <w:shd w:val="clear" w:color="auto" w:fill="F2F3F4"/>
          </w:tcPr>
          <w:p w14:paraId="5E47C0A1" w14:textId="77777777" w:rsidR="00B90EC6" w:rsidRDefault="0078287E">
            <w:pPr>
              <w:spacing w:after="60"/>
              <w:jc w:val="center"/>
            </w:pPr>
            <w:r>
              <w:rPr>
                <w:rFonts w:ascii="Calibri" w:eastAsia="Calibri" w:hAnsi="Calibri" w:cs="Calibri"/>
                <w:color w:val="000000"/>
                <w:sz w:val="19"/>
                <w:szCs w:val="19"/>
              </w:rPr>
              <w:t>Continuous</w:t>
            </w:r>
          </w:p>
        </w:tc>
        <w:tc>
          <w:tcPr>
            <w:tcW w:w="2250" w:type="dxa"/>
            <w:shd w:val="clear" w:color="auto" w:fill="F2F3F4"/>
          </w:tcPr>
          <w:p w14:paraId="01B5BD7A" w14:textId="2AB1FF39" w:rsidR="00B90EC6" w:rsidRDefault="0078287E">
            <w:pPr>
              <w:spacing w:after="60"/>
              <w:jc w:val="center"/>
            </w:pPr>
            <w:r>
              <w:rPr>
                <w:rFonts w:ascii="Calibri" w:eastAsia="Calibri" w:hAnsi="Calibri" w:cs="Calibri"/>
                <w:color w:val="000000"/>
                <w:sz w:val="19"/>
                <w:szCs w:val="19"/>
              </w:rPr>
              <w:t>305.7</w:t>
            </w:r>
            <w:r w:rsidR="004D128B">
              <w:rPr>
                <w:rFonts w:ascii="Calibri" w:eastAsia="Calibri" w:hAnsi="Calibri" w:cs="Calibri"/>
                <w:color w:val="000000"/>
                <w:sz w:val="19"/>
                <w:szCs w:val="19"/>
              </w:rPr>
              <w:t xml:space="preserve"> - </w:t>
            </w:r>
            <w:r>
              <w:rPr>
                <w:rFonts w:ascii="Calibri" w:eastAsia="Calibri" w:hAnsi="Calibri" w:cs="Calibri"/>
                <w:color w:val="000000"/>
                <w:sz w:val="19"/>
                <w:szCs w:val="19"/>
              </w:rPr>
              <w:t>313.8</w:t>
            </w:r>
          </w:p>
        </w:tc>
        <w:tc>
          <w:tcPr>
            <w:tcW w:w="2250" w:type="dxa"/>
            <w:shd w:val="clear" w:color="auto" w:fill="F2F3F4"/>
          </w:tcPr>
          <w:p w14:paraId="3432B4C2" w14:textId="77777777" w:rsidR="00B90EC6" w:rsidRDefault="0078287E">
            <w:pPr>
              <w:spacing w:after="60"/>
              <w:jc w:val="center"/>
            </w:pPr>
            <w:r>
              <w:rPr>
                <w:rFonts w:ascii="Calibri" w:eastAsia="Calibri" w:hAnsi="Calibri" w:cs="Calibri"/>
                <w:color w:val="000000"/>
                <w:sz w:val="19"/>
                <w:szCs w:val="19"/>
              </w:rPr>
              <w:t>Process operating temperature in Kelvin</w:t>
            </w:r>
          </w:p>
        </w:tc>
      </w:tr>
      <w:tr w:rsidR="00B90EC6" w14:paraId="73CD077F" w14:textId="77777777">
        <w:tc>
          <w:tcPr>
            <w:tcW w:w="2250" w:type="dxa"/>
          </w:tcPr>
          <w:p w14:paraId="660CBEC2" w14:textId="77777777" w:rsidR="00B90EC6" w:rsidRDefault="0078287E">
            <w:pPr>
              <w:spacing w:after="60"/>
            </w:pPr>
            <w:r>
              <w:rPr>
                <w:rFonts w:ascii="Calibri" w:eastAsia="Calibri" w:hAnsi="Calibri" w:cs="Calibri"/>
                <w:color w:val="000000"/>
                <w:sz w:val="19"/>
                <w:szCs w:val="19"/>
              </w:rPr>
              <w:t>Rotational speed [rpm]</w:t>
            </w:r>
          </w:p>
        </w:tc>
        <w:tc>
          <w:tcPr>
            <w:tcW w:w="2250" w:type="dxa"/>
          </w:tcPr>
          <w:p w14:paraId="11FF0713" w14:textId="77777777" w:rsidR="00B90EC6" w:rsidRDefault="0078287E">
            <w:pPr>
              <w:spacing w:after="60"/>
              <w:jc w:val="center"/>
            </w:pPr>
            <w:r>
              <w:rPr>
                <w:rFonts w:ascii="Calibri" w:eastAsia="Calibri" w:hAnsi="Calibri" w:cs="Calibri"/>
                <w:color w:val="000000"/>
                <w:sz w:val="19"/>
                <w:szCs w:val="19"/>
              </w:rPr>
              <w:t>Continuous</w:t>
            </w:r>
          </w:p>
        </w:tc>
        <w:tc>
          <w:tcPr>
            <w:tcW w:w="2250" w:type="dxa"/>
          </w:tcPr>
          <w:p w14:paraId="7FBF1B45" w14:textId="57720212" w:rsidR="00B90EC6" w:rsidRDefault="0078287E">
            <w:pPr>
              <w:spacing w:after="60"/>
              <w:jc w:val="center"/>
            </w:pPr>
            <w:r>
              <w:rPr>
                <w:rFonts w:ascii="Calibri" w:eastAsia="Calibri" w:hAnsi="Calibri" w:cs="Calibri"/>
                <w:color w:val="000000"/>
                <w:sz w:val="19"/>
                <w:szCs w:val="19"/>
              </w:rPr>
              <w:t>1168</w:t>
            </w:r>
            <w:r w:rsidR="004D128B">
              <w:rPr>
                <w:rFonts w:ascii="Calibri" w:eastAsia="Calibri" w:hAnsi="Calibri" w:cs="Calibri"/>
                <w:color w:val="000000"/>
                <w:sz w:val="19"/>
                <w:szCs w:val="19"/>
              </w:rPr>
              <w:t xml:space="preserve"> - </w:t>
            </w:r>
            <w:r>
              <w:rPr>
                <w:rFonts w:ascii="Calibri" w:eastAsia="Calibri" w:hAnsi="Calibri" w:cs="Calibri"/>
                <w:color w:val="000000"/>
                <w:sz w:val="19"/>
                <w:szCs w:val="19"/>
              </w:rPr>
              <w:t>2886</w:t>
            </w:r>
          </w:p>
        </w:tc>
        <w:tc>
          <w:tcPr>
            <w:tcW w:w="2250" w:type="dxa"/>
          </w:tcPr>
          <w:p w14:paraId="61862F2F" w14:textId="77777777" w:rsidR="00B90EC6" w:rsidRDefault="0078287E">
            <w:pPr>
              <w:spacing w:after="60"/>
              <w:jc w:val="center"/>
            </w:pPr>
            <w:r>
              <w:rPr>
                <w:rFonts w:ascii="Calibri" w:eastAsia="Calibri" w:hAnsi="Calibri" w:cs="Calibri"/>
                <w:color w:val="000000"/>
                <w:sz w:val="19"/>
                <w:szCs w:val="19"/>
              </w:rPr>
              <w:t>Motor rotational speed in RPM</w:t>
            </w:r>
          </w:p>
        </w:tc>
      </w:tr>
      <w:tr w:rsidR="00B90EC6" w14:paraId="5CE84D95" w14:textId="77777777">
        <w:tc>
          <w:tcPr>
            <w:tcW w:w="2250" w:type="dxa"/>
            <w:shd w:val="clear" w:color="auto" w:fill="F2F3F4"/>
          </w:tcPr>
          <w:p w14:paraId="1BA582C8" w14:textId="77777777" w:rsidR="00B90EC6" w:rsidRDefault="0078287E">
            <w:pPr>
              <w:spacing w:after="60"/>
            </w:pPr>
            <w:r>
              <w:rPr>
                <w:rFonts w:ascii="Calibri" w:eastAsia="Calibri" w:hAnsi="Calibri" w:cs="Calibri"/>
                <w:color w:val="000000"/>
                <w:sz w:val="19"/>
                <w:szCs w:val="19"/>
              </w:rPr>
              <w:t>Torque [Nm]</w:t>
            </w:r>
          </w:p>
        </w:tc>
        <w:tc>
          <w:tcPr>
            <w:tcW w:w="2250" w:type="dxa"/>
            <w:shd w:val="clear" w:color="auto" w:fill="F2F3F4"/>
          </w:tcPr>
          <w:p w14:paraId="3796FF02" w14:textId="77777777" w:rsidR="00B90EC6" w:rsidRDefault="0078287E">
            <w:pPr>
              <w:spacing w:after="60"/>
              <w:jc w:val="center"/>
            </w:pPr>
            <w:r>
              <w:rPr>
                <w:rFonts w:ascii="Calibri" w:eastAsia="Calibri" w:hAnsi="Calibri" w:cs="Calibri"/>
                <w:color w:val="000000"/>
                <w:sz w:val="19"/>
                <w:szCs w:val="19"/>
              </w:rPr>
              <w:t>Continuous</w:t>
            </w:r>
          </w:p>
        </w:tc>
        <w:tc>
          <w:tcPr>
            <w:tcW w:w="2250" w:type="dxa"/>
            <w:shd w:val="clear" w:color="auto" w:fill="F2F3F4"/>
          </w:tcPr>
          <w:p w14:paraId="36C1CD17" w14:textId="07043358" w:rsidR="00B90EC6" w:rsidRDefault="0078287E">
            <w:pPr>
              <w:spacing w:after="60"/>
              <w:jc w:val="center"/>
            </w:pPr>
            <w:r>
              <w:rPr>
                <w:rFonts w:ascii="Calibri" w:eastAsia="Calibri" w:hAnsi="Calibri" w:cs="Calibri"/>
                <w:color w:val="000000"/>
                <w:sz w:val="19"/>
                <w:szCs w:val="19"/>
              </w:rPr>
              <w:t>3.8</w:t>
            </w:r>
            <w:r w:rsidR="004D128B">
              <w:rPr>
                <w:rFonts w:ascii="Calibri" w:eastAsia="Calibri" w:hAnsi="Calibri" w:cs="Calibri"/>
                <w:color w:val="000000"/>
                <w:sz w:val="19"/>
                <w:szCs w:val="19"/>
              </w:rPr>
              <w:t xml:space="preserve"> - </w:t>
            </w:r>
            <w:r>
              <w:rPr>
                <w:rFonts w:ascii="Calibri" w:eastAsia="Calibri" w:hAnsi="Calibri" w:cs="Calibri"/>
                <w:color w:val="000000"/>
                <w:sz w:val="19"/>
                <w:szCs w:val="19"/>
              </w:rPr>
              <w:t>76.6</w:t>
            </w:r>
          </w:p>
        </w:tc>
        <w:tc>
          <w:tcPr>
            <w:tcW w:w="2250" w:type="dxa"/>
            <w:shd w:val="clear" w:color="auto" w:fill="F2F3F4"/>
          </w:tcPr>
          <w:p w14:paraId="43E5AB45" w14:textId="121936CF" w:rsidR="00B90EC6" w:rsidRDefault="0078287E">
            <w:pPr>
              <w:spacing w:after="60"/>
              <w:jc w:val="center"/>
            </w:pPr>
            <w:r>
              <w:rPr>
                <w:rFonts w:ascii="Calibri" w:eastAsia="Calibri" w:hAnsi="Calibri" w:cs="Calibri"/>
                <w:color w:val="000000"/>
                <w:sz w:val="19"/>
                <w:szCs w:val="19"/>
              </w:rPr>
              <w:t>Applied torque in Newton-</w:t>
            </w:r>
            <w:r w:rsidR="004D128B">
              <w:rPr>
                <w:rFonts w:ascii="Calibri" w:eastAsia="Calibri" w:hAnsi="Calibri" w:cs="Calibri"/>
                <w:color w:val="000000"/>
                <w:sz w:val="19"/>
                <w:szCs w:val="19"/>
              </w:rPr>
              <w:t>meters</w:t>
            </w:r>
          </w:p>
        </w:tc>
      </w:tr>
      <w:tr w:rsidR="00B90EC6" w14:paraId="6E6A34AF" w14:textId="77777777">
        <w:tc>
          <w:tcPr>
            <w:tcW w:w="2250" w:type="dxa"/>
          </w:tcPr>
          <w:p w14:paraId="56F52CF6" w14:textId="77777777" w:rsidR="00B90EC6" w:rsidRDefault="0078287E">
            <w:pPr>
              <w:spacing w:after="60"/>
            </w:pPr>
            <w:r>
              <w:rPr>
                <w:rFonts w:ascii="Calibri" w:eastAsia="Calibri" w:hAnsi="Calibri" w:cs="Calibri"/>
                <w:color w:val="000000"/>
                <w:sz w:val="19"/>
                <w:szCs w:val="19"/>
              </w:rPr>
              <w:t>Tool wear [min]</w:t>
            </w:r>
          </w:p>
        </w:tc>
        <w:tc>
          <w:tcPr>
            <w:tcW w:w="2250" w:type="dxa"/>
          </w:tcPr>
          <w:p w14:paraId="16CABF6C" w14:textId="77777777" w:rsidR="00B90EC6" w:rsidRDefault="0078287E">
            <w:pPr>
              <w:spacing w:after="60"/>
              <w:jc w:val="center"/>
            </w:pPr>
            <w:r>
              <w:rPr>
                <w:rFonts w:ascii="Calibri" w:eastAsia="Calibri" w:hAnsi="Calibri" w:cs="Calibri"/>
                <w:color w:val="000000"/>
                <w:sz w:val="19"/>
                <w:szCs w:val="19"/>
              </w:rPr>
              <w:t>Integer</w:t>
            </w:r>
          </w:p>
        </w:tc>
        <w:tc>
          <w:tcPr>
            <w:tcW w:w="2250" w:type="dxa"/>
          </w:tcPr>
          <w:p w14:paraId="7B1E54D8" w14:textId="356020AD" w:rsidR="00B90EC6" w:rsidRDefault="0078287E">
            <w:pPr>
              <w:spacing w:after="60"/>
              <w:jc w:val="center"/>
            </w:pPr>
            <w:r>
              <w:rPr>
                <w:rFonts w:ascii="Calibri" w:eastAsia="Calibri" w:hAnsi="Calibri" w:cs="Calibri"/>
                <w:color w:val="000000"/>
                <w:sz w:val="19"/>
                <w:szCs w:val="19"/>
              </w:rPr>
              <w:t>0</w:t>
            </w:r>
            <w:r w:rsidR="004D128B">
              <w:rPr>
                <w:rFonts w:ascii="Calibri" w:eastAsia="Calibri" w:hAnsi="Calibri" w:cs="Calibri"/>
                <w:color w:val="000000"/>
                <w:sz w:val="19"/>
                <w:szCs w:val="19"/>
              </w:rPr>
              <w:t xml:space="preserve"> - </w:t>
            </w:r>
            <w:r>
              <w:rPr>
                <w:rFonts w:ascii="Calibri" w:eastAsia="Calibri" w:hAnsi="Calibri" w:cs="Calibri"/>
                <w:color w:val="000000"/>
                <w:sz w:val="19"/>
                <w:szCs w:val="19"/>
              </w:rPr>
              <w:t>253</w:t>
            </w:r>
          </w:p>
        </w:tc>
        <w:tc>
          <w:tcPr>
            <w:tcW w:w="2250" w:type="dxa"/>
          </w:tcPr>
          <w:p w14:paraId="55A9CEAA" w14:textId="77777777" w:rsidR="00B90EC6" w:rsidRDefault="0078287E">
            <w:pPr>
              <w:spacing w:after="60"/>
              <w:jc w:val="center"/>
            </w:pPr>
            <w:r>
              <w:rPr>
                <w:rFonts w:ascii="Calibri" w:eastAsia="Calibri" w:hAnsi="Calibri" w:cs="Calibri"/>
                <w:color w:val="000000"/>
                <w:sz w:val="19"/>
                <w:szCs w:val="19"/>
              </w:rPr>
              <w:t>Cumulative tool usage time in minutes</w:t>
            </w:r>
          </w:p>
        </w:tc>
      </w:tr>
      <w:tr w:rsidR="00B90EC6" w14:paraId="7B2C8C18" w14:textId="77777777">
        <w:tc>
          <w:tcPr>
            <w:tcW w:w="2250" w:type="dxa"/>
            <w:shd w:val="clear" w:color="auto" w:fill="F2F3F4"/>
          </w:tcPr>
          <w:p w14:paraId="7B74111C" w14:textId="77777777" w:rsidR="00B90EC6" w:rsidRDefault="0078287E">
            <w:pPr>
              <w:spacing w:after="60"/>
            </w:pPr>
            <w:r>
              <w:rPr>
                <w:rFonts w:ascii="Calibri" w:eastAsia="Calibri" w:hAnsi="Calibri" w:cs="Calibri"/>
                <w:color w:val="000000"/>
                <w:sz w:val="19"/>
                <w:szCs w:val="19"/>
              </w:rPr>
              <w:t>Target</w:t>
            </w:r>
          </w:p>
        </w:tc>
        <w:tc>
          <w:tcPr>
            <w:tcW w:w="2250" w:type="dxa"/>
            <w:shd w:val="clear" w:color="auto" w:fill="F2F3F4"/>
          </w:tcPr>
          <w:p w14:paraId="2EC162F9" w14:textId="77777777" w:rsidR="00B90EC6" w:rsidRDefault="0078287E">
            <w:pPr>
              <w:spacing w:after="60"/>
              <w:jc w:val="center"/>
            </w:pPr>
            <w:r>
              <w:rPr>
                <w:rFonts w:ascii="Calibri" w:eastAsia="Calibri" w:hAnsi="Calibri" w:cs="Calibri"/>
                <w:color w:val="000000"/>
                <w:sz w:val="19"/>
                <w:szCs w:val="19"/>
              </w:rPr>
              <w:t>Binary</w:t>
            </w:r>
          </w:p>
        </w:tc>
        <w:tc>
          <w:tcPr>
            <w:tcW w:w="2250" w:type="dxa"/>
            <w:shd w:val="clear" w:color="auto" w:fill="F2F3F4"/>
          </w:tcPr>
          <w:p w14:paraId="4BFEB16A" w14:textId="77777777" w:rsidR="00B90EC6" w:rsidRDefault="0078287E">
            <w:pPr>
              <w:spacing w:after="60"/>
              <w:jc w:val="center"/>
            </w:pPr>
            <w:r>
              <w:rPr>
                <w:rFonts w:ascii="Calibri" w:eastAsia="Calibri" w:hAnsi="Calibri" w:cs="Calibri"/>
                <w:color w:val="000000"/>
                <w:sz w:val="19"/>
                <w:szCs w:val="19"/>
              </w:rPr>
              <w:t>0, 1</w:t>
            </w:r>
          </w:p>
        </w:tc>
        <w:tc>
          <w:tcPr>
            <w:tcW w:w="2250" w:type="dxa"/>
            <w:shd w:val="clear" w:color="auto" w:fill="F2F3F4"/>
          </w:tcPr>
          <w:p w14:paraId="04E909E0" w14:textId="77777777" w:rsidR="00B90EC6" w:rsidRDefault="0078287E">
            <w:pPr>
              <w:spacing w:after="60"/>
              <w:jc w:val="center"/>
            </w:pPr>
            <w:r>
              <w:rPr>
                <w:rFonts w:ascii="Calibri" w:eastAsia="Calibri" w:hAnsi="Calibri" w:cs="Calibri"/>
                <w:color w:val="000000"/>
                <w:sz w:val="19"/>
                <w:szCs w:val="19"/>
              </w:rPr>
              <w:t>Target: 0 = No Failure, 1 = Failure</w:t>
            </w:r>
          </w:p>
        </w:tc>
      </w:tr>
    </w:tbl>
    <w:p w14:paraId="757923C1" w14:textId="146B6F93" w:rsidR="00B90EC6" w:rsidRPr="002D3120" w:rsidRDefault="0078287E" w:rsidP="002D3120">
      <w:pPr>
        <w:pStyle w:val="Heading1"/>
        <w:pBdr>
          <w:bottom w:val="single" w:sz="6" w:space="4" w:color="1B6CA8"/>
        </w:pBdr>
        <w:spacing w:before="360" w:after="160"/>
        <w:rPr>
          <w:rFonts w:ascii="Calibri" w:eastAsia="Calibri" w:hAnsi="Calibri" w:cs="Calibri"/>
          <w:b/>
          <w:bCs/>
          <w:color w:val="1B6CA8"/>
        </w:rPr>
      </w:pPr>
      <w:r w:rsidRPr="002D3120">
        <w:rPr>
          <w:rFonts w:ascii="Calibri" w:eastAsia="Calibri" w:hAnsi="Calibri" w:cs="Calibri"/>
          <w:b/>
          <w:bCs/>
          <w:color w:val="1B6CA8"/>
        </w:rPr>
        <w:lastRenderedPageBreak/>
        <w:t>3. Exploratory Data Analysis (EDA)</w:t>
      </w:r>
      <w:r w:rsidR="004D128B" w:rsidRPr="002D3120">
        <w:rPr>
          <w:rFonts w:ascii="Calibri" w:eastAsia="Calibri" w:hAnsi="Calibri" w:cs="Calibri"/>
          <w:b/>
          <w:bCs/>
          <w:color w:val="1B6CA8"/>
        </w:rPr>
        <w:t xml:space="preserve">                                                                   </w:t>
      </w:r>
    </w:p>
    <w:p w14:paraId="435DA304" w14:textId="77777777" w:rsidR="00B90EC6" w:rsidRDefault="0078287E">
      <w:pPr>
        <w:pStyle w:val="Heading2"/>
        <w:spacing w:before="280" w:after="120"/>
      </w:pPr>
      <w:r>
        <w:rPr>
          <w:rFonts w:ascii="Calibri" w:eastAsia="Calibri" w:hAnsi="Calibri" w:cs="Calibri"/>
          <w:b/>
          <w:bCs/>
          <w:color w:val="2C3E50"/>
        </w:rPr>
        <w:t>3.1 Class Distribution Analysis</w:t>
      </w:r>
    </w:p>
    <w:p w14:paraId="7A43ACB0" w14:textId="77777777" w:rsidR="00B90EC6" w:rsidRDefault="0078287E">
      <w:pPr>
        <w:spacing w:after="140"/>
        <w:jc w:val="both"/>
      </w:pPr>
      <w:r>
        <w:rPr>
          <w:rFonts w:ascii="Calibri" w:eastAsia="Calibri" w:hAnsi="Calibri" w:cs="Calibri"/>
          <w:color w:val="000000"/>
          <w:sz w:val="22"/>
          <w:szCs w:val="22"/>
        </w:rPr>
        <w:t>The first step in EDA was examining the target variable distribution. The dataset revealed a severe class imbalance:</w:t>
      </w:r>
    </w:p>
    <w:p w14:paraId="1144CCC8" w14:textId="0AD0BD28"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No Failure (Class 0): 9,661 records </w:t>
      </w:r>
      <w:r w:rsidR="002D3120">
        <w:rPr>
          <w:rFonts w:ascii="Calibri" w:eastAsia="Calibri" w:hAnsi="Calibri" w:cs="Calibri"/>
          <w:color w:val="000000"/>
          <w:sz w:val="22"/>
          <w:szCs w:val="22"/>
        </w:rPr>
        <w:t>-</w:t>
      </w:r>
      <w:r>
        <w:rPr>
          <w:rFonts w:ascii="Calibri" w:eastAsia="Calibri" w:hAnsi="Calibri" w:cs="Calibri"/>
          <w:color w:val="000000"/>
          <w:sz w:val="22"/>
          <w:szCs w:val="22"/>
        </w:rPr>
        <w:t xml:space="preserve"> 96.61%</w:t>
      </w:r>
    </w:p>
    <w:p w14:paraId="1770DD6A" w14:textId="5235BE78"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Failure (Class 1): 339 records </w:t>
      </w:r>
      <w:r w:rsidR="002D3120">
        <w:rPr>
          <w:rFonts w:ascii="Calibri" w:eastAsia="Calibri" w:hAnsi="Calibri" w:cs="Calibri"/>
          <w:color w:val="000000"/>
          <w:sz w:val="22"/>
          <w:szCs w:val="22"/>
        </w:rPr>
        <w:t>-</w:t>
      </w:r>
      <w:r>
        <w:rPr>
          <w:rFonts w:ascii="Calibri" w:eastAsia="Calibri" w:hAnsi="Calibri" w:cs="Calibri"/>
          <w:color w:val="000000"/>
          <w:sz w:val="22"/>
          <w:szCs w:val="22"/>
        </w:rPr>
        <w:t xml:space="preserve"> 3.39%</w:t>
      </w:r>
    </w:p>
    <w:p w14:paraId="5FEAED4B" w14:textId="6B11770D"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Class ratio: approximately </w:t>
      </w:r>
      <w:r w:rsidR="002D3120">
        <w:rPr>
          <w:rFonts w:ascii="Calibri" w:eastAsia="Calibri" w:hAnsi="Calibri" w:cs="Calibri"/>
          <w:color w:val="000000"/>
          <w:sz w:val="22"/>
          <w:szCs w:val="22"/>
        </w:rPr>
        <w:t xml:space="preserve">28.5: </w:t>
      </w:r>
      <w:r>
        <w:rPr>
          <w:rFonts w:ascii="Calibri" w:eastAsia="Calibri" w:hAnsi="Calibri" w:cs="Calibri"/>
          <w:color w:val="000000"/>
          <w:sz w:val="22"/>
          <w:szCs w:val="22"/>
        </w:rPr>
        <w:t>1</w:t>
      </w:r>
    </w:p>
    <w:p w14:paraId="529E4284" w14:textId="673585E5" w:rsidR="00B90EC6" w:rsidRDefault="0078287E">
      <w:pPr>
        <w:spacing w:after="140"/>
        <w:jc w:val="both"/>
      </w:pPr>
      <w:r>
        <w:rPr>
          <w:rFonts w:ascii="Calibri" w:eastAsia="Calibri" w:hAnsi="Calibri" w:cs="Calibri"/>
          <w:color w:val="000000"/>
          <w:sz w:val="22"/>
          <w:szCs w:val="22"/>
        </w:rPr>
        <w:t>This extreme imbalance is the central challenge of this project. A naive classifier that always predicts "no failure" would achieve 96.61% accuracy</w:t>
      </w:r>
      <w:r w:rsidR="002D3120">
        <w:rPr>
          <w:rFonts w:ascii="Calibri" w:eastAsia="Calibri" w:hAnsi="Calibri" w:cs="Calibri"/>
          <w:color w:val="000000"/>
          <w:sz w:val="22"/>
          <w:szCs w:val="22"/>
        </w:rPr>
        <w:t>,</w:t>
      </w:r>
      <w:r>
        <w:rPr>
          <w:rFonts w:ascii="Calibri" w:eastAsia="Calibri" w:hAnsi="Calibri" w:cs="Calibri"/>
          <w:color w:val="000000"/>
          <w:sz w:val="22"/>
          <w:szCs w:val="22"/>
        </w:rPr>
        <w:t xml:space="preserve"> appearing excellent while being completely useless for detecting failures. This finding immediately justified the need for SMOTE and careful selection of evaluation metrics beyond accuracy.</w:t>
      </w:r>
    </w:p>
    <w:p w14:paraId="1C6AADDA" w14:textId="77777777" w:rsidR="00B90EC6" w:rsidRDefault="00B90EC6">
      <w:pPr>
        <w:spacing w:after="100"/>
      </w:pPr>
    </w:p>
    <w:p w14:paraId="439C4D40" w14:textId="482712C3" w:rsidR="00B90EC6" w:rsidRDefault="0078287E">
      <w:pPr>
        <w:pStyle w:val="Heading2"/>
        <w:spacing w:before="280" w:after="120"/>
      </w:pPr>
      <w:r>
        <w:rPr>
          <w:rFonts w:ascii="Calibri" w:eastAsia="Calibri" w:hAnsi="Calibri" w:cs="Calibri"/>
          <w:b/>
          <w:bCs/>
          <w:color w:val="2C3E50"/>
        </w:rPr>
        <w:t xml:space="preserve">3.2 Univariate Analysis </w:t>
      </w:r>
      <w:r w:rsidR="002D3120">
        <w:rPr>
          <w:rFonts w:ascii="Calibri" w:eastAsia="Calibri" w:hAnsi="Calibri" w:cs="Calibri"/>
          <w:b/>
          <w:bCs/>
          <w:color w:val="2C3E50"/>
        </w:rPr>
        <w:t>-</w:t>
      </w:r>
      <w:r>
        <w:rPr>
          <w:rFonts w:ascii="Calibri" w:eastAsia="Calibri" w:hAnsi="Calibri" w:cs="Calibri"/>
          <w:b/>
          <w:bCs/>
          <w:color w:val="2C3E50"/>
        </w:rPr>
        <w:t xml:space="preserve"> Feature Distributions</w:t>
      </w:r>
    </w:p>
    <w:p w14:paraId="5E4C6DE9" w14:textId="77777777" w:rsidR="00B90EC6" w:rsidRDefault="0078287E">
      <w:pPr>
        <w:spacing w:after="140"/>
        <w:jc w:val="both"/>
      </w:pPr>
      <w:r>
        <w:rPr>
          <w:rFonts w:ascii="Calibri" w:eastAsia="Calibri" w:hAnsi="Calibri" w:cs="Calibri"/>
          <w:color w:val="000000"/>
          <w:sz w:val="22"/>
          <w:szCs w:val="22"/>
        </w:rPr>
        <w:t>Each numerical feature was examined through histograms and boxplots, stratified by failure status (failure vs. no failure):</w:t>
      </w:r>
    </w:p>
    <w:p w14:paraId="35215F6F" w14:textId="77777777" w:rsidR="00B90EC6" w:rsidRDefault="0078287E">
      <w:pPr>
        <w:pStyle w:val="Heading3"/>
        <w:spacing w:before="200" w:after="100"/>
      </w:pPr>
      <w:r>
        <w:rPr>
          <w:rFonts w:ascii="Calibri" w:eastAsia="Calibri" w:hAnsi="Calibri" w:cs="Calibri"/>
          <w:b/>
          <w:bCs/>
          <w:color w:val="1B6CA8"/>
          <w:sz w:val="22"/>
          <w:szCs w:val="22"/>
        </w:rPr>
        <w:t>Air Temperature [K]</w:t>
      </w:r>
    </w:p>
    <w:p w14:paraId="5C56EC5B" w14:textId="4B4B95B0" w:rsidR="00B90EC6" w:rsidRDefault="0078287E">
      <w:pPr>
        <w:spacing w:after="140"/>
        <w:jc w:val="both"/>
      </w:pPr>
      <w:r>
        <w:rPr>
          <w:rFonts w:ascii="Calibri" w:eastAsia="Calibri" w:hAnsi="Calibri" w:cs="Calibri"/>
          <w:color w:val="000000"/>
          <w:sz w:val="22"/>
          <w:szCs w:val="22"/>
        </w:rPr>
        <w:t>Approximately normally distributed with mean ~300K and range 295</w:t>
      </w:r>
      <w:r w:rsidR="002D3120">
        <w:rPr>
          <w:rFonts w:ascii="Calibri" w:eastAsia="Calibri" w:hAnsi="Calibri" w:cs="Calibri"/>
          <w:color w:val="000000"/>
          <w:sz w:val="22"/>
          <w:szCs w:val="22"/>
        </w:rPr>
        <w:t xml:space="preserve"> - </w:t>
      </w:r>
      <w:r>
        <w:rPr>
          <w:rFonts w:ascii="Calibri" w:eastAsia="Calibri" w:hAnsi="Calibri" w:cs="Calibri"/>
          <w:color w:val="000000"/>
          <w:sz w:val="22"/>
          <w:szCs w:val="22"/>
        </w:rPr>
        <w:t>305K. The distributions for failure and non-failure cases show slight overlap with failures occurring at slightly higher temperatures. Low standalone predictive power (correlation with target: 0.083).</w:t>
      </w:r>
    </w:p>
    <w:p w14:paraId="0DB64065" w14:textId="77777777" w:rsidR="00B90EC6" w:rsidRDefault="0078287E">
      <w:pPr>
        <w:pStyle w:val="Heading3"/>
        <w:spacing w:before="200" w:after="100"/>
      </w:pPr>
      <w:r>
        <w:rPr>
          <w:rFonts w:ascii="Calibri" w:eastAsia="Calibri" w:hAnsi="Calibri" w:cs="Calibri"/>
          <w:b/>
          <w:bCs/>
          <w:color w:val="1B6CA8"/>
          <w:sz w:val="22"/>
          <w:szCs w:val="22"/>
        </w:rPr>
        <w:t>Process Temperature [K]</w:t>
      </w:r>
    </w:p>
    <w:p w14:paraId="23D1144C" w14:textId="09D3B0EC" w:rsidR="00B90EC6" w:rsidRDefault="0078287E">
      <w:pPr>
        <w:spacing w:after="140"/>
        <w:jc w:val="both"/>
      </w:pPr>
      <w:r>
        <w:rPr>
          <w:rFonts w:ascii="Calibri" w:eastAsia="Calibri" w:hAnsi="Calibri" w:cs="Calibri"/>
          <w:color w:val="000000"/>
          <w:sz w:val="22"/>
          <w:szCs w:val="22"/>
        </w:rPr>
        <w:t>Similarly</w:t>
      </w:r>
      <w:r w:rsidR="002D3120">
        <w:rPr>
          <w:rFonts w:ascii="Calibri" w:eastAsia="Calibri" w:hAnsi="Calibri" w:cs="Calibri"/>
          <w:color w:val="000000"/>
          <w:sz w:val="22"/>
          <w:szCs w:val="22"/>
        </w:rPr>
        <w:t>,</w:t>
      </w:r>
      <w:r>
        <w:rPr>
          <w:rFonts w:ascii="Calibri" w:eastAsia="Calibri" w:hAnsi="Calibri" w:cs="Calibri"/>
          <w:color w:val="000000"/>
          <w:sz w:val="22"/>
          <w:szCs w:val="22"/>
        </w:rPr>
        <w:t xml:space="preserve"> normally distributed with mean ~310K and range 306</w:t>
      </w:r>
      <w:r w:rsidR="002D3120">
        <w:rPr>
          <w:rFonts w:ascii="Calibri" w:eastAsia="Calibri" w:hAnsi="Calibri" w:cs="Calibri"/>
          <w:color w:val="000000"/>
          <w:sz w:val="22"/>
          <w:szCs w:val="22"/>
        </w:rPr>
        <w:t xml:space="preserve"> - </w:t>
      </w:r>
      <w:r>
        <w:rPr>
          <w:rFonts w:ascii="Calibri" w:eastAsia="Calibri" w:hAnsi="Calibri" w:cs="Calibri"/>
          <w:color w:val="000000"/>
          <w:sz w:val="22"/>
          <w:szCs w:val="22"/>
        </w:rPr>
        <w:t>314K. Very low correlation with target (0.036), suggesting process temperature alone is insufficient to predict failure. However, its difference from air temperature (</w:t>
      </w:r>
      <w:proofErr w:type="spellStart"/>
      <w:r>
        <w:rPr>
          <w:rFonts w:ascii="Calibri" w:eastAsia="Calibri" w:hAnsi="Calibri" w:cs="Calibri"/>
          <w:color w:val="000000"/>
          <w:sz w:val="22"/>
          <w:szCs w:val="22"/>
        </w:rPr>
        <w:t>Temp_Diff</w:t>
      </w:r>
      <w:proofErr w:type="spellEnd"/>
      <w:r>
        <w:rPr>
          <w:rFonts w:ascii="Calibri" w:eastAsia="Calibri" w:hAnsi="Calibri" w:cs="Calibri"/>
          <w:color w:val="000000"/>
          <w:sz w:val="22"/>
          <w:szCs w:val="22"/>
        </w:rPr>
        <w:t>) proved more informative.</w:t>
      </w:r>
    </w:p>
    <w:p w14:paraId="27046487" w14:textId="77777777" w:rsidR="00B90EC6" w:rsidRDefault="0078287E">
      <w:pPr>
        <w:pStyle w:val="Heading3"/>
        <w:spacing w:before="200" w:after="100"/>
      </w:pPr>
      <w:r>
        <w:rPr>
          <w:rFonts w:ascii="Calibri" w:eastAsia="Calibri" w:hAnsi="Calibri" w:cs="Calibri"/>
          <w:b/>
          <w:bCs/>
          <w:color w:val="1B6CA8"/>
          <w:sz w:val="22"/>
          <w:szCs w:val="22"/>
        </w:rPr>
        <w:t>Rotational Speed [rpm]</w:t>
      </w:r>
    </w:p>
    <w:p w14:paraId="6E915C5E" w14:textId="726343A0" w:rsidR="00B90EC6" w:rsidRDefault="0078287E">
      <w:pPr>
        <w:spacing w:after="140"/>
        <w:jc w:val="both"/>
      </w:pPr>
      <w:r>
        <w:rPr>
          <w:rFonts w:ascii="Calibri" w:eastAsia="Calibri" w:hAnsi="Calibri" w:cs="Calibri"/>
          <w:color w:val="000000"/>
          <w:sz w:val="22"/>
          <w:szCs w:val="22"/>
        </w:rPr>
        <w:t>Right-skewed distribution with mean ~1539 rpm and notable outliers above 2500 rpm. Negative correlation with failure (-0.044</w:t>
      </w:r>
      <w:proofErr w:type="gramStart"/>
      <w:r>
        <w:rPr>
          <w:rFonts w:ascii="Calibri" w:eastAsia="Calibri" w:hAnsi="Calibri" w:cs="Calibri"/>
          <w:color w:val="000000"/>
          <w:sz w:val="22"/>
          <w:szCs w:val="22"/>
        </w:rPr>
        <w:t>)</w:t>
      </w:r>
      <w:r w:rsidR="002D3120">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machines</w:t>
      </w:r>
      <w:proofErr w:type="gramEnd"/>
      <w:r>
        <w:rPr>
          <w:rFonts w:ascii="Calibri" w:eastAsia="Calibri" w:hAnsi="Calibri" w:cs="Calibri"/>
          <w:color w:val="000000"/>
          <w:sz w:val="22"/>
          <w:szCs w:val="22"/>
        </w:rPr>
        <w:t xml:space="preserve"> running at extremely high speeds appear to fail less frequently, possibly because high-speed operation is only possible when the machine is healthy. This counterintuitive finding was preserved rather than corrected.</w:t>
      </w:r>
    </w:p>
    <w:p w14:paraId="59916D5F" w14:textId="77777777" w:rsidR="00B90EC6" w:rsidRDefault="0078287E">
      <w:pPr>
        <w:pStyle w:val="Heading3"/>
        <w:spacing w:before="200" w:after="100"/>
      </w:pPr>
      <w:r>
        <w:rPr>
          <w:rFonts w:ascii="Calibri" w:eastAsia="Calibri" w:hAnsi="Calibri" w:cs="Calibri"/>
          <w:b/>
          <w:bCs/>
          <w:color w:val="1B6CA8"/>
          <w:sz w:val="22"/>
          <w:szCs w:val="22"/>
        </w:rPr>
        <w:t>Torque [Nm]</w:t>
      </w:r>
    </w:p>
    <w:p w14:paraId="3B1DACA7" w14:textId="77777777" w:rsidR="00B90EC6" w:rsidRDefault="0078287E">
      <w:pPr>
        <w:spacing w:after="140"/>
        <w:jc w:val="both"/>
      </w:pPr>
      <w:r>
        <w:rPr>
          <w:rFonts w:ascii="Calibri" w:eastAsia="Calibri" w:hAnsi="Calibri" w:cs="Calibri"/>
          <w:color w:val="000000"/>
          <w:sz w:val="22"/>
          <w:szCs w:val="22"/>
        </w:rPr>
        <w:t>The strongest individual predictor of failure (correlation: 0.191). Failure cases show notably higher torque values (mean ~60Nm) compared to non-failure cases (mean ~38Nm). The physical explanation: excessive torque indicates overloading of the machine mechanism, a common precursor to mechanical failure.</w:t>
      </w:r>
    </w:p>
    <w:p w14:paraId="7C756605" w14:textId="77777777" w:rsidR="00B90EC6" w:rsidRDefault="0078287E">
      <w:pPr>
        <w:pStyle w:val="Heading3"/>
        <w:spacing w:before="200" w:after="100"/>
      </w:pPr>
      <w:r>
        <w:rPr>
          <w:rFonts w:ascii="Calibri" w:eastAsia="Calibri" w:hAnsi="Calibri" w:cs="Calibri"/>
          <w:b/>
          <w:bCs/>
          <w:color w:val="1B6CA8"/>
          <w:sz w:val="22"/>
          <w:szCs w:val="22"/>
        </w:rPr>
        <w:t>Tool Wear [min]</w:t>
      </w:r>
    </w:p>
    <w:p w14:paraId="3ED7C879" w14:textId="1B1751C9" w:rsidR="00B90EC6" w:rsidRDefault="0078287E">
      <w:pPr>
        <w:spacing w:after="140"/>
        <w:jc w:val="both"/>
        <w:rPr>
          <w:rFonts w:ascii="Calibri" w:eastAsia="Calibri" w:hAnsi="Calibri" w:cs="Calibri"/>
          <w:color w:val="000000"/>
          <w:sz w:val="22"/>
          <w:szCs w:val="22"/>
        </w:rPr>
      </w:pPr>
      <w:r>
        <w:rPr>
          <w:rFonts w:ascii="Calibri" w:eastAsia="Calibri" w:hAnsi="Calibri" w:cs="Calibri"/>
          <w:color w:val="000000"/>
          <w:sz w:val="22"/>
          <w:szCs w:val="22"/>
        </w:rPr>
        <w:t>Uniformly distributed from 0 to 253 minutes with correlation of 0.105 with failure. Longer tool usage increases failure probability, which is physically intuitive. The interaction between tool wear and torque (engineered as Wear_Torque) proved more predictive than tool wear alone.</w:t>
      </w:r>
    </w:p>
    <w:p w14:paraId="68A95B5E" w14:textId="44230CB3" w:rsidR="002D3120" w:rsidRDefault="002D3120">
      <w:pPr>
        <w:spacing w:after="140"/>
        <w:jc w:val="both"/>
        <w:rPr>
          <w:rFonts w:ascii="Calibri" w:eastAsia="Calibri" w:hAnsi="Calibri" w:cs="Calibri"/>
          <w:color w:val="000000"/>
          <w:sz w:val="22"/>
          <w:szCs w:val="22"/>
        </w:rPr>
      </w:pPr>
    </w:p>
    <w:p w14:paraId="0FAB09EB" w14:textId="77777777" w:rsidR="002D3120" w:rsidRDefault="002D3120">
      <w:pPr>
        <w:spacing w:after="140"/>
        <w:jc w:val="both"/>
      </w:pPr>
    </w:p>
    <w:p w14:paraId="7732B121" w14:textId="77777777" w:rsidR="00B90EC6" w:rsidRDefault="00B90EC6">
      <w:pPr>
        <w:spacing w:after="100"/>
      </w:pPr>
    </w:p>
    <w:p w14:paraId="6EC243C2" w14:textId="332E87AA" w:rsidR="00B90EC6" w:rsidRDefault="0078287E">
      <w:pPr>
        <w:pStyle w:val="Heading2"/>
        <w:spacing w:before="280" w:after="120"/>
      </w:pPr>
      <w:r>
        <w:rPr>
          <w:rFonts w:ascii="Calibri" w:eastAsia="Calibri" w:hAnsi="Calibri" w:cs="Calibri"/>
          <w:b/>
          <w:bCs/>
          <w:color w:val="2C3E50"/>
        </w:rPr>
        <w:t xml:space="preserve">3.3 Categorical Analysis </w:t>
      </w:r>
      <w:r w:rsidR="002D3120">
        <w:rPr>
          <w:rFonts w:ascii="Calibri" w:eastAsia="Calibri" w:hAnsi="Calibri" w:cs="Calibri"/>
          <w:b/>
          <w:bCs/>
          <w:color w:val="2C3E50"/>
        </w:rPr>
        <w:t>-</w:t>
      </w:r>
      <w:r>
        <w:rPr>
          <w:rFonts w:ascii="Calibri" w:eastAsia="Calibri" w:hAnsi="Calibri" w:cs="Calibri"/>
          <w:b/>
          <w:bCs/>
          <w:color w:val="2C3E50"/>
        </w:rPr>
        <w:t xml:space="preserve"> Machine Type</w:t>
      </w:r>
    </w:p>
    <w:p w14:paraId="2DAE6496" w14:textId="0B04EA17" w:rsidR="00B90EC6" w:rsidRDefault="0078287E">
      <w:pPr>
        <w:spacing w:after="140"/>
        <w:jc w:val="both"/>
      </w:pPr>
      <w:r>
        <w:rPr>
          <w:rFonts w:ascii="Calibri" w:eastAsia="Calibri" w:hAnsi="Calibri" w:cs="Calibri"/>
          <w:color w:val="000000"/>
          <w:sz w:val="22"/>
          <w:szCs w:val="22"/>
        </w:rPr>
        <w:lastRenderedPageBreak/>
        <w:t xml:space="preserve">Failure rate was </w:t>
      </w:r>
      <w:r w:rsidR="002D3120">
        <w:rPr>
          <w:rFonts w:ascii="Calibri" w:eastAsia="Calibri" w:hAnsi="Calibri" w:cs="Calibri"/>
          <w:color w:val="000000"/>
          <w:sz w:val="22"/>
          <w:szCs w:val="22"/>
        </w:rPr>
        <w:t>analyzed</w:t>
      </w:r>
      <w:r>
        <w:rPr>
          <w:rFonts w:ascii="Calibri" w:eastAsia="Calibri" w:hAnsi="Calibri" w:cs="Calibri"/>
          <w:color w:val="000000"/>
          <w:sz w:val="22"/>
          <w:szCs w:val="22"/>
        </w:rPr>
        <w:t xml:space="preserve"> by machine type (L/M/H):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90EC6" w14:paraId="0B2D84B2" w14:textId="77777777">
        <w:tc>
          <w:tcPr>
            <w:tcW w:w="2250" w:type="dxa"/>
            <w:shd w:val="clear" w:color="auto" w:fill="1B6CA8"/>
          </w:tcPr>
          <w:p w14:paraId="165592C1" w14:textId="77777777" w:rsidR="00B90EC6" w:rsidRDefault="0078287E">
            <w:pPr>
              <w:spacing w:after="60"/>
            </w:pPr>
            <w:r>
              <w:rPr>
                <w:rFonts w:ascii="Calibri" w:eastAsia="Calibri" w:hAnsi="Calibri" w:cs="Calibri"/>
                <w:b/>
                <w:bCs/>
                <w:color w:val="FFFFFF"/>
              </w:rPr>
              <w:t>Machine Type</w:t>
            </w:r>
          </w:p>
        </w:tc>
        <w:tc>
          <w:tcPr>
            <w:tcW w:w="2250" w:type="dxa"/>
            <w:shd w:val="clear" w:color="auto" w:fill="1B6CA8"/>
          </w:tcPr>
          <w:p w14:paraId="6BEBBBCB" w14:textId="77777777" w:rsidR="00B90EC6" w:rsidRDefault="0078287E">
            <w:pPr>
              <w:spacing w:after="60"/>
              <w:jc w:val="center"/>
            </w:pPr>
            <w:r>
              <w:rPr>
                <w:rFonts w:ascii="Calibri" w:eastAsia="Calibri" w:hAnsi="Calibri" w:cs="Calibri"/>
                <w:b/>
                <w:bCs/>
                <w:color w:val="FFFFFF"/>
              </w:rPr>
              <w:t>Count</w:t>
            </w:r>
          </w:p>
        </w:tc>
        <w:tc>
          <w:tcPr>
            <w:tcW w:w="2250" w:type="dxa"/>
            <w:shd w:val="clear" w:color="auto" w:fill="1B6CA8"/>
          </w:tcPr>
          <w:p w14:paraId="4D90581A" w14:textId="77777777" w:rsidR="00B90EC6" w:rsidRDefault="0078287E">
            <w:pPr>
              <w:spacing w:after="60"/>
              <w:jc w:val="center"/>
            </w:pPr>
            <w:r>
              <w:rPr>
                <w:rFonts w:ascii="Calibri" w:eastAsia="Calibri" w:hAnsi="Calibri" w:cs="Calibri"/>
                <w:b/>
                <w:bCs/>
                <w:color w:val="FFFFFF"/>
              </w:rPr>
              <w:t>Failures</w:t>
            </w:r>
          </w:p>
        </w:tc>
        <w:tc>
          <w:tcPr>
            <w:tcW w:w="2250" w:type="dxa"/>
            <w:shd w:val="clear" w:color="auto" w:fill="1B6CA8"/>
          </w:tcPr>
          <w:p w14:paraId="3590B2F1" w14:textId="77777777" w:rsidR="00B90EC6" w:rsidRDefault="0078287E">
            <w:pPr>
              <w:spacing w:after="60"/>
              <w:jc w:val="center"/>
            </w:pPr>
            <w:r>
              <w:rPr>
                <w:rFonts w:ascii="Calibri" w:eastAsia="Calibri" w:hAnsi="Calibri" w:cs="Calibri"/>
                <w:b/>
                <w:bCs/>
                <w:color w:val="FFFFFF"/>
              </w:rPr>
              <w:t>Failure Rate</w:t>
            </w:r>
          </w:p>
        </w:tc>
      </w:tr>
      <w:tr w:rsidR="00B90EC6" w14:paraId="5AA68959" w14:textId="77777777">
        <w:tc>
          <w:tcPr>
            <w:tcW w:w="2250" w:type="dxa"/>
            <w:shd w:val="clear" w:color="auto" w:fill="F2F3F4"/>
          </w:tcPr>
          <w:p w14:paraId="6C485C88" w14:textId="642633A5" w:rsidR="00B90EC6" w:rsidRDefault="0078287E">
            <w:pPr>
              <w:spacing w:after="60"/>
            </w:pPr>
            <w:r>
              <w:rPr>
                <w:rFonts w:ascii="Calibri" w:eastAsia="Calibri" w:hAnsi="Calibri" w:cs="Calibri"/>
                <w:color w:val="000000"/>
                <w:sz w:val="19"/>
                <w:szCs w:val="19"/>
              </w:rPr>
              <w:t xml:space="preserve">L </w:t>
            </w:r>
            <w:r w:rsidR="002D3120">
              <w:rPr>
                <w:rFonts w:ascii="Calibri" w:eastAsia="Calibri" w:hAnsi="Calibri" w:cs="Calibri"/>
                <w:color w:val="000000"/>
                <w:sz w:val="19"/>
                <w:szCs w:val="19"/>
              </w:rPr>
              <w:t>-</w:t>
            </w:r>
            <w:r>
              <w:rPr>
                <w:rFonts w:ascii="Calibri" w:eastAsia="Calibri" w:hAnsi="Calibri" w:cs="Calibri"/>
                <w:color w:val="000000"/>
                <w:sz w:val="19"/>
                <w:szCs w:val="19"/>
              </w:rPr>
              <w:t xml:space="preserve"> Light Duty</w:t>
            </w:r>
          </w:p>
        </w:tc>
        <w:tc>
          <w:tcPr>
            <w:tcW w:w="2250" w:type="dxa"/>
            <w:shd w:val="clear" w:color="auto" w:fill="F2F3F4"/>
          </w:tcPr>
          <w:p w14:paraId="2F12AC44" w14:textId="77777777" w:rsidR="00B90EC6" w:rsidRDefault="0078287E">
            <w:pPr>
              <w:spacing w:after="60"/>
              <w:jc w:val="center"/>
            </w:pPr>
            <w:r>
              <w:rPr>
                <w:rFonts w:ascii="Calibri" w:eastAsia="Calibri" w:hAnsi="Calibri" w:cs="Calibri"/>
                <w:color w:val="000000"/>
                <w:sz w:val="19"/>
                <w:szCs w:val="19"/>
              </w:rPr>
              <w:t>6,000</w:t>
            </w:r>
          </w:p>
        </w:tc>
        <w:tc>
          <w:tcPr>
            <w:tcW w:w="2250" w:type="dxa"/>
            <w:shd w:val="clear" w:color="auto" w:fill="F2F3F4"/>
          </w:tcPr>
          <w:p w14:paraId="7A67850A" w14:textId="77777777" w:rsidR="00B90EC6" w:rsidRDefault="0078287E">
            <w:pPr>
              <w:spacing w:after="60"/>
              <w:jc w:val="center"/>
            </w:pPr>
            <w:r>
              <w:rPr>
                <w:rFonts w:ascii="Calibri" w:eastAsia="Calibri" w:hAnsi="Calibri" w:cs="Calibri"/>
                <w:color w:val="000000"/>
                <w:sz w:val="19"/>
                <w:szCs w:val="19"/>
              </w:rPr>
              <w:t>~196</w:t>
            </w:r>
          </w:p>
        </w:tc>
        <w:tc>
          <w:tcPr>
            <w:tcW w:w="2250" w:type="dxa"/>
            <w:shd w:val="clear" w:color="auto" w:fill="F2F3F4"/>
          </w:tcPr>
          <w:p w14:paraId="7067D6C0" w14:textId="77777777" w:rsidR="00B90EC6" w:rsidRDefault="0078287E">
            <w:pPr>
              <w:spacing w:after="60"/>
              <w:jc w:val="center"/>
            </w:pPr>
            <w:r>
              <w:rPr>
                <w:rFonts w:ascii="Calibri" w:eastAsia="Calibri" w:hAnsi="Calibri" w:cs="Calibri"/>
                <w:color w:val="000000"/>
                <w:sz w:val="19"/>
                <w:szCs w:val="19"/>
              </w:rPr>
              <w:t>~3.27%</w:t>
            </w:r>
          </w:p>
        </w:tc>
      </w:tr>
      <w:tr w:rsidR="00B90EC6" w14:paraId="19A6F688" w14:textId="77777777">
        <w:tc>
          <w:tcPr>
            <w:tcW w:w="2250" w:type="dxa"/>
          </w:tcPr>
          <w:p w14:paraId="41EFF013" w14:textId="6933C816" w:rsidR="00B90EC6" w:rsidRDefault="0078287E">
            <w:pPr>
              <w:spacing w:after="60"/>
            </w:pPr>
            <w:r>
              <w:rPr>
                <w:rFonts w:ascii="Calibri" w:eastAsia="Calibri" w:hAnsi="Calibri" w:cs="Calibri"/>
                <w:color w:val="000000"/>
                <w:sz w:val="19"/>
                <w:szCs w:val="19"/>
              </w:rPr>
              <w:t xml:space="preserve">M </w:t>
            </w:r>
            <w:r w:rsidR="002D3120">
              <w:rPr>
                <w:rFonts w:ascii="Calibri" w:eastAsia="Calibri" w:hAnsi="Calibri" w:cs="Calibri"/>
                <w:color w:val="000000"/>
                <w:sz w:val="19"/>
                <w:szCs w:val="19"/>
              </w:rPr>
              <w:t xml:space="preserve">- </w:t>
            </w:r>
            <w:r>
              <w:rPr>
                <w:rFonts w:ascii="Calibri" w:eastAsia="Calibri" w:hAnsi="Calibri" w:cs="Calibri"/>
                <w:color w:val="000000"/>
                <w:sz w:val="19"/>
                <w:szCs w:val="19"/>
              </w:rPr>
              <w:t>Medium Duty</w:t>
            </w:r>
          </w:p>
        </w:tc>
        <w:tc>
          <w:tcPr>
            <w:tcW w:w="2250" w:type="dxa"/>
          </w:tcPr>
          <w:p w14:paraId="2CD9F374" w14:textId="77777777" w:rsidR="00B90EC6" w:rsidRDefault="0078287E">
            <w:pPr>
              <w:spacing w:after="60"/>
              <w:jc w:val="center"/>
            </w:pPr>
            <w:r>
              <w:rPr>
                <w:rFonts w:ascii="Calibri" w:eastAsia="Calibri" w:hAnsi="Calibri" w:cs="Calibri"/>
                <w:color w:val="000000"/>
                <w:sz w:val="19"/>
                <w:szCs w:val="19"/>
              </w:rPr>
              <w:t>2,997</w:t>
            </w:r>
          </w:p>
        </w:tc>
        <w:tc>
          <w:tcPr>
            <w:tcW w:w="2250" w:type="dxa"/>
          </w:tcPr>
          <w:p w14:paraId="405D67DB" w14:textId="77777777" w:rsidR="00B90EC6" w:rsidRDefault="0078287E">
            <w:pPr>
              <w:spacing w:after="60"/>
              <w:jc w:val="center"/>
            </w:pPr>
            <w:r>
              <w:rPr>
                <w:rFonts w:ascii="Calibri" w:eastAsia="Calibri" w:hAnsi="Calibri" w:cs="Calibri"/>
                <w:color w:val="000000"/>
                <w:sz w:val="19"/>
                <w:szCs w:val="19"/>
              </w:rPr>
              <w:t>~104</w:t>
            </w:r>
          </w:p>
        </w:tc>
        <w:tc>
          <w:tcPr>
            <w:tcW w:w="2250" w:type="dxa"/>
          </w:tcPr>
          <w:p w14:paraId="5A6617AC" w14:textId="77777777" w:rsidR="00B90EC6" w:rsidRDefault="0078287E">
            <w:pPr>
              <w:spacing w:after="60"/>
              <w:jc w:val="center"/>
            </w:pPr>
            <w:r>
              <w:rPr>
                <w:rFonts w:ascii="Calibri" w:eastAsia="Calibri" w:hAnsi="Calibri" w:cs="Calibri"/>
                <w:color w:val="000000"/>
                <w:sz w:val="19"/>
                <w:szCs w:val="19"/>
              </w:rPr>
              <w:t>~3.47%</w:t>
            </w:r>
          </w:p>
        </w:tc>
      </w:tr>
      <w:tr w:rsidR="00B90EC6" w14:paraId="095CDAD6" w14:textId="77777777">
        <w:tc>
          <w:tcPr>
            <w:tcW w:w="2250" w:type="dxa"/>
            <w:shd w:val="clear" w:color="auto" w:fill="F2F3F4"/>
          </w:tcPr>
          <w:p w14:paraId="354C791A" w14:textId="64593936" w:rsidR="00B90EC6" w:rsidRDefault="0078287E">
            <w:pPr>
              <w:spacing w:after="60"/>
            </w:pPr>
            <w:r>
              <w:rPr>
                <w:rFonts w:ascii="Calibri" w:eastAsia="Calibri" w:hAnsi="Calibri" w:cs="Calibri"/>
                <w:color w:val="000000"/>
                <w:sz w:val="19"/>
                <w:szCs w:val="19"/>
              </w:rPr>
              <w:t xml:space="preserve">H </w:t>
            </w:r>
            <w:r w:rsidR="002D3120">
              <w:rPr>
                <w:rFonts w:ascii="Calibri" w:eastAsia="Calibri" w:hAnsi="Calibri" w:cs="Calibri"/>
                <w:color w:val="000000"/>
                <w:sz w:val="19"/>
                <w:szCs w:val="19"/>
              </w:rPr>
              <w:t>-</w:t>
            </w:r>
            <w:r>
              <w:rPr>
                <w:rFonts w:ascii="Calibri" w:eastAsia="Calibri" w:hAnsi="Calibri" w:cs="Calibri"/>
                <w:color w:val="000000"/>
                <w:sz w:val="19"/>
                <w:szCs w:val="19"/>
              </w:rPr>
              <w:t xml:space="preserve"> Heavy Duty</w:t>
            </w:r>
          </w:p>
        </w:tc>
        <w:tc>
          <w:tcPr>
            <w:tcW w:w="2250" w:type="dxa"/>
            <w:shd w:val="clear" w:color="auto" w:fill="F2F3F4"/>
          </w:tcPr>
          <w:p w14:paraId="51CEAF0A" w14:textId="77777777" w:rsidR="00B90EC6" w:rsidRDefault="0078287E">
            <w:pPr>
              <w:spacing w:after="60"/>
              <w:jc w:val="center"/>
            </w:pPr>
            <w:r>
              <w:rPr>
                <w:rFonts w:ascii="Calibri" w:eastAsia="Calibri" w:hAnsi="Calibri" w:cs="Calibri"/>
                <w:color w:val="000000"/>
                <w:sz w:val="19"/>
                <w:szCs w:val="19"/>
              </w:rPr>
              <w:t>1,003</w:t>
            </w:r>
          </w:p>
        </w:tc>
        <w:tc>
          <w:tcPr>
            <w:tcW w:w="2250" w:type="dxa"/>
            <w:shd w:val="clear" w:color="auto" w:fill="F2F3F4"/>
          </w:tcPr>
          <w:p w14:paraId="011DEF40" w14:textId="77777777" w:rsidR="00B90EC6" w:rsidRDefault="0078287E">
            <w:pPr>
              <w:spacing w:after="60"/>
              <w:jc w:val="center"/>
            </w:pPr>
            <w:r>
              <w:rPr>
                <w:rFonts w:ascii="Calibri" w:eastAsia="Calibri" w:hAnsi="Calibri" w:cs="Calibri"/>
                <w:color w:val="000000"/>
                <w:sz w:val="19"/>
                <w:szCs w:val="19"/>
              </w:rPr>
              <w:t>~39</w:t>
            </w:r>
          </w:p>
        </w:tc>
        <w:tc>
          <w:tcPr>
            <w:tcW w:w="2250" w:type="dxa"/>
            <w:shd w:val="clear" w:color="auto" w:fill="F2F3F4"/>
          </w:tcPr>
          <w:p w14:paraId="74700AD7" w14:textId="77777777" w:rsidR="00B90EC6" w:rsidRDefault="0078287E">
            <w:pPr>
              <w:spacing w:after="60"/>
              <w:jc w:val="center"/>
            </w:pPr>
            <w:r>
              <w:rPr>
                <w:rFonts w:ascii="Calibri" w:eastAsia="Calibri" w:hAnsi="Calibri" w:cs="Calibri"/>
                <w:color w:val="000000"/>
                <w:sz w:val="19"/>
                <w:szCs w:val="19"/>
              </w:rPr>
              <w:t>~3.89%</w:t>
            </w:r>
          </w:p>
        </w:tc>
      </w:tr>
    </w:tbl>
    <w:p w14:paraId="4A440501" w14:textId="77777777" w:rsidR="00B90EC6" w:rsidRDefault="00B90EC6">
      <w:pPr>
        <w:spacing w:after="100"/>
      </w:pPr>
    </w:p>
    <w:p w14:paraId="2E80D939" w14:textId="77777777" w:rsidR="00B90EC6" w:rsidRDefault="0078287E">
      <w:pPr>
        <w:spacing w:after="140"/>
        <w:jc w:val="both"/>
      </w:pPr>
      <w:r>
        <w:rPr>
          <w:rFonts w:ascii="Calibri" w:eastAsia="Calibri" w:hAnsi="Calibri" w:cs="Calibri"/>
          <w:color w:val="000000"/>
          <w:sz w:val="22"/>
          <w:szCs w:val="22"/>
        </w:rPr>
        <w:t>Heavy duty machines show slightly higher failure rates as expected. Machine type was Label Encoded (L=0, M=1, H=2) to preserve the ordinal relationship between machine duty levels.</w:t>
      </w:r>
    </w:p>
    <w:p w14:paraId="201A1BBA" w14:textId="77777777" w:rsidR="00B90EC6" w:rsidRDefault="00B90EC6">
      <w:pPr>
        <w:spacing w:after="100"/>
      </w:pPr>
    </w:p>
    <w:p w14:paraId="24A67501" w14:textId="3DD39CFB" w:rsidR="00B90EC6" w:rsidRDefault="0078287E">
      <w:pPr>
        <w:pStyle w:val="Heading2"/>
        <w:spacing w:before="280" w:after="120"/>
      </w:pPr>
      <w:r>
        <w:rPr>
          <w:rFonts w:ascii="Calibri" w:eastAsia="Calibri" w:hAnsi="Calibri" w:cs="Calibri"/>
          <w:b/>
          <w:bCs/>
          <w:color w:val="2C3E50"/>
        </w:rPr>
        <w:t xml:space="preserve">3.4 Bivariate Analysis </w:t>
      </w:r>
      <w:r w:rsidR="002D3120">
        <w:rPr>
          <w:rFonts w:ascii="Calibri" w:eastAsia="Calibri" w:hAnsi="Calibri" w:cs="Calibri"/>
          <w:b/>
          <w:bCs/>
          <w:color w:val="2C3E50"/>
        </w:rPr>
        <w:t>-</w:t>
      </w:r>
      <w:r>
        <w:rPr>
          <w:rFonts w:ascii="Calibri" w:eastAsia="Calibri" w:hAnsi="Calibri" w:cs="Calibri"/>
          <w:b/>
          <w:bCs/>
          <w:color w:val="2C3E50"/>
        </w:rPr>
        <w:t xml:space="preserve"> Failure Zones</w:t>
      </w:r>
    </w:p>
    <w:p w14:paraId="20E37750" w14:textId="77777777" w:rsidR="00B90EC6" w:rsidRDefault="0078287E">
      <w:pPr>
        <w:spacing w:after="140"/>
        <w:jc w:val="both"/>
      </w:pPr>
      <w:r>
        <w:rPr>
          <w:rFonts w:ascii="Calibri" w:eastAsia="Calibri" w:hAnsi="Calibri" w:cs="Calibri"/>
          <w:color w:val="000000"/>
          <w:sz w:val="22"/>
          <w:szCs w:val="22"/>
        </w:rPr>
        <w:t>Scatter plots of key feature pairs revealed distinct failure zones:</w:t>
      </w:r>
    </w:p>
    <w:p w14:paraId="51650AA2" w14:textId="45C25893" w:rsidR="00B90EC6" w:rsidRDefault="0078287E">
      <w:pPr>
        <w:pStyle w:val="ListParagraph"/>
        <w:numPr>
          <w:ilvl w:val="0"/>
          <w:numId w:val="1"/>
        </w:numPr>
        <w:spacing w:after="100"/>
        <w:jc w:val="both"/>
      </w:pPr>
      <w:r>
        <w:rPr>
          <w:rFonts w:ascii="Calibri" w:eastAsia="Calibri" w:hAnsi="Calibri" w:cs="Calibri"/>
          <w:color w:val="000000"/>
          <w:sz w:val="22"/>
          <w:szCs w:val="22"/>
        </w:rPr>
        <w:t>Tool Wear vs Torque: Failures cluster at high torque (&gt;60Nm) AND high wear (&gt;200min)</w:t>
      </w:r>
      <w:r w:rsidR="002D3120">
        <w:rPr>
          <w:rFonts w:ascii="Calibri" w:eastAsia="Calibri" w:hAnsi="Calibri" w:cs="Calibri"/>
          <w:color w:val="000000"/>
          <w:sz w:val="22"/>
          <w:szCs w:val="22"/>
        </w:rPr>
        <w:t xml:space="preserve">, </w:t>
      </w:r>
      <w:r>
        <w:rPr>
          <w:rFonts w:ascii="Calibri" w:eastAsia="Calibri" w:hAnsi="Calibri" w:cs="Calibri"/>
          <w:color w:val="000000"/>
          <w:sz w:val="22"/>
          <w:szCs w:val="22"/>
        </w:rPr>
        <w:t>confirming that the combination of overloading and wear accelerates failure</w:t>
      </w:r>
    </w:p>
    <w:p w14:paraId="2C55C923"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Rotational Speed vs Torque: Failures cluster at extreme speed-torque combinations, consistent with mechanical stress theory</w:t>
      </w:r>
    </w:p>
    <w:p w14:paraId="721206D9"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These visual patterns directly motivated the creation of engineered features (Wear_Torque, Power)</w:t>
      </w:r>
    </w:p>
    <w:p w14:paraId="389DA972" w14:textId="77777777" w:rsidR="00B90EC6" w:rsidRDefault="00B90EC6">
      <w:pPr>
        <w:spacing w:after="100"/>
      </w:pPr>
    </w:p>
    <w:p w14:paraId="137A4293" w14:textId="77777777" w:rsidR="00B90EC6" w:rsidRDefault="0078287E">
      <w:pPr>
        <w:pStyle w:val="Heading2"/>
        <w:spacing w:before="280" w:after="120"/>
      </w:pPr>
      <w:r>
        <w:rPr>
          <w:rFonts w:ascii="Calibri" w:eastAsia="Calibri" w:hAnsi="Calibri" w:cs="Calibri"/>
          <w:b/>
          <w:bCs/>
          <w:color w:val="2C3E50"/>
        </w:rPr>
        <w:t>3.5 Correlation Analysis</w:t>
      </w:r>
    </w:p>
    <w:p w14:paraId="5458B1CE" w14:textId="77777777" w:rsidR="00B90EC6" w:rsidRDefault="0078287E">
      <w:pPr>
        <w:spacing w:after="140"/>
        <w:jc w:val="both"/>
      </w:pPr>
      <w:r>
        <w:rPr>
          <w:rFonts w:ascii="Calibri" w:eastAsia="Calibri" w:hAnsi="Calibri" w:cs="Calibri"/>
          <w:color w:val="000000"/>
          <w:sz w:val="22"/>
          <w:szCs w:val="22"/>
        </w:rPr>
        <w:t>A correlation matrix was computed for all numerical features against the target: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0EC6" w14:paraId="42640343" w14:textId="77777777">
        <w:tc>
          <w:tcPr>
            <w:tcW w:w="3000" w:type="dxa"/>
            <w:shd w:val="clear" w:color="auto" w:fill="1B6CA8"/>
          </w:tcPr>
          <w:p w14:paraId="69AA12B6" w14:textId="77777777" w:rsidR="00B90EC6" w:rsidRDefault="0078287E">
            <w:pPr>
              <w:spacing w:after="60"/>
            </w:pPr>
            <w:r>
              <w:rPr>
                <w:rFonts w:ascii="Calibri" w:eastAsia="Calibri" w:hAnsi="Calibri" w:cs="Calibri"/>
                <w:b/>
                <w:bCs/>
                <w:color w:val="FFFFFF"/>
              </w:rPr>
              <w:t>Feature</w:t>
            </w:r>
          </w:p>
        </w:tc>
        <w:tc>
          <w:tcPr>
            <w:tcW w:w="3000" w:type="dxa"/>
            <w:shd w:val="clear" w:color="auto" w:fill="1B6CA8"/>
          </w:tcPr>
          <w:p w14:paraId="3C9CB904" w14:textId="77777777" w:rsidR="00B90EC6" w:rsidRDefault="0078287E">
            <w:pPr>
              <w:spacing w:after="60"/>
              <w:jc w:val="center"/>
            </w:pPr>
            <w:r>
              <w:rPr>
                <w:rFonts w:ascii="Calibri" w:eastAsia="Calibri" w:hAnsi="Calibri" w:cs="Calibri"/>
                <w:b/>
                <w:bCs/>
                <w:color w:val="FFFFFF"/>
              </w:rPr>
              <w:t>Correlation with Target</w:t>
            </w:r>
          </w:p>
        </w:tc>
        <w:tc>
          <w:tcPr>
            <w:tcW w:w="3000" w:type="dxa"/>
            <w:shd w:val="clear" w:color="auto" w:fill="1B6CA8"/>
          </w:tcPr>
          <w:p w14:paraId="6372B3AE" w14:textId="77777777" w:rsidR="00B90EC6" w:rsidRDefault="0078287E">
            <w:pPr>
              <w:spacing w:after="60"/>
              <w:jc w:val="center"/>
            </w:pPr>
            <w:r>
              <w:rPr>
                <w:rFonts w:ascii="Calibri" w:eastAsia="Calibri" w:hAnsi="Calibri" w:cs="Calibri"/>
                <w:b/>
                <w:bCs/>
                <w:color w:val="FFFFFF"/>
              </w:rPr>
              <w:t>Interpretation</w:t>
            </w:r>
          </w:p>
        </w:tc>
      </w:tr>
      <w:tr w:rsidR="00B90EC6" w14:paraId="0CCA9038" w14:textId="77777777">
        <w:tc>
          <w:tcPr>
            <w:tcW w:w="3000" w:type="dxa"/>
            <w:shd w:val="clear" w:color="auto" w:fill="F2F3F4"/>
          </w:tcPr>
          <w:p w14:paraId="11DDEE25" w14:textId="77777777" w:rsidR="00B90EC6" w:rsidRDefault="0078287E">
            <w:pPr>
              <w:spacing w:after="60"/>
            </w:pPr>
            <w:r>
              <w:rPr>
                <w:rFonts w:ascii="Calibri" w:eastAsia="Calibri" w:hAnsi="Calibri" w:cs="Calibri"/>
                <w:color w:val="000000"/>
                <w:sz w:val="19"/>
                <w:szCs w:val="19"/>
              </w:rPr>
              <w:t>Torque [Nm]</w:t>
            </w:r>
          </w:p>
        </w:tc>
        <w:tc>
          <w:tcPr>
            <w:tcW w:w="3000" w:type="dxa"/>
            <w:shd w:val="clear" w:color="auto" w:fill="F2F3F4"/>
          </w:tcPr>
          <w:p w14:paraId="0A05BBE4" w14:textId="77777777" w:rsidR="00B90EC6" w:rsidRDefault="0078287E">
            <w:pPr>
              <w:spacing w:after="60"/>
              <w:jc w:val="center"/>
            </w:pPr>
            <w:r>
              <w:rPr>
                <w:rFonts w:ascii="Calibri" w:eastAsia="Calibri" w:hAnsi="Calibri" w:cs="Calibri"/>
                <w:color w:val="000000"/>
                <w:sz w:val="19"/>
                <w:szCs w:val="19"/>
              </w:rPr>
              <w:t>0.191</w:t>
            </w:r>
          </w:p>
        </w:tc>
        <w:tc>
          <w:tcPr>
            <w:tcW w:w="3000" w:type="dxa"/>
            <w:shd w:val="clear" w:color="auto" w:fill="F2F3F4"/>
          </w:tcPr>
          <w:p w14:paraId="1905C105" w14:textId="0CFECDF7" w:rsidR="00B90EC6" w:rsidRDefault="0078287E">
            <w:pPr>
              <w:spacing w:after="60"/>
              <w:jc w:val="center"/>
            </w:pPr>
            <w:r>
              <w:rPr>
                <w:rFonts w:ascii="Calibri" w:eastAsia="Calibri" w:hAnsi="Calibri" w:cs="Calibri"/>
                <w:color w:val="000000"/>
                <w:sz w:val="19"/>
                <w:szCs w:val="19"/>
              </w:rPr>
              <w:t xml:space="preserve">Strongest predictor </w:t>
            </w:r>
            <w:r w:rsidR="002D3120">
              <w:rPr>
                <w:rFonts w:ascii="Calibri" w:eastAsia="Calibri" w:hAnsi="Calibri" w:cs="Calibri"/>
                <w:color w:val="000000"/>
                <w:sz w:val="19"/>
                <w:szCs w:val="19"/>
              </w:rPr>
              <w:t>-</w:t>
            </w:r>
            <w:r>
              <w:rPr>
                <w:rFonts w:ascii="Calibri" w:eastAsia="Calibri" w:hAnsi="Calibri" w:cs="Calibri"/>
                <w:color w:val="000000"/>
                <w:sz w:val="19"/>
                <w:szCs w:val="19"/>
              </w:rPr>
              <w:t xml:space="preserve"> high torque = overloading</w:t>
            </w:r>
          </w:p>
        </w:tc>
      </w:tr>
      <w:tr w:rsidR="00B90EC6" w14:paraId="4201718F" w14:textId="77777777">
        <w:tc>
          <w:tcPr>
            <w:tcW w:w="3000" w:type="dxa"/>
          </w:tcPr>
          <w:p w14:paraId="520B7F0C" w14:textId="77777777" w:rsidR="00B90EC6" w:rsidRDefault="0078287E">
            <w:pPr>
              <w:spacing w:after="60"/>
            </w:pPr>
            <w:r>
              <w:rPr>
                <w:rFonts w:ascii="Calibri" w:eastAsia="Calibri" w:hAnsi="Calibri" w:cs="Calibri"/>
                <w:color w:val="000000"/>
                <w:sz w:val="19"/>
                <w:szCs w:val="19"/>
              </w:rPr>
              <w:t>Wear_Torque *</w:t>
            </w:r>
          </w:p>
        </w:tc>
        <w:tc>
          <w:tcPr>
            <w:tcW w:w="3000" w:type="dxa"/>
          </w:tcPr>
          <w:p w14:paraId="1E15CCDF" w14:textId="77777777" w:rsidR="00B90EC6" w:rsidRDefault="0078287E">
            <w:pPr>
              <w:spacing w:after="60"/>
              <w:jc w:val="center"/>
            </w:pPr>
            <w:r>
              <w:rPr>
                <w:rFonts w:ascii="Calibri" w:eastAsia="Calibri" w:hAnsi="Calibri" w:cs="Calibri"/>
                <w:color w:val="000000"/>
                <w:sz w:val="19"/>
                <w:szCs w:val="19"/>
              </w:rPr>
              <w:t>0.173</w:t>
            </w:r>
          </w:p>
        </w:tc>
        <w:tc>
          <w:tcPr>
            <w:tcW w:w="3000" w:type="dxa"/>
          </w:tcPr>
          <w:p w14:paraId="456154DD" w14:textId="77777777" w:rsidR="00B90EC6" w:rsidRDefault="0078287E">
            <w:pPr>
              <w:spacing w:after="60"/>
              <w:jc w:val="center"/>
            </w:pPr>
            <w:r>
              <w:rPr>
                <w:rFonts w:ascii="Calibri" w:eastAsia="Calibri" w:hAnsi="Calibri" w:cs="Calibri"/>
                <w:color w:val="000000"/>
                <w:sz w:val="19"/>
                <w:szCs w:val="19"/>
              </w:rPr>
              <w:t>Engineered: load-weighted wear</w:t>
            </w:r>
          </w:p>
        </w:tc>
      </w:tr>
      <w:tr w:rsidR="00B90EC6" w14:paraId="09E4E5CC" w14:textId="77777777">
        <w:tc>
          <w:tcPr>
            <w:tcW w:w="3000" w:type="dxa"/>
            <w:shd w:val="clear" w:color="auto" w:fill="F2F3F4"/>
          </w:tcPr>
          <w:p w14:paraId="4C6E5B88" w14:textId="77777777" w:rsidR="00B90EC6" w:rsidRDefault="0078287E">
            <w:pPr>
              <w:spacing w:after="60"/>
            </w:pPr>
            <w:r>
              <w:rPr>
                <w:rFonts w:ascii="Calibri" w:eastAsia="Calibri" w:hAnsi="Calibri" w:cs="Calibri"/>
                <w:color w:val="000000"/>
                <w:sz w:val="19"/>
                <w:szCs w:val="19"/>
              </w:rPr>
              <w:t>Tool wear [min]</w:t>
            </w:r>
          </w:p>
        </w:tc>
        <w:tc>
          <w:tcPr>
            <w:tcW w:w="3000" w:type="dxa"/>
            <w:shd w:val="clear" w:color="auto" w:fill="F2F3F4"/>
          </w:tcPr>
          <w:p w14:paraId="40BA4F6A" w14:textId="77777777" w:rsidR="00B90EC6" w:rsidRDefault="0078287E">
            <w:pPr>
              <w:spacing w:after="60"/>
              <w:jc w:val="center"/>
            </w:pPr>
            <w:r>
              <w:rPr>
                <w:rFonts w:ascii="Calibri" w:eastAsia="Calibri" w:hAnsi="Calibri" w:cs="Calibri"/>
                <w:color w:val="000000"/>
                <w:sz w:val="19"/>
                <w:szCs w:val="19"/>
              </w:rPr>
              <w:t>0.105</w:t>
            </w:r>
          </w:p>
        </w:tc>
        <w:tc>
          <w:tcPr>
            <w:tcW w:w="3000" w:type="dxa"/>
            <w:shd w:val="clear" w:color="auto" w:fill="F2F3F4"/>
          </w:tcPr>
          <w:p w14:paraId="46857BA3" w14:textId="77777777" w:rsidR="00B90EC6" w:rsidRDefault="0078287E">
            <w:pPr>
              <w:spacing w:after="60"/>
              <w:jc w:val="center"/>
            </w:pPr>
            <w:r>
              <w:rPr>
                <w:rFonts w:ascii="Calibri" w:eastAsia="Calibri" w:hAnsi="Calibri" w:cs="Calibri"/>
                <w:color w:val="000000"/>
                <w:sz w:val="19"/>
                <w:szCs w:val="19"/>
              </w:rPr>
              <w:t>Longer wear increases risk</w:t>
            </w:r>
          </w:p>
        </w:tc>
      </w:tr>
      <w:tr w:rsidR="00B90EC6" w14:paraId="4DAA430E" w14:textId="77777777">
        <w:tc>
          <w:tcPr>
            <w:tcW w:w="3000" w:type="dxa"/>
          </w:tcPr>
          <w:p w14:paraId="2D5084D3" w14:textId="77777777" w:rsidR="00B90EC6" w:rsidRDefault="0078287E">
            <w:pPr>
              <w:spacing w:after="60"/>
            </w:pPr>
            <w:r>
              <w:rPr>
                <w:rFonts w:ascii="Calibri" w:eastAsia="Calibri" w:hAnsi="Calibri" w:cs="Calibri"/>
                <w:color w:val="000000"/>
                <w:sz w:val="19"/>
                <w:szCs w:val="19"/>
              </w:rPr>
              <w:t>Power *</w:t>
            </w:r>
          </w:p>
        </w:tc>
        <w:tc>
          <w:tcPr>
            <w:tcW w:w="3000" w:type="dxa"/>
          </w:tcPr>
          <w:p w14:paraId="05045199" w14:textId="77777777" w:rsidR="00B90EC6" w:rsidRDefault="0078287E">
            <w:pPr>
              <w:spacing w:after="60"/>
              <w:jc w:val="center"/>
            </w:pPr>
            <w:r>
              <w:rPr>
                <w:rFonts w:ascii="Calibri" w:eastAsia="Calibri" w:hAnsi="Calibri" w:cs="Calibri"/>
                <w:color w:val="000000"/>
                <w:sz w:val="19"/>
                <w:szCs w:val="19"/>
              </w:rPr>
              <w:t>0.089</w:t>
            </w:r>
          </w:p>
        </w:tc>
        <w:tc>
          <w:tcPr>
            <w:tcW w:w="3000" w:type="dxa"/>
          </w:tcPr>
          <w:p w14:paraId="11BAFDE0" w14:textId="77777777" w:rsidR="00B90EC6" w:rsidRDefault="0078287E">
            <w:pPr>
              <w:spacing w:after="60"/>
              <w:jc w:val="center"/>
            </w:pPr>
            <w:r>
              <w:rPr>
                <w:rFonts w:ascii="Calibri" w:eastAsia="Calibri" w:hAnsi="Calibri" w:cs="Calibri"/>
                <w:color w:val="000000"/>
                <w:sz w:val="19"/>
                <w:szCs w:val="19"/>
              </w:rPr>
              <w:t>Engineered: mechanical power proxy</w:t>
            </w:r>
          </w:p>
        </w:tc>
      </w:tr>
      <w:tr w:rsidR="00B90EC6" w14:paraId="6CC48919" w14:textId="77777777">
        <w:tc>
          <w:tcPr>
            <w:tcW w:w="3000" w:type="dxa"/>
            <w:shd w:val="clear" w:color="auto" w:fill="F2F3F4"/>
          </w:tcPr>
          <w:p w14:paraId="17DB5145" w14:textId="77777777" w:rsidR="00B90EC6" w:rsidRDefault="0078287E">
            <w:pPr>
              <w:spacing w:after="60"/>
            </w:pPr>
            <w:r>
              <w:rPr>
                <w:rFonts w:ascii="Calibri" w:eastAsia="Calibri" w:hAnsi="Calibri" w:cs="Calibri"/>
                <w:color w:val="000000"/>
                <w:sz w:val="19"/>
                <w:szCs w:val="19"/>
              </w:rPr>
              <w:t>Air temperature [K]</w:t>
            </w:r>
          </w:p>
        </w:tc>
        <w:tc>
          <w:tcPr>
            <w:tcW w:w="3000" w:type="dxa"/>
            <w:shd w:val="clear" w:color="auto" w:fill="F2F3F4"/>
          </w:tcPr>
          <w:p w14:paraId="53C98E18" w14:textId="77777777" w:rsidR="00B90EC6" w:rsidRDefault="0078287E">
            <w:pPr>
              <w:spacing w:after="60"/>
              <w:jc w:val="center"/>
            </w:pPr>
            <w:r>
              <w:rPr>
                <w:rFonts w:ascii="Calibri" w:eastAsia="Calibri" w:hAnsi="Calibri" w:cs="Calibri"/>
                <w:color w:val="000000"/>
                <w:sz w:val="19"/>
                <w:szCs w:val="19"/>
              </w:rPr>
              <w:t>0.083</w:t>
            </w:r>
          </w:p>
        </w:tc>
        <w:tc>
          <w:tcPr>
            <w:tcW w:w="3000" w:type="dxa"/>
            <w:shd w:val="clear" w:color="auto" w:fill="F2F3F4"/>
          </w:tcPr>
          <w:p w14:paraId="765D1A3D" w14:textId="2373BEE2" w:rsidR="00B90EC6" w:rsidRDefault="0078287E">
            <w:pPr>
              <w:spacing w:after="60"/>
              <w:jc w:val="center"/>
            </w:pPr>
            <w:r>
              <w:rPr>
                <w:rFonts w:ascii="Calibri" w:eastAsia="Calibri" w:hAnsi="Calibri" w:cs="Calibri"/>
                <w:color w:val="000000"/>
                <w:sz w:val="19"/>
                <w:szCs w:val="19"/>
              </w:rPr>
              <w:t xml:space="preserve">Weak </w:t>
            </w:r>
            <w:r w:rsidR="002D3120">
              <w:rPr>
                <w:rFonts w:ascii="Calibri" w:eastAsia="Calibri" w:hAnsi="Calibri" w:cs="Calibri"/>
                <w:color w:val="000000"/>
                <w:sz w:val="19"/>
                <w:szCs w:val="19"/>
              </w:rPr>
              <w:t>-</w:t>
            </w:r>
            <w:r>
              <w:rPr>
                <w:rFonts w:ascii="Calibri" w:eastAsia="Calibri" w:hAnsi="Calibri" w:cs="Calibri"/>
                <w:color w:val="000000"/>
                <w:sz w:val="19"/>
                <w:szCs w:val="19"/>
              </w:rPr>
              <w:t xml:space="preserve"> temperature alone insufficient</w:t>
            </w:r>
          </w:p>
        </w:tc>
      </w:tr>
      <w:tr w:rsidR="00B90EC6" w14:paraId="171C9D9C" w14:textId="77777777">
        <w:tc>
          <w:tcPr>
            <w:tcW w:w="3000" w:type="dxa"/>
          </w:tcPr>
          <w:p w14:paraId="4ACC767F" w14:textId="77777777" w:rsidR="00B90EC6" w:rsidRDefault="0078287E">
            <w:pPr>
              <w:spacing w:after="60"/>
            </w:pPr>
            <w:proofErr w:type="spellStart"/>
            <w:r>
              <w:rPr>
                <w:rFonts w:ascii="Calibri" w:eastAsia="Calibri" w:hAnsi="Calibri" w:cs="Calibri"/>
                <w:color w:val="000000"/>
                <w:sz w:val="19"/>
                <w:szCs w:val="19"/>
              </w:rPr>
              <w:t>Temp_Diff</w:t>
            </w:r>
            <w:proofErr w:type="spellEnd"/>
            <w:r>
              <w:rPr>
                <w:rFonts w:ascii="Calibri" w:eastAsia="Calibri" w:hAnsi="Calibri" w:cs="Calibri"/>
                <w:color w:val="000000"/>
                <w:sz w:val="19"/>
                <w:szCs w:val="19"/>
              </w:rPr>
              <w:t xml:space="preserve"> *</w:t>
            </w:r>
          </w:p>
        </w:tc>
        <w:tc>
          <w:tcPr>
            <w:tcW w:w="3000" w:type="dxa"/>
          </w:tcPr>
          <w:p w14:paraId="20EACE11" w14:textId="77777777" w:rsidR="00B90EC6" w:rsidRDefault="0078287E">
            <w:pPr>
              <w:spacing w:after="60"/>
              <w:jc w:val="center"/>
            </w:pPr>
            <w:r>
              <w:rPr>
                <w:rFonts w:ascii="Calibri" w:eastAsia="Calibri" w:hAnsi="Calibri" w:cs="Calibri"/>
                <w:color w:val="000000"/>
                <w:sz w:val="19"/>
                <w:szCs w:val="19"/>
              </w:rPr>
              <w:t>0.061</w:t>
            </w:r>
          </w:p>
        </w:tc>
        <w:tc>
          <w:tcPr>
            <w:tcW w:w="3000" w:type="dxa"/>
          </w:tcPr>
          <w:p w14:paraId="6AF0132D" w14:textId="77777777" w:rsidR="00B90EC6" w:rsidRDefault="0078287E">
            <w:pPr>
              <w:spacing w:after="60"/>
              <w:jc w:val="center"/>
            </w:pPr>
            <w:r>
              <w:rPr>
                <w:rFonts w:ascii="Calibri" w:eastAsia="Calibri" w:hAnsi="Calibri" w:cs="Calibri"/>
                <w:color w:val="000000"/>
                <w:sz w:val="19"/>
                <w:szCs w:val="19"/>
              </w:rPr>
              <w:t>Engineered: thermal stress indicator</w:t>
            </w:r>
          </w:p>
        </w:tc>
      </w:tr>
      <w:tr w:rsidR="00B90EC6" w14:paraId="7A2654E6" w14:textId="77777777">
        <w:tc>
          <w:tcPr>
            <w:tcW w:w="3000" w:type="dxa"/>
            <w:shd w:val="clear" w:color="auto" w:fill="F2F3F4"/>
          </w:tcPr>
          <w:p w14:paraId="3FD731AE" w14:textId="77777777" w:rsidR="00B90EC6" w:rsidRDefault="0078287E">
            <w:pPr>
              <w:spacing w:after="60"/>
            </w:pPr>
            <w:r>
              <w:rPr>
                <w:rFonts w:ascii="Calibri" w:eastAsia="Calibri" w:hAnsi="Calibri" w:cs="Calibri"/>
                <w:color w:val="000000"/>
                <w:sz w:val="19"/>
                <w:szCs w:val="19"/>
              </w:rPr>
              <w:t>Process temperature [K]</w:t>
            </w:r>
          </w:p>
        </w:tc>
        <w:tc>
          <w:tcPr>
            <w:tcW w:w="3000" w:type="dxa"/>
            <w:shd w:val="clear" w:color="auto" w:fill="F2F3F4"/>
          </w:tcPr>
          <w:p w14:paraId="3D99A90B" w14:textId="77777777" w:rsidR="00B90EC6" w:rsidRDefault="0078287E">
            <w:pPr>
              <w:spacing w:after="60"/>
              <w:jc w:val="center"/>
            </w:pPr>
            <w:r>
              <w:rPr>
                <w:rFonts w:ascii="Calibri" w:eastAsia="Calibri" w:hAnsi="Calibri" w:cs="Calibri"/>
                <w:color w:val="000000"/>
                <w:sz w:val="19"/>
                <w:szCs w:val="19"/>
              </w:rPr>
              <w:t>0.036</w:t>
            </w:r>
          </w:p>
        </w:tc>
        <w:tc>
          <w:tcPr>
            <w:tcW w:w="3000" w:type="dxa"/>
            <w:shd w:val="clear" w:color="auto" w:fill="F2F3F4"/>
          </w:tcPr>
          <w:p w14:paraId="4AF6D3C0" w14:textId="77777777" w:rsidR="00B90EC6" w:rsidRDefault="0078287E">
            <w:pPr>
              <w:spacing w:after="60"/>
              <w:jc w:val="center"/>
            </w:pPr>
            <w:r>
              <w:rPr>
                <w:rFonts w:ascii="Calibri" w:eastAsia="Calibri" w:hAnsi="Calibri" w:cs="Calibri"/>
                <w:color w:val="000000"/>
                <w:sz w:val="19"/>
                <w:szCs w:val="19"/>
              </w:rPr>
              <w:t>Very weak standalone predictor</w:t>
            </w:r>
          </w:p>
        </w:tc>
      </w:tr>
      <w:tr w:rsidR="00B90EC6" w14:paraId="66A1CA58" w14:textId="77777777">
        <w:tc>
          <w:tcPr>
            <w:tcW w:w="3000" w:type="dxa"/>
          </w:tcPr>
          <w:p w14:paraId="2B93E7D4" w14:textId="77777777" w:rsidR="00B90EC6" w:rsidRDefault="0078287E">
            <w:pPr>
              <w:spacing w:after="60"/>
            </w:pPr>
            <w:r>
              <w:rPr>
                <w:rFonts w:ascii="Calibri" w:eastAsia="Calibri" w:hAnsi="Calibri" w:cs="Calibri"/>
                <w:color w:val="000000"/>
                <w:sz w:val="19"/>
                <w:szCs w:val="19"/>
              </w:rPr>
              <w:t>Rotational speed [rpm]</w:t>
            </w:r>
          </w:p>
        </w:tc>
        <w:tc>
          <w:tcPr>
            <w:tcW w:w="3000" w:type="dxa"/>
          </w:tcPr>
          <w:p w14:paraId="6431759F" w14:textId="77777777" w:rsidR="00B90EC6" w:rsidRDefault="0078287E">
            <w:pPr>
              <w:spacing w:after="60"/>
              <w:jc w:val="center"/>
            </w:pPr>
            <w:r>
              <w:rPr>
                <w:rFonts w:ascii="Calibri" w:eastAsia="Calibri" w:hAnsi="Calibri" w:cs="Calibri"/>
                <w:color w:val="000000"/>
                <w:sz w:val="19"/>
                <w:szCs w:val="19"/>
              </w:rPr>
              <w:t>-0.044</w:t>
            </w:r>
          </w:p>
        </w:tc>
        <w:tc>
          <w:tcPr>
            <w:tcW w:w="3000" w:type="dxa"/>
          </w:tcPr>
          <w:p w14:paraId="587A4B26" w14:textId="71AB2410" w:rsidR="00B90EC6" w:rsidRDefault="0078287E">
            <w:pPr>
              <w:spacing w:after="60"/>
              <w:jc w:val="center"/>
            </w:pPr>
            <w:r>
              <w:rPr>
                <w:rFonts w:ascii="Calibri" w:eastAsia="Calibri" w:hAnsi="Calibri" w:cs="Calibri"/>
                <w:color w:val="000000"/>
                <w:sz w:val="19"/>
                <w:szCs w:val="19"/>
              </w:rPr>
              <w:t xml:space="preserve">Negative </w:t>
            </w:r>
            <w:r w:rsidR="002D3120">
              <w:rPr>
                <w:rFonts w:ascii="Calibri" w:eastAsia="Calibri" w:hAnsi="Calibri" w:cs="Calibri"/>
                <w:color w:val="000000"/>
                <w:sz w:val="19"/>
                <w:szCs w:val="19"/>
              </w:rPr>
              <w:t>-</w:t>
            </w:r>
            <w:r>
              <w:rPr>
                <w:rFonts w:ascii="Calibri" w:eastAsia="Calibri" w:hAnsi="Calibri" w:cs="Calibri"/>
                <w:color w:val="000000"/>
                <w:sz w:val="19"/>
                <w:szCs w:val="19"/>
              </w:rPr>
              <w:t xml:space="preserve"> high speed = healthy machine</w:t>
            </w:r>
          </w:p>
        </w:tc>
      </w:tr>
    </w:tbl>
    <w:p w14:paraId="67DC6E21" w14:textId="77777777" w:rsidR="00B90EC6" w:rsidRDefault="00B90EC6">
      <w:pPr>
        <w:spacing w:after="100"/>
      </w:pPr>
    </w:p>
    <w:p w14:paraId="0E79D1DE" w14:textId="77777777" w:rsidR="00B90EC6" w:rsidRDefault="0078287E">
      <w:pPr>
        <w:spacing w:after="140"/>
        <w:jc w:val="both"/>
      </w:pPr>
      <w:r>
        <w:rPr>
          <w:rFonts w:ascii="Calibri" w:eastAsia="Calibri" w:hAnsi="Calibri" w:cs="Calibri"/>
          <w:color w:val="000000"/>
          <w:sz w:val="22"/>
          <w:szCs w:val="22"/>
        </w:rPr>
        <w:t>* Engineered features. Their competitive correlations validate the feature engineering approach.</w:t>
      </w:r>
    </w:p>
    <w:p w14:paraId="7274D802" w14:textId="77777777" w:rsidR="00B90EC6" w:rsidRDefault="0078287E">
      <w:r>
        <w:br/>
      </w:r>
    </w:p>
    <w:p w14:paraId="078FC4EF" w14:textId="77777777" w:rsidR="00B90EC6" w:rsidRDefault="0078287E">
      <w:pPr>
        <w:pStyle w:val="Heading1"/>
        <w:pBdr>
          <w:bottom w:val="single" w:sz="6" w:space="4" w:color="1B6CA8"/>
        </w:pBdr>
        <w:spacing w:before="360" w:after="160"/>
      </w:pPr>
      <w:r>
        <w:rPr>
          <w:rFonts w:ascii="Calibri" w:eastAsia="Calibri" w:hAnsi="Calibri" w:cs="Calibri"/>
          <w:b/>
          <w:bCs/>
          <w:color w:val="1B6CA8"/>
        </w:rPr>
        <w:t>4. Data Preprocessing</w:t>
      </w:r>
    </w:p>
    <w:p w14:paraId="3182B035" w14:textId="77777777" w:rsidR="00B90EC6" w:rsidRDefault="0078287E">
      <w:pPr>
        <w:pStyle w:val="Heading2"/>
        <w:spacing w:before="280" w:after="120"/>
      </w:pPr>
      <w:r>
        <w:rPr>
          <w:rFonts w:ascii="Calibri" w:eastAsia="Calibri" w:hAnsi="Calibri" w:cs="Calibri"/>
          <w:b/>
          <w:bCs/>
          <w:color w:val="2C3E50"/>
        </w:rPr>
        <w:t>4.1 Handling Missing Values and Duplicates</w:t>
      </w:r>
    </w:p>
    <w:p w14:paraId="7DAEC19C" w14:textId="77777777" w:rsidR="00B90EC6" w:rsidRDefault="0078287E">
      <w:pPr>
        <w:spacing w:after="140"/>
        <w:jc w:val="both"/>
      </w:pPr>
      <w:r>
        <w:rPr>
          <w:rFonts w:ascii="Calibri" w:eastAsia="Calibri" w:hAnsi="Calibri" w:cs="Calibri"/>
          <w:color w:val="000000"/>
          <w:sz w:val="22"/>
          <w:szCs w:val="22"/>
        </w:rPr>
        <w:t>Data quality check confirmed no missing values and no duplicate records across all 10,000 rows. This is characteristic of sensor-generated industrial data where readings are systematically recorded. No imputation was required.</w:t>
      </w:r>
    </w:p>
    <w:p w14:paraId="34466E24" w14:textId="77777777" w:rsidR="00B90EC6" w:rsidRDefault="00B90EC6">
      <w:pPr>
        <w:spacing w:after="100"/>
      </w:pPr>
    </w:p>
    <w:p w14:paraId="0CFC2749" w14:textId="77777777" w:rsidR="00B90EC6" w:rsidRDefault="0078287E">
      <w:pPr>
        <w:pStyle w:val="Heading2"/>
        <w:spacing w:before="280" w:after="120"/>
      </w:pPr>
      <w:r>
        <w:rPr>
          <w:rFonts w:ascii="Calibri" w:eastAsia="Calibri" w:hAnsi="Calibri" w:cs="Calibri"/>
          <w:b/>
          <w:bCs/>
          <w:color w:val="2C3E50"/>
        </w:rPr>
        <w:lastRenderedPageBreak/>
        <w:t>4.2 Skewness Analysis</w:t>
      </w:r>
    </w:p>
    <w:p w14:paraId="407BC495" w14:textId="77777777" w:rsidR="00B90EC6" w:rsidRDefault="0078287E">
      <w:pPr>
        <w:spacing w:after="140"/>
        <w:jc w:val="both"/>
      </w:pPr>
      <w:r>
        <w:rPr>
          <w:rFonts w:ascii="Calibri" w:eastAsia="Calibri" w:hAnsi="Calibri" w:cs="Calibri"/>
          <w:color w:val="000000"/>
          <w:sz w:val="22"/>
          <w:szCs w:val="22"/>
        </w:rPr>
        <w:t>Skewness was computed for all numerical features to determine the need for transformations: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90EC6" w14:paraId="1CC98716" w14:textId="77777777">
        <w:tc>
          <w:tcPr>
            <w:tcW w:w="2250" w:type="dxa"/>
            <w:shd w:val="clear" w:color="auto" w:fill="1B6CA8"/>
          </w:tcPr>
          <w:p w14:paraId="67315048" w14:textId="77777777" w:rsidR="00B90EC6" w:rsidRDefault="0078287E">
            <w:pPr>
              <w:spacing w:after="60"/>
            </w:pPr>
            <w:r>
              <w:rPr>
                <w:rFonts w:ascii="Calibri" w:eastAsia="Calibri" w:hAnsi="Calibri" w:cs="Calibri"/>
                <w:b/>
                <w:bCs/>
                <w:color w:val="FFFFFF"/>
              </w:rPr>
              <w:t>Feature</w:t>
            </w:r>
          </w:p>
        </w:tc>
        <w:tc>
          <w:tcPr>
            <w:tcW w:w="2250" w:type="dxa"/>
            <w:shd w:val="clear" w:color="auto" w:fill="1B6CA8"/>
          </w:tcPr>
          <w:p w14:paraId="69E1D749" w14:textId="77777777" w:rsidR="00B90EC6" w:rsidRDefault="0078287E">
            <w:pPr>
              <w:spacing w:after="60"/>
              <w:jc w:val="center"/>
            </w:pPr>
            <w:r>
              <w:rPr>
                <w:rFonts w:ascii="Calibri" w:eastAsia="Calibri" w:hAnsi="Calibri" w:cs="Calibri"/>
                <w:b/>
                <w:bCs/>
                <w:color w:val="FFFFFF"/>
              </w:rPr>
              <w:t>Skewness</w:t>
            </w:r>
          </w:p>
        </w:tc>
        <w:tc>
          <w:tcPr>
            <w:tcW w:w="2250" w:type="dxa"/>
            <w:shd w:val="clear" w:color="auto" w:fill="1B6CA8"/>
          </w:tcPr>
          <w:p w14:paraId="180CF266" w14:textId="77777777" w:rsidR="00B90EC6" w:rsidRDefault="0078287E">
            <w:pPr>
              <w:spacing w:after="60"/>
              <w:jc w:val="center"/>
            </w:pPr>
            <w:r>
              <w:rPr>
                <w:rFonts w:ascii="Calibri" w:eastAsia="Calibri" w:hAnsi="Calibri" w:cs="Calibri"/>
                <w:b/>
                <w:bCs/>
                <w:color w:val="FFFFFF"/>
              </w:rPr>
              <w:t>Classification</w:t>
            </w:r>
          </w:p>
        </w:tc>
        <w:tc>
          <w:tcPr>
            <w:tcW w:w="2250" w:type="dxa"/>
            <w:shd w:val="clear" w:color="auto" w:fill="1B6CA8"/>
          </w:tcPr>
          <w:p w14:paraId="43BBF597" w14:textId="77777777" w:rsidR="00B90EC6" w:rsidRDefault="0078287E">
            <w:pPr>
              <w:spacing w:after="60"/>
              <w:jc w:val="center"/>
            </w:pPr>
            <w:r>
              <w:rPr>
                <w:rFonts w:ascii="Calibri" w:eastAsia="Calibri" w:hAnsi="Calibri" w:cs="Calibri"/>
                <w:b/>
                <w:bCs/>
                <w:color w:val="FFFFFF"/>
              </w:rPr>
              <w:t>Action</w:t>
            </w:r>
          </w:p>
        </w:tc>
      </w:tr>
      <w:tr w:rsidR="00B90EC6" w14:paraId="2AB73456" w14:textId="77777777">
        <w:tc>
          <w:tcPr>
            <w:tcW w:w="2250" w:type="dxa"/>
            <w:shd w:val="clear" w:color="auto" w:fill="F2F3F4"/>
          </w:tcPr>
          <w:p w14:paraId="7A5019AD" w14:textId="77777777" w:rsidR="00B90EC6" w:rsidRDefault="0078287E">
            <w:pPr>
              <w:spacing w:after="60"/>
            </w:pPr>
            <w:r>
              <w:rPr>
                <w:rFonts w:ascii="Calibri" w:eastAsia="Calibri" w:hAnsi="Calibri" w:cs="Calibri"/>
                <w:color w:val="000000"/>
                <w:sz w:val="19"/>
                <w:szCs w:val="19"/>
              </w:rPr>
              <w:t>Air temperature</w:t>
            </w:r>
          </w:p>
        </w:tc>
        <w:tc>
          <w:tcPr>
            <w:tcW w:w="2250" w:type="dxa"/>
            <w:shd w:val="clear" w:color="auto" w:fill="F2F3F4"/>
          </w:tcPr>
          <w:p w14:paraId="6DF5F503" w14:textId="77777777" w:rsidR="00B90EC6" w:rsidRDefault="0078287E">
            <w:pPr>
              <w:spacing w:after="60"/>
              <w:jc w:val="center"/>
            </w:pPr>
            <w:r>
              <w:rPr>
                <w:rFonts w:ascii="Calibri" w:eastAsia="Calibri" w:hAnsi="Calibri" w:cs="Calibri"/>
                <w:color w:val="000000"/>
                <w:sz w:val="19"/>
                <w:szCs w:val="19"/>
              </w:rPr>
              <w:t>+0.023</w:t>
            </w:r>
          </w:p>
        </w:tc>
        <w:tc>
          <w:tcPr>
            <w:tcW w:w="2250" w:type="dxa"/>
            <w:shd w:val="clear" w:color="auto" w:fill="F2F3F4"/>
          </w:tcPr>
          <w:p w14:paraId="0FC554FA" w14:textId="77777777" w:rsidR="00B90EC6" w:rsidRDefault="0078287E">
            <w:pPr>
              <w:spacing w:after="60"/>
              <w:jc w:val="center"/>
            </w:pPr>
            <w:r>
              <w:rPr>
                <w:rFonts w:ascii="Calibri" w:eastAsia="Calibri" w:hAnsi="Calibri" w:cs="Calibri"/>
                <w:color w:val="000000"/>
                <w:sz w:val="19"/>
                <w:szCs w:val="19"/>
              </w:rPr>
              <w:t>Approximately normal</w:t>
            </w:r>
          </w:p>
        </w:tc>
        <w:tc>
          <w:tcPr>
            <w:tcW w:w="2250" w:type="dxa"/>
            <w:shd w:val="clear" w:color="auto" w:fill="F2F3F4"/>
          </w:tcPr>
          <w:p w14:paraId="2059A90E" w14:textId="77777777" w:rsidR="00B90EC6" w:rsidRDefault="0078287E">
            <w:pPr>
              <w:spacing w:after="60"/>
              <w:jc w:val="center"/>
            </w:pPr>
            <w:r>
              <w:rPr>
                <w:rFonts w:ascii="Calibri" w:eastAsia="Calibri" w:hAnsi="Calibri" w:cs="Calibri"/>
                <w:color w:val="000000"/>
                <w:sz w:val="19"/>
                <w:szCs w:val="19"/>
              </w:rPr>
              <w:t>None needed</w:t>
            </w:r>
          </w:p>
        </w:tc>
      </w:tr>
      <w:tr w:rsidR="00B90EC6" w14:paraId="280242DB" w14:textId="77777777">
        <w:tc>
          <w:tcPr>
            <w:tcW w:w="2250" w:type="dxa"/>
          </w:tcPr>
          <w:p w14:paraId="515F8E33" w14:textId="77777777" w:rsidR="00B90EC6" w:rsidRDefault="0078287E">
            <w:pPr>
              <w:spacing w:after="60"/>
            </w:pPr>
            <w:r>
              <w:rPr>
                <w:rFonts w:ascii="Calibri" w:eastAsia="Calibri" w:hAnsi="Calibri" w:cs="Calibri"/>
                <w:color w:val="000000"/>
                <w:sz w:val="19"/>
                <w:szCs w:val="19"/>
              </w:rPr>
              <w:t>Process temperature</w:t>
            </w:r>
          </w:p>
        </w:tc>
        <w:tc>
          <w:tcPr>
            <w:tcW w:w="2250" w:type="dxa"/>
          </w:tcPr>
          <w:p w14:paraId="59DF14E4" w14:textId="77777777" w:rsidR="00B90EC6" w:rsidRDefault="0078287E">
            <w:pPr>
              <w:spacing w:after="60"/>
              <w:jc w:val="center"/>
            </w:pPr>
            <w:r>
              <w:rPr>
                <w:rFonts w:ascii="Calibri" w:eastAsia="Calibri" w:hAnsi="Calibri" w:cs="Calibri"/>
                <w:color w:val="000000"/>
                <w:sz w:val="19"/>
                <w:szCs w:val="19"/>
              </w:rPr>
              <w:t>-0.017</w:t>
            </w:r>
          </w:p>
        </w:tc>
        <w:tc>
          <w:tcPr>
            <w:tcW w:w="2250" w:type="dxa"/>
          </w:tcPr>
          <w:p w14:paraId="5E314AEA" w14:textId="77777777" w:rsidR="00B90EC6" w:rsidRDefault="0078287E">
            <w:pPr>
              <w:spacing w:after="60"/>
              <w:jc w:val="center"/>
            </w:pPr>
            <w:r>
              <w:rPr>
                <w:rFonts w:ascii="Calibri" w:eastAsia="Calibri" w:hAnsi="Calibri" w:cs="Calibri"/>
                <w:color w:val="000000"/>
                <w:sz w:val="19"/>
                <w:szCs w:val="19"/>
              </w:rPr>
              <w:t>Approximately normal</w:t>
            </w:r>
          </w:p>
        </w:tc>
        <w:tc>
          <w:tcPr>
            <w:tcW w:w="2250" w:type="dxa"/>
          </w:tcPr>
          <w:p w14:paraId="2413D5EA" w14:textId="77777777" w:rsidR="00B90EC6" w:rsidRDefault="0078287E">
            <w:pPr>
              <w:spacing w:after="60"/>
              <w:jc w:val="center"/>
            </w:pPr>
            <w:r>
              <w:rPr>
                <w:rFonts w:ascii="Calibri" w:eastAsia="Calibri" w:hAnsi="Calibri" w:cs="Calibri"/>
                <w:color w:val="000000"/>
                <w:sz w:val="19"/>
                <w:szCs w:val="19"/>
              </w:rPr>
              <w:t>None needed</w:t>
            </w:r>
          </w:p>
        </w:tc>
      </w:tr>
      <w:tr w:rsidR="00B90EC6" w14:paraId="3C049604" w14:textId="77777777">
        <w:tc>
          <w:tcPr>
            <w:tcW w:w="2250" w:type="dxa"/>
            <w:shd w:val="clear" w:color="auto" w:fill="F2F3F4"/>
          </w:tcPr>
          <w:p w14:paraId="79CBA505" w14:textId="77777777" w:rsidR="00B90EC6" w:rsidRDefault="0078287E">
            <w:pPr>
              <w:spacing w:after="60"/>
            </w:pPr>
            <w:r>
              <w:rPr>
                <w:rFonts w:ascii="Calibri" w:eastAsia="Calibri" w:hAnsi="Calibri" w:cs="Calibri"/>
                <w:color w:val="000000"/>
                <w:sz w:val="19"/>
                <w:szCs w:val="19"/>
              </w:rPr>
              <w:t>Rotational speed</w:t>
            </w:r>
          </w:p>
        </w:tc>
        <w:tc>
          <w:tcPr>
            <w:tcW w:w="2250" w:type="dxa"/>
            <w:shd w:val="clear" w:color="auto" w:fill="F2F3F4"/>
          </w:tcPr>
          <w:p w14:paraId="1486AC60" w14:textId="77777777" w:rsidR="00B90EC6" w:rsidRDefault="0078287E">
            <w:pPr>
              <w:spacing w:after="60"/>
              <w:jc w:val="center"/>
            </w:pPr>
            <w:r>
              <w:rPr>
                <w:rFonts w:ascii="Calibri" w:eastAsia="Calibri" w:hAnsi="Calibri" w:cs="Calibri"/>
                <w:color w:val="000000"/>
                <w:sz w:val="19"/>
                <w:szCs w:val="19"/>
              </w:rPr>
              <w:t>+0.897</w:t>
            </w:r>
          </w:p>
        </w:tc>
        <w:tc>
          <w:tcPr>
            <w:tcW w:w="2250" w:type="dxa"/>
            <w:shd w:val="clear" w:color="auto" w:fill="F2F3F4"/>
          </w:tcPr>
          <w:p w14:paraId="0D8FA696" w14:textId="77777777" w:rsidR="00B90EC6" w:rsidRDefault="0078287E">
            <w:pPr>
              <w:spacing w:after="60"/>
              <w:jc w:val="center"/>
            </w:pPr>
            <w:r>
              <w:rPr>
                <w:rFonts w:ascii="Calibri" w:eastAsia="Calibri" w:hAnsi="Calibri" w:cs="Calibri"/>
                <w:color w:val="000000"/>
                <w:sz w:val="19"/>
                <w:szCs w:val="19"/>
              </w:rPr>
              <w:t>Moderate positive skew</w:t>
            </w:r>
          </w:p>
        </w:tc>
        <w:tc>
          <w:tcPr>
            <w:tcW w:w="2250" w:type="dxa"/>
            <w:shd w:val="clear" w:color="auto" w:fill="F2F3F4"/>
          </w:tcPr>
          <w:p w14:paraId="5AF67573" w14:textId="77777777" w:rsidR="00B90EC6" w:rsidRDefault="0078287E">
            <w:pPr>
              <w:spacing w:after="60"/>
              <w:jc w:val="center"/>
            </w:pPr>
            <w:r>
              <w:rPr>
                <w:rFonts w:ascii="Calibri" w:eastAsia="Calibri" w:hAnsi="Calibri" w:cs="Calibri"/>
                <w:color w:val="000000"/>
                <w:sz w:val="19"/>
                <w:szCs w:val="19"/>
              </w:rPr>
              <w:t>Winsorize outliers</w:t>
            </w:r>
          </w:p>
        </w:tc>
      </w:tr>
      <w:tr w:rsidR="00B90EC6" w14:paraId="06695608" w14:textId="77777777">
        <w:tc>
          <w:tcPr>
            <w:tcW w:w="2250" w:type="dxa"/>
          </w:tcPr>
          <w:p w14:paraId="16FBFE1C" w14:textId="77777777" w:rsidR="00B90EC6" w:rsidRDefault="0078287E">
            <w:pPr>
              <w:spacing w:after="60"/>
            </w:pPr>
            <w:r>
              <w:rPr>
                <w:rFonts w:ascii="Calibri" w:eastAsia="Calibri" w:hAnsi="Calibri" w:cs="Calibri"/>
                <w:color w:val="000000"/>
                <w:sz w:val="19"/>
                <w:szCs w:val="19"/>
              </w:rPr>
              <w:t>Torque</w:t>
            </w:r>
          </w:p>
        </w:tc>
        <w:tc>
          <w:tcPr>
            <w:tcW w:w="2250" w:type="dxa"/>
          </w:tcPr>
          <w:p w14:paraId="5C5025CD" w14:textId="77777777" w:rsidR="00B90EC6" w:rsidRDefault="0078287E">
            <w:pPr>
              <w:spacing w:after="60"/>
              <w:jc w:val="center"/>
            </w:pPr>
            <w:r>
              <w:rPr>
                <w:rFonts w:ascii="Calibri" w:eastAsia="Calibri" w:hAnsi="Calibri" w:cs="Calibri"/>
                <w:color w:val="000000"/>
                <w:sz w:val="19"/>
                <w:szCs w:val="19"/>
              </w:rPr>
              <w:t>+0.121</w:t>
            </w:r>
          </w:p>
        </w:tc>
        <w:tc>
          <w:tcPr>
            <w:tcW w:w="2250" w:type="dxa"/>
          </w:tcPr>
          <w:p w14:paraId="09C71B11" w14:textId="77777777" w:rsidR="00B90EC6" w:rsidRDefault="0078287E">
            <w:pPr>
              <w:spacing w:after="60"/>
              <w:jc w:val="center"/>
            </w:pPr>
            <w:r>
              <w:rPr>
                <w:rFonts w:ascii="Calibri" w:eastAsia="Calibri" w:hAnsi="Calibri" w:cs="Calibri"/>
                <w:color w:val="000000"/>
                <w:sz w:val="19"/>
                <w:szCs w:val="19"/>
              </w:rPr>
              <w:t>Approximately normal</w:t>
            </w:r>
          </w:p>
        </w:tc>
        <w:tc>
          <w:tcPr>
            <w:tcW w:w="2250" w:type="dxa"/>
          </w:tcPr>
          <w:p w14:paraId="36661CBD" w14:textId="77777777" w:rsidR="00B90EC6" w:rsidRDefault="0078287E">
            <w:pPr>
              <w:spacing w:after="60"/>
              <w:jc w:val="center"/>
            </w:pPr>
            <w:r>
              <w:rPr>
                <w:rFonts w:ascii="Calibri" w:eastAsia="Calibri" w:hAnsi="Calibri" w:cs="Calibri"/>
                <w:color w:val="000000"/>
                <w:sz w:val="19"/>
                <w:szCs w:val="19"/>
              </w:rPr>
              <w:t>Winsorize outliers</w:t>
            </w:r>
          </w:p>
        </w:tc>
      </w:tr>
      <w:tr w:rsidR="00B90EC6" w14:paraId="7BB52376" w14:textId="77777777">
        <w:tc>
          <w:tcPr>
            <w:tcW w:w="2250" w:type="dxa"/>
            <w:shd w:val="clear" w:color="auto" w:fill="F2F3F4"/>
          </w:tcPr>
          <w:p w14:paraId="12161C71" w14:textId="77777777" w:rsidR="00B90EC6" w:rsidRDefault="0078287E">
            <w:pPr>
              <w:spacing w:after="60"/>
            </w:pPr>
            <w:r>
              <w:rPr>
                <w:rFonts w:ascii="Calibri" w:eastAsia="Calibri" w:hAnsi="Calibri" w:cs="Calibri"/>
                <w:color w:val="000000"/>
                <w:sz w:val="19"/>
                <w:szCs w:val="19"/>
              </w:rPr>
              <w:t>Tool wear</w:t>
            </w:r>
          </w:p>
        </w:tc>
        <w:tc>
          <w:tcPr>
            <w:tcW w:w="2250" w:type="dxa"/>
            <w:shd w:val="clear" w:color="auto" w:fill="F2F3F4"/>
          </w:tcPr>
          <w:p w14:paraId="754DE2FB" w14:textId="77777777" w:rsidR="00B90EC6" w:rsidRDefault="0078287E">
            <w:pPr>
              <w:spacing w:after="60"/>
              <w:jc w:val="center"/>
            </w:pPr>
            <w:r>
              <w:rPr>
                <w:rFonts w:ascii="Calibri" w:eastAsia="Calibri" w:hAnsi="Calibri" w:cs="Calibri"/>
                <w:color w:val="000000"/>
                <w:sz w:val="19"/>
                <w:szCs w:val="19"/>
              </w:rPr>
              <w:t>+0.009</w:t>
            </w:r>
          </w:p>
        </w:tc>
        <w:tc>
          <w:tcPr>
            <w:tcW w:w="2250" w:type="dxa"/>
            <w:shd w:val="clear" w:color="auto" w:fill="F2F3F4"/>
          </w:tcPr>
          <w:p w14:paraId="48099F69" w14:textId="77777777" w:rsidR="00B90EC6" w:rsidRDefault="0078287E">
            <w:pPr>
              <w:spacing w:after="60"/>
              <w:jc w:val="center"/>
            </w:pPr>
            <w:r>
              <w:rPr>
                <w:rFonts w:ascii="Calibri" w:eastAsia="Calibri" w:hAnsi="Calibri" w:cs="Calibri"/>
                <w:color w:val="000000"/>
                <w:sz w:val="19"/>
                <w:szCs w:val="19"/>
              </w:rPr>
              <w:t>Approximately normal</w:t>
            </w:r>
          </w:p>
        </w:tc>
        <w:tc>
          <w:tcPr>
            <w:tcW w:w="2250" w:type="dxa"/>
            <w:shd w:val="clear" w:color="auto" w:fill="F2F3F4"/>
          </w:tcPr>
          <w:p w14:paraId="34354C19" w14:textId="77777777" w:rsidR="00B90EC6" w:rsidRDefault="0078287E">
            <w:pPr>
              <w:spacing w:after="60"/>
              <w:jc w:val="center"/>
            </w:pPr>
            <w:r>
              <w:rPr>
                <w:rFonts w:ascii="Calibri" w:eastAsia="Calibri" w:hAnsi="Calibri" w:cs="Calibri"/>
                <w:color w:val="000000"/>
                <w:sz w:val="19"/>
                <w:szCs w:val="19"/>
              </w:rPr>
              <w:t>None needed</w:t>
            </w:r>
          </w:p>
        </w:tc>
      </w:tr>
    </w:tbl>
    <w:p w14:paraId="6F1E5189" w14:textId="77777777" w:rsidR="00B90EC6" w:rsidRDefault="00B90EC6">
      <w:pPr>
        <w:spacing w:after="100"/>
      </w:pPr>
    </w:p>
    <w:p w14:paraId="792AF5B8" w14:textId="77777777" w:rsidR="00B90EC6" w:rsidRDefault="0078287E">
      <w:pPr>
        <w:spacing w:after="140"/>
        <w:jc w:val="both"/>
      </w:pPr>
      <w:r>
        <w:rPr>
          <w:rFonts w:ascii="Calibri" w:eastAsia="Calibri" w:hAnsi="Calibri" w:cs="Calibri"/>
          <w:color w:val="000000"/>
          <w:sz w:val="22"/>
          <w:szCs w:val="22"/>
        </w:rPr>
        <w:t>Log transformation was not applied because the skewness levels were moderate and StandardScaler (applied in Section 4.5) handles this adequately by normalising the distributions. Applying log transformation before StandardScaler can distort feature relationships, particularly for features where zero values are meaningful.</w:t>
      </w:r>
    </w:p>
    <w:p w14:paraId="002184EA" w14:textId="77777777" w:rsidR="00B90EC6" w:rsidRDefault="00B90EC6">
      <w:pPr>
        <w:spacing w:after="100"/>
      </w:pPr>
    </w:p>
    <w:p w14:paraId="20F4BC3B" w14:textId="77777777" w:rsidR="00B90EC6" w:rsidRDefault="0078287E">
      <w:pPr>
        <w:pStyle w:val="Heading2"/>
        <w:spacing w:before="280" w:after="120"/>
      </w:pPr>
      <w:r>
        <w:rPr>
          <w:rFonts w:ascii="Calibri" w:eastAsia="Calibri" w:hAnsi="Calibri" w:cs="Calibri"/>
          <w:b/>
          <w:bCs/>
          <w:color w:val="2C3E50"/>
        </w:rPr>
        <w:t>4.3 Outlier Detection and Treatment</w:t>
      </w:r>
    </w:p>
    <w:p w14:paraId="67E5F840" w14:textId="77777777" w:rsidR="00B90EC6" w:rsidRDefault="0078287E">
      <w:pPr>
        <w:pStyle w:val="Heading3"/>
        <w:spacing w:before="200" w:after="100"/>
      </w:pPr>
      <w:r>
        <w:rPr>
          <w:rFonts w:ascii="Calibri" w:eastAsia="Calibri" w:hAnsi="Calibri" w:cs="Calibri"/>
          <w:b/>
          <w:bCs/>
          <w:color w:val="1B6CA8"/>
          <w:sz w:val="22"/>
          <w:szCs w:val="22"/>
        </w:rPr>
        <w:t>Detection Method: IQR (Interquartile Range)</w:t>
      </w:r>
    </w:p>
    <w:p w14:paraId="7C71AF26" w14:textId="77777777" w:rsidR="00B90EC6" w:rsidRDefault="0078287E">
      <w:pPr>
        <w:spacing w:after="140"/>
        <w:jc w:val="both"/>
      </w:pPr>
      <w:r>
        <w:rPr>
          <w:rFonts w:ascii="Calibri" w:eastAsia="Calibri" w:hAnsi="Calibri" w:cs="Calibri"/>
          <w:color w:val="000000"/>
          <w:sz w:val="22"/>
          <w:szCs w:val="22"/>
        </w:rPr>
        <w:t>The IQR method was chosen over Z-score for outlier detection because:</w:t>
      </w:r>
    </w:p>
    <w:p w14:paraId="30594755" w14:textId="5AD1E51A" w:rsidR="00B90EC6" w:rsidRDefault="0078287E">
      <w:pPr>
        <w:pStyle w:val="ListParagraph"/>
        <w:numPr>
          <w:ilvl w:val="0"/>
          <w:numId w:val="1"/>
        </w:numPr>
        <w:spacing w:after="100"/>
        <w:jc w:val="both"/>
      </w:pPr>
      <w:r>
        <w:rPr>
          <w:rFonts w:ascii="Calibri" w:eastAsia="Calibri" w:hAnsi="Calibri" w:cs="Calibri"/>
          <w:color w:val="000000"/>
          <w:sz w:val="22"/>
          <w:szCs w:val="22"/>
        </w:rPr>
        <w:t>Z-score assumes normal distribution</w:t>
      </w:r>
      <w:r w:rsidR="002D3120">
        <w:rPr>
          <w:rFonts w:ascii="Calibri" w:eastAsia="Calibri" w:hAnsi="Calibri" w:cs="Calibri"/>
          <w:color w:val="000000"/>
          <w:sz w:val="22"/>
          <w:szCs w:val="22"/>
        </w:rPr>
        <w:t>,</w:t>
      </w:r>
      <w:r>
        <w:rPr>
          <w:rFonts w:ascii="Calibri" w:eastAsia="Calibri" w:hAnsi="Calibri" w:cs="Calibri"/>
          <w:color w:val="000000"/>
          <w:sz w:val="22"/>
          <w:szCs w:val="22"/>
        </w:rPr>
        <w:t xml:space="preserve"> not appropriate for all features</w:t>
      </w:r>
    </w:p>
    <w:p w14:paraId="6C124B89"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IQR is robust to the presence of extreme outliers (Z-score is influenced by the very outliers it tries to detect)</w:t>
      </w:r>
    </w:p>
    <w:p w14:paraId="14E8C7CD"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IQR works well for skewed distributions like Rotational Speed</w:t>
      </w:r>
    </w:p>
    <w:p w14:paraId="4145AEDB" w14:textId="77777777" w:rsidR="00B90EC6" w:rsidRDefault="00B90EC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90EC6" w14:paraId="7E468E12" w14:textId="77777777">
        <w:tc>
          <w:tcPr>
            <w:tcW w:w="2250" w:type="dxa"/>
            <w:shd w:val="clear" w:color="auto" w:fill="1B6CA8"/>
          </w:tcPr>
          <w:p w14:paraId="2951E7EB" w14:textId="77777777" w:rsidR="00B90EC6" w:rsidRDefault="0078287E">
            <w:pPr>
              <w:spacing w:after="60"/>
            </w:pPr>
            <w:r>
              <w:rPr>
                <w:rFonts w:ascii="Calibri" w:eastAsia="Calibri" w:hAnsi="Calibri" w:cs="Calibri"/>
                <w:b/>
                <w:bCs/>
                <w:color w:val="FFFFFF"/>
              </w:rPr>
              <w:t>Feature</w:t>
            </w:r>
          </w:p>
        </w:tc>
        <w:tc>
          <w:tcPr>
            <w:tcW w:w="2250" w:type="dxa"/>
            <w:shd w:val="clear" w:color="auto" w:fill="1B6CA8"/>
          </w:tcPr>
          <w:p w14:paraId="463AEC7A" w14:textId="77777777" w:rsidR="00B90EC6" w:rsidRDefault="0078287E">
            <w:pPr>
              <w:spacing w:after="60"/>
              <w:jc w:val="center"/>
            </w:pPr>
            <w:r>
              <w:rPr>
                <w:rFonts w:ascii="Calibri" w:eastAsia="Calibri" w:hAnsi="Calibri" w:cs="Calibri"/>
                <w:b/>
                <w:bCs/>
                <w:color w:val="FFFFFF"/>
              </w:rPr>
              <w:t>Outliers Found</w:t>
            </w:r>
          </w:p>
        </w:tc>
        <w:tc>
          <w:tcPr>
            <w:tcW w:w="2250" w:type="dxa"/>
            <w:shd w:val="clear" w:color="auto" w:fill="1B6CA8"/>
          </w:tcPr>
          <w:p w14:paraId="5D8ED072" w14:textId="77777777" w:rsidR="00B90EC6" w:rsidRDefault="0078287E">
            <w:pPr>
              <w:spacing w:after="60"/>
              <w:jc w:val="center"/>
            </w:pPr>
            <w:r>
              <w:rPr>
                <w:rFonts w:ascii="Calibri" w:eastAsia="Calibri" w:hAnsi="Calibri" w:cs="Calibri"/>
                <w:b/>
                <w:bCs/>
                <w:color w:val="FFFFFF"/>
              </w:rPr>
              <w:t xml:space="preserve">% </w:t>
            </w:r>
            <w:proofErr w:type="gramStart"/>
            <w:r>
              <w:rPr>
                <w:rFonts w:ascii="Calibri" w:eastAsia="Calibri" w:hAnsi="Calibri" w:cs="Calibri"/>
                <w:b/>
                <w:bCs/>
                <w:color w:val="FFFFFF"/>
              </w:rPr>
              <w:t>of</w:t>
            </w:r>
            <w:proofErr w:type="gramEnd"/>
            <w:r>
              <w:rPr>
                <w:rFonts w:ascii="Calibri" w:eastAsia="Calibri" w:hAnsi="Calibri" w:cs="Calibri"/>
                <w:b/>
                <w:bCs/>
                <w:color w:val="FFFFFF"/>
              </w:rPr>
              <w:t xml:space="preserve"> Data</w:t>
            </w:r>
          </w:p>
        </w:tc>
        <w:tc>
          <w:tcPr>
            <w:tcW w:w="2250" w:type="dxa"/>
            <w:shd w:val="clear" w:color="auto" w:fill="1B6CA8"/>
          </w:tcPr>
          <w:p w14:paraId="4ADF943C" w14:textId="77777777" w:rsidR="00B90EC6" w:rsidRDefault="0078287E">
            <w:pPr>
              <w:spacing w:after="60"/>
              <w:jc w:val="center"/>
            </w:pPr>
            <w:r>
              <w:rPr>
                <w:rFonts w:ascii="Calibri" w:eastAsia="Calibri" w:hAnsi="Calibri" w:cs="Calibri"/>
                <w:b/>
                <w:bCs/>
                <w:color w:val="FFFFFF"/>
              </w:rPr>
              <w:t>Action</w:t>
            </w:r>
          </w:p>
        </w:tc>
      </w:tr>
      <w:tr w:rsidR="00B90EC6" w14:paraId="0C180ACF" w14:textId="77777777">
        <w:tc>
          <w:tcPr>
            <w:tcW w:w="2250" w:type="dxa"/>
            <w:shd w:val="clear" w:color="auto" w:fill="F2F3F4"/>
          </w:tcPr>
          <w:p w14:paraId="73C5454B" w14:textId="77777777" w:rsidR="00B90EC6" w:rsidRDefault="0078287E">
            <w:pPr>
              <w:spacing w:after="60"/>
            </w:pPr>
            <w:r>
              <w:rPr>
                <w:rFonts w:ascii="Calibri" w:eastAsia="Calibri" w:hAnsi="Calibri" w:cs="Calibri"/>
                <w:color w:val="000000"/>
                <w:sz w:val="19"/>
                <w:szCs w:val="19"/>
              </w:rPr>
              <w:t>Air temperature</w:t>
            </w:r>
          </w:p>
        </w:tc>
        <w:tc>
          <w:tcPr>
            <w:tcW w:w="2250" w:type="dxa"/>
            <w:shd w:val="clear" w:color="auto" w:fill="F2F3F4"/>
          </w:tcPr>
          <w:p w14:paraId="720038B7" w14:textId="77777777" w:rsidR="00B90EC6" w:rsidRDefault="0078287E">
            <w:pPr>
              <w:spacing w:after="60"/>
              <w:jc w:val="center"/>
            </w:pPr>
            <w:r>
              <w:rPr>
                <w:rFonts w:ascii="Calibri" w:eastAsia="Calibri" w:hAnsi="Calibri" w:cs="Calibri"/>
                <w:color w:val="000000"/>
                <w:sz w:val="19"/>
                <w:szCs w:val="19"/>
              </w:rPr>
              <w:t>0</w:t>
            </w:r>
          </w:p>
        </w:tc>
        <w:tc>
          <w:tcPr>
            <w:tcW w:w="2250" w:type="dxa"/>
            <w:shd w:val="clear" w:color="auto" w:fill="F2F3F4"/>
          </w:tcPr>
          <w:p w14:paraId="0D8CC908" w14:textId="77777777" w:rsidR="00B90EC6" w:rsidRDefault="0078287E">
            <w:pPr>
              <w:spacing w:after="60"/>
              <w:jc w:val="center"/>
            </w:pPr>
            <w:r>
              <w:rPr>
                <w:rFonts w:ascii="Calibri" w:eastAsia="Calibri" w:hAnsi="Calibri" w:cs="Calibri"/>
                <w:color w:val="000000"/>
                <w:sz w:val="19"/>
                <w:szCs w:val="19"/>
              </w:rPr>
              <w:t>0.00%</w:t>
            </w:r>
          </w:p>
        </w:tc>
        <w:tc>
          <w:tcPr>
            <w:tcW w:w="2250" w:type="dxa"/>
            <w:shd w:val="clear" w:color="auto" w:fill="F2F3F4"/>
          </w:tcPr>
          <w:p w14:paraId="6D08F7D1" w14:textId="77777777" w:rsidR="00B90EC6" w:rsidRDefault="0078287E">
            <w:pPr>
              <w:spacing w:after="60"/>
              <w:jc w:val="center"/>
            </w:pPr>
            <w:r>
              <w:rPr>
                <w:rFonts w:ascii="Calibri" w:eastAsia="Calibri" w:hAnsi="Calibri" w:cs="Calibri"/>
                <w:color w:val="000000"/>
                <w:sz w:val="19"/>
                <w:szCs w:val="19"/>
              </w:rPr>
              <w:t>None required</w:t>
            </w:r>
          </w:p>
        </w:tc>
      </w:tr>
      <w:tr w:rsidR="00B90EC6" w14:paraId="42503E75" w14:textId="77777777">
        <w:tc>
          <w:tcPr>
            <w:tcW w:w="2250" w:type="dxa"/>
          </w:tcPr>
          <w:p w14:paraId="116360AC" w14:textId="77777777" w:rsidR="00B90EC6" w:rsidRDefault="0078287E">
            <w:pPr>
              <w:spacing w:after="60"/>
            </w:pPr>
            <w:r>
              <w:rPr>
                <w:rFonts w:ascii="Calibri" w:eastAsia="Calibri" w:hAnsi="Calibri" w:cs="Calibri"/>
                <w:color w:val="000000"/>
                <w:sz w:val="19"/>
                <w:szCs w:val="19"/>
              </w:rPr>
              <w:t>Process temperature</w:t>
            </w:r>
          </w:p>
        </w:tc>
        <w:tc>
          <w:tcPr>
            <w:tcW w:w="2250" w:type="dxa"/>
          </w:tcPr>
          <w:p w14:paraId="2C80662D" w14:textId="77777777" w:rsidR="00B90EC6" w:rsidRDefault="0078287E">
            <w:pPr>
              <w:spacing w:after="60"/>
              <w:jc w:val="center"/>
            </w:pPr>
            <w:r>
              <w:rPr>
                <w:rFonts w:ascii="Calibri" w:eastAsia="Calibri" w:hAnsi="Calibri" w:cs="Calibri"/>
                <w:color w:val="000000"/>
                <w:sz w:val="19"/>
                <w:szCs w:val="19"/>
              </w:rPr>
              <w:t>0</w:t>
            </w:r>
          </w:p>
        </w:tc>
        <w:tc>
          <w:tcPr>
            <w:tcW w:w="2250" w:type="dxa"/>
          </w:tcPr>
          <w:p w14:paraId="54DC8EF5" w14:textId="77777777" w:rsidR="00B90EC6" w:rsidRDefault="0078287E">
            <w:pPr>
              <w:spacing w:after="60"/>
              <w:jc w:val="center"/>
            </w:pPr>
            <w:r>
              <w:rPr>
                <w:rFonts w:ascii="Calibri" w:eastAsia="Calibri" w:hAnsi="Calibri" w:cs="Calibri"/>
                <w:color w:val="000000"/>
                <w:sz w:val="19"/>
                <w:szCs w:val="19"/>
              </w:rPr>
              <w:t>0.00%</w:t>
            </w:r>
          </w:p>
        </w:tc>
        <w:tc>
          <w:tcPr>
            <w:tcW w:w="2250" w:type="dxa"/>
          </w:tcPr>
          <w:p w14:paraId="2C653934" w14:textId="77777777" w:rsidR="00B90EC6" w:rsidRDefault="0078287E">
            <w:pPr>
              <w:spacing w:after="60"/>
              <w:jc w:val="center"/>
            </w:pPr>
            <w:r>
              <w:rPr>
                <w:rFonts w:ascii="Calibri" w:eastAsia="Calibri" w:hAnsi="Calibri" w:cs="Calibri"/>
                <w:color w:val="000000"/>
                <w:sz w:val="19"/>
                <w:szCs w:val="19"/>
              </w:rPr>
              <w:t>None required</w:t>
            </w:r>
          </w:p>
        </w:tc>
      </w:tr>
      <w:tr w:rsidR="00B90EC6" w14:paraId="4A573942" w14:textId="77777777">
        <w:tc>
          <w:tcPr>
            <w:tcW w:w="2250" w:type="dxa"/>
            <w:shd w:val="clear" w:color="auto" w:fill="F2F3F4"/>
          </w:tcPr>
          <w:p w14:paraId="1B78DBAF" w14:textId="77777777" w:rsidR="00B90EC6" w:rsidRDefault="0078287E">
            <w:pPr>
              <w:spacing w:after="60"/>
            </w:pPr>
            <w:r>
              <w:rPr>
                <w:rFonts w:ascii="Calibri" w:eastAsia="Calibri" w:hAnsi="Calibri" w:cs="Calibri"/>
                <w:color w:val="000000"/>
                <w:sz w:val="19"/>
                <w:szCs w:val="19"/>
              </w:rPr>
              <w:t>Rotational speed</w:t>
            </w:r>
          </w:p>
        </w:tc>
        <w:tc>
          <w:tcPr>
            <w:tcW w:w="2250" w:type="dxa"/>
            <w:shd w:val="clear" w:color="auto" w:fill="F2F3F4"/>
          </w:tcPr>
          <w:p w14:paraId="06907F80" w14:textId="77777777" w:rsidR="00B90EC6" w:rsidRDefault="0078287E">
            <w:pPr>
              <w:spacing w:after="60"/>
              <w:jc w:val="center"/>
            </w:pPr>
            <w:r>
              <w:rPr>
                <w:rFonts w:ascii="Calibri" w:eastAsia="Calibri" w:hAnsi="Calibri" w:cs="Calibri"/>
                <w:color w:val="000000"/>
                <w:sz w:val="19"/>
                <w:szCs w:val="19"/>
              </w:rPr>
              <w:t>418</w:t>
            </w:r>
          </w:p>
        </w:tc>
        <w:tc>
          <w:tcPr>
            <w:tcW w:w="2250" w:type="dxa"/>
            <w:shd w:val="clear" w:color="auto" w:fill="F2F3F4"/>
          </w:tcPr>
          <w:p w14:paraId="70780A71" w14:textId="77777777" w:rsidR="00B90EC6" w:rsidRDefault="0078287E">
            <w:pPr>
              <w:spacing w:after="60"/>
              <w:jc w:val="center"/>
            </w:pPr>
            <w:r>
              <w:rPr>
                <w:rFonts w:ascii="Calibri" w:eastAsia="Calibri" w:hAnsi="Calibri" w:cs="Calibri"/>
                <w:color w:val="000000"/>
                <w:sz w:val="19"/>
                <w:szCs w:val="19"/>
              </w:rPr>
              <w:t>4.18%</w:t>
            </w:r>
          </w:p>
        </w:tc>
        <w:tc>
          <w:tcPr>
            <w:tcW w:w="2250" w:type="dxa"/>
            <w:shd w:val="clear" w:color="auto" w:fill="F2F3F4"/>
          </w:tcPr>
          <w:p w14:paraId="4835930D" w14:textId="77777777" w:rsidR="00B90EC6" w:rsidRDefault="0078287E">
            <w:pPr>
              <w:spacing w:after="60"/>
              <w:jc w:val="center"/>
            </w:pPr>
            <w:r>
              <w:rPr>
                <w:rFonts w:ascii="Calibri" w:eastAsia="Calibri" w:hAnsi="Calibri" w:cs="Calibri"/>
                <w:color w:val="000000"/>
                <w:sz w:val="19"/>
                <w:szCs w:val="19"/>
              </w:rPr>
              <w:t>Winsorization applied</w:t>
            </w:r>
          </w:p>
        </w:tc>
      </w:tr>
      <w:tr w:rsidR="00B90EC6" w14:paraId="54304E35" w14:textId="77777777">
        <w:tc>
          <w:tcPr>
            <w:tcW w:w="2250" w:type="dxa"/>
          </w:tcPr>
          <w:p w14:paraId="0F3C6329" w14:textId="77777777" w:rsidR="00B90EC6" w:rsidRDefault="0078287E">
            <w:pPr>
              <w:spacing w:after="60"/>
            </w:pPr>
            <w:r>
              <w:rPr>
                <w:rFonts w:ascii="Calibri" w:eastAsia="Calibri" w:hAnsi="Calibri" w:cs="Calibri"/>
                <w:color w:val="000000"/>
                <w:sz w:val="19"/>
                <w:szCs w:val="19"/>
              </w:rPr>
              <w:t>Torque</w:t>
            </w:r>
          </w:p>
        </w:tc>
        <w:tc>
          <w:tcPr>
            <w:tcW w:w="2250" w:type="dxa"/>
          </w:tcPr>
          <w:p w14:paraId="1AB4C8A1" w14:textId="77777777" w:rsidR="00B90EC6" w:rsidRDefault="0078287E">
            <w:pPr>
              <w:spacing w:after="60"/>
              <w:jc w:val="center"/>
            </w:pPr>
            <w:r>
              <w:rPr>
                <w:rFonts w:ascii="Calibri" w:eastAsia="Calibri" w:hAnsi="Calibri" w:cs="Calibri"/>
                <w:color w:val="000000"/>
                <w:sz w:val="19"/>
                <w:szCs w:val="19"/>
              </w:rPr>
              <w:t>69</w:t>
            </w:r>
          </w:p>
        </w:tc>
        <w:tc>
          <w:tcPr>
            <w:tcW w:w="2250" w:type="dxa"/>
          </w:tcPr>
          <w:p w14:paraId="24818CD3" w14:textId="77777777" w:rsidR="00B90EC6" w:rsidRDefault="0078287E">
            <w:pPr>
              <w:spacing w:after="60"/>
              <w:jc w:val="center"/>
            </w:pPr>
            <w:r>
              <w:rPr>
                <w:rFonts w:ascii="Calibri" w:eastAsia="Calibri" w:hAnsi="Calibri" w:cs="Calibri"/>
                <w:color w:val="000000"/>
                <w:sz w:val="19"/>
                <w:szCs w:val="19"/>
              </w:rPr>
              <w:t>0.69%</w:t>
            </w:r>
          </w:p>
        </w:tc>
        <w:tc>
          <w:tcPr>
            <w:tcW w:w="2250" w:type="dxa"/>
          </w:tcPr>
          <w:p w14:paraId="1904474F" w14:textId="77777777" w:rsidR="00B90EC6" w:rsidRDefault="0078287E">
            <w:pPr>
              <w:spacing w:after="60"/>
              <w:jc w:val="center"/>
            </w:pPr>
            <w:r>
              <w:rPr>
                <w:rFonts w:ascii="Calibri" w:eastAsia="Calibri" w:hAnsi="Calibri" w:cs="Calibri"/>
                <w:color w:val="000000"/>
                <w:sz w:val="19"/>
                <w:szCs w:val="19"/>
              </w:rPr>
              <w:t>Winsorization applied</w:t>
            </w:r>
          </w:p>
        </w:tc>
      </w:tr>
      <w:tr w:rsidR="00B90EC6" w14:paraId="511A6D3C" w14:textId="77777777">
        <w:tc>
          <w:tcPr>
            <w:tcW w:w="2250" w:type="dxa"/>
            <w:shd w:val="clear" w:color="auto" w:fill="F2F3F4"/>
          </w:tcPr>
          <w:p w14:paraId="5C351D0C" w14:textId="77777777" w:rsidR="00B90EC6" w:rsidRDefault="0078287E">
            <w:pPr>
              <w:spacing w:after="60"/>
            </w:pPr>
            <w:r>
              <w:rPr>
                <w:rFonts w:ascii="Calibri" w:eastAsia="Calibri" w:hAnsi="Calibri" w:cs="Calibri"/>
                <w:color w:val="000000"/>
                <w:sz w:val="19"/>
                <w:szCs w:val="19"/>
              </w:rPr>
              <w:t>Tool wear</w:t>
            </w:r>
          </w:p>
        </w:tc>
        <w:tc>
          <w:tcPr>
            <w:tcW w:w="2250" w:type="dxa"/>
            <w:shd w:val="clear" w:color="auto" w:fill="F2F3F4"/>
          </w:tcPr>
          <w:p w14:paraId="7CA82E5F" w14:textId="77777777" w:rsidR="00B90EC6" w:rsidRDefault="0078287E">
            <w:pPr>
              <w:spacing w:after="60"/>
              <w:jc w:val="center"/>
            </w:pPr>
            <w:r>
              <w:rPr>
                <w:rFonts w:ascii="Calibri" w:eastAsia="Calibri" w:hAnsi="Calibri" w:cs="Calibri"/>
                <w:color w:val="000000"/>
                <w:sz w:val="19"/>
                <w:szCs w:val="19"/>
              </w:rPr>
              <w:t>0</w:t>
            </w:r>
          </w:p>
        </w:tc>
        <w:tc>
          <w:tcPr>
            <w:tcW w:w="2250" w:type="dxa"/>
            <w:shd w:val="clear" w:color="auto" w:fill="F2F3F4"/>
          </w:tcPr>
          <w:p w14:paraId="5B07EA9F" w14:textId="77777777" w:rsidR="00B90EC6" w:rsidRDefault="0078287E">
            <w:pPr>
              <w:spacing w:after="60"/>
              <w:jc w:val="center"/>
            </w:pPr>
            <w:r>
              <w:rPr>
                <w:rFonts w:ascii="Calibri" w:eastAsia="Calibri" w:hAnsi="Calibri" w:cs="Calibri"/>
                <w:color w:val="000000"/>
                <w:sz w:val="19"/>
                <w:szCs w:val="19"/>
              </w:rPr>
              <w:t>0.00%</w:t>
            </w:r>
          </w:p>
        </w:tc>
        <w:tc>
          <w:tcPr>
            <w:tcW w:w="2250" w:type="dxa"/>
            <w:shd w:val="clear" w:color="auto" w:fill="F2F3F4"/>
          </w:tcPr>
          <w:p w14:paraId="59C0B631" w14:textId="77777777" w:rsidR="00B90EC6" w:rsidRDefault="0078287E">
            <w:pPr>
              <w:spacing w:after="60"/>
              <w:jc w:val="center"/>
            </w:pPr>
            <w:r>
              <w:rPr>
                <w:rFonts w:ascii="Calibri" w:eastAsia="Calibri" w:hAnsi="Calibri" w:cs="Calibri"/>
                <w:color w:val="000000"/>
                <w:sz w:val="19"/>
                <w:szCs w:val="19"/>
              </w:rPr>
              <w:t>None required</w:t>
            </w:r>
          </w:p>
        </w:tc>
      </w:tr>
    </w:tbl>
    <w:p w14:paraId="7DDD852A" w14:textId="53EFE3B2" w:rsidR="00B90EC6" w:rsidRDefault="00B90EC6">
      <w:pPr>
        <w:spacing w:after="100"/>
      </w:pPr>
    </w:p>
    <w:p w14:paraId="34FEFA82" w14:textId="34DD14B6" w:rsidR="0065636B" w:rsidRDefault="0065636B">
      <w:pPr>
        <w:spacing w:after="100"/>
      </w:pPr>
    </w:p>
    <w:p w14:paraId="20704889" w14:textId="77777777" w:rsidR="0065636B" w:rsidRDefault="0065636B">
      <w:pPr>
        <w:spacing w:after="100"/>
      </w:pPr>
    </w:p>
    <w:p w14:paraId="364A8B74" w14:textId="77777777" w:rsidR="00B90EC6" w:rsidRDefault="0078287E">
      <w:pPr>
        <w:pStyle w:val="Heading3"/>
        <w:spacing w:before="200" w:after="100"/>
      </w:pPr>
      <w:r>
        <w:rPr>
          <w:rFonts w:ascii="Calibri" w:eastAsia="Calibri" w:hAnsi="Calibri" w:cs="Calibri"/>
          <w:b/>
          <w:bCs/>
          <w:color w:val="1B6CA8"/>
          <w:sz w:val="22"/>
          <w:szCs w:val="22"/>
        </w:rPr>
        <w:t>Treatment Method: Winsorization</w:t>
      </w:r>
    </w:p>
    <w:p w14:paraId="64D4A9E5" w14:textId="77777777" w:rsidR="00B90EC6" w:rsidRDefault="0078287E">
      <w:pPr>
        <w:spacing w:after="140"/>
        <w:jc w:val="both"/>
      </w:pPr>
      <w:r>
        <w:rPr>
          <w:rFonts w:ascii="Calibri" w:eastAsia="Calibri" w:hAnsi="Calibri" w:cs="Calibri"/>
          <w:color w:val="000000"/>
          <w:sz w:val="22"/>
          <w:szCs w:val="22"/>
        </w:rPr>
        <w:t>Winsorization clips extreme values to the 1st and 99th percentile boundaries rather than removing them. This approach was chosen over:</w:t>
      </w:r>
    </w:p>
    <w:p w14:paraId="4D869E57" w14:textId="0F4A90D4"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Removal: Removing 418 rows (4.18%) risks losing failure cases that are precisely </w:t>
      </w:r>
      <w:r w:rsidR="002D3120">
        <w:rPr>
          <w:rFonts w:ascii="Calibri" w:eastAsia="Calibri" w:hAnsi="Calibri" w:cs="Calibri"/>
          <w:color w:val="000000"/>
          <w:sz w:val="22"/>
          <w:szCs w:val="22"/>
        </w:rPr>
        <w:t>characterized</w:t>
      </w:r>
      <w:r>
        <w:rPr>
          <w:rFonts w:ascii="Calibri" w:eastAsia="Calibri" w:hAnsi="Calibri" w:cs="Calibri"/>
          <w:color w:val="000000"/>
          <w:sz w:val="22"/>
          <w:szCs w:val="22"/>
        </w:rPr>
        <w:t xml:space="preserve"> by extreme sensor values</w:t>
      </w:r>
    </w:p>
    <w:p w14:paraId="40755BE1"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Mean/median imputation: Replaces meaningful extreme values with central tendency, destroying failure zone information</w:t>
      </w:r>
    </w:p>
    <w:p w14:paraId="71528C45" w14:textId="3AA2D2FB" w:rsidR="00B90EC6" w:rsidRPr="002D3120" w:rsidRDefault="0078287E">
      <w:pPr>
        <w:pStyle w:val="ListParagraph"/>
        <w:numPr>
          <w:ilvl w:val="0"/>
          <w:numId w:val="1"/>
        </w:numPr>
        <w:spacing w:after="100"/>
        <w:jc w:val="both"/>
      </w:pPr>
      <w:r>
        <w:rPr>
          <w:rFonts w:ascii="Calibri" w:eastAsia="Calibri" w:hAnsi="Calibri" w:cs="Calibri"/>
          <w:color w:val="000000"/>
          <w:sz w:val="22"/>
          <w:szCs w:val="22"/>
        </w:rPr>
        <w:t>Winsorization preserves all 10,000 records while limiting the distorting influence of extreme values on model training</w:t>
      </w:r>
    </w:p>
    <w:p w14:paraId="1384C958" w14:textId="682CE67F" w:rsidR="002D3120" w:rsidRDefault="002D3120" w:rsidP="002D3120">
      <w:pPr>
        <w:pStyle w:val="ListParagraph"/>
        <w:spacing w:after="100"/>
        <w:ind w:left="720"/>
        <w:jc w:val="both"/>
        <w:rPr>
          <w:rFonts w:ascii="Calibri" w:eastAsia="Calibri" w:hAnsi="Calibri" w:cs="Calibri"/>
          <w:color w:val="000000"/>
          <w:sz w:val="22"/>
          <w:szCs w:val="22"/>
        </w:rPr>
      </w:pPr>
    </w:p>
    <w:p w14:paraId="1D937273" w14:textId="77777777" w:rsidR="002D3120" w:rsidRDefault="002D3120" w:rsidP="002D3120">
      <w:pPr>
        <w:pStyle w:val="ListParagraph"/>
        <w:spacing w:after="100"/>
        <w:ind w:left="720"/>
        <w:jc w:val="both"/>
      </w:pPr>
    </w:p>
    <w:p w14:paraId="4623CCC8" w14:textId="3A9E9FE9" w:rsidR="00B90EC6" w:rsidRDefault="0078287E">
      <w:pPr>
        <w:pStyle w:val="Heading2"/>
        <w:spacing w:before="280" w:after="120"/>
      </w:pPr>
      <w:r>
        <w:rPr>
          <w:rFonts w:ascii="Calibri" w:eastAsia="Calibri" w:hAnsi="Calibri" w:cs="Calibri"/>
          <w:b/>
          <w:bCs/>
          <w:color w:val="2C3E50"/>
        </w:rPr>
        <w:lastRenderedPageBreak/>
        <w:t>4.4 Feature Engineering</w:t>
      </w:r>
    </w:p>
    <w:p w14:paraId="6673F769" w14:textId="77777777" w:rsidR="00B90EC6" w:rsidRDefault="0078287E">
      <w:pPr>
        <w:spacing w:after="140"/>
        <w:jc w:val="both"/>
      </w:pPr>
      <w:r>
        <w:rPr>
          <w:rFonts w:ascii="Calibri" w:eastAsia="Calibri" w:hAnsi="Calibri" w:cs="Calibri"/>
          <w:color w:val="000000"/>
          <w:sz w:val="22"/>
          <w:szCs w:val="22"/>
        </w:rPr>
        <w:t>Three new features were derived from domain knowledge of mechanical systems:</w:t>
      </w:r>
    </w:p>
    <w:p w14:paraId="09E7606C" w14:textId="0CDCB08F" w:rsidR="00B90EC6" w:rsidRDefault="0078287E">
      <w:pPr>
        <w:pStyle w:val="Heading3"/>
        <w:spacing w:before="200" w:after="100"/>
      </w:pPr>
      <w:proofErr w:type="spellStart"/>
      <w:r>
        <w:rPr>
          <w:rFonts w:ascii="Calibri" w:eastAsia="Calibri" w:hAnsi="Calibri" w:cs="Calibri"/>
          <w:b/>
          <w:bCs/>
          <w:color w:val="1B6CA8"/>
          <w:sz w:val="22"/>
          <w:szCs w:val="22"/>
        </w:rPr>
        <w:t>Temp_Diff</w:t>
      </w:r>
      <w:proofErr w:type="spellEnd"/>
      <w:r>
        <w:rPr>
          <w:rFonts w:ascii="Calibri" w:eastAsia="Calibri" w:hAnsi="Calibri" w:cs="Calibri"/>
          <w:b/>
          <w:bCs/>
          <w:color w:val="1B6CA8"/>
          <w:sz w:val="22"/>
          <w:szCs w:val="22"/>
        </w:rPr>
        <w:t xml:space="preserve"> = Process Temperature </w:t>
      </w:r>
      <w:r w:rsidR="002D3120">
        <w:rPr>
          <w:rFonts w:ascii="Calibri" w:eastAsia="Calibri" w:hAnsi="Calibri" w:cs="Calibri"/>
          <w:b/>
          <w:bCs/>
          <w:color w:val="1B6CA8"/>
          <w:sz w:val="22"/>
          <w:szCs w:val="22"/>
        </w:rPr>
        <w:t>-</w:t>
      </w:r>
      <w:r>
        <w:rPr>
          <w:rFonts w:ascii="Calibri" w:eastAsia="Calibri" w:hAnsi="Calibri" w:cs="Calibri"/>
          <w:b/>
          <w:bCs/>
          <w:color w:val="1B6CA8"/>
          <w:sz w:val="22"/>
          <w:szCs w:val="22"/>
        </w:rPr>
        <w:t xml:space="preserve"> Air Temperature</w:t>
      </w:r>
    </w:p>
    <w:p w14:paraId="0C6ACA95" w14:textId="7030D75C" w:rsidR="00B90EC6" w:rsidRDefault="0078287E">
      <w:pPr>
        <w:spacing w:after="140"/>
        <w:jc w:val="both"/>
      </w:pPr>
      <w:r>
        <w:rPr>
          <w:rFonts w:ascii="Calibri" w:eastAsia="Calibri" w:hAnsi="Calibri" w:cs="Calibri"/>
          <w:color w:val="000000"/>
          <w:sz w:val="22"/>
          <w:szCs w:val="22"/>
        </w:rPr>
        <w:t>The temperature differential between the process and ambient environment is a proxy for thermal stress on the machine. A large differential suggests the machine is generating excessive heat</w:t>
      </w:r>
      <w:r w:rsidR="002D3120">
        <w:rPr>
          <w:rFonts w:ascii="Calibri" w:eastAsia="Calibri" w:hAnsi="Calibri" w:cs="Calibri"/>
          <w:color w:val="000000"/>
          <w:sz w:val="22"/>
          <w:szCs w:val="22"/>
        </w:rPr>
        <w:t>,</w:t>
      </w:r>
      <w:r>
        <w:rPr>
          <w:rFonts w:ascii="Calibri" w:eastAsia="Calibri" w:hAnsi="Calibri" w:cs="Calibri"/>
          <w:color w:val="000000"/>
          <w:sz w:val="22"/>
          <w:szCs w:val="22"/>
        </w:rPr>
        <w:t xml:space="preserve"> a well-established precursor to mechanical failure. This feature captures the interaction between two otherwise weakly predictive individual temperatures.</w:t>
      </w:r>
    </w:p>
    <w:p w14:paraId="77EA6435" w14:textId="77777777" w:rsidR="00B90EC6" w:rsidRDefault="0078287E">
      <w:pPr>
        <w:pStyle w:val="Heading3"/>
        <w:spacing w:before="200" w:after="100"/>
      </w:pPr>
      <w:r>
        <w:rPr>
          <w:rFonts w:ascii="Calibri" w:eastAsia="Calibri" w:hAnsi="Calibri" w:cs="Calibri"/>
          <w:b/>
          <w:bCs/>
          <w:color w:val="1B6CA8"/>
          <w:sz w:val="22"/>
          <w:szCs w:val="22"/>
        </w:rPr>
        <w:t>Power = Torque × Rotational Speed</w:t>
      </w:r>
    </w:p>
    <w:p w14:paraId="76133A4A" w14:textId="77777777" w:rsidR="00B90EC6" w:rsidRDefault="0078287E">
      <w:pPr>
        <w:spacing w:after="140"/>
        <w:jc w:val="both"/>
      </w:pPr>
      <w:r>
        <w:rPr>
          <w:rFonts w:ascii="Calibri" w:eastAsia="Calibri" w:hAnsi="Calibri" w:cs="Calibri"/>
          <w:color w:val="000000"/>
          <w:sz w:val="22"/>
          <w:szCs w:val="22"/>
        </w:rPr>
        <w:t>Mechanical power (in arbitrary units) is the product of torque and rotational speed. This is derived from the fundamental physics of rotary machines: P = τω. High power consumption indicates the machine is under load stress, combining two features that individually have different relationships with failure.</w:t>
      </w:r>
    </w:p>
    <w:p w14:paraId="5AB01E98" w14:textId="77777777" w:rsidR="00B90EC6" w:rsidRDefault="0078287E">
      <w:pPr>
        <w:pStyle w:val="Heading3"/>
        <w:spacing w:before="200" w:after="100"/>
      </w:pPr>
      <w:r>
        <w:rPr>
          <w:rFonts w:ascii="Calibri" w:eastAsia="Calibri" w:hAnsi="Calibri" w:cs="Calibri"/>
          <w:b/>
          <w:bCs/>
          <w:color w:val="1B6CA8"/>
          <w:sz w:val="22"/>
          <w:szCs w:val="22"/>
        </w:rPr>
        <w:t>Wear_Torque = Tool Wear × Torque</w:t>
      </w:r>
    </w:p>
    <w:p w14:paraId="319294D9" w14:textId="77777777" w:rsidR="00B90EC6" w:rsidRDefault="0078287E">
      <w:pPr>
        <w:spacing w:after="140"/>
        <w:jc w:val="both"/>
      </w:pPr>
      <w:r>
        <w:rPr>
          <w:rFonts w:ascii="Calibri" w:eastAsia="Calibri" w:hAnsi="Calibri" w:cs="Calibri"/>
          <w:color w:val="000000"/>
          <w:sz w:val="22"/>
          <w:szCs w:val="22"/>
        </w:rPr>
        <w:t>This interaction term captures the compounding effect of tool wear under load. A machine operating at high torque with heavily worn tools is significantly more failure-prone than either condition alone. The product creates a non-linear feature that reflects this real-world interaction.</w:t>
      </w:r>
    </w:p>
    <w:p w14:paraId="5F650453" w14:textId="77777777" w:rsidR="00B90EC6" w:rsidRDefault="0078287E">
      <w:pPr>
        <w:spacing w:after="140"/>
        <w:jc w:val="both"/>
      </w:pPr>
      <w:r>
        <w:rPr>
          <w:rFonts w:ascii="Calibri" w:eastAsia="Calibri" w:hAnsi="Calibri" w:cs="Calibri"/>
          <w:color w:val="000000"/>
          <w:sz w:val="22"/>
          <w:szCs w:val="22"/>
        </w:rPr>
        <w:t>Justification for feature engineering: The correlation analysis showed these engineered features (0.173, 0.089, 0.061) competitive with original features, confirming their added predictive value.</w:t>
      </w:r>
    </w:p>
    <w:p w14:paraId="4163C689" w14:textId="77777777" w:rsidR="00B90EC6" w:rsidRDefault="00B90EC6">
      <w:pPr>
        <w:spacing w:after="100"/>
      </w:pPr>
    </w:p>
    <w:p w14:paraId="2BC43C34" w14:textId="77777777" w:rsidR="00B90EC6" w:rsidRDefault="0078287E">
      <w:pPr>
        <w:pStyle w:val="Heading2"/>
        <w:spacing w:before="280" w:after="120"/>
      </w:pPr>
      <w:r>
        <w:rPr>
          <w:rFonts w:ascii="Calibri" w:eastAsia="Calibri" w:hAnsi="Calibri" w:cs="Calibri"/>
          <w:b/>
          <w:bCs/>
          <w:color w:val="2C3E50"/>
        </w:rPr>
        <w:t>4.5 Categorical Encoding</w:t>
      </w:r>
    </w:p>
    <w:p w14:paraId="224666D7" w14:textId="77777777" w:rsidR="00B90EC6" w:rsidRDefault="0078287E">
      <w:pPr>
        <w:spacing w:after="140"/>
        <w:jc w:val="both"/>
      </w:pPr>
      <w:r>
        <w:rPr>
          <w:rFonts w:ascii="Calibri" w:eastAsia="Calibri" w:hAnsi="Calibri" w:cs="Calibri"/>
          <w:color w:val="000000"/>
          <w:sz w:val="22"/>
          <w:szCs w:val="22"/>
        </w:rPr>
        <w:t>Machine Type (L/M/H) was encoded using Label Encoding rather than One-Hot Encoding. Justification:</w:t>
      </w:r>
    </w:p>
    <w:p w14:paraId="01E418AE"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The three machine types represent ordered duty levels: Light &lt; Medium &lt; Heavy</w:t>
      </w:r>
    </w:p>
    <w:p w14:paraId="26938522"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Label encoding (L=0, M=1, H=2) preserves this ordinal relationship</w:t>
      </w:r>
    </w:p>
    <w:p w14:paraId="04672C7E"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One-hot encoding would create three binary columns and lose the ordinal information</w:t>
      </w:r>
    </w:p>
    <w:p w14:paraId="05229EAA"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Tree-based models (Random Forest, XGBoost, Gradient Boosting) handle label-encoded ordinal features correctly</w:t>
      </w:r>
    </w:p>
    <w:p w14:paraId="1C2D9EC6" w14:textId="77777777" w:rsidR="00B90EC6" w:rsidRDefault="00B90EC6">
      <w:pPr>
        <w:spacing w:after="100"/>
      </w:pPr>
    </w:p>
    <w:p w14:paraId="1D30E28E" w14:textId="77777777" w:rsidR="00B90EC6" w:rsidRDefault="0078287E">
      <w:pPr>
        <w:pStyle w:val="Heading2"/>
        <w:spacing w:before="280" w:after="120"/>
      </w:pPr>
      <w:r>
        <w:rPr>
          <w:rFonts w:ascii="Calibri" w:eastAsia="Calibri" w:hAnsi="Calibri" w:cs="Calibri"/>
          <w:b/>
          <w:bCs/>
          <w:color w:val="2C3E50"/>
        </w:rPr>
        <w:t>4.6 Train-Test Split</w:t>
      </w:r>
    </w:p>
    <w:p w14:paraId="77702624" w14:textId="77777777" w:rsidR="00B90EC6" w:rsidRDefault="0078287E">
      <w:pPr>
        <w:spacing w:after="140"/>
        <w:jc w:val="both"/>
      </w:pPr>
      <w:r>
        <w:rPr>
          <w:rFonts w:ascii="Calibri" w:eastAsia="Calibri" w:hAnsi="Calibri" w:cs="Calibri"/>
          <w:color w:val="000000"/>
          <w:sz w:val="22"/>
          <w:szCs w:val="22"/>
        </w:rPr>
        <w:t>The dataset was split 80:20 (8,000 training / 2,000 test records) using stratified splitting:</w:t>
      </w:r>
    </w:p>
    <w:p w14:paraId="24743B00" w14:textId="047790A8"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Stratified on target variable </w:t>
      </w:r>
      <w:r w:rsidR="00125A4B">
        <w:rPr>
          <w:rFonts w:ascii="Calibri" w:eastAsia="Calibri" w:hAnsi="Calibri" w:cs="Calibri"/>
          <w:color w:val="000000"/>
          <w:sz w:val="22"/>
          <w:szCs w:val="22"/>
        </w:rPr>
        <w:t>-</w:t>
      </w:r>
      <w:r>
        <w:rPr>
          <w:rFonts w:ascii="Calibri" w:eastAsia="Calibri" w:hAnsi="Calibri" w:cs="Calibri"/>
          <w:color w:val="000000"/>
          <w:sz w:val="22"/>
          <w:szCs w:val="22"/>
        </w:rPr>
        <w:t xml:space="preserve"> ensures both splits maintain the 3.39% failure rate</w:t>
      </w:r>
    </w:p>
    <w:p w14:paraId="1A0835A9" w14:textId="105E61B1" w:rsidR="00B90EC6" w:rsidRDefault="0078287E">
      <w:pPr>
        <w:pStyle w:val="ListParagraph"/>
        <w:numPr>
          <w:ilvl w:val="0"/>
          <w:numId w:val="1"/>
        </w:numPr>
        <w:spacing w:after="100"/>
        <w:jc w:val="both"/>
      </w:pPr>
      <w:r>
        <w:rPr>
          <w:rFonts w:ascii="Calibri" w:eastAsia="Calibri" w:hAnsi="Calibri" w:cs="Calibri"/>
          <w:color w:val="000000"/>
          <w:sz w:val="22"/>
          <w:szCs w:val="22"/>
        </w:rPr>
        <w:t>Train failure rate: 3.39% | Test failure rate: 3.40%</w:t>
      </w:r>
      <w:r w:rsidR="00125A4B">
        <w:rPr>
          <w:rFonts w:ascii="Calibri" w:eastAsia="Calibri" w:hAnsi="Calibri" w:cs="Calibri"/>
          <w:color w:val="000000"/>
          <w:sz w:val="22"/>
          <w:szCs w:val="22"/>
        </w:rPr>
        <w:t>,</w:t>
      </w:r>
      <w:r>
        <w:rPr>
          <w:rFonts w:ascii="Calibri" w:eastAsia="Calibri" w:hAnsi="Calibri" w:cs="Calibri"/>
          <w:color w:val="000000"/>
          <w:sz w:val="22"/>
          <w:szCs w:val="22"/>
        </w:rPr>
        <w:t xml:space="preserve"> nearly identical</w:t>
      </w:r>
    </w:p>
    <w:p w14:paraId="47FF52E2" w14:textId="77777777" w:rsidR="00B90EC6" w:rsidRDefault="0078287E">
      <w:pPr>
        <w:pStyle w:val="ListParagraph"/>
        <w:numPr>
          <w:ilvl w:val="0"/>
          <w:numId w:val="1"/>
        </w:numPr>
        <w:spacing w:after="100"/>
        <w:jc w:val="both"/>
      </w:pPr>
      <w:proofErr w:type="spellStart"/>
      <w:r>
        <w:rPr>
          <w:rFonts w:ascii="Calibri" w:eastAsia="Calibri" w:hAnsi="Calibri" w:cs="Calibri"/>
          <w:color w:val="000000"/>
          <w:sz w:val="22"/>
          <w:szCs w:val="22"/>
        </w:rPr>
        <w:t>random_state</w:t>
      </w:r>
      <w:proofErr w:type="spellEnd"/>
      <w:r>
        <w:rPr>
          <w:rFonts w:ascii="Calibri" w:eastAsia="Calibri" w:hAnsi="Calibri" w:cs="Calibri"/>
          <w:color w:val="000000"/>
          <w:sz w:val="22"/>
          <w:szCs w:val="22"/>
        </w:rPr>
        <w:t>=42 for reproducibility</w:t>
      </w:r>
    </w:p>
    <w:p w14:paraId="291B94AD" w14:textId="77777777" w:rsidR="00B90EC6" w:rsidRDefault="0078287E">
      <w:pPr>
        <w:spacing w:after="140"/>
        <w:jc w:val="both"/>
      </w:pPr>
      <w:r>
        <w:rPr>
          <w:rFonts w:ascii="Calibri" w:eastAsia="Calibri" w:hAnsi="Calibri" w:cs="Calibri"/>
          <w:color w:val="000000"/>
          <w:sz w:val="22"/>
          <w:szCs w:val="22"/>
        </w:rPr>
        <w:t>80:20 was chosen over 70:30 because with only 339 total failures, maximising training data (272 training failures vs 238 in 70:30) improves SMOTE quality and model learning.</w:t>
      </w:r>
    </w:p>
    <w:p w14:paraId="22236BE5" w14:textId="77777777" w:rsidR="00B90EC6" w:rsidRDefault="00B90EC6">
      <w:pPr>
        <w:spacing w:after="100"/>
      </w:pPr>
    </w:p>
    <w:p w14:paraId="43EEE8C3" w14:textId="33384F37" w:rsidR="00B90EC6" w:rsidRDefault="0078287E">
      <w:pPr>
        <w:pStyle w:val="Heading2"/>
        <w:spacing w:before="280" w:after="120"/>
      </w:pPr>
      <w:r>
        <w:rPr>
          <w:rFonts w:ascii="Calibri" w:eastAsia="Calibri" w:hAnsi="Calibri" w:cs="Calibri"/>
          <w:b/>
          <w:bCs/>
          <w:color w:val="2C3E50"/>
        </w:rPr>
        <w:t xml:space="preserve">4.7 Feature Scaling </w:t>
      </w:r>
      <w:r w:rsidR="00125A4B">
        <w:rPr>
          <w:rFonts w:ascii="Calibri" w:eastAsia="Calibri" w:hAnsi="Calibri" w:cs="Calibri"/>
          <w:b/>
          <w:bCs/>
          <w:color w:val="2C3E50"/>
        </w:rPr>
        <w:t>-</w:t>
      </w:r>
      <w:r>
        <w:rPr>
          <w:rFonts w:ascii="Calibri" w:eastAsia="Calibri" w:hAnsi="Calibri" w:cs="Calibri"/>
          <w:b/>
          <w:bCs/>
          <w:color w:val="2C3E50"/>
        </w:rPr>
        <w:t xml:space="preserve"> StandardScaler</w:t>
      </w:r>
    </w:p>
    <w:p w14:paraId="3F646000" w14:textId="77777777" w:rsidR="00B90EC6" w:rsidRDefault="0078287E">
      <w:pPr>
        <w:pStyle w:val="Heading3"/>
        <w:spacing w:before="200" w:after="100"/>
      </w:pPr>
      <w:r>
        <w:rPr>
          <w:rFonts w:ascii="Calibri" w:eastAsia="Calibri" w:hAnsi="Calibri" w:cs="Calibri"/>
          <w:b/>
          <w:bCs/>
          <w:color w:val="1B6CA8"/>
          <w:sz w:val="22"/>
          <w:szCs w:val="22"/>
        </w:rPr>
        <w:t>Why StandardScaler over MinMaxScaler?</w:t>
      </w:r>
    </w:p>
    <w:p w14:paraId="4A6772E3" w14:textId="77777777" w:rsidR="00125A4B" w:rsidRDefault="00125A4B">
      <w:pPr>
        <w:spacing w:after="140"/>
        <w:jc w:val="both"/>
        <w:rPr>
          <w:rFonts w:ascii="Calibri" w:eastAsia="Calibri" w:hAnsi="Calibri" w:cs="Calibri"/>
          <w:color w:val="000000"/>
          <w:sz w:val="22"/>
          <w:szCs w:val="22"/>
        </w:rPr>
      </w:pPr>
    </w:p>
    <w:p w14:paraId="08C3ADB4" w14:textId="1243B445" w:rsidR="00B90EC6" w:rsidRDefault="0078287E">
      <w:pPr>
        <w:spacing w:after="140"/>
        <w:jc w:val="both"/>
      </w:pPr>
      <w:proofErr w:type="spellStart"/>
      <w:r>
        <w:rPr>
          <w:rFonts w:ascii="Calibri" w:eastAsia="Calibri" w:hAnsi="Calibri" w:cs="Calibri"/>
          <w:color w:val="000000"/>
          <w:sz w:val="22"/>
          <w:szCs w:val="22"/>
        </w:rPr>
        <w:t>StandardScaler</w:t>
      </w:r>
      <w:proofErr w:type="spellEnd"/>
      <w:r>
        <w:rPr>
          <w:rFonts w:ascii="Calibri" w:eastAsia="Calibri" w:hAnsi="Calibri" w:cs="Calibri"/>
          <w:color w:val="000000"/>
          <w:sz w:val="22"/>
          <w:szCs w:val="22"/>
        </w:rPr>
        <w:t xml:space="preserve"> (z-score </w:t>
      </w:r>
      <w:proofErr w:type="spellStart"/>
      <w:r>
        <w:rPr>
          <w:rFonts w:ascii="Calibri" w:eastAsia="Calibri" w:hAnsi="Calibri" w:cs="Calibri"/>
          <w:color w:val="000000"/>
          <w:sz w:val="22"/>
          <w:szCs w:val="22"/>
        </w:rPr>
        <w:t>normalisation</w:t>
      </w:r>
      <w:proofErr w:type="spellEnd"/>
      <w:r>
        <w:rPr>
          <w:rFonts w:ascii="Calibri" w:eastAsia="Calibri" w:hAnsi="Calibri" w:cs="Calibri"/>
          <w:color w:val="000000"/>
          <w:sz w:val="22"/>
          <w:szCs w:val="22"/>
        </w:rPr>
        <w:t>) was chosen over MinMaxScaler for the following reasons: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0EC6" w14:paraId="247C3E73" w14:textId="77777777">
        <w:tc>
          <w:tcPr>
            <w:tcW w:w="3000" w:type="dxa"/>
            <w:shd w:val="clear" w:color="auto" w:fill="1B6CA8"/>
          </w:tcPr>
          <w:p w14:paraId="55EB93BA" w14:textId="77777777" w:rsidR="00B90EC6" w:rsidRDefault="0078287E">
            <w:pPr>
              <w:spacing w:after="60"/>
            </w:pPr>
            <w:r>
              <w:rPr>
                <w:rFonts w:ascii="Calibri" w:eastAsia="Calibri" w:hAnsi="Calibri" w:cs="Calibri"/>
                <w:b/>
                <w:bCs/>
                <w:color w:val="FFFFFF"/>
              </w:rPr>
              <w:lastRenderedPageBreak/>
              <w:t>Criteria</w:t>
            </w:r>
          </w:p>
        </w:tc>
        <w:tc>
          <w:tcPr>
            <w:tcW w:w="3000" w:type="dxa"/>
            <w:shd w:val="clear" w:color="auto" w:fill="1B6CA8"/>
          </w:tcPr>
          <w:p w14:paraId="498F2F65" w14:textId="77777777" w:rsidR="00B90EC6" w:rsidRDefault="0078287E">
            <w:pPr>
              <w:spacing w:after="60"/>
              <w:jc w:val="center"/>
            </w:pPr>
            <w:r>
              <w:rPr>
                <w:rFonts w:ascii="Calibri" w:eastAsia="Calibri" w:hAnsi="Calibri" w:cs="Calibri"/>
                <w:b/>
                <w:bCs/>
                <w:color w:val="FFFFFF"/>
              </w:rPr>
              <w:t>StandardScaler</w:t>
            </w:r>
          </w:p>
        </w:tc>
        <w:tc>
          <w:tcPr>
            <w:tcW w:w="3000" w:type="dxa"/>
            <w:shd w:val="clear" w:color="auto" w:fill="1B6CA8"/>
          </w:tcPr>
          <w:p w14:paraId="151A13F4" w14:textId="77777777" w:rsidR="00B90EC6" w:rsidRDefault="0078287E">
            <w:pPr>
              <w:spacing w:after="60"/>
              <w:jc w:val="center"/>
            </w:pPr>
            <w:r>
              <w:rPr>
                <w:rFonts w:ascii="Calibri" w:eastAsia="Calibri" w:hAnsi="Calibri" w:cs="Calibri"/>
                <w:b/>
                <w:bCs/>
                <w:color w:val="FFFFFF"/>
              </w:rPr>
              <w:t>MinMaxScaler</w:t>
            </w:r>
          </w:p>
        </w:tc>
      </w:tr>
      <w:tr w:rsidR="00B90EC6" w14:paraId="4FE5A164" w14:textId="77777777">
        <w:tc>
          <w:tcPr>
            <w:tcW w:w="3000" w:type="dxa"/>
            <w:shd w:val="clear" w:color="auto" w:fill="F2F3F4"/>
          </w:tcPr>
          <w:p w14:paraId="4D748E34" w14:textId="77777777" w:rsidR="00B90EC6" w:rsidRDefault="0078287E">
            <w:pPr>
              <w:spacing w:after="60"/>
            </w:pPr>
            <w:r>
              <w:rPr>
                <w:rFonts w:ascii="Calibri" w:eastAsia="Calibri" w:hAnsi="Calibri" w:cs="Calibri"/>
                <w:color w:val="000000"/>
                <w:sz w:val="19"/>
                <w:szCs w:val="19"/>
              </w:rPr>
              <w:t>Formula</w:t>
            </w:r>
          </w:p>
        </w:tc>
        <w:tc>
          <w:tcPr>
            <w:tcW w:w="3000" w:type="dxa"/>
            <w:shd w:val="clear" w:color="auto" w:fill="F2F3F4"/>
          </w:tcPr>
          <w:p w14:paraId="0B804539" w14:textId="77777777" w:rsidR="00B90EC6" w:rsidRDefault="0078287E">
            <w:pPr>
              <w:spacing w:after="60"/>
              <w:jc w:val="center"/>
            </w:pPr>
            <w:r>
              <w:rPr>
                <w:rFonts w:ascii="Calibri" w:eastAsia="Calibri" w:hAnsi="Calibri" w:cs="Calibri"/>
                <w:color w:val="000000"/>
                <w:sz w:val="19"/>
                <w:szCs w:val="19"/>
              </w:rPr>
              <w:t>(x − μ) / σ</w:t>
            </w:r>
          </w:p>
        </w:tc>
        <w:tc>
          <w:tcPr>
            <w:tcW w:w="3000" w:type="dxa"/>
            <w:shd w:val="clear" w:color="auto" w:fill="F2F3F4"/>
          </w:tcPr>
          <w:p w14:paraId="52EC5780" w14:textId="77777777" w:rsidR="00B90EC6" w:rsidRDefault="0078287E">
            <w:pPr>
              <w:spacing w:after="60"/>
              <w:jc w:val="center"/>
            </w:pPr>
            <w:r>
              <w:rPr>
                <w:rFonts w:ascii="Calibri" w:eastAsia="Calibri" w:hAnsi="Calibri" w:cs="Calibri"/>
                <w:color w:val="000000"/>
                <w:sz w:val="19"/>
                <w:szCs w:val="19"/>
              </w:rPr>
              <w:t>(x − min) / (max − min)</w:t>
            </w:r>
          </w:p>
        </w:tc>
      </w:tr>
      <w:tr w:rsidR="00B90EC6" w14:paraId="5190CA48" w14:textId="77777777">
        <w:tc>
          <w:tcPr>
            <w:tcW w:w="3000" w:type="dxa"/>
          </w:tcPr>
          <w:p w14:paraId="376D55A4" w14:textId="77777777" w:rsidR="00B90EC6" w:rsidRDefault="0078287E">
            <w:pPr>
              <w:spacing w:after="60"/>
            </w:pPr>
            <w:r>
              <w:rPr>
                <w:rFonts w:ascii="Calibri" w:eastAsia="Calibri" w:hAnsi="Calibri" w:cs="Calibri"/>
                <w:color w:val="000000"/>
                <w:sz w:val="19"/>
                <w:szCs w:val="19"/>
              </w:rPr>
              <w:t>Output range</w:t>
            </w:r>
          </w:p>
        </w:tc>
        <w:tc>
          <w:tcPr>
            <w:tcW w:w="3000" w:type="dxa"/>
          </w:tcPr>
          <w:p w14:paraId="787B4606" w14:textId="786A2826" w:rsidR="00B90EC6" w:rsidRDefault="00125A4B">
            <w:pPr>
              <w:spacing w:after="60"/>
              <w:jc w:val="center"/>
            </w:pPr>
            <w:r>
              <w:rPr>
                <w:rFonts w:ascii="Calibri" w:eastAsia="Calibri" w:hAnsi="Calibri" w:cs="Calibri"/>
                <w:color w:val="000000"/>
                <w:sz w:val="19"/>
                <w:szCs w:val="19"/>
              </w:rPr>
              <w:t>~ [</w:t>
            </w:r>
            <w:r w:rsidR="0078287E">
              <w:rPr>
                <w:rFonts w:ascii="Calibri" w:eastAsia="Calibri" w:hAnsi="Calibri" w:cs="Calibri"/>
                <w:color w:val="000000"/>
                <w:sz w:val="19"/>
                <w:szCs w:val="19"/>
              </w:rPr>
              <w:t>-3, 3] (unbounded)</w:t>
            </w:r>
          </w:p>
        </w:tc>
        <w:tc>
          <w:tcPr>
            <w:tcW w:w="3000" w:type="dxa"/>
          </w:tcPr>
          <w:p w14:paraId="2C3A3F07" w14:textId="77777777" w:rsidR="00B90EC6" w:rsidRDefault="0078287E">
            <w:pPr>
              <w:spacing w:after="60"/>
              <w:jc w:val="center"/>
            </w:pPr>
            <w:r>
              <w:rPr>
                <w:rFonts w:ascii="Calibri" w:eastAsia="Calibri" w:hAnsi="Calibri" w:cs="Calibri"/>
                <w:color w:val="000000"/>
                <w:sz w:val="19"/>
                <w:szCs w:val="19"/>
              </w:rPr>
              <w:t>[0, 1] (bounded)</w:t>
            </w:r>
          </w:p>
        </w:tc>
      </w:tr>
      <w:tr w:rsidR="00B90EC6" w14:paraId="55593E22" w14:textId="77777777">
        <w:tc>
          <w:tcPr>
            <w:tcW w:w="3000" w:type="dxa"/>
            <w:shd w:val="clear" w:color="auto" w:fill="F2F3F4"/>
          </w:tcPr>
          <w:p w14:paraId="3AAD04B9" w14:textId="77777777" w:rsidR="00B90EC6" w:rsidRDefault="0078287E">
            <w:pPr>
              <w:spacing w:after="60"/>
            </w:pPr>
            <w:r>
              <w:rPr>
                <w:rFonts w:ascii="Calibri" w:eastAsia="Calibri" w:hAnsi="Calibri" w:cs="Calibri"/>
                <w:color w:val="000000"/>
                <w:sz w:val="19"/>
                <w:szCs w:val="19"/>
              </w:rPr>
              <w:t>Outlier sensitivity</w:t>
            </w:r>
          </w:p>
        </w:tc>
        <w:tc>
          <w:tcPr>
            <w:tcW w:w="3000" w:type="dxa"/>
            <w:shd w:val="clear" w:color="auto" w:fill="F2F3F4"/>
          </w:tcPr>
          <w:p w14:paraId="1A9AFB82" w14:textId="7736F24D" w:rsidR="00B90EC6" w:rsidRDefault="0078287E">
            <w:pPr>
              <w:spacing w:after="60"/>
              <w:jc w:val="center"/>
            </w:pPr>
            <w:r>
              <w:rPr>
                <w:rFonts w:ascii="Calibri" w:eastAsia="Calibri" w:hAnsi="Calibri" w:cs="Calibri"/>
                <w:color w:val="000000"/>
                <w:sz w:val="19"/>
                <w:szCs w:val="19"/>
              </w:rPr>
              <w:t xml:space="preserve">Robust </w:t>
            </w:r>
            <w:r w:rsidR="00125A4B">
              <w:rPr>
                <w:rFonts w:ascii="Calibri" w:eastAsia="Calibri" w:hAnsi="Calibri" w:cs="Calibri"/>
                <w:color w:val="000000"/>
                <w:sz w:val="19"/>
                <w:szCs w:val="19"/>
              </w:rPr>
              <w:t>-</w:t>
            </w:r>
            <w:r>
              <w:rPr>
                <w:rFonts w:ascii="Calibri" w:eastAsia="Calibri" w:hAnsi="Calibri" w:cs="Calibri"/>
                <w:color w:val="000000"/>
                <w:sz w:val="19"/>
                <w:szCs w:val="19"/>
              </w:rPr>
              <w:t xml:space="preserve"> outliers shift mean/std mildly</w:t>
            </w:r>
          </w:p>
        </w:tc>
        <w:tc>
          <w:tcPr>
            <w:tcW w:w="3000" w:type="dxa"/>
            <w:shd w:val="clear" w:color="auto" w:fill="F2F3F4"/>
          </w:tcPr>
          <w:p w14:paraId="46AF7CF3" w14:textId="4CC3FCA6" w:rsidR="00B90EC6" w:rsidRDefault="0078287E">
            <w:pPr>
              <w:spacing w:after="60"/>
              <w:jc w:val="center"/>
            </w:pPr>
            <w:r>
              <w:rPr>
                <w:rFonts w:ascii="Calibri" w:eastAsia="Calibri" w:hAnsi="Calibri" w:cs="Calibri"/>
                <w:color w:val="000000"/>
                <w:sz w:val="19"/>
                <w:szCs w:val="19"/>
              </w:rPr>
              <w:t xml:space="preserve">Sensitive </w:t>
            </w:r>
            <w:r w:rsidR="00125A4B">
              <w:rPr>
                <w:rFonts w:ascii="Calibri" w:eastAsia="Calibri" w:hAnsi="Calibri" w:cs="Calibri"/>
                <w:color w:val="000000"/>
                <w:sz w:val="19"/>
                <w:szCs w:val="19"/>
              </w:rPr>
              <w:t>-</w:t>
            </w:r>
            <w:r>
              <w:rPr>
                <w:rFonts w:ascii="Calibri" w:eastAsia="Calibri" w:hAnsi="Calibri" w:cs="Calibri"/>
                <w:color w:val="000000"/>
                <w:sz w:val="19"/>
                <w:szCs w:val="19"/>
              </w:rPr>
              <w:t xml:space="preserve"> outliers compress all other values</w:t>
            </w:r>
          </w:p>
        </w:tc>
      </w:tr>
      <w:tr w:rsidR="00B90EC6" w14:paraId="6970E0A1" w14:textId="77777777">
        <w:tc>
          <w:tcPr>
            <w:tcW w:w="3000" w:type="dxa"/>
          </w:tcPr>
          <w:p w14:paraId="5BB17F9B" w14:textId="77777777" w:rsidR="00B90EC6" w:rsidRDefault="0078287E">
            <w:pPr>
              <w:spacing w:after="60"/>
            </w:pPr>
            <w:r>
              <w:rPr>
                <w:rFonts w:ascii="Calibri" w:eastAsia="Calibri" w:hAnsi="Calibri" w:cs="Calibri"/>
                <w:color w:val="000000"/>
                <w:sz w:val="19"/>
                <w:szCs w:val="19"/>
              </w:rPr>
              <w:t>Distribution assumption</w:t>
            </w:r>
          </w:p>
        </w:tc>
        <w:tc>
          <w:tcPr>
            <w:tcW w:w="3000" w:type="dxa"/>
          </w:tcPr>
          <w:p w14:paraId="437954AB" w14:textId="77777777" w:rsidR="00B90EC6" w:rsidRDefault="0078287E">
            <w:pPr>
              <w:spacing w:after="60"/>
              <w:jc w:val="center"/>
            </w:pPr>
            <w:r>
              <w:rPr>
                <w:rFonts w:ascii="Calibri" w:eastAsia="Calibri" w:hAnsi="Calibri" w:cs="Calibri"/>
                <w:color w:val="000000"/>
                <w:sz w:val="19"/>
                <w:szCs w:val="19"/>
              </w:rPr>
              <w:t>Works for any distribution</w:t>
            </w:r>
          </w:p>
        </w:tc>
        <w:tc>
          <w:tcPr>
            <w:tcW w:w="3000" w:type="dxa"/>
          </w:tcPr>
          <w:p w14:paraId="20B20B86" w14:textId="77777777" w:rsidR="00B90EC6" w:rsidRDefault="0078287E">
            <w:pPr>
              <w:spacing w:after="60"/>
              <w:jc w:val="center"/>
            </w:pPr>
            <w:r>
              <w:rPr>
                <w:rFonts w:ascii="Calibri" w:eastAsia="Calibri" w:hAnsi="Calibri" w:cs="Calibri"/>
                <w:color w:val="000000"/>
                <w:sz w:val="19"/>
                <w:szCs w:val="19"/>
              </w:rPr>
              <w:t>Assumes uniform distribution</w:t>
            </w:r>
          </w:p>
        </w:tc>
      </w:tr>
      <w:tr w:rsidR="00B90EC6" w14:paraId="1C2607D1" w14:textId="77777777">
        <w:tc>
          <w:tcPr>
            <w:tcW w:w="3000" w:type="dxa"/>
            <w:shd w:val="clear" w:color="auto" w:fill="F2F3F4"/>
          </w:tcPr>
          <w:p w14:paraId="2A666F3C" w14:textId="77777777" w:rsidR="00B90EC6" w:rsidRDefault="0078287E">
            <w:pPr>
              <w:spacing w:after="60"/>
            </w:pPr>
            <w:r>
              <w:rPr>
                <w:rFonts w:ascii="Calibri" w:eastAsia="Calibri" w:hAnsi="Calibri" w:cs="Calibri"/>
                <w:color w:val="000000"/>
                <w:sz w:val="19"/>
                <w:szCs w:val="19"/>
              </w:rPr>
              <w:t>Best for</w:t>
            </w:r>
          </w:p>
        </w:tc>
        <w:tc>
          <w:tcPr>
            <w:tcW w:w="3000" w:type="dxa"/>
            <w:shd w:val="clear" w:color="auto" w:fill="F2F3F4"/>
          </w:tcPr>
          <w:p w14:paraId="36C6161B" w14:textId="77777777" w:rsidR="00B90EC6" w:rsidRDefault="0078287E">
            <w:pPr>
              <w:spacing w:after="60"/>
              <w:jc w:val="center"/>
            </w:pPr>
            <w:r>
              <w:rPr>
                <w:rFonts w:ascii="Calibri" w:eastAsia="Calibri" w:hAnsi="Calibri" w:cs="Calibri"/>
                <w:color w:val="000000"/>
                <w:sz w:val="19"/>
                <w:szCs w:val="19"/>
              </w:rPr>
              <w:t>Tree models, SVM, Logistic Regression</w:t>
            </w:r>
          </w:p>
        </w:tc>
        <w:tc>
          <w:tcPr>
            <w:tcW w:w="3000" w:type="dxa"/>
            <w:shd w:val="clear" w:color="auto" w:fill="F2F3F4"/>
          </w:tcPr>
          <w:p w14:paraId="684AE452" w14:textId="77777777" w:rsidR="00B90EC6" w:rsidRDefault="0078287E">
            <w:pPr>
              <w:spacing w:after="60"/>
              <w:jc w:val="center"/>
            </w:pPr>
            <w:r>
              <w:rPr>
                <w:rFonts w:ascii="Calibri" w:eastAsia="Calibri" w:hAnsi="Calibri" w:cs="Calibri"/>
                <w:color w:val="000000"/>
                <w:sz w:val="19"/>
                <w:szCs w:val="19"/>
              </w:rPr>
              <w:t>Neural networks, KNN (specific cases)</w:t>
            </w:r>
          </w:p>
        </w:tc>
      </w:tr>
    </w:tbl>
    <w:p w14:paraId="7A069139" w14:textId="77777777" w:rsidR="00B90EC6" w:rsidRDefault="00B90EC6">
      <w:pPr>
        <w:spacing w:after="100"/>
      </w:pPr>
    </w:p>
    <w:p w14:paraId="68FE2FAA" w14:textId="77777777" w:rsidR="00B90EC6" w:rsidRDefault="0078287E">
      <w:pPr>
        <w:spacing w:after="140"/>
        <w:jc w:val="both"/>
      </w:pPr>
      <w:r>
        <w:rPr>
          <w:rFonts w:ascii="Calibri" w:eastAsia="Calibri" w:hAnsi="Calibri" w:cs="Calibri"/>
          <w:color w:val="000000"/>
          <w:sz w:val="22"/>
          <w:szCs w:val="22"/>
        </w:rPr>
        <w:t xml:space="preserve">The dataset contains outliers in Rotational Speed (4.18%) and Torque (0.69%). MinMaxScaler compresses all values into [0,1] based on the observed minimum and maximum. Any outlier becomes the 0 or 1 boundary, squashing </w:t>
      </w:r>
      <w:proofErr w:type="gramStart"/>
      <w:r>
        <w:rPr>
          <w:rFonts w:ascii="Calibri" w:eastAsia="Calibri" w:hAnsi="Calibri" w:cs="Calibri"/>
          <w:color w:val="000000"/>
          <w:sz w:val="22"/>
          <w:szCs w:val="22"/>
        </w:rPr>
        <w:t>the majority of</w:t>
      </w:r>
      <w:proofErr w:type="gramEnd"/>
      <w:r>
        <w:rPr>
          <w:rFonts w:ascii="Calibri" w:eastAsia="Calibri" w:hAnsi="Calibri" w:cs="Calibri"/>
          <w:color w:val="000000"/>
          <w:sz w:val="22"/>
          <w:szCs w:val="22"/>
        </w:rPr>
        <w:t xml:space="preserve"> data into a narrow range and making it harder for models to discriminate. StandardScaler is more robust because mean and standard deviation are less affected by individual extreme values.</w:t>
      </w:r>
    </w:p>
    <w:p w14:paraId="7A77859D" w14:textId="77777777" w:rsidR="00B90EC6" w:rsidRDefault="0078287E">
      <w:pPr>
        <w:spacing w:after="140"/>
        <w:jc w:val="both"/>
      </w:pPr>
      <w:r>
        <w:rPr>
          <w:rFonts w:ascii="Calibri" w:eastAsia="Calibri" w:hAnsi="Calibri" w:cs="Calibri"/>
          <w:color w:val="000000"/>
          <w:sz w:val="22"/>
          <w:szCs w:val="22"/>
        </w:rPr>
        <w:t>Additionally, StandardScaler is the standard choice when using SVM (which is distance-based and assumes zero-mean, unit-variance features) and Logistic Regression (gradient descent converges faster with normalised features). Since both models were included in the comparison, StandardScaler was the appropriate choice for a fair comparison.</w:t>
      </w:r>
    </w:p>
    <w:p w14:paraId="564DD7B6" w14:textId="77777777" w:rsidR="00B90EC6" w:rsidRDefault="0078287E">
      <w:r>
        <w:br/>
      </w:r>
    </w:p>
    <w:p w14:paraId="03594EBE" w14:textId="0C2A6CCC" w:rsidR="00B90EC6" w:rsidRDefault="0078287E">
      <w:pPr>
        <w:pStyle w:val="Heading1"/>
        <w:pBdr>
          <w:bottom w:val="single" w:sz="6" w:space="4" w:color="1B6CA8"/>
        </w:pBdr>
        <w:spacing w:before="360" w:after="160"/>
      </w:pPr>
      <w:r>
        <w:rPr>
          <w:rFonts w:ascii="Calibri" w:eastAsia="Calibri" w:hAnsi="Calibri" w:cs="Calibri"/>
          <w:b/>
          <w:bCs/>
          <w:color w:val="1B6CA8"/>
        </w:rPr>
        <w:t xml:space="preserve">5. Handling Class Imbalance </w:t>
      </w:r>
      <w:r w:rsidR="00125A4B">
        <w:rPr>
          <w:rFonts w:ascii="Calibri" w:eastAsia="Calibri" w:hAnsi="Calibri" w:cs="Calibri"/>
          <w:b/>
          <w:bCs/>
          <w:color w:val="1B6CA8"/>
        </w:rPr>
        <w:t>-</w:t>
      </w:r>
      <w:r>
        <w:rPr>
          <w:rFonts w:ascii="Calibri" w:eastAsia="Calibri" w:hAnsi="Calibri" w:cs="Calibri"/>
          <w:b/>
          <w:bCs/>
          <w:color w:val="1B6CA8"/>
        </w:rPr>
        <w:t xml:space="preserve"> SMOTE</w:t>
      </w:r>
    </w:p>
    <w:p w14:paraId="142E7889" w14:textId="77777777" w:rsidR="00B90EC6" w:rsidRDefault="0078287E">
      <w:pPr>
        <w:pStyle w:val="Heading2"/>
        <w:spacing w:before="280" w:after="120"/>
      </w:pPr>
      <w:r>
        <w:rPr>
          <w:rFonts w:ascii="Calibri" w:eastAsia="Calibri" w:hAnsi="Calibri" w:cs="Calibri"/>
          <w:b/>
          <w:bCs/>
          <w:color w:val="2C3E50"/>
        </w:rPr>
        <w:t>5.1 Why Class Imbalance is Critical</w:t>
      </w:r>
    </w:p>
    <w:p w14:paraId="55D2EB5F" w14:textId="0E9B6F03" w:rsidR="00B90EC6" w:rsidRDefault="0078287E">
      <w:pPr>
        <w:spacing w:after="140"/>
        <w:jc w:val="both"/>
        <w:rPr>
          <w:rFonts w:ascii="Calibri" w:eastAsia="Calibri" w:hAnsi="Calibri" w:cs="Calibri"/>
          <w:color w:val="000000"/>
          <w:sz w:val="22"/>
          <w:szCs w:val="22"/>
        </w:rPr>
      </w:pPr>
      <w:r>
        <w:rPr>
          <w:rFonts w:ascii="Calibri" w:eastAsia="Calibri" w:hAnsi="Calibri" w:cs="Calibri"/>
          <w:color w:val="000000"/>
          <w:sz w:val="22"/>
          <w:szCs w:val="22"/>
        </w:rPr>
        <w:t xml:space="preserve">With 96.61% of records being non-failures, a model trained without addressing this imbalance will learn </w:t>
      </w:r>
      <w:r w:rsidR="00125A4B">
        <w:rPr>
          <w:rFonts w:ascii="Calibri" w:eastAsia="Calibri" w:hAnsi="Calibri" w:cs="Calibri"/>
          <w:color w:val="000000"/>
          <w:sz w:val="22"/>
          <w:szCs w:val="22"/>
        </w:rPr>
        <w:t>to predict "no failure" for every input simply</w:t>
      </w:r>
      <w:r>
        <w:rPr>
          <w:rFonts w:ascii="Calibri" w:eastAsia="Calibri" w:hAnsi="Calibri" w:cs="Calibri"/>
          <w:color w:val="000000"/>
          <w:sz w:val="22"/>
          <w:szCs w:val="22"/>
        </w:rPr>
        <w:t xml:space="preserve">. While this achieves 96.61% accuracy, it has 0% recall for the failure class </w:t>
      </w:r>
      <w:r w:rsidR="00125A4B">
        <w:rPr>
          <w:rFonts w:ascii="Calibri" w:eastAsia="Calibri" w:hAnsi="Calibri" w:cs="Calibri"/>
          <w:color w:val="000000"/>
          <w:sz w:val="22"/>
          <w:szCs w:val="22"/>
        </w:rPr>
        <w:t>-</w:t>
      </w:r>
      <w:r>
        <w:rPr>
          <w:rFonts w:ascii="Calibri" w:eastAsia="Calibri" w:hAnsi="Calibri" w:cs="Calibri"/>
          <w:color w:val="000000"/>
          <w:sz w:val="22"/>
          <w:szCs w:val="22"/>
        </w:rPr>
        <w:t xml:space="preserve"> completely useless for the intended application. In predictive maintenance, missing a failure (false negative) is catastrophically more costly than a false alarm (false positive).</w:t>
      </w:r>
    </w:p>
    <w:p w14:paraId="7BFE8540" w14:textId="77777777" w:rsidR="0065636B" w:rsidRDefault="0065636B">
      <w:pPr>
        <w:spacing w:after="140"/>
        <w:jc w:val="both"/>
      </w:pPr>
    </w:p>
    <w:p w14:paraId="179C7FEB" w14:textId="1B552DCF" w:rsidR="00B90EC6" w:rsidRDefault="0078287E">
      <w:pPr>
        <w:pStyle w:val="Heading2"/>
        <w:spacing w:before="280" w:after="120"/>
      </w:pPr>
      <w:r>
        <w:rPr>
          <w:rFonts w:ascii="Calibri" w:eastAsia="Calibri" w:hAnsi="Calibri" w:cs="Calibri"/>
          <w:b/>
          <w:bCs/>
          <w:color w:val="2C3E50"/>
        </w:rPr>
        <w:t xml:space="preserve">5.2 SMOTE </w:t>
      </w:r>
      <w:r w:rsidR="00125A4B">
        <w:rPr>
          <w:rFonts w:ascii="Calibri" w:eastAsia="Calibri" w:hAnsi="Calibri" w:cs="Calibri"/>
          <w:b/>
          <w:bCs/>
          <w:color w:val="2C3E50"/>
        </w:rPr>
        <w:t>-</w:t>
      </w:r>
      <w:r>
        <w:rPr>
          <w:rFonts w:ascii="Calibri" w:eastAsia="Calibri" w:hAnsi="Calibri" w:cs="Calibri"/>
          <w:b/>
          <w:bCs/>
          <w:color w:val="2C3E50"/>
        </w:rPr>
        <w:t xml:space="preserve"> Synthetic Minority Oversampling Technique</w:t>
      </w:r>
    </w:p>
    <w:p w14:paraId="69E41D21" w14:textId="0E9BB0E8" w:rsidR="00B90EC6" w:rsidRDefault="0078287E">
      <w:pPr>
        <w:spacing w:after="140"/>
        <w:jc w:val="both"/>
        <w:rPr>
          <w:rFonts w:ascii="Calibri" w:eastAsia="Calibri" w:hAnsi="Calibri" w:cs="Calibri"/>
          <w:color w:val="000000"/>
          <w:sz w:val="22"/>
          <w:szCs w:val="22"/>
        </w:rPr>
      </w:pPr>
      <w:r>
        <w:rPr>
          <w:rFonts w:ascii="Calibri" w:eastAsia="Calibri" w:hAnsi="Calibri" w:cs="Calibri"/>
          <w:color w:val="000000"/>
          <w:sz w:val="22"/>
          <w:szCs w:val="22"/>
        </w:rPr>
        <w:t>SMOTE was selected over other approaches:</w:t>
      </w:r>
    </w:p>
    <w:p w14:paraId="05DE631E" w14:textId="77777777" w:rsidR="00125A4B" w:rsidRDefault="00125A4B">
      <w:pPr>
        <w:spacing w:after="14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0EC6" w14:paraId="1CE46B02" w14:textId="77777777">
        <w:tc>
          <w:tcPr>
            <w:tcW w:w="3000" w:type="dxa"/>
            <w:shd w:val="clear" w:color="auto" w:fill="1B6CA8"/>
          </w:tcPr>
          <w:p w14:paraId="6F3E751E" w14:textId="77777777" w:rsidR="00B90EC6" w:rsidRDefault="0078287E">
            <w:pPr>
              <w:spacing w:after="60"/>
            </w:pPr>
            <w:r>
              <w:rPr>
                <w:rFonts w:ascii="Calibri" w:eastAsia="Calibri" w:hAnsi="Calibri" w:cs="Calibri"/>
                <w:b/>
                <w:bCs/>
                <w:color w:val="FFFFFF"/>
              </w:rPr>
              <w:t>Approach</w:t>
            </w:r>
          </w:p>
        </w:tc>
        <w:tc>
          <w:tcPr>
            <w:tcW w:w="3000" w:type="dxa"/>
            <w:shd w:val="clear" w:color="auto" w:fill="1B6CA8"/>
          </w:tcPr>
          <w:p w14:paraId="4A2002F3" w14:textId="77777777" w:rsidR="00B90EC6" w:rsidRDefault="0078287E">
            <w:pPr>
              <w:spacing w:after="60"/>
              <w:jc w:val="center"/>
            </w:pPr>
            <w:r>
              <w:rPr>
                <w:rFonts w:ascii="Calibri" w:eastAsia="Calibri" w:hAnsi="Calibri" w:cs="Calibri"/>
                <w:b/>
                <w:bCs/>
                <w:color w:val="FFFFFF"/>
              </w:rPr>
              <w:t>Method</w:t>
            </w:r>
          </w:p>
        </w:tc>
        <w:tc>
          <w:tcPr>
            <w:tcW w:w="3000" w:type="dxa"/>
            <w:shd w:val="clear" w:color="auto" w:fill="1B6CA8"/>
          </w:tcPr>
          <w:p w14:paraId="491DF247" w14:textId="77777777" w:rsidR="00B90EC6" w:rsidRDefault="0078287E">
            <w:pPr>
              <w:spacing w:after="60"/>
              <w:jc w:val="center"/>
            </w:pPr>
            <w:r>
              <w:rPr>
                <w:rFonts w:ascii="Calibri" w:eastAsia="Calibri" w:hAnsi="Calibri" w:cs="Calibri"/>
                <w:b/>
                <w:bCs/>
                <w:color w:val="FFFFFF"/>
              </w:rPr>
              <w:t>Reason Not Chosen</w:t>
            </w:r>
          </w:p>
        </w:tc>
      </w:tr>
      <w:tr w:rsidR="00B90EC6" w14:paraId="3C050A8E" w14:textId="77777777">
        <w:tc>
          <w:tcPr>
            <w:tcW w:w="3000" w:type="dxa"/>
            <w:shd w:val="clear" w:color="auto" w:fill="F2F3F4"/>
          </w:tcPr>
          <w:p w14:paraId="01E9DDB5" w14:textId="77777777" w:rsidR="00B90EC6" w:rsidRDefault="0078287E">
            <w:pPr>
              <w:spacing w:after="60"/>
            </w:pPr>
            <w:r>
              <w:rPr>
                <w:rFonts w:ascii="Calibri" w:eastAsia="Calibri" w:hAnsi="Calibri" w:cs="Calibri"/>
                <w:color w:val="000000"/>
                <w:sz w:val="19"/>
                <w:szCs w:val="19"/>
              </w:rPr>
              <w:t>Random oversampling</w:t>
            </w:r>
          </w:p>
        </w:tc>
        <w:tc>
          <w:tcPr>
            <w:tcW w:w="3000" w:type="dxa"/>
            <w:shd w:val="clear" w:color="auto" w:fill="F2F3F4"/>
          </w:tcPr>
          <w:p w14:paraId="03EB2227" w14:textId="77777777" w:rsidR="00B90EC6" w:rsidRDefault="0078287E">
            <w:pPr>
              <w:spacing w:after="60"/>
              <w:jc w:val="center"/>
            </w:pPr>
            <w:r>
              <w:rPr>
                <w:rFonts w:ascii="Calibri" w:eastAsia="Calibri" w:hAnsi="Calibri" w:cs="Calibri"/>
                <w:color w:val="000000"/>
                <w:sz w:val="19"/>
                <w:szCs w:val="19"/>
              </w:rPr>
              <w:t>Duplicate minority samples</w:t>
            </w:r>
          </w:p>
        </w:tc>
        <w:tc>
          <w:tcPr>
            <w:tcW w:w="3000" w:type="dxa"/>
            <w:shd w:val="clear" w:color="auto" w:fill="F2F3F4"/>
          </w:tcPr>
          <w:p w14:paraId="6E89EAE3" w14:textId="77777777" w:rsidR="00B90EC6" w:rsidRDefault="0078287E">
            <w:pPr>
              <w:spacing w:after="60"/>
              <w:jc w:val="center"/>
            </w:pPr>
            <w:r>
              <w:rPr>
                <w:rFonts w:ascii="Calibri" w:eastAsia="Calibri" w:hAnsi="Calibri" w:cs="Calibri"/>
                <w:color w:val="000000"/>
                <w:sz w:val="19"/>
                <w:szCs w:val="19"/>
              </w:rPr>
              <w:t>Exact copies cause overfitting</w:t>
            </w:r>
          </w:p>
        </w:tc>
      </w:tr>
      <w:tr w:rsidR="00B90EC6" w14:paraId="62E4E3B2" w14:textId="77777777">
        <w:tc>
          <w:tcPr>
            <w:tcW w:w="3000" w:type="dxa"/>
          </w:tcPr>
          <w:p w14:paraId="2872BD22" w14:textId="77777777" w:rsidR="00B90EC6" w:rsidRDefault="0078287E">
            <w:pPr>
              <w:spacing w:after="60"/>
            </w:pPr>
            <w:r>
              <w:rPr>
                <w:rFonts w:ascii="Calibri" w:eastAsia="Calibri" w:hAnsi="Calibri" w:cs="Calibri"/>
                <w:color w:val="000000"/>
                <w:sz w:val="19"/>
                <w:szCs w:val="19"/>
              </w:rPr>
              <w:t>Random undersampling</w:t>
            </w:r>
          </w:p>
        </w:tc>
        <w:tc>
          <w:tcPr>
            <w:tcW w:w="3000" w:type="dxa"/>
          </w:tcPr>
          <w:p w14:paraId="54CE8922" w14:textId="77777777" w:rsidR="00B90EC6" w:rsidRDefault="0078287E">
            <w:pPr>
              <w:spacing w:after="60"/>
              <w:jc w:val="center"/>
            </w:pPr>
            <w:r>
              <w:rPr>
                <w:rFonts w:ascii="Calibri" w:eastAsia="Calibri" w:hAnsi="Calibri" w:cs="Calibri"/>
                <w:color w:val="000000"/>
                <w:sz w:val="19"/>
                <w:szCs w:val="19"/>
              </w:rPr>
              <w:t>Remove majority samples</w:t>
            </w:r>
          </w:p>
        </w:tc>
        <w:tc>
          <w:tcPr>
            <w:tcW w:w="3000" w:type="dxa"/>
          </w:tcPr>
          <w:p w14:paraId="126FB7A5" w14:textId="77777777" w:rsidR="00B90EC6" w:rsidRDefault="0078287E">
            <w:pPr>
              <w:spacing w:after="60"/>
              <w:jc w:val="center"/>
            </w:pPr>
            <w:r>
              <w:rPr>
                <w:rFonts w:ascii="Calibri" w:eastAsia="Calibri" w:hAnsi="Calibri" w:cs="Calibri"/>
                <w:color w:val="000000"/>
                <w:sz w:val="19"/>
                <w:szCs w:val="19"/>
              </w:rPr>
              <w:t>Wastes 90%+ of data; loses information</w:t>
            </w:r>
          </w:p>
        </w:tc>
      </w:tr>
      <w:tr w:rsidR="00B90EC6" w14:paraId="200431D0" w14:textId="77777777">
        <w:tc>
          <w:tcPr>
            <w:tcW w:w="3000" w:type="dxa"/>
            <w:shd w:val="clear" w:color="auto" w:fill="F2F3F4"/>
          </w:tcPr>
          <w:p w14:paraId="02000AB2" w14:textId="77777777" w:rsidR="00B90EC6" w:rsidRDefault="0078287E">
            <w:pPr>
              <w:spacing w:after="60"/>
            </w:pPr>
            <w:r>
              <w:rPr>
                <w:rFonts w:ascii="Calibri" w:eastAsia="Calibri" w:hAnsi="Calibri" w:cs="Calibri"/>
                <w:color w:val="000000"/>
                <w:sz w:val="19"/>
                <w:szCs w:val="19"/>
              </w:rPr>
              <w:t>Class weights</w:t>
            </w:r>
          </w:p>
        </w:tc>
        <w:tc>
          <w:tcPr>
            <w:tcW w:w="3000" w:type="dxa"/>
            <w:shd w:val="clear" w:color="auto" w:fill="F2F3F4"/>
          </w:tcPr>
          <w:p w14:paraId="56A6F8C6" w14:textId="5CA503F7" w:rsidR="00B90EC6" w:rsidRDefault="00125A4B">
            <w:pPr>
              <w:spacing w:after="60"/>
              <w:jc w:val="center"/>
            </w:pPr>
            <w:r>
              <w:rPr>
                <w:rFonts w:ascii="Calibri" w:eastAsia="Calibri" w:hAnsi="Calibri" w:cs="Calibri"/>
                <w:color w:val="000000"/>
                <w:sz w:val="19"/>
                <w:szCs w:val="19"/>
              </w:rPr>
              <w:t>Penalize</w:t>
            </w:r>
            <w:r w:rsidR="0078287E">
              <w:rPr>
                <w:rFonts w:ascii="Calibri" w:eastAsia="Calibri" w:hAnsi="Calibri" w:cs="Calibri"/>
                <w:color w:val="000000"/>
                <w:sz w:val="19"/>
                <w:szCs w:val="19"/>
              </w:rPr>
              <w:t xml:space="preserve"> </w:t>
            </w:r>
            <w:r>
              <w:rPr>
                <w:rFonts w:ascii="Calibri" w:eastAsia="Calibri" w:hAnsi="Calibri" w:cs="Calibri"/>
                <w:color w:val="000000"/>
                <w:sz w:val="19"/>
                <w:szCs w:val="19"/>
              </w:rPr>
              <w:t xml:space="preserve">the </w:t>
            </w:r>
            <w:r w:rsidR="0078287E">
              <w:rPr>
                <w:rFonts w:ascii="Calibri" w:eastAsia="Calibri" w:hAnsi="Calibri" w:cs="Calibri"/>
                <w:color w:val="000000"/>
                <w:sz w:val="19"/>
                <w:szCs w:val="19"/>
              </w:rPr>
              <w:t>majority class errors more</w:t>
            </w:r>
          </w:p>
        </w:tc>
        <w:tc>
          <w:tcPr>
            <w:tcW w:w="3000" w:type="dxa"/>
            <w:shd w:val="clear" w:color="auto" w:fill="F2F3F4"/>
          </w:tcPr>
          <w:p w14:paraId="5EA2A0EB" w14:textId="77777777" w:rsidR="00B90EC6" w:rsidRDefault="0078287E">
            <w:pPr>
              <w:spacing w:after="60"/>
              <w:jc w:val="center"/>
            </w:pPr>
            <w:r>
              <w:rPr>
                <w:rFonts w:ascii="Calibri" w:eastAsia="Calibri" w:hAnsi="Calibri" w:cs="Calibri"/>
                <w:color w:val="000000"/>
                <w:sz w:val="19"/>
                <w:szCs w:val="19"/>
              </w:rPr>
              <w:t>Less effective with extreme imbalance (28:1)</w:t>
            </w:r>
          </w:p>
        </w:tc>
      </w:tr>
      <w:tr w:rsidR="00B90EC6" w14:paraId="7A53F0BC" w14:textId="77777777">
        <w:tc>
          <w:tcPr>
            <w:tcW w:w="3000" w:type="dxa"/>
          </w:tcPr>
          <w:p w14:paraId="5BF7B541" w14:textId="77777777" w:rsidR="00B90EC6" w:rsidRDefault="0078287E">
            <w:pPr>
              <w:spacing w:after="60"/>
            </w:pPr>
            <w:r>
              <w:rPr>
                <w:rFonts w:ascii="Calibri" w:eastAsia="Calibri" w:hAnsi="Calibri" w:cs="Calibri"/>
                <w:color w:val="000000"/>
                <w:sz w:val="19"/>
                <w:szCs w:val="19"/>
              </w:rPr>
              <w:t>SMOTE (chosen)</w:t>
            </w:r>
          </w:p>
        </w:tc>
        <w:tc>
          <w:tcPr>
            <w:tcW w:w="3000" w:type="dxa"/>
          </w:tcPr>
          <w:p w14:paraId="48F15D66" w14:textId="3415F135" w:rsidR="00B90EC6" w:rsidRDefault="00125A4B">
            <w:pPr>
              <w:spacing w:after="60"/>
              <w:jc w:val="center"/>
            </w:pPr>
            <w:r>
              <w:rPr>
                <w:rFonts w:ascii="Calibri" w:eastAsia="Calibri" w:hAnsi="Calibri" w:cs="Calibri"/>
                <w:color w:val="000000"/>
                <w:sz w:val="19"/>
                <w:szCs w:val="19"/>
              </w:rPr>
              <w:t>Synthesize</w:t>
            </w:r>
            <w:r w:rsidR="0078287E">
              <w:rPr>
                <w:rFonts w:ascii="Calibri" w:eastAsia="Calibri" w:hAnsi="Calibri" w:cs="Calibri"/>
                <w:color w:val="000000"/>
                <w:sz w:val="19"/>
                <w:szCs w:val="19"/>
              </w:rPr>
              <w:t xml:space="preserve"> new minority samples</w:t>
            </w:r>
          </w:p>
        </w:tc>
        <w:tc>
          <w:tcPr>
            <w:tcW w:w="3000" w:type="dxa"/>
          </w:tcPr>
          <w:p w14:paraId="6E98E346" w14:textId="77777777" w:rsidR="00B90EC6" w:rsidRDefault="0078287E">
            <w:pPr>
              <w:spacing w:after="60"/>
              <w:jc w:val="center"/>
            </w:pPr>
            <w:r>
              <w:rPr>
                <w:rFonts w:ascii="Calibri" w:eastAsia="Calibri" w:hAnsi="Calibri" w:cs="Calibri"/>
                <w:color w:val="000000"/>
                <w:sz w:val="19"/>
                <w:szCs w:val="19"/>
              </w:rPr>
              <w:t>Creates diverse new data; avoids overfitting</w:t>
            </w:r>
          </w:p>
        </w:tc>
      </w:tr>
    </w:tbl>
    <w:p w14:paraId="01474354" w14:textId="77777777" w:rsidR="00B90EC6" w:rsidRDefault="00B90EC6">
      <w:pPr>
        <w:spacing w:after="100"/>
      </w:pPr>
    </w:p>
    <w:p w14:paraId="25EE97B4" w14:textId="6DF5ED40" w:rsidR="00B90EC6" w:rsidRDefault="0078287E">
      <w:pPr>
        <w:spacing w:after="140"/>
        <w:jc w:val="both"/>
      </w:pPr>
      <w:r>
        <w:rPr>
          <w:rFonts w:ascii="Calibri" w:eastAsia="Calibri" w:hAnsi="Calibri" w:cs="Calibri"/>
          <w:color w:val="000000"/>
          <w:sz w:val="22"/>
          <w:szCs w:val="22"/>
        </w:rPr>
        <w:t xml:space="preserve">SMOTE generates synthetic minority class samples by interpolating between existing minority class data points in feature space. For each minority sample, it selects k nearest </w:t>
      </w:r>
      <w:r w:rsidR="00125A4B">
        <w:rPr>
          <w:rFonts w:ascii="Calibri" w:eastAsia="Calibri" w:hAnsi="Calibri" w:cs="Calibri"/>
          <w:color w:val="000000"/>
          <w:sz w:val="22"/>
          <w:szCs w:val="22"/>
        </w:rPr>
        <w:t>neighbors</w:t>
      </w:r>
      <w:r>
        <w:rPr>
          <w:rFonts w:ascii="Calibri" w:eastAsia="Calibri" w:hAnsi="Calibri" w:cs="Calibri"/>
          <w:color w:val="000000"/>
          <w:sz w:val="22"/>
          <w:szCs w:val="22"/>
        </w:rPr>
        <w:t xml:space="preserve"> and creates new points along the line segments connecting them.</w:t>
      </w:r>
    </w:p>
    <w:p w14:paraId="22BE98FA" w14:textId="77777777" w:rsidR="00125A4B" w:rsidRDefault="00125A4B">
      <w:pPr>
        <w:pStyle w:val="Heading2"/>
        <w:spacing w:before="280" w:after="120"/>
        <w:rPr>
          <w:rFonts w:ascii="Calibri" w:eastAsia="Calibri" w:hAnsi="Calibri" w:cs="Calibri"/>
          <w:b/>
          <w:bCs/>
          <w:color w:val="2C3E50"/>
        </w:rPr>
      </w:pPr>
    </w:p>
    <w:p w14:paraId="54F1E934" w14:textId="77777777" w:rsidR="00125A4B" w:rsidRDefault="00125A4B">
      <w:pPr>
        <w:pStyle w:val="Heading2"/>
        <w:spacing w:before="280" w:after="120"/>
        <w:rPr>
          <w:rFonts w:ascii="Calibri" w:eastAsia="Calibri" w:hAnsi="Calibri" w:cs="Calibri"/>
          <w:b/>
          <w:bCs/>
          <w:color w:val="2C3E50"/>
        </w:rPr>
      </w:pPr>
    </w:p>
    <w:p w14:paraId="4D3E91FB" w14:textId="04FF65D2" w:rsidR="00B90EC6" w:rsidRDefault="0078287E">
      <w:pPr>
        <w:pStyle w:val="Heading2"/>
        <w:spacing w:before="280" w:after="120"/>
      </w:pPr>
      <w:r>
        <w:rPr>
          <w:rFonts w:ascii="Calibri" w:eastAsia="Calibri" w:hAnsi="Calibri" w:cs="Calibri"/>
          <w:b/>
          <w:bCs/>
          <w:color w:val="2C3E50"/>
        </w:rPr>
        <w:lastRenderedPageBreak/>
        <w:t>5.3 SMOTE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90EC6" w14:paraId="6BEF594A" w14:textId="77777777">
        <w:tc>
          <w:tcPr>
            <w:tcW w:w="2250" w:type="dxa"/>
            <w:shd w:val="clear" w:color="auto" w:fill="1B6CA8"/>
          </w:tcPr>
          <w:p w14:paraId="74733B5C" w14:textId="77777777" w:rsidR="00B90EC6" w:rsidRDefault="0078287E">
            <w:pPr>
              <w:spacing w:after="60"/>
            </w:pPr>
            <w:r>
              <w:rPr>
                <w:rFonts w:ascii="Calibri" w:eastAsia="Calibri" w:hAnsi="Calibri" w:cs="Calibri"/>
                <w:b/>
                <w:bCs/>
                <w:color w:val="FFFFFF"/>
              </w:rPr>
              <w:t>Class</w:t>
            </w:r>
          </w:p>
        </w:tc>
        <w:tc>
          <w:tcPr>
            <w:tcW w:w="2250" w:type="dxa"/>
            <w:shd w:val="clear" w:color="auto" w:fill="1B6CA8"/>
          </w:tcPr>
          <w:p w14:paraId="03B9339C" w14:textId="77777777" w:rsidR="00B90EC6" w:rsidRDefault="0078287E">
            <w:pPr>
              <w:spacing w:after="60"/>
              <w:jc w:val="center"/>
            </w:pPr>
            <w:r>
              <w:rPr>
                <w:rFonts w:ascii="Calibri" w:eastAsia="Calibri" w:hAnsi="Calibri" w:cs="Calibri"/>
                <w:b/>
                <w:bCs/>
                <w:color w:val="FFFFFF"/>
              </w:rPr>
              <w:t>Before SMOTE</w:t>
            </w:r>
          </w:p>
        </w:tc>
        <w:tc>
          <w:tcPr>
            <w:tcW w:w="2250" w:type="dxa"/>
            <w:shd w:val="clear" w:color="auto" w:fill="1B6CA8"/>
          </w:tcPr>
          <w:p w14:paraId="72FD8C75" w14:textId="77777777" w:rsidR="00B90EC6" w:rsidRDefault="0078287E">
            <w:pPr>
              <w:spacing w:after="60"/>
              <w:jc w:val="center"/>
            </w:pPr>
            <w:r>
              <w:rPr>
                <w:rFonts w:ascii="Calibri" w:eastAsia="Calibri" w:hAnsi="Calibri" w:cs="Calibri"/>
                <w:b/>
                <w:bCs/>
                <w:color w:val="FFFFFF"/>
              </w:rPr>
              <w:t>After SMOTE</w:t>
            </w:r>
          </w:p>
        </w:tc>
        <w:tc>
          <w:tcPr>
            <w:tcW w:w="2250" w:type="dxa"/>
            <w:shd w:val="clear" w:color="auto" w:fill="1B6CA8"/>
          </w:tcPr>
          <w:p w14:paraId="04026BD4" w14:textId="77777777" w:rsidR="00B90EC6" w:rsidRDefault="0078287E">
            <w:pPr>
              <w:spacing w:after="60"/>
              <w:jc w:val="center"/>
            </w:pPr>
            <w:r>
              <w:rPr>
                <w:rFonts w:ascii="Calibri" w:eastAsia="Calibri" w:hAnsi="Calibri" w:cs="Calibri"/>
                <w:b/>
                <w:bCs/>
                <w:color w:val="FFFFFF"/>
              </w:rPr>
              <w:t>Change</w:t>
            </w:r>
          </w:p>
        </w:tc>
      </w:tr>
      <w:tr w:rsidR="00B90EC6" w14:paraId="540362D0" w14:textId="77777777">
        <w:tc>
          <w:tcPr>
            <w:tcW w:w="2250" w:type="dxa"/>
            <w:shd w:val="clear" w:color="auto" w:fill="F2F3F4"/>
          </w:tcPr>
          <w:p w14:paraId="58414B57" w14:textId="77777777" w:rsidR="00B90EC6" w:rsidRDefault="0078287E">
            <w:pPr>
              <w:spacing w:after="60"/>
            </w:pPr>
            <w:r>
              <w:rPr>
                <w:rFonts w:ascii="Calibri" w:eastAsia="Calibri" w:hAnsi="Calibri" w:cs="Calibri"/>
                <w:color w:val="000000"/>
                <w:sz w:val="19"/>
                <w:szCs w:val="19"/>
              </w:rPr>
              <w:t>No Failure (0)</w:t>
            </w:r>
          </w:p>
        </w:tc>
        <w:tc>
          <w:tcPr>
            <w:tcW w:w="2250" w:type="dxa"/>
            <w:shd w:val="clear" w:color="auto" w:fill="F2F3F4"/>
          </w:tcPr>
          <w:p w14:paraId="5BF43254" w14:textId="77777777" w:rsidR="00B90EC6" w:rsidRDefault="0078287E">
            <w:pPr>
              <w:spacing w:after="60"/>
              <w:jc w:val="center"/>
            </w:pPr>
            <w:r>
              <w:rPr>
                <w:rFonts w:ascii="Calibri" w:eastAsia="Calibri" w:hAnsi="Calibri" w:cs="Calibri"/>
                <w:color w:val="000000"/>
                <w:sz w:val="19"/>
                <w:szCs w:val="19"/>
              </w:rPr>
              <w:t>7,729</w:t>
            </w:r>
          </w:p>
        </w:tc>
        <w:tc>
          <w:tcPr>
            <w:tcW w:w="2250" w:type="dxa"/>
            <w:shd w:val="clear" w:color="auto" w:fill="F2F3F4"/>
          </w:tcPr>
          <w:p w14:paraId="423BA5AB" w14:textId="77777777" w:rsidR="00B90EC6" w:rsidRDefault="0078287E">
            <w:pPr>
              <w:spacing w:after="60"/>
              <w:jc w:val="center"/>
            </w:pPr>
            <w:r>
              <w:rPr>
                <w:rFonts w:ascii="Calibri" w:eastAsia="Calibri" w:hAnsi="Calibri" w:cs="Calibri"/>
                <w:color w:val="000000"/>
                <w:sz w:val="19"/>
                <w:szCs w:val="19"/>
              </w:rPr>
              <w:t>7,729</w:t>
            </w:r>
          </w:p>
        </w:tc>
        <w:tc>
          <w:tcPr>
            <w:tcW w:w="2250" w:type="dxa"/>
            <w:shd w:val="clear" w:color="auto" w:fill="F2F3F4"/>
          </w:tcPr>
          <w:p w14:paraId="054F7335" w14:textId="77777777" w:rsidR="00B90EC6" w:rsidRDefault="0078287E">
            <w:pPr>
              <w:spacing w:after="60"/>
              <w:jc w:val="center"/>
            </w:pPr>
            <w:r>
              <w:rPr>
                <w:rFonts w:ascii="Calibri" w:eastAsia="Calibri" w:hAnsi="Calibri" w:cs="Calibri"/>
                <w:color w:val="000000"/>
                <w:sz w:val="19"/>
                <w:szCs w:val="19"/>
              </w:rPr>
              <w:t>No change</w:t>
            </w:r>
          </w:p>
        </w:tc>
      </w:tr>
      <w:tr w:rsidR="00B90EC6" w14:paraId="3434EB43" w14:textId="77777777">
        <w:tc>
          <w:tcPr>
            <w:tcW w:w="2250" w:type="dxa"/>
          </w:tcPr>
          <w:p w14:paraId="20F2A5FF" w14:textId="77777777" w:rsidR="00B90EC6" w:rsidRDefault="0078287E">
            <w:pPr>
              <w:spacing w:after="60"/>
            </w:pPr>
            <w:r>
              <w:rPr>
                <w:rFonts w:ascii="Calibri" w:eastAsia="Calibri" w:hAnsi="Calibri" w:cs="Calibri"/>
                <w:color w:val="000000"/>
                <w:sz w:val="19"/>
                <w:szCs w:val="19"/>
              </w:rPr>
              <w:t>Failure (1)</w:t>
            </w:r>
          </w:p>
        </w:tc>
        <w:tc>
          <w:tcPr>
            <w:tcW w:w="2250" w:type="dxa"/>
          </w:tcPr>
          <w:p w14:paraId="17D6F8B6" w14:textId="77777777" w:rsidR="00B90EC6" w:rsidRDefault="0078287E">
            <w:pPr>
              <w:spacing w:after="60"/>
              <w:jc w:val="center"/>
            </w:pPr>
            <w:r>
              <w:rPr>
                <w:rFonts w:ascii="Calibri" w:eastAsia="Calibri" w:hAnsi="Calibri" w:cs="Calibri"/>
                <w:color w:val="000000"/>
                <w:sz w:val="19"/>
                <w:szCs w:val="19"/>
              </w:rPr>
              <w:t>271</w:t>
            </w:r>
          </w:p>
        </w:tc>
        <w:tc>
          <w:tcPr>
            <w:tcW w:w="2250" w:type="dxa"/>
          </w:tcPr>
          <w:p w14:paraId="2D102620" w14:textId="77777777" w:rsidR="00B90EC6" w:rsidRDefault="0078287E">
            <w:pPr>
              <w:spacing w:after="60"/>
              <w:jc w:val="center"/>
            </w:pPr>
            <w:r>
              <w:rPr>
                <w:rFonts w:ascii="Calibri" w:eastAsia="Calibri" w:hAnsi="Calibri" w:cs="Calibri"/>
                <w:color w:val="000000"/>
                <w:sz w:val="19"/>
                <w:szCs w:val="19"/>
              </w:rPr>
              <w:t>7,729</w:t>
            </w:r>
          </w:p>
        </w:tc>
        <w:tc>
          <w:tcPr>
            <w:tcW w:w="2250" w:type="dxa"/>
          </w:tcPr>
          <w:p w14:paraId="5F936274" w14:textId="77777777" w:rsidR="00B90EC6" w:rsidRDefault="0078287E">
            <w:pPr>
              <w:spacing w:after="60"/>
              <w:jc w:val="center"/>
            </w:pPr>
            <w:r>
              <w:rPr>
                <w:rFonts w:ascii="Calibri" w:eastAsia="Calibri" w:hAnsi="Calibri" w:cs="Calibri"/>
                <w:color w:val="000000"/>
                <w:sz w:val="19"/>
                <w:szCs w:val="19"/>
              </w:rPr>
              <w:t>+7,458 synthetic samples</w:t>
            </w:r>
          </w:p>
        </w:tc>
      </w:tr>
      <w:tr w:rsidR="00B90EC6" w14:paraId="6ABD05B1" w14:textId="77777777">
        <w:tc>
          <w:tcPr>
            <w:tcW w:w="2250" w:type="dxa"/>
            <w:shd w:val="clear" w:color="auto" w:fill="F2F3F4"/>
          </w:tcPr>
          <w:p w14:paraId="6D322B20" w14:textId="77777777" w:rsidR="00B90EC6" w:rsidRDefault="0078287E">
            <w:pPr>
              <w:spacing w:after="60"/>
            </w:pPr>
            <w:r>
              <w:rPr>
                <w:rFonts w:ascii="Calibri" w:eastAsia="Calibri" w:hAnsi="Calibri" w:cs="Calibri"/>
                <w:color w:val="000000"/>
                <w:sz w:val="19"/>
                <w:szCs w:val="19"/>
              </w:rPr>
              <w:t>Total Training</w:t>
            </w:r>
          </w:p>
        </w:tc>
        <w:tc>
          <w:tcPr>
            <w:tcW w:w="2250" w:type="dxa"/>
            <w:shd w:val="clear" w:color="auto" w:fill="F2F3F4"/>
          </w:tcPr>
          <w:p w14:paraId="38AD56E6" w14:textId="77777777" w:rsidR="00B90EC6" w:rsidRDefault="0078287E">
            <w:pPr>
              <w:spacing w:after="60"/>
              <w:jc w:val="center"/>
            </w:pPr>
            <w:r>
              <w:rPr>
                <w:rFonts w:ascii="Calibri" w:eastAsia="Calibri" w:hAnsi="Calibri" w:cs="Calibri"/>
                <w:color w:val="000000"/>
                <w:sz w:val="19"/>
                <w:szCs w:val="19"/>
              </w:rPr>
              <w:t>8,000</w:t>
            </w:r>
          </w:p>
        </w:tc>
        <w:tc>
          <w:tcPr>
            <w:tcW w:w="2250" w:type="dxa"/>
            <w:shd w:val="clear" w:color="auto" w:fill="F2F3F4"/>
          </w:tcPr>
          <w:p w14:paraId="6CEB7B29" w14:textId="77777777" w:rsidR="00B90EC6" w:rsidRDefault="0078287E">
            <w:pPr>
              <w:spacing w:after="60"/>
              <w:jc w:val="center"/>
            </w:pPr>
            <w:r>
              <w:rPr>
                <w:rFonts w:ascii="Calibri" w:eastAsia="Calibri" w:hAnsi="Calibri" w:cs="Calibri"/>
                <w:color w:val="000000"/>
                <w:sz w:val="19"/>
                <w:szCs w:val="19"/>
              </w:rPr>
              <w:t>15,458</w:t>
            </w:r>
          </w:p>
        </w:tc>
        <w:tc>
          <w:tcPr>
            <w:tcW w:w="2250" w:type="dxa"/>
            <w:shd w:val="clear" w:color="auto" w:fill="F2F3F4"/>
          </w:tcPr>
          <w:p w14:paraId="20E0CA49" w14:textId="77777777" w:rsidR="00B90EC6" w:rsidRDefault="0078287E">
            <w:pPr>
              <w:spacing w:after="60"/>
              <w:jc w:val="center"/>
            </w:pPr>
            <w:r>
              <w:rPr>
                <w:rFonts w:ascii="Calibri" w:eastAsia="Calibri" w:hAnsi="Calibri" w:cs="Calibri"/>
                <w:color w:val="000000"/>
                <w:sz w:val="19"/>
                <w:szCs w:val="19"/>
              </w:rPr>
              <w:t>+7,458 records</w:t>
            </w:r>
          </w:p>
        </w:tc>
      </w:tr>
      <w:tr w:rsidR="00B90EC6" w14:paraId="1DC4044B" w14:textId="77777777">
        <w:tc>
          <w:tcPr>
            <w:tcW w:w="2250" w:type="dxa"/>
          </w:tcPr>
          <w:p w14:paraId="709059D3" w14:textId="77777777" w:rsidR="00B90EC6" w:rsidRDefault="0078287E">
            <w:pPr>
              <w:spacing w:after="60"/>
            </w:pPr>
            <w:r>
              <w:rPr>
                <w:rFonts w:ascii="Calibri" w:eastAsia="Calibri" w:hAnsi="Calibri" w:cs="Calibri"/>
                <w:color w:val="000000"/>
                <w:sz w:val="19"/>
                <w:szCs w:val="19"/>
              </w:rPr>
              <w:t>Ratio</w:t>
            </w:r>
          </w:p>
        </w:tc>
        <w:tc>
          <w:tcPr>
            <w:tcW w:w="2250" w:type="dxa"/>
          </w:tcPr>
          <w:p w14:paraId="6CD2DD86" w14:textId="77777777" w:rsidR="00B90EC6" w:rsidRDefault="0078287E">
            <w:pPr>
              <w:spacing w:after="60"/>
              <w:jc w:val="center"/>
            </w:pPr>
            <w:r>
              <w:rPr>
                <w:rFonts w:ascii="Calibri" w:eastAsia="Calibri" w:hAnsi="Calibri" w:cs="Calibri"/>
                <w:color w:val="000000"/>
                <w:sz w:val="19"/>
                <w:szCs w:val="19"/>
              </w:rPr>
              <w:t>28.5:1</w:t>
            </w:r>
          </w:p>
        </w:tc>
        <w:tc>
          <w:tcPr>
            <w:tcW w:w="2250" w:type="dxa"/>
          </w:tcPr>
          <w:p w14:paraId="708950D8" w14:textId="77777777" w:rsidR="00B90EC6" w:rsidRDefault="0078287E">
            <w:pPr>
              <w:spacing w:after="60"/>
              <w:jc w:val="center"/>
            </w:pPr>
            <w:r>
              <w:rPr>
                <w:rFonts w:ascii="Calibri" w:eastAsia="Calibri" w:hAnsi="Calibri" w:cs="Calibri"/>
                <w:color w:val="000000"/>
                <w:sz w:val="19"/>
                <w:szCs w:val="19"/>
              </w:rPr>
              <w:t>1:1</w:t>
            </w:r>
          </w:p>
        </w:tc>
        <w:tc>
          <w:tcPr>
            <w:tcW w:w="2250" w:type="dxa"/>
          </w:tcPr>
          <w:p w14:paraId="5EEF4F59" w14:textId="77777777" w:rsidR="00B90EC6" w:rsidRDefault="0078287E">
            <w:pPr>
              <w:spacing w:after="60"/>
              <w:jc w:val="center"/>
            </w:pPr>
            <w:r>
              <w:rPr>
                <w:rFonts w:ascii="Calibri" w:eastAsia="Calibri" w:hAnsi="Calibri" w:cs="Calibri"/>
                <w:color w:val="000000"/>
                <w:sz w:val="19"/>
                <w:szCs w:val="19"/>
              </w:rPr>
              <w:t>Perfectly balanced</w:t>
            </w:r>
          </w:p>
        </w:tc>
      </w:tr>
    </w:tbl>
    <w:p w14:paraId="03E56780" w14:textId="77777777" w:rsidR="00B90EC6" w:rsidRDefault="00B90EC6">
      <w:pPr>
        <w:spacing w:after="100"/>
      </w:pPr>
    </w:p>
    <w:p w14:paraId="12C03A19" w14:textId="77777777" w:rsidR="00B90EC6" w:rsidRDefault="0078287E">
      <w:pPr>
        <w:spacing w:after="140"/>
        <w:jc w:val="both"/>
      </w:pPr>
      <w:r>
        <w:rPr>
          <w:rFonts w:ascii="Calibri" w:eastAsia="Calibri" w:hAnsi="Calibri" w:cs="Calibri"/>
          <w:color w:val="000000"/>
          <w:sz w:val="22"/>
          <w:szCs w:val="22"/>
        </w:rPr>
        <w:t>Critical note: SMOTE was applied only to the training data AFTER the train-test split. The test set retains the original 3.40% failure rate, ensuring evaluation reflects real-world performance conditions.</w:t>
      </w:r>
    </w:p>
    <w:p w14:paraId="4ADB52B7" w14:textId="5F8C4768" w:rsidR="00B90EC6" w:rsidRDefault="0078287E" w:rsidP="00125A4B">
      <w:pPr>
        <w:pStyle w:val="Heading1"/>
        <w:pBdr>
          <w:bottom w:val="single" w:sz="6" w:space="4" w:color="1B6CA8"/>
        </w:pBdr>
        <w:spacing w:before="360" w:after="160"/>
      </w:pPr>
      <w:r>
        <w:br/>
      </w:r>
      <w:r>
        <w:rPr>
          <w:rFonts w:ascii="Calibri" w:eastAsia="Calibri" w:hAnsi="Calibri" w:cs="Calibri"/>
          <w:b/>
          <w:bCs/>
          <w:color w:val="1B6CA8"/>
        </w:rPr>
        <w:t>6. Model Development</w:t>
      </w:r>
    </w:p>
    <w:p w14:paraId="5B011976" w14:textId="77777777" w:rsidR="00B90EC6" w:rsidRDefault="0078287E">
      <w:pPr>
        <w:pStyle w:val="Heading2"/>
        <w:spacing w:before="280" w:after="120"/>
      </w:pPr>
      <w:r>
        <w:rPr>
          <w:rFonts w:ascii="Calibri" w:eastAsia="Calibri" w:hAnsi="Calibri" w:cs="Calibri"/>
          <w:b/>
          <w:bCs/>
          <w:color w:val="2C3E50"/>
        </w:rPr>
        <w:t>6.1 Model Selection Rationale</w:t>
      </w:r>
    </w:p>
    <w:p w14:paraId="543A9BAF" w14:textId="77777777" w:rsidR="00B90EC6" w:rsidRDefault="0078287E">
      <w:pPr>
        <w:spacing w:after="140"/>
        <w:jc w:val="both"/>
      </w:pPr>
      <w:r>
        <w:rPr>
          <w:rFonts w:ascii="Calibri" w:eastAsia="Calibri" w:hAnsi="Calibri" w:cs="Calibri"/>
          <w:color w:val="000000"/>
          <w:sz w:val="22"/>
          <w:szCs w:val="22"/>
        </w:rPr>
        <w:t>Six classification algorithms were selected to cover a broad spectrum of approaches:</w:t>
      </w:r>
    </w:p>
    <w:p w14:paraId="67735DEA" w14:textId="77777777" w:rsidR="00B90EC6" w:rsidRDefault="0078287E">
      <w:pPr>
        <w:pStyle w:val="Heading3"/>
        <w:spacing w:before="200" w:after="100"/>
      </w:pPr>
      <w:r>
        <w:rPr>
          <w:rFonts w:ascii="Calibri" w:eastAsia="Calibri" w:hAnsi="Calibri" w:cs="Calibri"/>
          <w:b/>
          <w:bCs/>
          <w:color w:val="1B6CA8"/>
          <w:sz w:val="22"/>
          <w:szCs w:val="22"/>
        </w:rPr>
        <w:t>Logistic Regression (Baseline)</w:t>
      </w:r>
    </w:p>
    <w:p w14:paraId="4FE6D5F0" w14:textId="77777777" w:rsidR="00B90EC6" w:rsidRDefault="0078287E">
      <w:pPr>
        <w:spacing w:after="140"/>
        <w:jc w:val="both"/>
      </w:pPr>
      <w:r>
        <w:rPr>
          <w:rFonts w:ascii="Calibri" w:eastAsia="Calibri" w:hAnsi="Calibri" w:cs="Calibri"/>
          <w:color w:val="000000"/>
          <w:sz w:val="22"/>
          <w:szCs w:val="22"/>
        </w:rPr>
        <w:t>A linear probabilistic classifier included as the baseline. It assumes linear separability of classes in feature space. While unlikely to perform optimally on this non-linear problem, it provides a lower-bound performance reference. Fast to train and highly interpretable.</w:t>
      </w:r>
    </w:p>
    <w:p w14:paraId="65AA42A9" w14:textId="77777777" w:rsidR="00B90EC6" w:rsidRDefault="0078287E">
      <w:pPr>
        <w:pStyle w:val="Heading3"/>
        <w:spacing w:before="200" w:after="100"/>
      </w:pPr>
      <w:r>
        <w:rPr>
          <w:rFonts w:ascii="Calibri" w:eastAsia="Calibri" w:hAnsi="Calibri" w:cs="Calibri"/>
          <w:b/>
          <w:bCs/>
          <w:color w:val="1B6CA8"/>
          <w:sz w:val="22"/>
          <w:szCs w:val="22"/>
        </w:rPr>
        <w:t>Random Forest</w:t>
      </w:r>
    </w:p>
    <w:p w14:paraId="4FCC2B81" w14:textId="77777777" w:rsidR="00B90EC6" w:rsidRDefault="0078287E">
      <w:pPr>
        <w:spacing w:after="140"/>
        <w:jc w:val="both"/>
      </w:pPr>
      <w:r>
        <w:rPr>
          <w:rFonts w:ascii="Calibri" w:eastAsia="Calibri" w:hAnsi="Calibri" w:cs="Calibri"/>
          <w:color w:val="000000"/>
          <w:sz w:val="22"/>
          <w:szCs w:val="22"/>
        </w:rPr>
        <w:t>An ensemble of decision trees using bagging (Bootstrap Aggregating). Each tree is trained on a random subset of data and features. The ensemble aggregation reduces variance and overfitting. Particularly suitable for tabular data with mixed feature types and handles non-linear relationships well.</w:t>
      </w:r>
    </w:p>
    <w:p w14:paraId="66ADD318" w14:textId="77777777" w:rsidR="00B90EC6" w:rsidRDefault="0078287E">
      <w:pPr>
        <w:pStyle w:val="Heading3"/>
        <w:spacing w:before="200" w:after="100"/>
      </w:pPr>
      <w:r>
        <w:rPr>
          <w:rFonts w:ascii="Calibri" w:eastAsia="Calibri" w:hAnsi="Calibri" w:cs="Calibri"/>
          <w:b/>
          <w:bCs/>
          <w:color w:val="1B6CA8"/>
          <w:sz w:val="22"/>
          <w:szCs w:val="22"/>
        </w:rPr>
        <w:t>XGBoost (Extreme Gradient Boosting)</w:t>
      </w:r>
    </w:p>
    <w:p w14:paraId="35883AC1" w14:textId="663D8990" w:rsidR="00B90EC6" w:rsidRDefault="0078287E">
      <w:pPr>
        <w:spacing w:after="140"/>
        <w:jc w:val="both"/>
      </w:pPr>
      <w:r>
        <w:rPr>
          <w:rFonts w:ascii="Calibri" w:eastAsia="Calibri" w:hAnsi="Calibri" w:cs="Calibri"/>
          <w:color w:val="000000"/>
          <w:sz w:val="22"/>
          <w:szCs w:val="22"/>
        </w:rPr>
        <w:t xml:space="preserve">A gradient boosting implementation </w:t>
      </w:r>
      <w:r w:rsidR="000F6BF9">
        <w:rPr>
          <w:rFonts w:ascii="Calibri" w:eastAsia="Calibri" w:hAnsi="Calibri" w:cs="Calibri"/>
          <w:color w:val="000000"/>
          <w:sz w:val="22"/>
          <w:szCs w:val="22"/>
        </w:rPr>
        <w:t>optimized</w:t>
      </w:r>
      <w:r>
        <w:rPr>
          <w:rFonts w:ascii="Calibri" w:eastAsia="Calibri" w:hAnsi="Calibri" w:cs="Calibri"/>
          <w:color w:val="000000"/>
          <w:sz w:val="22"/>
          <w:szCs w:val="22"/>
        </w:rPr>
        <w:t xml:space="preserve"> for speed and performance. Trees are built sequentially, each correcting </w:t>
      </w:r>
      <w:r w:rsidR="000F6BF9">
        <w:rPr>
          <w:rFonts w:ascii="Calibri" w:eastAsia="Calibri" w:hAnsi="Calibri" w:cs="Calibri"/>
          <w:color w:val="000000"/>
          <w:sz w:val="22"/>
          <w:szCs w:val="22"/>
        </w:rPr>
        <w:t>error</w:t>
      </w:r>
      <w:r>
        <w:rPr>
          <w:rFonts w:ascii="Calibri" w:eastAsia="Calibri" w:hAnsi="Calibri" w:cs="Calibri"/>
          <w:color w:val="000000"/>
          <w:sz w:val="22"/>
          <w:szCs w:val="22"/>
        </w:rPr>
        <w:t xml:space="preserve"> of the previous. Includes L1/L2 </w:t>
      </w:r>
      <w:r w:rsidR="000F6BF9">
        <w:rPr>
          <w:rFonts w:ascii="Calibri" w:eastAsia="Calibri" w:hAnsi="Calibri" w:cs="Calibri"/>
          <w:color w:val="000000"/>
          <w:sz w:val="22"/>
          <w:szCs w:val="22"/>
        </w:rPr>
        <w:t>regularization</w:t>
      </w:r>
      <w:r>
        <w:rPr>
          <w:rFonts w:ascii="Calibri" w:eastAsia="Calibri" w:hAnsi="Calibri" w:cs="Calibri"/>
          <w:color w:val="000000"/>
          <w:sz w:val="22"/>
          <w:szCs w:val="22"/>
        </w:rPr>
        <w:t xml:space="preserve"> to prevent overfitting. Consistently performs well on structured/tabular data and was expected to be among the top performers.</w:t>
      </w:r>
    </w:p>
    <w:p w14:paraId="4642BB54" w14:textId="77777777" w:rsidR="00B90EC6" w:rsidRDefault="0078287E">
      <w:pPr>
        <w:pStyle w:val="Heading3"/>
        <w:spacing w:before="200" w:after="100"/>
      </w:pPr>
      <w:r>
        <w:rPr>
          <w:rFonts w:ascii="Calibri" w:eastAsia="Calibri" w:hAnsi="Calibri" w:cs="Calibri"/>
          <w:b/>
          <w:bCs/>
          <w:color w:val="1B6CA8"/>
          <w:sz w:val="22"/>
          <w:szCs w:val="22"/>
        </w:rPr>
        <w:t>Support Vector Machine (SVM)</w:t>
      </w:r>
    </w:p>
    <w:p w14:paraId="09196EB8" w14:textId="68E07067" w:rsidR="00B90EC6" w:rsidRDefault="0078287E">
      <w:pPr>
        <w:spacing w:after="140"/>
        <w:jc w:val="both"/>
      </w:pPr>
      <w:r>
        <w:rPr>
          <w:rFonts w:ascii="Calibri" w:eastAsia="Calibri" w:hAnsi="Calibri" w:cs="Calibri"/>
          <w:color w:val="000000"/>
          <w:sz w:val="22"/>
          <w:szCs w:val="22"/>
        </w:rPr>
        <w:t xml:space="preserve">A kernel-based algorithm that finds the optimal hyperplane maximising the margin between classes. The RBF (Radial Basis Function) kernel was used to handle non-linear boundaries. SVM is particularly effective in high-dimensional spaces but </w:t>
      </w:r>
      <w:r w:rsidR="000F6BF9">
        <w:rPr>
          <w:rFonts w:ascii="Calibri" w:eastAsia="Calibri" w:hAnsi="Calibri" w:cs="Calibri"/>
          <w:color w:val="000000"/>
          <w:sz w:val="22"/>
          <w:szCs w:val="22"/>
        </w:rPr>
        <w:t xml:space="preserve">is </w:t>
      </w:r>
      <w:r>
        <w:rPr>
          <w:rFonts w:ascii="Calibri" w:eastAsia="Calibri" w:hAnsi="Calibri" w:cs="Calibri"/>
          <w:color w:val="000000"/>
          <w:sz w:val="22"/>
          <w:szCs w:val="22"/>
        </w:rPr>
        <w:t xml:space="preserve">computationally intensive. </w:t>
      </w:r>
      <w:r w:rsidR="000F6BF9">
        <w:rPr>
          <w:rFonts w:ascii="Calibri" w:eastAsia="Calibri" w:hAnsi="Calibri" w:cs="Calibri"/>
          <w:color w:val="000000"/>
          <w:sz w:val="22"/>
          <w:szCs w:val="22"/>
        </w:rPr>
        <w:t>P</w:t>
      </w:r>
      <w:r>
        <w:rPr>
          <w:rFonts w:ascii="Calibri" w:eastAsia="Calibri" w:hAnsi="Calibri" w:cs="Calibri"/>
          <w:color w:val="000000"/>
          <w:sz w:val="22"/>
          <w:szCs w:val="22"/>
        </w:rPr>
        <w:t>robability</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True enables probability calibration for ROC</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AUC computation.</w:t>
      </w:r>
    </w:p>
    <w:p w14:paraId="2FB93D38" w14:textId="77777777" w:rsidR="00B90EC6" w:rsidRDefault="0078287E">
      <w:pPr>
        <w:pStyle w:val="Heading3"/>
        <w:spacing w:before="200" w:after="100"/>
      </w:pPr>
      <w:r>
        <w:rPr>
          <w:rFonts w:ascii="Calibri" w:eastAsia="Calibri" w:hAnsi="Calibri" w:cs="Calibri"/>
          <w:b/>
          <w:bCs/>
          <w:color w:val="1B6CA8"/>
          <w:sz w:val="22"/>
          <w:szCs w:val="22"/>
        </w:rPr>
        <w:t xml:space="preserve">K-Nearest </w:t>
      </w:r>
      <w:proofErr w:type="spellStart"/>
      <w:r>
        <w:rPr>
          <w:rFonts w:ascii="Calibri" w:eastAsia="Calibri" w:hAnsi="Calibri" w:cs="Calibri"/>
          <w:b/>
          <w:bCs/>
          <w:color w:val="1B6CA8"/>
          <w:sz w:val="22"/>
          <w:szCs w:val="22"/>
        </w:rPr>
        <w:t>Neighbours</w:t>
      </w:r>
      <w:proofErr w:type="spellEnd"/>
      <w:r>
        <w:rPr>
          <w:rFonts w:ascii="Calibri" w:eastAsia="Calibri" w:hAnsi="Calibri" w:cs="Calibri"/>
          <w:b/>
          <w:bCs/>
          <w:color w:val="1B6CA8"/>
          <w:sz w:val="22"/>
          <w:szCs w:val="22"/>
        </w:rPr>
        <w:t xml:space="preserve"> (KNN)</w:t>
      </w:r>
    </w:p>
    <w:p w14:paraId="706E65E8" w14:textId="665B491D" w:rsidR="00B90EC6" w:rsidRDefault="0078287E">
      <w:pPr>
        <w:spacing w:after="140"/>
        <w:jc w:val="both"/>
      </w:pPr>
      <w:r>
        <w:rPr>
          <w:rFonts w:ascii="Calibri" w:eastAsia="Calibri" w:hAnsi="Calibri" w:cs="Calibri"/>
          <w:color w:val="000000"/>
          <w:sz w:val="22"/>
          <w:szCs w:val="22"/>
        </w:rPr>
        <w:t xml:space="preserve">An instance-based algorithm that classifies based on the majority class among the k nearest training examples (k=5). No training </w:t>
      </w:r>
      <w:r w:rsidR="000F6BF9">
        <w:rPr>
          <w:rFonts w:ascii="Calibri" w:eastAsia="Calibri" w:hAnsi="Calibri" w:cs="Calibri"/>
          <w:color w:val="000000"/>
          <w:sz w:val="22"/>
          <w:szCs w:val="22"/>
        </w:rPr>
        <w:t>phase:</w:t>
      </w:r>
      <w:r>
        <w:rPr>
          <w:rFonts w:ascii="Calibri" w:eastAsia="Calibri" w:hAnsi="Calibri" w:cs="Calibri"/>
          <w:color w:val="000000"/>
          <w:sz w:val="22"/>
          <w:szCs w:val="22"/>
        </w:rPr>
        <w:t xml:space="preserve"> prediction is computationally expensive. Included to provide a non-parametric baseline. Sensitive to feature scaling</w:t>
      </w:r>
      <w:r w:rsidR="000F6BF9">
        <w:rPr>
          <w:rFonts w:ascii="Calibri" w:eastAsia="Calibri" w:hAnsi="Calibri" w:cs="Calibri"/>
          <w:color w:val="000000"/>
          <w:sz w:val="22"/>
          <w:szCs w:val="22"/>
        </w:rPr>
        <w:t>,</w:t>
      </w:r>
      <w:r>
        <w:rPr>
          <w:rFonts w:ascii="Calibri" w:eastAsia="Calibri" w:hAnsi="Calibri" w:cs="Calibri"/>
          <w:color w:val="000000"/>
          <w:sz w:val="22"/>
          <w:szCs w:val="22"/>
        </w:rPr>
        <w:t xml:space="preserve"> hence StandardScaler is critical for this model.</w:t>
      </w:r>
    </w:p>
    <w:p w14:paraId="564869F2" w14:textId="77777777" w:rsidR="00B90EC6" w:rsidRDefault="0078287E">
      <w:pPr>
        <w:pStyle w:val="Heading3"/>
        <w:spacing w:before="200" w:after="100"/>
      </w:pPr>
      <w:r>
        <w:rPr>
          <w:rFonts w:ascii="Calibri" w:eastAsia="Calibri" w:hAnsi="Calibri" w:cs="Calibri"/>
          <w:b/>
          <w:bCs/>
          <w:color w:val="1B6CA8"/>
          <w:sz w:val="22"/>
          <w:szCs w:val="22"/>
        </w:rPr>
        <w:t>Gradient Boosting</w:t>
      </w:r>
    </w:p>
    <w:p w14:paraId="33153BB6" w14:textId="1A51CD4F" w:rsidR="00B90EC6" w:rsidRDefault="0078287E">
      <w:pPr>
        <w:spacing w:after="140"/>
        <w:jc w:val="both"/>
      </w:pPr>
      <w:r>
        <w:rPr>
          <w:rFonts w:ascii="Calibri" w:eastAsia="Calibri" w:hAnsi="Calibri" w:cs="Calibri"/>
          <w:color w:val="000000"/>
          <w:sz w:val="22"/>
          <w:szCs w:val="22"/>
        </w:rPr>
        <w:t xml:space="preserve">A sequential ensemble method that builds trees to </w:t>
      </w:r>
      <w:r w:rsidR="000F6BF9">
        <w:rPr>
          <w:rFonts w:ascii="Calibri" w:eastAsia="Calibri" w:hAnsi="Calibri" w:cs="Calibri"/>
          <w:color w:val="000000"/>
          <w:sz w:val="22"/>
          <w:szCs w:val="22"/>
        </w:rPr>
        <w:t>minimize</w:t>
      </w:r>
      <w:r>
        <w:rPr>
          <w:rFonts w:ascii="Calibri" w:eastAsia="Calibri" w:hAnsi="Calibri" w:cs="Calibri"/>
          <w:color w:val="000000"/>
          <w:sz w:val="22"/>
          <w:szCs w:val="22"/>
        </w:rPr>
        <w:t xml:space="preserve"> a differentiable loss function. Unlike XGBoost, this is the native scikit-learn implementation. Typically produces fewer extreme predictions and may </w:t>
      </w:r>
      <w:r w:rsidR="000F6BF9">
        <w:rPr>
          <w:rFonts w:ascii="Calibri" w:eastAsia="Calibri" w:hAnsi="Calibri" w:cs="Calibri"/>
          <w:color w:val="000000"/>
          <w:sz w:val="22"/>
          <w:szCs w:val="22"/>
        </w:rPr>
        <w:t>generalize</w:t>
      </w:r>
      <w:r>
        <w:rPr>
          <w:rFonts w:ascii="Calibri" w:eastAsia="Calibri" w:hAnsi="Calibri" w:cs="Calibri"/>
          <w:color w:val="000000"/>
          <w:sz w:val="22"/>
          <w:szCs w:val="22"/>
        </w:rPr>
        <w:t xml:space="preserve"> better on imbalanced data despite SMOTE balancing. Selected as the final best model based on recall performance.</w:t>
      </w:r>
    </w:p>
    <w:p w14:paraId="50A083F1" w14:textId="77777777" w:rsidR="00B90EC6" w:rsidRDefault="00B90EC6">
      <w:pPr>
        <w:spacing w:after="100"/>
      </w:pPr>
    </w:p>
    <w:p w14:paraId="38F291B0" w14:textId="77777777" w:rsidR="00B90EC6" w:rsidRDefault="0078287E">
      <w:pPr>
        <w:pStyle w:val="Heading2"/>
        <w:spacing w:before="280" w:after="120"/>
      </w:pPr>
      <w:r>
        <w:rPr>
          <w:rFonts w:ascii="Calibri" w:eastAsia="Calibri" w:hAnsi="Calibri" w:cs="Calibri"/>
          <w:b/>
          <w:bCs/>
          <w:color w:val="2C3E50"/>
        </w:rPr>
        <w:lastRenderedPageBreak/>
        <w:t>6.2 Evaluation Metrics Selection</w:t>
      </w:r>
    </w:p>
    <w:p w14:paraId="4CCBDE4F" w14:textId="77777777" w:rsidR="00B90EC6" w:rsidRDefault="0078287E">
      <w:pPr>
        <w:spacing w:after="140"/>
        <w:jc w:val="both"/>
      </w:pPr>
      <w:r>
        <w:rPr>
          <w:rFonts w:ascii="Calibri" w:eastAsia="Calibri" w:hAnsi="Calibri" w:cs="Calibri"/>
          <w:color w:val="000000"/>
          <w:sz w:val="22"/>
          <w:szCs w:val="22"/>
        </w:rPr>
        <w:t>Given the class imbalance context, multiple metrics were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0EC6" w14:paraId="5406B777" w14:textId="77777777">
        <w:tc>
          <w:tcPr>
            <w:tcW w:w="3000" w:type="dxa"/>
            <w:shd w:val="clear" w:color="auto" w:fill="1B6CA8"/>
          </w:tcPr>
          <w:p w14:paraId="441C6094" w14:textId="77777777" w:rsidR="00B90EC6" w:rsidRDefault="0078287E">
            <w:pPr>
              <w:spacing w:after="60"/>
            </w:pPr>
            <w:r>
              <w:rPr>
                <w:rFonts w:ascii="Calibri" w:eastAsia="Calibri" w:hAnsi="Calibri" w:cs="Calibri"/>
                <w:b/>
                <w:bCs/>
                <w:color w:val="FFFFFF"/>
              </w:rPr>
              <w:t>Metric</w:t>
            </w:r>
          </w:p>
        </w:tc>
        <w:tc>
          <w:tcPr>
            <w:tcW w:w="3000" w:type="dxa"/>
            <w:shd w:val="clear" w:color="auto" w:fill="1B6CA8"/>
          </w:tcPr>
          <w:p w14:paraId="0FB1EC7A" w14:textId="77777777" w:rsidR="00B90EC6" w:rsidRDefault="0078287E">
            <w:pPr>
              <w:spacing w:after="60"/>
              <w:jc w:val="center"/>
            </w:pPr>
            <w:r>
              <w:rPr>
                <w:rFonts w:ascii="Calibri" w:eastAsia="Calibri" w:hAnsi="Calibri" w:cs="Calibri"/>
                <w:b/>
                <w:bCs/>
                <w:color w:val="FFFFFF"/>
              </w:rPr>
              <w:t>Formula</w:t>
            </w:r>
          </w:p>
        </w:tc>
        <w:tc>
          <w:tcPr>
            <w:tcW w:w="3000" w:type="dxa"/>
            <w:shd w:val="clear" w:color="auto" w:fill="1B6CA8"/>
          </w:tcPr>
          <w:p w14:paraId="37C9CE93" w14:textId="77777777" w:rsidR="00B90EC6" w:rsidRDefault="0078287E">
            <w:pPr>
              <w:spacing w:after="60"/>
              <w:jc w:val="center"/>
            </w:pPr>
            <w:r>
              <w:rPr>
                <w:rFonts w:ascii="Calibri" w:eastAsia="Calibri" w:hAnsi="Calibri" w:cs="Calibri"/>
                <w:b/>
                <w:bCs/>
                <w:color w:val="FFFFFF"/>
              </w:rPr>
              <w:t>Why Used</w:t>
            </w:r>
          </w:p>
        </w:tc>
      </w:tr>
      <w:tr w:rsidR="00B90EC6" w14:paraId="582C607F" w14:textId="77777777">
        <w:tc>
          <w:tcPr>
            <w:tcW w:w="3000" w:type="dxa"/>
            <w:shd w:val="clear" w:color="auto" w:fill="F2F3F4"/>
          </w:tcPr>
          <w:p w14:paraId="20B936CF" w14:textId="77777777" w:rsidR="00B90EC6" w:rsidRDefault="0078287E">
            <w:pPr>
              <w:spacing w:after="60"/>
            </w:pPr>
            <w:r>
              <w:rPr>
                <w:rFonts w:ascii="Calibri" w:eastAsia="Calibri" w:hAnsi="Calibri" w:cs="Calibri"/>
                <w:color w:val="000000"/>
                <w:sz w:val="19"/>
                <w:szCs w:val="19"/>
              </w:rPr>
              <w:t>Recall (Sensitivity)</w:t>
            </w:r>
          </w:p>
        </w:tc>
        <w:tc>
          <w:tcPr>
            <w:tcW w:w="3000" w:type="dxa"/>
            <w:shd w:val="clear" w:color="auto" w:fill="F2F3F4"/>
          </w:tcPr>
          <w:p w14:paraId="7C787039" w14:textId="77777777" w:rsidR="00B90EC6" w:rsidRDefault="0078287E">
            <w:pPr>
              <w:spacing w:after="60"/>
              <w:jc w:val="center"/>
            </w:pPr>
            <w:r>
              <w:rPr>
                <w:rFonts w:ascii="Calibri" w:eastAsia="Calibri" w:hAnsi="Calibri" w:cs="Calibri"/>
                <w:color w:val="000000"/>
                <w:sz w:val="19"/>
                <w:szCs w:val="19"/>
              </w:rPr>
              <w:t>TP / (TP + FN)</w:t>
            </w:r>
          </w:p>
        </w:tc>
        <w:tc>
          <w:tcPr>
            <w:tcW w:w="3000" w:type="dxa"/>
            <w:shd w:val="clear" w:color="auto" w:fill="F2F3F4"/>
          </w:tcPr>
          <w:p w14:paraId="3376306C" w14:textId="1996A0D1" w:rsidR="00B90EC6" w:rsidRDefault="0078287E">
            <w:pPr>
              <w:spacing w:after="60"/>
              <w:jc w:val="center"/>
            </w:pPr>
            <w:r>
              <w:rPr>
                <w:rFonts w:ascii="Calibri" w:eastAsia="Calibri" w:hAnsi="Calibri" w:cs="Calibri"/>
                <w:color w:val="000000"/>
                <w:sz w:val="19"/>
                <w:szCs w:val="19"/>
              </w:rPr>
              <w:t xml:space="preserve">Primary: proportion of failures caught </w:t>
            </w:r>
            <w:r w:rsidR="000F6BF9">
              <w:rPr>
                <w:rFonts w:ascii="Calibri" w:eastAsia="Calibri" w:hAnsi="Calibri" w:cs="Calibri"/>
                <w:color w:val="000000"/>
                <w:sz w:val="19"/>
                <w:szCs w:val="19"/>
              </w:rPr>
              <w:t>-</w:t>
            </w:r>
            <w:r>
              <w:rPr>
                <w:rFonts w:ascii="Calibri" w:eastAsia="Calibri" w:hAnsi="Calibri" w:cs="Calibri"/>
                <w:color w:val="000000"/>
                <w:sz w:val="19"/>
                <w:szCs w:val="19"/>
              </w:rPr>
              <w:t xml:space="preserve"> missing a failure is most costly</w:t>
            </w:r>
          </w:p>
        </w:tc>
      </w:tr>
      <w:tr w:rsidR="00B90EC6" w14:paraId="7725DB2D" w14:textId="77777777">
        <w:tc>
          <w:tcPr>
            <w:tcW w:w="3000" w:type="dxa"/>
          </w:tcPr>
          <w:p w14:paraId="397EC9FE" w14:textId="77777777" w:rsidR="00B90EC6" w:rsidRDefault="0078287E">
            <w:pPr>
              <w:spacing w:after="60"/>
            </w:pPr>
            <w:r>
              <w:rPr>
                <w:rFonts w:ascii="Calibri" w:eastAsia="Calibri" w:hAnsi="Calibri" w:cs="Calibri"/>
                <w:color w:val="000000"/>
                <w:sz w:val="19"/>
                <w:szCs w:val="19"/>
              </w:rPr>
              <w:t>Precision</w:t>
            </w:r>
          </w:p>
        </w:tc>
        <w:tc>
          <w:tcPr>
            <w:tcW w:w="3000" w:type="dxa"/>
          </w:tcPr>
          <w:p w14:paraId="5017F7A7" w14:textId="77777777" w:rsidR="00B90EC6" w:rsidRDefault="0078287E">
            <w:pPr>
              <w:spacing w:after="60"/>
              <w:jc w:val="center"/>
            </w:pPr>
            <w:r>
              <w:rPr>
                <w:rFonts w:ascii="Calibri" w:eastAsia="Calibri" w:hAnsi="Calibri" w:cs="Calibri"/>
                <w:color w:val="000000"/>
                <w:sz w:val="19"/>
                <w:szCs w:val="19"/>
              </w:rPr>
              <w:t>TP / (TP + FP)</w:t>
            </w:r>
          </w:p>
        </w:tc>
        <w:tc>
          <w:tcPr>
            <w:tcW w:w="3000" w:type="dxa"/>
          </w:tcPr>
          <w:p w14:paraId="4284AE77" w14:textId="2D447D37" w:rsidR="00B90EC6" w:rsidRDefault="0078287E">
            <w:pPr>
              <w:spacing w:after="60"/>
              <w:jc w:val="center"/>
            </w:pPr>
            <w:r>
              <w:rPr>
                <w:rFonts w:ascii="Calibri" w:eastAsia="Calibri" w:hAnsi="Calibri" w:cs="Calibri"/>
                <w:color w:val="000000"/>
                <w:sz w:val="19"/>
                <w:szCs w:val="19"/>
              </w:rPr>
              <w:t xml:space="preserve">Secondary: false alarm rate </w:t>
            </w:r>
            <w:r w:rsidR="000F6BF9">
              <w:rPr>
                <w:rFonts w:ascii="Calibri" w:eastAsia="Calibri" w:hAnsi="Calibri" w:cs="Calibri"/>
                <w:color w:val="000000"/>
                <w:sz w:val="19"/>
                <w:szCs w:val="19"/>
              </w:rPr>
              <w:t>-</w:t>
            </w:r>
            <w:r>
              <w:rPr>
                <w:rFonts w:ascii="Calibri" w:eastAsia="Calibri" w:hAnsi="Calibri" w:cs="Calibri"/>
                <w:color w:val="000000"/>
                <w:sz w:val="19"/>
                <w:szCs w:val="19"/>
              </w:rPr>
              <w:t xml:space="preserve"> unnecessary maintenance has cost</w:t>
            </w:r>
          </w:p>
        </w:tc>
      </w:tr>
      <w:tr w:rsidR="00B90EC6" w14:paraId="724C6E78" w14:textId="77777777">
        <w:tc>
          <w:tcPr>
            <w:tcW w:w="3000" w:type="dxa"/>
            <w:shd w:val="clear" w:color="auto" w:fill="F2F3F4"/>
          </w:tcPr>
          <w:p w14:paraId="02564649" w14:textId="77777777" w:rsidR="00B90EC6" w:rsidRDefault="0078287E">
            <w:pPr>
              <w:spacing w:after="60"/>
            </w:pPr>
            <w:r>
              <w:rPr>
                <w:rFonts w:ascii="Calibri" w:eastAsia="Calibri" w:hAnsi="Calibri" w:cs="Calibri"/>
                <w:color w:val="000000"/>
                <w:sz w:val="19"/>
                <w:szCs w:val="19"/>
              </w:rPr>
              <w:t>F1 Score</w:t>
            </w:r>
          </w:p>
        </w:tc>
        <w:tc>
          <w:tcPr>
            <w:tcW w:w="3000" w:type="dxa"/>
            <w:shd w:val="clear" w:color="auto" w:fill="F2F3F4"/>
          </w:tcPr>
          <w:p w14:paraId="42D31897" w14:textId="77777777" w:rsidR="00B90EC6" w:rsidRDefault="0078287E">
            <w:pPr>
              <w:spacing w:after="60"/>
              <w:jc w:val="center"/>
            </w:pPr>
            <w:r>
              <w:rPr>
                <w:rFonts w:ascii="Calibri" w:eastAsia="Calibri" w:hAnsi="Calibri" w:cs="Calibri"/>
                <w:color w:val="000000"/>
                <w:sz w:val="19"/>
                <w:szCs w:val="19"/>
              </w:rPr>
              <w:t>2 × (P × R) / (P + R)</w:t>
            </w:r>
          </w:p>
        </w:tc>
        <w:tc>
          <w:tcPr>
            <w:tcW w:w="3000" w:type="dxa"/>
            <w:shd w:val="clear" w:color="auto" w:fill="F2F3F4"/>
          </w:tcPr>
          <w:p w14:paraId="376329EE" w14:textId="6CDC7D2C" w:rsidR="00B90EC6" w:rsidRDefault="0078287E">
            <w:pPr>
              <w:spacing w:after="60"/>
              <w:jc w:val="center"/>
            </w:pPr>
            <w:r>
              <w:rPr>
                <w:rFonts w:ascii="Calibri" w:eastAsia="Calibri" w:hAnsi="Calibri" w:cs="Calibri"/>
                <w:color w:val="000000"/>
                <w:sz w:val="19"/>
                <w:szCs w:val="19"/>
              </w:rPr>
              <w:t xml:space="preserve">Harmonic mean of Precision and Recall </w:t>
            </w:r>
            <w:r w:rsidR="000F6BF9">
              <w:rPr>
                <w:rFonts w:ascii="Calibri" w:eastAsia="Calibri" w:hAnsi="Calibri" w:cs="Calibri"/>
                <w:color w:val="000000"/>
                <w:sz w:val="19"/>
                <w:szCs w:val="19"/>
              </w:rPr>
              <w:t>-</w:t>
            </w:r>
            <w:r>
              <w:rPr>
                <w:rFonts w:ascii="Calibri" w:eastAsia="Calibri" w:hAnsi="Calibri" w:cs="Calibri"/>
                <w:color w:val="000000"/>
                <w:sz w:val="19"/>
                <w:szCs w:val="19"/>
              </w:rPr>
              <w:t xml:space="preserve"> balances both</w:t>
            </w:r>
          </w:p>
        </w:tc>
      </w:tr>
      <w:tr w:rsidR="00B90EC6" w14:paraId="6ED797C8" w14:textId="77777777">
        <w:tc>
          <w:tcPr>
            <w:tcW w:w="3000" w:type="dxa"/>
          </w:tcPr>
          <w:p w14:paraId="7936D7B8" w14:textId="77777777" w:rsidR="00B90EC6" w:rsidRDefault="0078287E">
            <w:pPr>
              <w:spacing w:after="60"/>
            </w:pPr>
            <w:r>
              <w:rPr>
                <w:rFonts w:ascii="Calibri" w:eastAsia="Calibri" w:hAnsi="Calibri" w:cs="Calibri"/>
                <w:color w:val="000000"/>
                <w:sz w:val="19"/>
                <w:szCs w:val="19"/>
              </w:rPr>
              <w:t>ROC-AUC</w:t>
            </w:r>
          </w:p>
        </w:tc>
        <w:tc>
          <w:tcPr>
            <w:tcW w:w="3000" w:type="dxa"/>
          </w:tcPr>
          <w:p w14:paraId="47FE9DDD" w14:textId="77777777" w:rsidR="00B90EC6" w:rsidRDefault="0078287E">
            <w:pPr>
              <w:spacing w:after="60"/>
              <w:jc w:val="center"/>
            </w:pPr>
            <w:r>
              <w:rPr>
                <w:rFonts w:ascii="Calibri" w:eastAsia="Calibri" w:hAnsi="Calibri" w:cs="Calibri"/>
                <w:color w:val="000000"/>
                <w:sz w:val="19"/>
                <w:szCs w:val="19"/>
              </w:rPr>
              <w:t>Area under ROC curve</w:t>
            </w:r>
          </w:p>
        </w:tc>
        <w:tc>
          <w:tcPr>
            <w:tcW w:w="3000" w:type="dxa"/>
          </w:tcPr>
          <w:p w14:paraId="0DFAF00B" w14:textId="77777777" w:rsidR="00B90EC6" w:rsidRDefault="0078287E">
            <w:pPr>
              <w:spacing w:after="60"/>
              <w:jc w:val="center"/>
            </w:pPr>
            <w:r>
              <w:rPr>
                <w:rFonts w:ascii="Calibri" w:eastAsia="Calibri" w:hAnsi="Calibri" w:cs="Calibri"/>
                <w:color w:val="000000"/>
                <w:sz w:val="19"/>
                <w:szCs w:val="19"/>
              </w:rPr>
              <w:t>Threshold-independent measure of discrimination</w:t>
            </w:r>
          </w:p>
        </w:tc>
      </w:tr>
      <w:tr w:rsidR="00B90EC6" w14:paraId="7A8252D9" w14:textId="77777777">
        <w:tc>
          <w:tcPr>
            <w:tcW w:w="3000" w:type="dxa"/>
            <w:shd w:val="clear" w:color="auto" w:fill="F2F3F4"/>
          </w:tcPr>
          <w:p w14:paraId="5FE6BFED" w14:textId="77777777" w:rsidR="00B90EC6" w:rsidRDefault="0078287E">
            <w:pPr>
              <w:spacing w:after="60"/>
            </w:pPr>
            <w:r>
              <w:rPr>
                <w:rFonts w:ascii="Calibri" w:eastAsia="Calibri" w:hAnsi="Calibri" w:cs="Calibri"/>
                <w:color w:val="000000"/>
                <w:sz w:val="19"/>
                <w:szCs w:val="19"/>
              </w:rPr>
              <w:t>Accuracy</w:t>
            </w:r>
          </w:p>
        </w:tc>
        <w:tc>
          <w:tcPr>
            <w:tcW w:w="3000" w:type="dxa"/>
            <w:shd w:val="clear" w:color="auto" w:fill="F2F3F4"/>
          </w:tcPr>
          <w:p w14:paraId="325DD312" w14:textId="77777777" w:rsidR="00B90EC6" w:rsidRDefault="0078287E">
            <w:pPr>
              <w:spacing w:after="60"/>
              <w:jc w:val="center"/>
            </w:pPr>
            <w:r>
              <w:rPr>
                <w:rFonts w:ascii="Calibri" w:eastAsia="Calibri" w:hAnsi="Calibri" w:cs="Calibri"/>
                <w:color w:val="000000"/>
                <w:sz w:val="19"/>
                <w:szCs w:val="19"/>
              </w:rPr>
              <w:t>Correct / Total</w:t>
            </w:r>
          </w:p>
        </w:tc>
        <w:tc>
          <w:tcPr>
            <w:tcW w:w="3000" w:type="dxa"/>
            <w:shd w:val="clear" w:color="auto" w:fill="F2F3F4"/>
          </w:tcPr>
          <w:p w14:paraId="54772990" w14:textId="5B71BF7B" w:rsidR="00B90EC6" w:rsidRDefault="0078287E">
            <w:pPr>
              <w:spacing w:after="60"/>
              <w:jc w:val="center"/>
            </w:pPr>
            <w:r>
              <w:rPr>
                <w:rFonts w:ascii="Calibri" w:eastAsia="Calibri" w:hAnsi="Calibri" w:cs="Calibri"/>
                <w:color w:val="000000"/>
                <w:sz w:val="19"/>
                <w:szCs w:val="19"/>
              </w:rPr>
              <w:t xml:space="preserve">Reported but NOT primary </w:t>
            </w:r>
            <w:r w:rsidR="000F6BF9">
              <w:rPr>
                <w:rFonts w:ascii="Calibri" w:eastAsia="Calibri" w:hAnsi="Calibri" w:cs="Calibri"/>
                <w:color w:val="000000"/>
                <w:sz w:val="19"/>
                <w:szCs w:val="19"/>
              </w:rPr>
              <w:t>-</w:t>
            </w:r>
            <w:r>
              <w:rPr>
                <w:rFonts w:ascii="Calibri" w:eastAsia="Calibri" w:hAnsi="Calibri" w:cs="Calibri"/>
                <w:color w:val="000000"/>
                <w:sz w:val="19"/>
                <w:szCs w:val="19"/>
              </w:rPr>
              <w:t xml:space="preserve"> misleading with imbalance</w:t>
            </w:r>
          </w:p>
        </w:tc>
      </w:tr>
    </w:tbl>
    <w:p w14:paraId="74B1515B" w14:textId="77777777" w:rsidR="00B90EC6" w:rsidRDefault="00B90EC6">
      <w:pPr>
        <w:spacing w:after="100"/>
      </w:pPr>
    </w:p>
    <w:p w14:paraId="518AFA15" w14:textId="77777777" w:rsidR="00B90EC6" w:rsidRDefault="0078287E">
      <w:pPr>
        <w:pStyle w:val="Heading2"/>
        <w:spacing w:before="280" w:after="120"/>
      </w:pPr>
      <w:r>
        <w:rPr>
          <w:rFonts w:ascii="Calibri" w:eastAsia="Calibri" w:hAnsi="Calibri" w:cs="Calibri"/>
          <w:b/>
          <w:bCs/>
          <w:color w:val="2C3E50"/>
        </w:rPr>
        <w:t>6.3 Training Configuration</w:t>
      </w:r>
    </w:p>
    <w:p w14:paraId="5BA8D25E" w14:textId="77777777" w:rsidR="00B90EC6" w:rsidRDefault="0078287E">
      <w:pPr>
        <w:spacing w:after="140"/>
        <w:jc w:val="both"/>
      </w:pPr>
      <w:r>
        <w:rPr>
          <w:rFonts w:ascii="Calibri" w:eastAsia="Calibri" w:hAnsi="Calibri" w:cs="Calibri"/>
          <w:color w:val="000000"/>
          <w:sz w:val="22"/>
          <w:szCs w:val="22"/>
        </w:rPr>
        <w:t xml:space="preserve">All models were trained on the SMOTE-balanced training data (15,458 samples) and evaluated on the original test data (2,000 samples with 3.40% failures). This ensures evaluation reflects deployment conditions. </w:t>
      </w:r>
      <w:proofErr w:type="spellStart"/>
      <w:r>
        <w:rPr>
          <w:rFonts w:ascii="Calibri" w:eastAsia="Calibri" w:hAnsi="Calibri" w:cs="Calibri"/>
          <w:color w:val="000000"/>
          <w:sz w:val="22"/>
          <w:szCs w:val="22"/>
        </w:rPr>
        <w:t>random_state</w:t>
      </w:r>
      <w:proofErr w:type="spellEnd"/>
      <w:r>
        <w:rPr>
          <w:rFonts w:ascii="Calibri" w:eastAsia="Calibri" w:hAnsi="Calibri" w:cs="Calibri"/>
          <w:color w:val="000000"/>
          <w:sz w:val="22"/>
          <w:szCs w:val="22"/>
        </w:rPr>
        <w:t>=42 was set for all stochastic models to ensure reproducibility.</w:t>
      </w:r>
    </w:p>
    <w:p w14:paraId="769B38B6" w14:textId="77777777" w:rsidR="00B90EC6" w:rsidRDefault="0078287E">
      <w:r>
        <w:br/>
      </w:r>
    </w:p>
    <w:p w14:paraId="3BDB92C8" w14:textId="77777777" w:rsidR="00B90EC6" w:rsidRDefault="0078287E">
      <w:pPr>
        <w:pStyle w:val="Heading1"/>
        <w:pBdr>
          <w:bottom w:val="single" w:sz="6" w:space="4" w:color="1B6CA8"/>
        </w:pBdr>
        <w:spacing w:before="360" w:after="160"/>
      </w:pPr>
      <w:r>
        <w:rPr>
          <w:rFonts w:ascii="Calibri" w:eastAsia="Calibri" w:hAnsi="Calibri" w:cs="Calibri"/>
          <w:b/>
          <w:bCs/>
          <w:color w:val="1B6CA8"/>
        </w:rPr>
        <w:t>7. Model Results and Comparison</w:t>
      </w:r>
    </w:p>
    <w:p w14:paraId="719AD573" w14:textId="77777777" w:rsidR="00B90EC6" w:rsidRDefault="0078287E">
      <w:pPr>
        <w:pStyle w:val="Heading2"/>
        <w:spacing w:before="280" w:after="120"/>
      </w:pPr>
      <w:r>
        <w:rPr>
          <w:rFonts w:ascii="Calibri" w:eastAsia="Calibri" w:hAnsi="Calibri" w:cs="Calibri"/>
          <w:b/>
          <w:bCs/>
          <w:color w:val="2C3E50"/>
        </w:rPr>
        <w:t>7.1 Performance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B90EC6" w14:paraId="7C6DF60C" w14:textId="77777777">
        <w:tc>
          <w:tcPr>
            <w:tcW w:w="1500" w:type="dxa"/>
            <w:shd w:val="clear" w:color="auto" w:fill="1B6CA8"/>
          </w:tcPr>
          <w:p w14:paraId="5BFB91F7" w14:textId="77777777" w:rsidR="00B90EC6" w:rsidRDefault="0078287E">
            <w:pPr>
              <w:spacing w:after="60"/>
            </w:pPr>
            <w:r>
              <w:rPr>
                <w:rFonts w:ascii="Calibri" w:eastAsia="Calibri" w:hAnsi="Calibri" w:cs="Calibri"/>
                <w:b/>
                <w:bCs/>
                <w:color w:val="FFFFFF"/>
              </w:rPr>
              <w:t>Model</w:t>
            </w:r>
          </w:p>
        </w:tc>
        <w:tc>
          <w:tcPr>
            <w:tcW w:w="1500" w:type="dxa"/>
            <w:shd w:val="clear" w:color="auto" w:fill="1B6CA8"/>
          </w:tcPr>
          <w:p w14:paraId="5D1B8DDD" w14:textId="77777777" w:rsidR="00B90EC6" w:rsidRDefault="0078287E">
            <w:pPr>
              <w:spacing w:after="60"/>
              <w:jc w:val="center"/>
            </w:pPr>
            <w:r>
              <w:rPr>
                <w:rFonts w:ascii="Calibri" w:eastAsia="Calibri" w:hAnsi="Calibri" w:cs="Calibri"/>
                <w:b/>
                <w:bCs/>
                <w:color w:val="FFFFFF"/>
              </w:rPr>
              <w:t>Accuracy</w:t>
            </w:r>
          </w:p>
        </w:tc>
        <w:tc>
          <w:tcPr>
            <w:tcW w:w="1500" w:type="dxa"/>
            <w:shd w:val="clear" w:color="auto" w:fill="1B6CA8"/>
          </w:tcPr>
          <w:p w14:paraId="051E4F06" w14:textId="77777777" w:rsidR="00B90EC6" w:rsidRDefault="0078287E">
            <w:pPr>
              <w:spacing w:after="60"/>
              <w:jc w:val="center"/>
            </w:pPr>
            <w:r>
              <w:rPr>
                <w:rFonts w:ascii="Calibri" w:eastAsia="Calibri" w:hAnsi="Calibri" w:cs="Calibri"/>
                <w:b/>
                <w:bCs/>
                <w:color w:val="FFFFFF"/>
              </w:rPr>
              <w:t>Precision</w:t>
            </w:r>
          </w:p>
        </w:tc>
        <w:tc>
          <w:tcPr>
            <w:tcW w:w="1500" w:type="dxa"/>
            <w:shd w:val="clear" w:color="auto" w:fill="1B6CA8"/>
          </w:tcPr>
          <w:p w14:paraId="76CA56B1" w14:textId="77777777" w:rsidR="00B90EC6" w:rsidRDefault="0078287E">
            <w:pPr>
              <w:spacing w:after="60"/>
              <w:jc w:val="center"/>
            </w:pPr>
            <w:r>
              <w:rPr>
                <w:rFonts w:ascii="Calibri" w:eastAsia="Calibri" w:hAnsi="Calibri" w:cs="Calibri"/>
                <w:b/>
                <w:bCs/>
                <w:color w:val="FFFFFF"/>
              </w:rPr>
              <w:t>Recall</w:t>
            </w:r>
          </w:p>
        </w:tc>
        <w:tc>
          <w:tcPr>
            <w:tcW w:w="1500" w:type="dxa"/>
            <w:shd w:val="clear" w:color="auto" w:fill="1B6CA8"/>
          </w:tcPr>
          <w:p w14:paraId="4B6CC960" w14:textId="77777777" w:rsidR="00B90EC6" w:rsidRDefault="0078287E">
            <w:pPr>
              <w:spacing w:after="60"/>
              <w:jc w:val="center"/>
            </w:pPr>
            <w:r>
              <w:rPr>
                <w:rFonts w:ascii="Calibri" w:eastAsia="Calibri" w:hAnsi="Calibri" w:cs="Calibri"/>
                <w:b/>
                <w:bCs/>
                <w:color w:val="FFFFFF"/>
              </w:rPr>
              <w:t>F1</w:t>
            </w:r>
          </w:p>
        </w:tc>
        <w:tc>
          <w:tcPr>
            <w:tcW w:w="1500" w:type="dxa"/>
            <w:shd w:val="clear" w:color="auto" w:fill="1B6CA8"/>
          </w:tcPr>
          <w:p w14:paraId="27763221" w14:textId="77777777" w:rsidR="00B90EC6" w:rsidRDefault="0078287E">
            <w:pPr>
              <w:spacing w:after="60"/>
              <w:jc w:val="center"/>
            </w:pPr>
            <w:r>
              <w:rPr>
                <w:rFonts w:ascii="Calibri" w:eastAsia="Calibri" w:hAnsi="Calibri" w:cs="Calibri"/>
                <w:b/>
                <w:bCs/>
                <w:color w:val="FFFFFF"/>
              </w:rPr>
              <w:t>ROC-AUC</w:t>
            </w:r>
          </w:p>
        </w:tc>
      </w:tr>
      <w:tr w:rsidR="00B90EC6" w14:paraId="056CCD38" w14:textId="77777777">
        <w:tc>
          <w:tcPr>
            <w:tcW w:w="1500" w:type="dxa"/>
            <w:shd w:val="clear" w:color="auto" w:fill="EBF5FB"/>
          </w:tcPr>
          <w:p w14:paraId="2185374D" w14:textId="77777777" w:rsidR="00B90EC6" w:rsidRDefault="0078287E">
            <w:pPr>
              <w:spacing w:after="60"/>
            </w:pPr>
            <w:r>
              <w:rPr>
                <w:rFonts w:ascii="Calibri" w:eastAsia="Calibri" w:hAnsi="Calibri" w:cs="Calibri"/>
                <w:color w:val="000000"/>
                <w:sz w:val="19"/>
                <w:szCs w:val="19"/>
              </w:rPr>
              <w:t>Gradient Boosting</w:t>
            </w:r>
          </w:p>
        </w:tc>
        <w:tc>
          <w:tcPr>
            <w:tcW w:w="1500" w:type="dxa"/>
            <w:shd w:val="clear" w:color="auto" w:fill="EBF5FB"/>
          </w:tcPr>
          <w:p w14:paraId="0EA75214" w14:textId="77777777" w:rsidR="00B90EC6" w:rsidRDefault="0078287E">
            <w:pPr>
              <w:spacing w:after="60"/>
              <w:jc w:val="center"/>
            </w:pPr>
            <w:r>
              <w:rPr>
                <w:rFonts w:ascii="Calibri" w:eastAsia="Calibri" w:hAnsi="Calibri" w:cs="Calibri"/>
                <w:color w:val="000000"/>
                <w:sz w:val="19"/>
                <w:szCs w:val="19"/>
              </w:rPr>
              <w:t>94.60%</w:t>
            </w:r>
          </w:p>
        </w:tc>
        <w:tc>
          <w:tcPr>
            <w:tcW w:w="1500" w:type="dxa"/>
            <w:shd w:val="clear" w:color="auto" w:fill="EBF5FB"/>
          </w:tcPr>
          <w:p w14:paraId="44047938" w14:textId="77777777" w:rsidR="00B90EC6" w:rsidRDefault="0078287E">
            <w:pPr>
              <w:spacing w:after="60"/>
              <w:jc w:val="center"/>
            </w:pPr>
            <w:r>
              <w:rPr>
                <w:rFonts w:ascii="Calibri" w:eastAsia="Calibri" w:hAnsi="Calibri" w:cs="Calibri"/>
                <w:color w:val="000000"/>
                <w:sz w:val="19"/>
                <w:szCs w:val="19"/>
              </w:rPr>
              <w:t>0.3750</w:t>
            </w:r>
          </w:p>
        </w:tc>
        <w:tc>
          <w:tcPr>
            <w:tcW w:w="1500" w:type="dxa"/>
            <w:shd w:val="clear" w:color="auto" w:fill="EBF5FB"/>
          </w:tcPr>
          <w:p w14:paraId="7AAB3CC5" w14:textId="77777777" w:rsidR="00B90EC6" w:rsidRDefault="0078287E">
            <w:pPr>
              <w:spacing w:after="60"/>
              <w:jc w:val="center"/>
            </w:pPr>
            <w:r>
              <w:rPr>
                <w:rFonts w:ascii="Calibri" w:eastAsia="Calibri" w:hAnsi="Calibri" w:cs="Calibri"/>
                <w:color w:val="000000"/>
                <w:sz w:val="19"/>
                <w:szCs w:val="19"/>
              </w:rPr>
              <w:t>0.8824</w:t>
            </w:r>
          </w:p>
        </w:tc>
        <w:tc>
          <w:tcPr>
            <w:tcW w:w="1500" w:type="dxa"/>
            <w:shd w:val="clear" w:color="auto" w:fill="EBF5FB"/>
          </w:tcPr>
          <w:p w14:paraId="16475332" w14:textId="77777777" w:rsidR="00B90EC6" w:rsidRDefault="0078287E">
            <w:pPr>
              <w:spacing w:after="60"/>
              <w:jc w:val="center"/>
            </w:pPr>
            <w:r>
              <w:rPr>
                <w:rFonts w:ascii="Calibri" w:eastAsia="Calibri" w:hAnsi="Calibri" w:cs="Calibri"/>
                <w:color w:val="000000"/>
                <w:sz w:val="19"/>
                <w:szCs w:val="19"/>
              </w:rPr>
              <w:t>0.5263</w:t>
            </w:r>
          </w:p>
        </w:tc>
        <w:tc>
          <w:tcPr>
            <w:tcW w:w="1500" w:type="dxa"/>
            <w:shd w:val="clear" w:color="auto" w:fill="EBF5FB"/>
          </w:tcPr>
          <w:p w14:paraId="494F61EE" w14:textId="77777777" w:rsidR="00B90EC6" w:rsidRDefault="0078287E">
            <w:pPr>
              <w:spacing w:after="60"/>
              <w:jc w:val="center"/>
            </w:pPr>
            <w:r>
              <w:rPr>
                <w:rFonts w:ascii="Calibri" w:eastAsia="Calibri" w:hAnsi="Calibri" w:cs="Calibri"/>
                <w:color w:val="000000"/>
                <w:sz w:val="19"/>
                <w:szCs w:val="19"/>
              </w:rPr>
              <w:t>0.9746</w:t>
            </w:r>
          </w:p>
        </w:tc>
      </w:tr>
      <w:tr w:rsidR="00B90EC6" w14:paraId="75C2125D" w14:textId="77777777">
        <w:tc>
          <w:tcPr>
            <w:tcW w:w="1500" w:type="dxa"/>
          </w:tcPr>
          <w:p w14:paraId="3A098415" w14:textId="77777777" w:rsidR="00B90EC6" w:rsidRDefault="0078287E">
            <w:pPr>
              <w:spacing w:after="60"/>
            </w:pPr>
            <w:r>
              <w:rPr>
                <w:rFonts w:ascii="Calibri" w:eastAsia="Calibri" w:hAnsi="Calibri" w:cs="Calibri"/>
                <w:color w:val="000000"/>
                <w:sz w:val="19"/>
                <w:szCs w:val="19"/>
              </w:rPr>
              <w:t>XGBoost</w:t>
            </w:r>
          </w:p>
        </w:tc>
        <w:tc>
          <w:tcPr>
            <w:tcW w:w="1500" w:type="dxa"/>
          </w:tcPr>
          <w:p w14:paraId="1A1CEFF3" w14:textId="77777777" w:rsidR="00B90EC6" w:rsidRDefault="0078287E">
            <w:pPr>
              <w:spacing w:after="60"/>
              <w:jc w:val="center"/>
            </w:pPr>
            <w:r>
              <w:rPr>
                <w:rFonts w:ascii="Calibri" w:eastAsia="Calibri" w:hAnsi="Calibri" w:cs="Calibri"/>
                <w:color w:val="000000"/>
                <w:sz w:val="19"/>
                <w:szCs w:val="19"/>
              </w:rPr>
              <w:t>97.20%</w:t>
            </w:r>
          </w:p>
        </w:tc>
        <w:tc>
          <w:tcPr>
            <w:tcW w:w="1500" w:type="dxa"/>
          </w:tcPr>
          <w:p w14:paraId="632DFA58" w14:textId="77777777" w:rsidR="00B90EC6" w:rsidRDefault="0078287E">
            <w:pPr>
              <w:spacing w:after="60"/>
              <w:jc w:val="center"/>
            </w:pPr>
            <w:r>
              <w:rPr>
                <w:rFonts w:ascii="Calibri" w:eastAsia="Calibri" w:hAnsi="Calibri" w:cs="Calibri"/>
                <w:color w:val="000000"/>
                <w:sz w:val="19"/>
                <w:szCs w:val="19"/>
              </w:rPr>
              <w:t>0.5652</w:t>
            </w:r>
          </w:p>
        </w:tc>
        <w:tc>
          <w:tcPr>
            <w:tcW w:w="1500" w:type="dxa"/>
          </w:tcPr>
          <w:p w14:paraId="75E9DD3A" w14:textId="77777777" w:rsidR="00B90EC6" w:rsidRDefault="0078287E">
            <w:pPr>
              <w:spacing w:after="60"/>
              <w:jc w:val="center"/>
            </w:pPr>
            <w:r>
              <w:rPr>
                <w:rFonts w:ascii="Calibri" w:eastAsia="Calibri" w:hAnsi="Calibri" w:cs="Calibri"/>
                <w:color w:val="000000"/>
                <w:sz w:val="19"/>
                <w:szCs w:val="19"/>
              </w:rPr>
              <w:t>0.7647</w:t>
            </w:r>
          </w:p>
        </w:tc>
        <w:tc>
          <w:tcPr>
            <w:tcW w:w="1500" w:type="dxa"/>
          </w:tcPr>
          <w:p w14:paraId="27D9036A" w14:textId="77777777" w:rsidR="00B90EC6" w:rsidRDefault="0078287E">
            <w:pPr>
              <w:spacing w:after="60"/>
              <w:jc w:val="center"/>
            </w:pPr>
            <w:r>
              <w:rPr>
                <w:rFonts w:ascii="Calibri" w:eastAsia="Calibri" w:hAnsi="Calibri" w:cs="Calibri"/>
                <w:color w:val="000000"/>
                <w:sz w:val="19"/>
                <w:szCs w:val="19"/>
              </w:rPr>
              <w:t>0.6500</w:t>
            </w:r>
          </w:p>
        </w:tc>
        <w:tc>
          <w:tcPr>
            <w:tcW w:w="1500" w:type="dxa"/>
          </w:tcPr>
          <w:p w14:paraId="4B64D166" w14:textId="77777777" w:rsidR="00B90EC6" w:rsidRDefault="0078287E">
            <w:pPr>
              <w:spacing w:after="60"/>
              <w:jc w:val="center"/>
            </w:pPr>
            <w:r>
              <w:rPr>
                <w:rFonts w:ascii="Calibri" w:eastAsia="Calibri" w:hAnsi="Calibri" w:cs="Calibri"/>
                <w:color w:val="000000"/>
                <w:sz w:val="19"/>
                <w:szCs w:val="19"/>
              </w:rPr>
              <w:t>0.9712</w:t>
            </w:r>
          </w:p>
        </w:tc>
      </w:tr>
      <w:tr w:rsidR="00B90EC6" w14:paraId="7E20CFE1" w14:textId="77777777">
        <w:tc>
          <w:tcPr>
            <w:tcW w:w="1500" w:type="dxa"/>
            <w:shd w:val="clear" w:color="auto" w:fill="F2F3F4"/>
          </w:tcPr>
          <w:p w14:paraId="31477199" w14:textId="77777777" w:rsidR="00B90EC6" w:rsidRDefault="0078287E">
            <w:pPr>
              <w:spacing w:after="60"/>
            </w:pPr>
            <w:r>
              <w:rPr>
                <w:rFonts w:ascii="Calibri" w:eastAsia="Calibri" w:hAnsi="Calibri" w:cs="Calibri"/>
                <w:color w:val="000000"/>
                <w:sz w:val="19"/>
                <w:szCs w:val="19"/>
              </w:rPr>
              <w:t>Random Forest</w:t>
            </w:r>
          </w:p>
        </w:tc>
        <w:tc>
          <w:tcPr>
            <w:tcW w:w="1500" w:type="dxa"/>
            <w:shd w:val="clear" w:color="auto" w:fill="F2F3F4"/>
          </w:tcPr>
          <w:p w14:paraId="1CDDBF25" w14:textId="77777777" w:rsidR="00B90EC6" w:rsidRDefault="0078287E">
            <w:pPr>
              <w:spacing w:after="60"/>
              <w:jc w:val="center"/>
            </w:pPr>
            <w:r>
              <w:rPr>
                <w:rFonts w:ascii="Calibri" w:eastAsia="Calibri" w:hAnsi="Calibri" w:cs="Calibri"/>
                <w:color w:val="000000"/>
                <w:sz w:val="19"/>
                <w:szCs w:val="19"/>
              </w:rPr>
              <w:t>96.90%</w:t>
            </w:r>
          </w:p>
        </w:tc>
        <w:tc>
          <w:tcPr>
            <w:tcW w:w="1500" w:type="dxa"/>
            <w:shd w:val="clear" w:color="auto" w:fill="F2F3F4"/>
          </w:tcPr>
          <w:p w14:paraId="01FAA9A4" w14:textId="77777777" w:rsidR="00B90EC6" w:rsidRDefault="0078287E">
            <w:pPr>
              <w:spacing w:after="60"/>
              <w:jc w:val="center"/>
            </w:pPr>
            <w:r>
              <w:rPr>
                <w:rFonts w:ascii="Calibri" w:eastAsia="Calibri" w:hAnsi="Calibri" w:cs="Calibri"/>
                <w:color w:val="000000"/>
                <w:sz w:val="19"/>
                <w:szCs w:val="19"/>
              </w:rPr>
              <w:t>0.5300</w:t>
            </w:r>
          </w:p>
        </w:tc>
        <w:tc>
          <w:tcPr>
            <w:tcW w:w="1500" w:type="dxa"/>
            <w:shd w:val="clear" w:color="auto" w:fill="F2F3F4"/>
          </w:tcPr>
          <w:p w14:paraId="084A98BA" w14:textId="77777777" w:rsidR="00B90EC6" w:rsidRDefault="0078287E">
            <w:pPr>
              <w:spacing w:after="60"/>
              <w:jc w:val="center"/>
            </w:pPr>
            <w:r>
              <w:rPr>
                <w:rFonts w:ascii="Calibri" w:eastAsia="Calibri" w:hAnsi="Calibri" w:cs="Calibri"/>
                <w:color w:val="000000"/>
                <w:sz w:val="19"/>
                <w:szCs w:val="19"/>
              </w:rPr>
              <w:t>0.7794</w:t>
            </w:r>
          </w:p>
        </w:tc>
        <w:tc>
          <w:tcPr>
            <w:tcW w:w="1500" w:type="dxa"/>
            <w:shd w:val="clear" w:color="auto" w:fill="F2F3F4"/>
          </w:tcPr>
          <w:p w14:paraId="30D1C821" w14:textId="77777777" w:rsidR="00B90EC6" w:rsidRDefault="0078287E">
            <w:pPr>
              <w:spacing w:after="60"/>
              <w:jc w:val="center"/>
            </w:pPr>
            <w:r>
              <w:rPr>
                <w:rFonts w:ascii="Calibri" w:eastAsia="Calibri" w:hAnsi="Calibri" w:cs="Calibri"/>
                <w:color w:val="000000"/>
                <w:sz w:val="19"/>
                <w:szCs w:val="19"/>
              </w:rPr>
              <w:t>0.6310</w:t>
            </w:r>
          </w:p>
        </w:tc>
        <w:tc>
          <w:tcPr>
            <w:tcW w:w="1500" w:type="dxa"/>
            <w:shd w:val="clear" w:color="auto" w:fill="F2F3F4"/>
          </w:tcPr>
          <w:p w14:paraId="7AF75911" w14:textId="77777777" w:rsidR="00B90EC6" w:rsidRDefault="0078287E">
            <w:pPr>
              <w:spacing w:after="60"/>
              <w:jc w:val="center"/>
            </w:pPr>
            <w:r>
              <w:rPr>
                <w:rFonts w:ascii="Calibri" w:eastAsia="Calibri" w:hAnsi="Calibri" w:cs="Calibri"/>
                <w:color w:val="000000"/>
                <w:sz w:val="19"/>
                <w:szCs w:val="19"/>
              </w:rPr>
              <w:t>0.9704</w:t>
            </w:r>
          </w:p>
        </w:tc>
      </w:tr>
      <w:tr w:rsidR="00B90EC6" w14:paraId="60D402CD" w14:textId="77777777">
        <w:tc>
          <w:tcPr>
            <w:tcW w:w="1500" w:type="dxa"/>
          </w:tcPr>
          <w:p w14:paraId="4BD3E625" w14:textId="77777777" w:rsidR="00B90EC6" w:rsidRDefault="0078287E">
            <w:pPr>
              <w:spacing w:after="60"/>
            </w:pPr>
            <w:r>
              <w:rPr>
                <w:rFonts w:ascii="Calibri" w:eastAsia="Calibri" w:hAnsi="Calibri" w:cs="Calibri"/>
                <w:color w:val="000000"/>
                <w:sz w:val="19"/>
                <w:szCs w:val="19"/>
              </w:rPr>
              <w:t>SVM</w:t>
            </w:r>
          </w:p>
        </w:tc>
        <w:tc>
          <w:tcPr>
            <w:tcW w:w="1500" w:type="dxa"/>
          </w:tcPr>
          <w:p w14:paraId="1B30F994" w14:textId="77777777" w:rsidR="00B90EC6" w:rsidRDefault="0078287E">
            <w:pPr>
              <w:spacing w:after="60"/>
              <w:jc w:val="center"/>
            </w:pPr>
            <w:r>
              <w:rPr>
                <w:rFonts w:ascii="Calibri" w:eastAsia="Calibri" w:hAnsi="Calibri" w:cs="Calibri"/>
                <w:color w:val="000000"/>
                <w:sz w:val="19"/>
                <w:szCs w:val="19"/>
              </w:rPr>
              <w:t>92.10%</w:t>
            </w:r>
          </w:p>
        </w:tc>
        <w:tc>
          <w:tcPr>
            <w:tcW w:w="1500" w:type="dxa"/>
          </w:tcPr>
          <w:p w14:paraId="40E357F7" w14:textId="77777777" w:rsidR="00B90EC6" w:rsidRDefault="0078287E">
            <w:pPr>
              <w:spacing w:after="60"/>
              <w:jc w:val="center"/>
            </w:pPr>
            <w:r>
              <w:rPr>
                <w:rFonts w:ascii="Calibri" w:eastAsia="Calibri" w:hAnsi="Calibri" w:cs="Calibri"/>
                <w:color w:val="000000"/>
                <w:sz w:val="19"/>
                <w:szCs w:val="19"/>
              </w:rPr>
              <w:t>0.2857</w:t>
            </w:r>
          </w:p>
        </w:tc>
        <w:tc>
          <w:tcPr>
            <w:tcW w:w="1500" w:type="dxa"/>
          </w:tcPr>
          <w:p w14:paraId="6CB27738" w14:textId="77777777" w:rsidR="00B90EC6" w:rsidRDefault="0078287E">
            <w:pPr>
              <w:spacing w:after="60"/>
              <w:jc w:val="center"/>
            </w:pPr>
            <w:r>
              <w:rPr>
                <w:rFonts w:ascii="Calibri" w:eastAsia="Calibri" w:hAnsi="Calibri" w:cs="Calibri"/>
                <w:color w:val="000000"/>
                <w:sz w:val="19"/>
                <w:szCs w:val="19"/>
              </w:rPr>
              <w:t>0.8824</w:t>
            </w:r>
          </w:p>
        </w:tc>
        <w:tc>
          <w:tcPr>
            <w:tcW w:w="1500" w:type="dxa"/>
          </w:tcPr>
          <w:p w14:paraId="15948D0B" w14:textId="77777777" w:rsidR="00B90EC6" w:rsidRDefault="0078287E">
            <w:pPr>
              <w:spacing w:after="60"/>
              <w:jc w:val="center"/>
            </w:pPr>
            <w:r>
              <w:rPr>
                <w:rFonts w:ascii="Calibri" w:eastAsia="Calibri" w:hAnsi="Calibri" w:cs="Calibri"/>
                <w:color w:val="000000"/>
                <w:sz w:val="19"/>
                <w:szCs w:val="19"/>
              </w:rPr>
              <w:t>0.4317</w:t>
            </w:r>
          </w:p>
        </w:tc>
        <w:tc>
          <w:tcPr>
            <w:tcW w:w="1500" w:type="dxa"/>
          </w:tcPr>
          <w:p w14:paraId="7EF38F79" w14:textId="77777777" w:rsidR="00B90EC6" w:rsidRDefault="0078287E">
            <w:pPr>
              <w:spacing w:after="60"/>
              <w:jc w:val="center"/>
            </w:pPr>
            <w:r>
              <w:rPr>
                <w:rFonts w:ascii="Calibri" w:eastAsia="Calibri" w:hAnsi="Calibri" w:cs="Calibri"/>
                <w:color w:val="000000"/>
                <w:sz w:val="19"/>
                <w:szCs w:val="19"/>
              </w:rPr>
              <w:t>0.9659</w:t>
            </w:r>
          </w:p>
        </w:tc>
      </w:tr>
      <w:tr w:rsidR="00B90EC6" w14:paraId="75194D02" w14:textId="77777777">
        <w:tc>
          <w:tcPr>
            <w:tcW w:w="1500" w:type="dxa"/>
            <w:shd w:val="clear" w:color="auto" w:fill="F2F3F4"/>
          </w:tcPr>
          <w:p w14:paraId="407C5767" w14:textId="77777777" w:rsidR="00B90EC6" w:rsidRDefault="0078287E">
            <w:pPr>
              <w:spacing w:after="60"/>
            </w:pPr>
            <w:r>
              <w:rPr>
                <w:rFonts w:ascii="Calibri" w:eastAsia="Calibri" w:hAnsi="Calibri" w:cs="Calibri"/>
                <w:color w:val="000000"/>
                <w:sz w:val="19"/>
                <w:szCs w:val="19"/>
              </w:rPr>
              <w:t>Logistic Regression</w:t>
            </w:r>
          </w:p>
        </w:tc>
        <w:tc>
          <w:tcPr>
            <w:tcW w:w="1500" w:type="dxa"/>
            <w:shd w:val="clear" w:color="auto" w:fill="F2F3F4"/>
          </w:tcPr>
          <w:p w14:paraId="7D31D797" w14:textId="77777777" w:rsidR="00B90EC6" w:rsidRDefault="0078287E">
            <w:pPr>
              <w:spacing w:after="60"/>
              <w:jc w:val="center"/>
            </w:pPr>
            <w:r>
              <w:rPr>
                <w:rFonts w:ascii="Calibri" w:eastAsia="Calibri" w:hAnsi="Calibri" w:cs="Calibri"/>
                <w:color w:val="000000"/>
                <w:sz w:val="19"/>
                <w:szCs w:val="19"/>
              </w:rPr>
              <w:t>85.75%</w:t>
            </w:r>
          </w:p>
        </w:tc>
        <w:tc>
          <w:tcPr>
            <w:tcW w:w="1500" w:type="dxa"/>
            <w:shd w:val="clear" w:color="auto" w:fill="F2F3F4"/>
          </w:tcPr>
          <w:p w14:paraId="7C28BF80" w14:textId="77777777" w:rsidR="00B90EC6" w:rsidRDefault="0078287E">
            <w:pPr>
              <w:spacing w:after="60"/>
              <w:jc w:val="center"/>
            </w:pPr>
            <w:r>
              <w:rPr>
                <w:rFonts w:ascii="Calibri" w:eastAsia="Calibri" w:hAnsi="Calibri" w:cs="Calibri"/>
                <w:color w:val="000000"/>
                <w:sz w:val="19"/>
                <w:szCs w:val="19"/>
              </w:rPr>
              <w:t>0.1742</w:t>
            </w:r>
          </w:p>
        </w:tc>
        <w:tc>
          <w:tcPr>
            <w:tcW w:w="1500" w:type="dxa"/>
            <w:shd w:val="clear" w:color="auto" w:fill="F2F3F4"/>
          </w:tcPr>
          <w:p w14:paraId="4247973F" w14:textId="77777777" w:rsidR="00B90EC6" w:rsidRDefault="0078287E">
            <w:pPr>
              <w:spacing w:after="60"/>
              <w:jc w:val="center"/>
            </w:pPr>
            <w:r>
              <w:rPr>
                <w:rFonts w:ascii="Calibri" w:eastAsia="Calibri" w:hAnsi="Calibri" w:cs="Calibri"/>
                <w:color w:val="000000"/>
                <w:sz w:val="19"/>
                <w:szCs w:val="19"/>
              </w:rPr>
              <w:t>0.8529</w:t>
            </w:r>
          </w:p>
        </w:tc>
        <w:tc>
          <w:tcPr>
            <w:tcW w:w="1500" w:type="dxa"/>
            <w:shd w:val="clear" w:color="auto" w:fill="F2F3F4"/>
          </w:tcPr>
          <w:p w14:paraId="4F822E91" w14:textId="77777777" w:rsidR="00B90EC6" w:rsidRDefault="0078287E">
            <w:pPr>
              <w:spacing w:after="60"/>
              <w:jc w:val="center"/>
            </w:pPr>
            <w:r>
              <w:rPr>
                <w:rFonts w:ascii="Calibri" w:eastAsia="Calibri" w:hAnsi="Calibri" w:cs="Calibri"/>
                <w:color w:val="000000"/>
                <w:sz w:val="19"/>
                <w:szCs w:val="19"/>
              </w:rPr>
              <w:t>0.2893</w:t>
            </w:r>
          </w:p>
        </w:tc>
        <w:tc>
          <w:tcPr>
            <w:tcW w:w="1500" w:type="dxa"/>
            <w:shd w:val="clear" w:color="auto" w:fill="F2F3F4"/>
          </w:tcPr>
          <w:p w14:paraId="504152FB" w14:textId="77777777" w:rsidR="00B90EC6" w:rsidRDefault="0078287E">
            <w:pPr>
              <w:spacing w:after="60"/>
              <w:jc w:val="center"/>
            </w:pPr>
            <w:r>
              <w:rPr>
                <w:rFonts w:ascii="Calibri" w:eastAsia="Calibri" w:hAnsi="Calibri" w:cs="Calibri"/>
                <w:color w:val="000000"/>
                <w:sz w:val="19"/>
                <w:szCs w:val="19"/>
              </w:rPr>
              <w:t>0.9311</w:t>
            </w:r>
          </w:p>
        </w:tc>
      </w:tr>
      <w:tr w:rsidR="00B90EC6" w14:paraId="3A4496D0" w14:textId="77777777">
        <w:tc>
          <w:tcPr>
            <w:tcW w:w="1500" w:type="dxa"/>
          </w:tcPr>
          <w:p w14:paraId="66AC4028" w14:textId="77777777" w:rsidR="00B90EC6" w:rsidRDefault="0078287E">
            <w:pPr>
              <w:spacing w:after="60"/>
            </w:pPr>
            <w:r>
              <w:rPr>
                <w:rFonts w:ascii="Calibri" w:eastAsia="Calibri" w:hAnsi="Calibri" w:cs="Calibri"/>
                <w:color w:val="000000"/>
                <w:sz w:val="19"/>
                <w:szCs w:val="19"/>
              </w:rPr>
              <w:t>KNN</w:t>
            </w:r>
          </w:p>
        </w:tc>
        <w:tc>
          <w:tcPr>
            <w:tcW w:w="1500" w:type="dxa"/>
          </w:tcPr>
          <w:p w14:paraId="7926373D" w14:textId="77777777" w:rsidR="00B90EC6" w:rsidRDefault="0078287E">
            <w:pPr>
              <w:spacing w:after="60"/>
              <w:jc w:val="center"/>
            </w:pPr>
            <w:r>
              <w:rPr>
                <w:rFonts w:ascii="Calibri" w:eastAsia="Calibri" w:hAnsi="Calibri" w:cs="Calibri"/>
                <w:color w:val="000000"/>
                <w:sz w:val="19"/>
                <w:szCs w:val="19"/>
              </w:rPr>
              <w:t>93.05%</w:t>
            </w:r>
          </w:p>
        </w:tc>
        <w:tc>
          <w:tcPr>
            <w:tcW w:w="1500" w:type="dxa"/>
          </w:tcPr>
          <w:p w14:paraId="4A2210E7" w14:textId="77777777" w:rsidR="00B90EC6" w:rsidRDefault="0078287E">
            <w:pPr>
              <w:spacing w:after="60"/>
              <w:jc w:val="center"/>
            </w:pPr>
            <w:r>
              <w:rPr>
                <w:rFonts w:ascii="Calibri" w:eastAsia="Calibri" w:hAnsi="Calibri" w:cs="Calibri"/>
                <w:color w:val="000000"/>
                <w:sz w:val="19"/>
                <w:szCs w:val="19"/>
              </w:rPr>
              <w:t>0.2924</w:t>
            </w:r>
          </w:p>
        </w:tc>
        <w:tc>
          <w:tcPr>
            <w:tcW w:w="1500" w:type="dxa"/>
          </w:tcPr>
          <w:p w14:paraId="17EF3D92" w14:textId="77777777" w:rsidR="00B90EC6" w:rsidRDefault="0078287E">
            <w:pPr>
              <w:spacing w:after="60"/>
              <w:jc w:val="center"/>
            </w:pPr>
            <w:r>
              <w:rPr>
                <w:rFonts w:ascii="Calibri" w:eastAsia="Calibri" w:hAnsi="Calibri" w:cs="Calibri"/>
                <w:color w:val="000000"/>
                <w:sz w:val="19"/>
                <w:szCs w:val="19"/>
              </w:rPr>
              <w:t>0.7353</w:t>
            </w:r>
          </w:p>
        </w:tc>
        <w:tc>
          <w:tcPr>
            <w:tcW w:w="1500" w:type="dxa"/>
          </w:tcPr>
          <w:p w14:paraId="5019C0BC" w14:textId="77777777" w:rsidR="00B90EC6" w:rsidRDefault="0078287E">
            <w:pPr>
              <w:spacing w:after="60"/>
              <w:jc w:val="center"/>
            </w:pPr>
            <w:r>
              <w:rPr>
                <w:rFonts w:ascii="Calibri" w:eastAsia="Calibri" w:hAnsi="Calibri" w:cs="Calibri"/>
                <w:color w:val="000000"/>
                <w:sz w:val="19"/>
                <w:szCs w:val="19"/>
              </w:rPr>
              <w:t>0.4184</w:t>
            </w:r>
          </w:p>
        </w:tc>
        <w:tc>
          <w:tcPr>
            <w:tcW w:w="1500" w:type="dxa"/>
          </w:tcPr>
          <w:p w14:paraId="0703DD11" w14:textId="77777777" w:rsidR="00B90EC6" w:rsidRDefault="0078287E">
            <w:pPr>
              <w:spacing w:after="60"/>
              <w:jc w:val="center"/>
            </w:pPr>
            <w:r>
              <w:rPr>
                <w:rFonts w:ascii="Calibri" w:eastAsia="Calibri" w:hAnsi="Calibri" w:cs="Calibri"/>
                <w:color w:val="000000"/>
                <w:sz w:val="19"/>
                <w:szCs w:val="19"/>
              </w:rPr>
              <w:t>0.8729</w:t>
            </w:r>
          </w:p>
        </w:tc>
      </w:tr>
    </w:tbl>
    <w:p w14:paraId="745A87E5" w14:textId="77777777" w:rsidR="00B90EC6" w:rsidRDefault="00B90EC6">
      <w:pPr>
        <w:spacing w:after="100"/>
      </w:pPr>
    </w:p>
    <w:p w14:paraId="501C5054" w14:textId="77777777" w:rsidR="00B90EC6" w:rsidRDefault="0078287E">
      <w:pPr>
        <w:spacing w:after="140"/>
        <w:jc w:val="both"/>
      </w:pPr>
      <w:r>
        <w:rPr>
          <w:rFonts w:ascii="Calibri" w:eastAsia="Calibri" w:hAnsi="Calibri" w:cs="Calibri"/>
          <w:color w:val="000000"/>
          <w:sz w:val="22"/>
          <w:szCs w:val="22"/>
        </w:rPr>
        <w:t>(Highlighted row = selected best model)</w:t>
      </w:r>
    </w:p>
    <w:p w14:paraId="69429555" w14:textId="77777777" w:rsidR="00B90EC6" w:rsidRDefault="00B90EC6">
      <w:pPr>
        <w:spacing w:after="100"/>
      </w:pPr>
    </w:p>
    <w:p w14:paraId="3A67D085" w14:textId="77777777" w:rsidR="00B90EC6" w:rsidRDefault="0078287E">
      <w:pPr>
        <w:pStyle w:val="Heading2"/>
        <w:spacing w:before="280" w:after="120"/>
      </w:pPr>
      <w:r>
        <w:rPr>
          <w:rFonts w:ascii="Calibri" w:eastAsia="Calibri" w:hAnsi="Calibri" w:cs="Calibri"/>
          <w:b/>
          <w:bCs/>
          <w:color w:val="2C3E50"/>
        </w:rPr>
        <w:t>7.2 Key Findings</w:t>
      </w:r>
    </w:p>
    <w:p w14:paraId="3BB754B6" w14:textId="6D3A3BB0" w:rsidR="00B90EC6" w:rsidRDefault="0078287E">
      <w:pPr>
        <w:pStyle w:val="Heading3"/>
        <w:spacing w:before="200" w:after="100"/>
      </w:pPr>
      <w:r>
        <w:rPr>
          <w:rFonts w:ascii="Calibri" w:eastAsia="Calibri" w:hAnsi="Calibri" w:cs="Calibri"/>
          <w:b/>
          <w:bCs/>
          <w:color w:val="1B6CA8"/>
          <w:sz w:val="22"/>
          <w:szCs w:val="22"/>
        </w:rPr>
        <w:t>Finding 1: Gradient Boosting achieves highest Recall and ROC</w:t>
      </w:r>
      <w:r w:rsidR="000F6BF9">
        <w:rPr>
          <w:rFonts w:ascii="Calibri" w:eastAsia="Calibri" w:hAnsi="Calibri" w:cs="Calibri"/>
          <w:b/>
          <w:bCs/>
          <w:color w:val="1B6CA8"/>
          <w:sz w:val="22"/>
          <w:szCs w:val="22"/>
        </w:rPr>
        <w:t xml:space="preserve"> </w:t>
      </w:r>
      <w:r>
        <w:rPr>
          <w:rFonts w:ascii="Calibri" w:eastAsia="Calibri" w:hAnsi="Calibri" w:cs="Calibri"/>
          <w:b/>
          <w:bCs/>
          <w:color w:val="1B6CA8"/>
          <w:sz w:val="22"/>
          <w:szCs w:val="22"/>
        </w:rPr>
        <w:t>-</w:t>
      </w:r>
      <w:r w:rsidR="000F6BF9">
        <w:rPr>
          <w:rFonts w:ascii="Calibri" w:eastAsia="Calibri" w:hAnsi="Calibri" w:cs="Calibri"/>
          <w:b/>
          <w:bCs/>
          <w:color w:val="1B6CA8"/>
          <w:sz w:val="22"/>
          <w:szCs w:val="22"/>
        </w:rPr>
        <w:t xml:space="preserve"> </w:t>
      </w:r>
      <w:r>
        <w:rPr>
          <w:rFonts w:ascii="Calibri" w:eastAsia="Calibri" w:hAnsi="Calibri" w:cs="Calibri"/>
          <w:b/>
          <w:bCs/>
          <w:color w:val="1B6CA8"/>
          <w:sz w:val="22"/>
          <w:szCs w:val="22"/>
        </w:rPr>
        <w:t>AUC</w:t>
      </w:r>
    </w:p>
    <w:p w14:paraId="03398E28" w14:textId="7C8F6A67" w:rsidR="00B90EC6" w:rsidRDefault="0078287E">
      <w:pPr>
        <w:spacing w:after="140"/>
        <w:jc w:val="both"/>
      </w:pPr>
      <w:r>
        <w:rPr>
          <w:rFonts w:ascii="Calibri" w:eastAsia="Calibri" w:hAnsi="Calibri" w:cs="Calibri"/>
          <w:color w:val="000000"/>
          <w:sz w:val="22"/>
          <w:szCs w:val="22"/>
        </w:rPr>
        <w:t>Gradient Boosting detected 88.24% of all actual failures</w:t>
      </w:r>
      <w:r w:rsidR="000F6BF9">
        <w:rPr>
          <w:rFonts w:ascii="Calibri" w:eastAsia="Calibri" w:hAnsi="Calibri" w:cs="Calibri"/>
          <w:color w:val="000000"/>
          <w:sz w:val="22"/>
          <w:szCs w:val="22"/>
        </w:rPr>
        <w:t>,</w:t>
      </w:r>
      <w:r>
        <w:rPr>
          <w:rFonts w:ascii="Calibri" w:eastAsia="Calibri" w:hAnsi="Calibri" w:cs="Calibri"/>
          <w:color w:val="000000"/>
          <w:sz w:val="22"/>
          <w:szCs w:val="22"/>
        </w:rPr>
        <w:t xml:space="preserve"> meaning out of 68 test failures, 60 were correctly identified. This is the most operationally important outcome: only 8 failures were missed. Its ROC</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AUC of 0.9746 indicates excellent discrimination across all classification thresholds.</w:t>
      </w:r>
    </w:p>
    <w:p w14:paraId="520F454F" w14:textId="77777777" w:rsidR="00B90EC6" w:rsidRDefault="0078287E">
      <w:pPr>
        <w:pStyle w:val="Heading3"/>
        <w:spacing w:before="200" w:after="100"/>
      </w:pPr>
      <w:r>
        <w:rPr>
          <w:rFonts w:ascii="Calibri" w:eastAsia="Calibri" w:hAnsi="Calibri" w:cs="Calibri"/>
          <w:b/>
          <w:bCs/>
          <w:color w:val="1B6CA8"/>
          <w:sz w:val="22"/>
          <w:szCs w:val="22"/>
        </w:rPr>
        <w:t>Finding 2: Accuracy is misleading</w:t>
      </w:r>
    </w:p>
    <w:p w14:paraId="2EE2CB0F" w14:textId="6E10B297" w:rsidR="00B90EC6" w:rsidRDefault="0078287E">
      <w:pPr>
        <w:spacing w:after="140"/>
        <w:jc w:val="both"/>
        <w:rPr>
          <w:rFonts w:ascii="Calibri" w:eastAsia="Calibri" w:hAnsi="Calibri" w:cs="Calibri"/>
          <w:color w:val="000000"/>
          <w:sz w:val="22"/>
          <w:szCs w:val="22"/>
        </w:rPr>
      </w:pPr>
      <w:r>
        <w:rPr>
          <w:rFonts w:ascii="Calibri" w:eastAsia="Calibri" w:hAnsi="Calibri" w:cs="Calibri"/>
          <w:color w:val="000000"/>
          <w:sz w:val="22"/>
          <w:szCs w:val="22"/>
        </w:rPr>
        <w:t xml:space="preserve">Logistic Regression (85.75% accuracy) might appear poor, but its recall (0.8529) is competitive. Conversely, XGBoost (97.20% accuracy) looks superior, but its recall (0.7647) means it misses 23.5% of failures. Accuracy </w:t>
      </w:r>
      <w:r w:rsidR="000F6BF9">
        <w:rPr>
          <w:rFonts w:ascii="Calibri" w:eastAsia="Calibri" w:hAnsi="Calibri" w:cs="Calibri"/>
          <w:color w:val="000000"/>
          <w:sz w:val="22"/>
          <w:szCs w:val="22"/>
        </w:rPr>
        <w:t>optimizes</w:t>
      </w:r>
      <w:r>
        <w:rPr>
          <w:rFonts w:ascii="Calibri" w:eastAsia="Calibri" w:hAnsi="Calibri" w:cs="Calibri"/>
          <w:color w:val="000000"/>
          <w:sz w:val="22"/>
          <w:szCs w:val="22"/>
        </w:rPr>
        <w:t xml:space="preserve"> for the majority class; recall </w:t>
      </w:r>
      <w:r w:rsidR="000F6BF9">
        <w:rPr>
          <w:rFonts w:ascii="Calibri" w:eastAsia="Calibri" w:hAnsi="Calibri" w:cs="Calibri"/>
          <w:color w:val="000000"/>
          <w:sz w:val="22"/>
          <w:szCs w:val="22"/>
        </w:rPr>
        <w:t>optimizes</w:t>
      </w:r>
      <w:r>
        <w:rPr>
          <w:rFonts w:ascii="Calibri" w:eastAsia="Calibri" w:hAnsi="Calibri" w:cs="Calibri"/>
          <w:color w:val="000000"/>
          <w:sz w:val="22"/>
          <w:szCs w:val="22"/>
        </w:rPr>
        <w:t xml:space="preserve"> for the minority class where the real value lies.</w:t>
      </w:r>
    </w:p>
    <w:p w14:paraId="11A03B2D" w14:textId="77777777" w:rsidR="000F6BF9" w:rsidRDefault="000F6BF9">
      <w:pPr>
        <w:spacing w:after="140"/>
        <w:jc w:val="both"/>
      </w:pPr>
    </w:p>
    <w:p w14:paraId="4D94C362" w14:textId="77777777" w:rsidR="00B90EC6" w:rsidRDefault="0078287E">
      <w:pPr>
        <w:pStyle w:val="Heading3"/>
        <w:spacing w:before="200" w:after="100"/>
      </w:pPr>
      <w:r>
        <w:rPr>
          <w:rFonts w:ascii="Calibri" w:eastAsia="Calibri" w:hAnsi="Calibri" w:cs="Calibri"/>
          <w:b/>
          <w:bCs/>
          <w:color w:val="1B6CA8"/>
          <w:sz w:val="22"/>
          <w:szCs w:val="22"/>
        </w:rPr>
        <w:lastRenderedPageBreak/>
        <w:t>Finding 3: SVM ties Gradient Boosting on Recall but lower AUC</w:t>
      </w:r>
    </w:p>
    <w:p w14:paraId="5F1864A3" w14:textId="77777777" w:rsidR="00B90EC6" w:rsidRDefault="0078287E">
      <w:pPr>
        <w:spacing w:after="140"/>
        <w:jc w:val="both"/>
      </w:pPr>
      <w:r>
        <w:rPr>
          <w:rFonts w:ascii="Calibri" w:eastAsia="Calibri" w:hAnsi="Calibri" w:cs="Calibri"/>
          <w:color w:val="000000"/>
          <w:sz w:val="22"/>
          <w:szCs w:val="22"/>
        </w:rPr>
        <w:t>SVM achieved identical recall (0.8824) to Gradient Boosting but with much lower precision (0.2857 vs 0.3750) and lower ROC-AUC (0.9659 vs 0.9746). This means SVM generates more false alarms per true detection. Gradient Boosting provides a better balance.</w:t>
      </w:r>
    </w:p>
    <w:p w14:paraId="45D9997B" w14:textId="77777777" w:rsidR="00B90EC6" w:rsidRDefault="0078287E">
      <w:pPr>
        <w:pStyle w:val="Heading3"/>
        <w:spacing w:before="200" w:after="100"/>
      </w:pPr>
      <w:r>
        <w:rPr>
          <w:rFonts w:ascii="Calibri" w:eastAsia="Calibri" w:hAnsi="Calibri" w:cs="Calibri"/>
          <w:b/>
          <w:bCs/>
          <w:color w:val="1B6CA8"/>
          <w:sz w:val="22"/>
          <w:szCs w:val="22"/>
        </w:rPr>
        <w:t>Finding 4: KNN is the weakest performer</w:t>
      </w:r>
    </w:p>
    <w:p w14:paraId="47E1DC79" w14:textId="77777777" w:rsidR="00B90EC6" w:rsidRDefault="0078287E">
      <w:pPr>
        <w:spacing w:after="140"/>
        <w:jc w:val="both"/>
      </w:pPr>
      <w:r>
        <w:rPr>
          <w:rFonts w:ascii="Calibri" w:eastAsia="Calibri" w:hAnsi="Calibri" w:cs="Calibri"/>
          <w:color w:val="000000"/>
          <w:sz w:val="22"/>
          <w:szCs w:val="22"/>
        </w:rPr>
        <w:t>KNN achieved the lowest ROC-AUC (0.8729), indicating poor discrimination capability. Instance-based learning struggles with the sparse failure class even after SMOTE, as the local neighbourhood structure in 9-dimensional space is difficult to exploit effectively.</w:t>
      </w:r>
    </w:p>
    <w:p w14:paraId="3ED3F12A" w14:textId="77777777" w:rsidR="00B90EC6" w:rsidRDefault="00B90EC6">
      <w:pPr>
        <w:spacing w:after="100"/>
      </w:pPr>
    </w:p>
    <w:p w14:paraId="63D79E9D" w14:textId="7CFDBDB3" w:rsidR="00B90EC6" w:rsidRDefault="0078287E">
      <w:pPr>
        <w:pStyle w:val="Heading2"/>
        <w:spacing w:before="280" w:after="120"/>
      </w:pPr>
      <w:r>
        <w:rPr>
          <w:rFonts w:ascii="Calibri" w:eastAsia="Calibri" w:hAnsi="Calibri" w:cs="Calibri"/>
          <w:b/>
          <w:bCs/>
          <w:color w:val="2C3E50"/>
        </w:rPr>
        <w:t xml:space="preserve">7.3 Hyperparameter Tuning </w:t>
      </w:r>
      <w:r w:rsidR="000F6BF9">
        <w:rPr>
          <w:rFonts w:ascii="Calibri" w:eastAsia="Calibri" w:hAnsi="Calibri" w:cs="Calibri"/>
          <w:b/>
          <w:bCs/>
          <w:color w:val="2C3E50"/>
        </w:rPr>
        <w:t>-</w:t>
      </w:r>
      <w:r>
        <w:rPr>
          <w:rFonts w:ascii="Calibri" w:eastAsia="Calibri" w:hAnsi="Calibri" w:cs="Calibri"/>
          <w:b/>
          <w:bCs/>
          <w:color w:val="2C3E50"/>
        </w:rPr>
        <w:t xml:space="preserve"> XGBoost</w:t>
      </w:r>
    </w:p>
    <w:p w14:paraId="61ECDC60" w14:textId="77777777" w:rsidR="00B90EC6" w:rsidRDefault="0078287E">
      <w:pPr>
        <w:spacing w:after="140"/>
        <w:jc w:val="both"/>
      </w:pPr>
      <w:r>
        <w:rPr>
          <w:rFonts w:ascii="Calibri" w:eastAsia="Calibri" w:hAnsi="Calibri" w:cs="Calibri"/>
          <w:color w:val="000000"/>
          <w:sz w:val="22"/>
          <w:szCs w:val="22"/>
        </w:rPr>
        <w:t>GridSearchCV was applied to XGBoost with 3-fold cross-validation across the following parameter grid:</w:t>
      </w:r>
    </w:p>
    <w:p w14:paraId="56CF4BEE" w14:textId="77777777" w:rsidR="00B90EC6" w:rsidRDefault="0078287E">
      <w:pPr>
        <w:pStyle w:val="ListParagraph"/>
        <w:numPr>
          <w:ilvl w:val="0"/>
          <w:numId w:val="1"/>
        </w:numPr>
        <w:spacing w:after="100"/>
        <w:jc w:val="both"/>
      </w:pPr>
      <w:proofErr w:type="spellStart"/>
      <w:r>
        <w:rPr>
          <w:rFonts w:ascii="Calibri" w:eastAsia="Calibri" w:hAnsi="Calibri" w:cs="Calibri"/>
          <w:color w:val="000000"/>
          <w:sz w:val="22"/>
          <w:szCs w:val="22"/>
        </w:rPr>
        <w:t>n_estimators</w:t>
      </w:r>
      <w:proofErr w:type="spellEnd"/>
      <w:r>
        <w:rPr>
          <w:rFonts w:ascii="Calibri" w:eastAsia="Calibri" w:hAnsi="Calibri" w:cs="Calibri"/>
          <w:color w:val="000000"/>
          <w:sz w:val="22"/>
          <w:szCs w:val="22"/>
        </w:rPr>
        <w:t>: [100, 200]</w:t>
      </w:r>
    </w:p>
    <w:p w14:paraId="69A0C95E" w14:textId="77777777" w:rsidR="00B90EC6" w:rsidRDefault="0078287E">
      <w:pPr>
        <w:pStyle w:val="ListParagraph"/>
        <w:numPr>
          <w:ilvl w:val="0"/>
          <w:numId w:val="1"/>
        </w:numPr>
        <w:spacing w:after="100"/>
        <w:jc w:val="both"/>
      </w:pPr>
      <w:proofErr w:type="spellStart"/>
      <w:r>
        <w:rPr>
          <w:rFonts w:ascii="Calibri" w:eastAsia="Calibri" w:hAnsi="Calibri" w:cs="Calibri"/>
          <w:color w:val="000000"/>
          <w:sz w:val="22"/>
          <w:szCs w:val="22"/>
        </w:rPr>
        <w:t>max_depth</w:t>
      </w:r>
      <w:proofErr w:type="spellEnd"/>
      <w:r>
        <w:rPr>
          <w:rFonts w:ascii="Calibri" w:eastAsia="Calibri" w:hAnsi="Calibri" w:cs="Calibri"/>
          <w:color w:val="000000"/>
          <w:sz w:val="22"/>
          <w:szCs w:val="22"/>
        </w:rPr>
        <w:t>: [3, 5, 7]</w:t>
      </w:r>
    </w:p>
    <w:p w14:paraId="585A082B" w14:textId="77777777" w:rsidR="00B90EC6" w:rsidRDefault="0078287E">
      <w:pPr>
        <w:pStyle w:val="ListParagraph"/>
        <w:numPr>
          <w:ilvl w:val="0"/>
          <w:numId w:val="1"/>
        </w:numPr>
        <w:spacing w:after="100"/>
        <w:jc w:val="both"/>
      </w:pPr>
      <w:proofErr w:type="spellStart"/>
      <w:r>
        <w:rPr>
          <w:rFonts w:ascii="Calibri" w:eastAsia="Calibri" w:hAnsi="Calibri" w:cs="Calibri"/>
          <w:color w:val="000000"/>
          <w:sz w:val="22"/>
          <w:szCs w:val="22"/>
        </w:rPr>
        <w:t>learning_rate</w:t>
      </w:r>
      <w:proofErr w:type="spellEnd"/>
      <w:r>
        <w:rPr>
          <w:rFonts w:ascii="Calibri" w:eastAsia="Calibri" w:hAnsi="Calibri" w:cs="Calibri"/>
          <w:color w:val="000000"/>
          <w:sz w:val="22"/>
          <w:szCs w:val="22"/>
        </w:rPr>
        <w:t>: [0.01, 0.1, 0.2]</w:t>
      </w:r>
    </w:p>
    <w:p w14:paraId="10F83E7A"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subsample: [0.8, 1.0]</w:t>
      </w:r>
    </w:p>
    <w:p w14:paraId="1E819488" w14:textId="59DE94FE" w:rsidR="00B90EC6" w:rsidRDefault="0078287E">
      <w:pPr>
        <w:spacing w:after="140"/>
        <w:jc w:val="both"/>
      </w:pPr>
      <w:r>
        <w:rPr>
          <w:rFonts w:ascii="Calibri" w:eastAsia="Calibri" w:hAnsi="Calibri" w:cs="Calibri"/>
          <w:color w:val="000000"/>
          <w:sz w:val="22"/>
          <w:szCs w:val="22"/>
        </w:rPr>
        <w:t>The tuned XGBoost achieved 97.30% accuracy, 0.7206 recall, and 0.9711 ROC</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w:t>
      </w:r>
      <w:r w:rsidR="000F6BF9">
        <w:rPr>
          <w:rFonts w:ascii="Calibri" w:eastAsia="Calibri" w:hAnsi="Calibri" w:cs="Calibri"/>
          <w:color w:val="000000"/>
          <w:sz w:val="22"/>
          <w:szCs w:val="22"/>
        </w:rPr>
        <w:t xml:space="preserve"> </w:t>
      </w:r>
      <w:r>
        <w:rPr>
          <w:rFonts w:ascii="Calibri" w:eastAsia="Calibri" w:hAnsi="Calibri" w:cs="Calibri"/>
          <w:color w:val="000000"/>
          <w:sz w:val="22"/>
          <w:szCs w:val="22"/>
        </w:rPr>
        <w:t>AUC. While accuracy improved marginally, recall decreased from 0.7647 to 0.7206 compared to the default XGBoost, confirming that Gradient Boosting remains the superior choice for this use case.</w:t>
      </w:r>
    </w:p>
    <w:p w14:paraId="6C2BE073" w14:textId="77777777" w:rsidR="00B90EC6" w:rsidRDefault="0078287E">
      <w:r>
        <w:br/>
      </w:r>
    </w:p>
    <w:p w14:paraId="6A4E7AB6" w14:textId="77777777" w:rsidR="00B90EC6" w:rsidRDefault="0078287E">
      <w:pPr>
        <w:pStyle w:val="Heading1"/>
        <w:pBdr>
          <w:bottom w:val="single" w:sz="6" w:space="4" w:color="1B6CA8"/>
        </w:pBdr>
        <w:spacing w:before="360" w:after="160"/>
      </w:pPr>
      <w:r>
        <w:rPr>
          <w:rFonts w:ascii="Calibri" w:eastAsia="Calibri" w:hAnsi="Calibri" w:cs="Calibri"/>
          <w:b/>
          <w:bCs/>
          <w:color w:val="1B6CA8"/>
        </w:rPr>
        <w:t>8. Final Model Selection and Justification</w:t>
      </w:r>
    </w:p>
    <w:p w14:paraId="5FC67759" w14:textId="77777777" w:rsidR="00B90EC6" w:rsidRDefault="0078287E">
      <w:pPr>
        <w:pStyle w:val="Heading2"/>
        <w:spacing w:before="280" w:after="120"/>
      </w:pPr>
      <w:r>
        <w:rPr>
          <w:rFonts w:ascii="Calibri" w:eastAsia="Calibri" w:hAnsi="Calibri" w:cs="Calibri"/>
          <w:b/>
          <w:bCs/>
          <w:color w:val="2C3E50"/>
        </w:rPr>
        <w:t>8.1 Selected Model: Gradient Boosting Classifier</w:t>
      </w:r>
    </w:p>
    <w:p w14:paraId="5BDD8C5D" w14:textId="77777777" w:rsidR="00B90EC6" w:rsidRDefault="0078287E">
      <w:pPr>
        <w:spacing w:after="140"/>
        <w:jc w:val="both"/>
      </w:pPr>
      <w:r>
        <w:rPr>
          <w:rFonts w:ascii="Calibri" w:eastAsia="Calibri" w:hAnsi="Calibri" w:cs="Calibri"/>
          <w:color w:val="000000"/>
          <w:sz w:val="22"/>
          <w:szCs w:val="22"/>
        </w:rPr>
        <w:t>Gradient Boosting was selected as the final deployment model based on the following justification: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0EC6" w14:paraId="4A0C3216" w14:textId="77777777">
        <w:tc>
          <w:tcPr>
            <w:tcW w:w="3000" w:type="dxa"/>
            <w:shd w:val="clear" w:color="auto" w:fill="1B6CA8"/>
          </w:tcPr>
          <w:p w14:paraId="5D5EAF5D" w14:textId="77777777" w:rsidR="00B90EC6" w:rsidRDefault="0078287E">
            <w:pPr>
              <w:spacing w:after="60"/>
            </w:pPr>
            <w:r>
              <w:rPr>
                <w:rFonts w:ascii="Calibri" w:eastAsia="Calibri" w:hAnsi="Calibri" w:cs="Calibri"/>
                <w:b/>
                <w:bCs/>
                <w:color w:val="FFFFFF"/>
              </w:rPr>
              <w:t>Criterion</w:t>
            </w:r>
          </w:p>
        </w:tc>
        <w:tc>
          <w:tcPr>
            <w:tcW w:w="3000" w:type="dxa"/>
            <w:shd w:val="clear" w:color="auto" w:fill="1B6CA8"/>
          </w:tcPr>
          <w:p w14:paraId="147A6BFD" w14:textId="77777777" w:rsidR="00B90EC6" w:rsidRDefault="0078287E">
            <w:pPr>
              <w:spacing w:after="60"/>
              <w:jc w:val="center"/>
            </w:pPr>
            <w:r>
              <w:rPr>
                <w:rFonts w:ascii="Calibri" w:eastAsia="Calibri" w:hAnsi="Calibri" w:cs="Calibri"/>
                <w:b/>
                <w:bCs/>
                <w:color w:val="FFFFFF"/>
              </w:rPr>
              <w:t>Value</w:t>
            </w:r>
          </w:p>
        </w:tc>
        <w:tc>
          <w:tcPr>
            <w:tcW w:w="3000" w:type="dxa"/>
            <w:shd w:val="clear" w:color="auto" w:fill="1B6CA8"/>
          </w:tcPr>
          <w:p w14:paraId="378D7D49" w14:textId="77777777" w:rsidR="00B90EC6" w:rsidRDefault="0078287E">
            <w:pPr>
              <w:spacing w:after="60"/>
              <w:jc w:val="center"/>
            </w:pPr>
            <w:r>
              <w:rPr>
                <w:rFonts w:ascii="Calibri" w:eastAsia="Calibri" w:hAnsi="Calibri" w:cs="Calibri"/>
                <w:b/>
                <w:bCs/>
                <w:color w:val="FFFFFF"/>
              </w:rPr>
              <w:t>Justification</w:t>
            </w:r>
          </w:p>
        </w:tc>
      </w:tr>
      <w:tr w:rsidR="00B90EC6" w14:paraId="45C5F389" w14:textId="77777777">
        <w:tc>
          <w:tcPr>
            <w:tcW w:w="3000" w:type="dxa"/>
            <w:shd w:val="clear" w:color="auto" w:fill="F2F3F4"/>
          </w:tcPr>
          <w:p w14:paraId="50EA444B" w14:textId="77777777" w:rsidR="00B90EC6" w:rsidRDefault="0078287E">
            <w:pPr>
              <w:spacing w:after="60"/>
            </w:pPr>
            <w:r>
              <w:rPr>
                <w:rFonts w:ascii="Calibri" w:eastAsia="Calibri" w:hAnsi="Calibri" w:cs="Calibri"/>
                <w:color w:val="000000"/>
                <w:sz w:val="19"/>
                <w:szCs w:val="19"/>
              </w:rPr>
              <w:t>Recall</w:t>
            </w:r>
          </w:p>
        </w:tc>
        <w:tc>
          <w:tcPr>
            <w:tcW w:w="3000" w:type="dxa"/>
            <w:shd w:val="clear" w:color="auto" w:fill="F2F3F4"/>
          </w:tcPr>
          <w:p w14:paraId="464AC3F8" w14:textId="77777777" w:rsidR="00B90EC6" w:rsidRDefault="0078287E">
            <w:pPr>
              <w:spacing w:after="60"/>
              <w:jc w:val="center"/>
            </w:pPr>
            <w:r>
              <w:rPr>
                <w:rFonts w:ascii="Calibri" w:eastAsia="Calibri" w:hAnsi="Calibri" w:cs="Calibri"/>
                <w:color w:val="000000"/>
                <w:sz w:val="19"/>
                <w:szCs w:val="19"/>
              </w:rPr>
              <w:t>0.8824</w:t>
            </w:r>
          </w:p>
        </w:tc>
        <w:tc>
          <w:tcPr>
            <w:tcW w:w="3000" w:type="dxa"/>
            <w:shd w:val="clear" w:color="auto" w:fill="F2F3F4"/>
          </w:tcPr>
          <w:p w14:paraId="3D4CC8F3" w14:textId="5DBF18C3" w:rsidR="00B90EC6" w:rsidRDefault="0078287E">
            <w:pPr>
              <w:spacing w:after="60"/>
              <w:jc w:val="center"/>
            </w:pPr>
            <w:r>
              <w:rPr>
                <w:rFonts w:ascii="Calibri" w:eastAsia="Calibri" w:hAnsi="Calibri" w:cs="Calibri"/>
                <w:color w:val="000000"/>
                <w:sz w:val="19"/>
                <w:szCs w:val="19"/>
              </w:rPr>
              <w:t xml:space="preserve">Highest </w:t>
            </w:r>
            <w:r w:rsidR="000F6BF9">
              <w:rPr>
                <w:rFonts w:ascii="Calibri" w:eastAsia="Calibri" w:hAnsi="Calibri" w:cs="Calibri"/>
                <w:color w:val="000000"/>
                <w:sz w:val="19"/>
                <w:szCs w:val="19"/>
              </w:rPr>
              <w:t>-</w:t>
            </w:r>
            <w:r>
              <w:rPr>
                <w:rFonts w:ascii="Calibri" w:eastAsia="Calibri" w:hAnsi="Calibri" w:cs="Calibri"/>
                <w:color w:val="000000"/>
                <w:sz w:val="19"/>
                <w:szCs w:val="19"/>
              </w:rPr>
              <w:t xml:space="preserve"> catches 88.24% of all failures</w:t>
            </w:r>
          </w:p>
        </w:tc>
      </w:tr>
      <w:tr w:rsidR="00B90EC6" w14:paraId="2BDD6EB9" w14:textId="77777777">
        <w:tc>
          <w:tcPr>
            <w:tcW w:w="3000" w:type="dxa"/>
          </w:tcPr>
          <w:p w14:paraId="561C9FC4" w14:textId="77777777" w:rsidR="00B90EC6" w:rsidRDefault="0078287E">
            <w:pPr>
              <w:spacing w:after="60"/>
            </w:pPr>
            <w:r>
              <w:rPr>
                <w:rFonts w:ascii="Calibri" w:eastAsia="Calibri" w:hAnsi="Calibri" w:cs="Calibri"/>
                <w:color w:val="000000"/>
                <w:sz w:val="19"/>
                <w:szCs w:val="19"/>
              </w:rPr>
              <w:t>ROC-AUC</w:t>
            </w:r>
          </w:p>
        </w:tc>
        <w:tc>
          <w:tcPr>
            <w:tcW w:w="3000" w:type="dxa"/>
          </w:tcPr>
          <w:p w14:paraId="232A099B" w14:textId="77777777" w:rsidR="00B90EC6" w:rsidRDefault="0078287E">
            <w:pPr>
              <w:spacing w:after="60"/>
              <w:jc w:val="center"/>
            </w:pPr>
            <w:r>
              <w:rPr>
                <w:rFonts w:ascii="Calibri" w:eastAsia="Calibri" w:hAnsi="Calibri" w:cs="Calibri"/>
                <w:color w:val="000000"/>
                <w:sz w:val="19"/>
                <w:szCs w:val="19"/>
              </w:rPr>
              <w:t>0.9746</w:t>
            </w:r>
          </w:p>
        </w:tc>
        <w:tc>
          <w:tcPr>
            <w:tcW w:w="3000" w:type="dxa"/>
          </w:tcPr>
          <w:p w14:paraId="1EBF4C43" w14:textId="5127D802" w:rsidR="00B90EC6" w:rsidRDefault="0078287E">
            <w:pPr>
              <w:spacing w:after="60"/>
              <w:jc w:val="center"/>
            </w:pPr>
            <w:r>
              <w:rPr>
                <w:rFonts w:ascii="Calibri" w:eastAsia="Calibri" w:hAnsi="Calibri" w:cs="Calibri"/>
                <w:color w:val="000000"/>
                <w:sz w:val="19"/>
                <w:szCs w:val="19"/>
              </w:rPr>
              <w:t xml:space="preserve">Highest </w:t>
            </w:r>
            <w:r w:rsidR="000F6BF9">
              <w:rPr>
                <w:rFonts w:ascii="Calibri" w:eastAsia="Calibri" w:hAnsi="Calibri" w:cs="Calibri"/>
                <w:color w:val="000000"/>
                <w:sz w:val="19"/>
                <w:szCs w:val="19"/>
              </w:rPr>
              <w:t>-</w:t>
            </w:r>
            <w:r>
              <w:rPr>
                <w:rFonts w:ascii="Calibri" w:eastAsia="Calibri" w:hAnsi="Calibri" w:cs="Calibri"/>
                <w:color w:val="000000"/>
                <w:sz w:val="19"/>
                <w:szCs w:val="19"/>
              </w:rPr>
              <w:t xml:space="preserve"> best overall discrimination</w:t>
            </w:r>
          </w:p>
        </w:tc>
      </w:tr>
      <w:tr w:rsidR="00B90EC6" w14:paraId="73187159" w14:textId="77777777">
        <w:tc>
          <w:tcPr>
            <w:tcW w:w="3000" w:type="dxa"/>
            <w:shd w:val="clear" w:color="auto" w:fill="F2F3F4"/>
          </w:tcPr>
          <w:p w14:paraId="68ED7483" w14:textId="77777777" w:rsidR="00B90EC6" w:rsidRDefault="0078287E">
            <w:pPr>
              <w:spacing w:after="60"/>
            </w:pPr>
            <w:r>
              <w:rPr>
                <w:rFonts w:ascii="Calibri" w:eastAsia="Calibri" w:hAnsi="Calibri" w:cs="Calibri"/>
                <w:color w:val="000000"/>
                <w:sz w:val="19"/>
                <w:szCs w:val="19"/>
              </w:rPr>
              <w:t>Precision</w:t>
            </w:r>
          </w:p>
        </w:tc>
        <w:tc>
          <w:tcPr>
            <w:tcW w:w="3000" w:type="dxa"/>
            <w:shd w:val="clear" w:color="auto" w:fill="F2F3F4"/>
          </w:tcPr>
          <w:p w14:paraId="789BC677" w14:textId="77777777" w:rsidR="00B90EC6" w:rsidRDefault="0078287E">
            <w:pPr>
              <w:spacing w:after="60"/>
              <w:jc w:val="center"/>
            </w:pPr>
            <w:r>
              <w:rPr>
                <w:rFonts w:ascii="Calibri" w:eastAsia="Calibri" w:hAnsi="Calibri" w:cs="Calibri"/>
                <w:color w:val="000000"/>
                <w:sz w:val="19"/>
                <w:szCs w:val="19"/>
              </w:rPr>
              <w:t>0.3750</w:t>
            </w:r>
          </w:p>
        </w:tc>
        <w:tc>
          <w:tcPr>
            <w:tcW w:w="3000" w:type="dxa"/>
            <w:shd w:val="clear" w:color="auto" w:fill="F2F3F4"/>
          </w:tcPr>
          <w:p w14:paraId="0B19AD42" w14:textId="30F42851" w:rsidR="00B90EC6" w:rsidRDefault="0078287E">
            <w:pPr>
              <w:spacing w:after="60"/>
              <w:jc w:val="center"/>
            </w:pPr>
            <w:r>
              <w:rPr>
                <w:rFonts w:ascii="Calibri" w:eastAsia="Calibri" w:hAnsi="Calibri" w:cs="Calibri"/>
                <w:color w:val="000000"/>
                <w:sz w:val="19"/>
                <w:szCs w:val="19"/>
              </w:rPr>
              <w:t xml:space="preserve">Acceptable </w:t>
            </w:r>
            <w:r w:rsidR="000F6BF9">
              <w:rPr>
                <w:rFonts w:ascii="Calibri" w:eastAsia="Calibri" w:hAnsi="Calibri" w:cs="Calibri"/>
                <w:color w:val="000000"/>
                <w:sz w:val="19"/>
                <w:szCs w:val="19"/>
              </w:rPr>
              <w:t>-</w:t>
            </w:r>
            <w:r>
              <w:rPr>
                <w:rFonts w:ascii="Calibri" w:eastAsia="Calibri" w:hAnsi="Calibri" w:cs="Calibri"/>
                <w:color w:val="000000"/>
                <w:sz w:val="19"/>
                <w:szCs w:val="19"/>
              </w:rPr>
              <w:t xml:space="preserve"> 37.5% of alarms are real failures</w:t>
            </w:r>
          </w:p>
        </w:tc>
      </w:tr>
      <w:tr w:rsidR="00B90EC6" w14:paraId="411DB59C" w14:textId="77777777">
        <w:tc>
          <w:tcPr>
            <w:tcW w:w="3000" w:type="dxa"/>
          </w:tcPr>
          <w:p w14:paraId="0BC16244" w14:textId="77777777" w:rsidR="00B90EC6" w:rsidRDefault="0078287E">
            <w:pPr>
              <w:spacing w:after="60"/>
            </w:pPr>
            <w:r>
              <w:rPr>
                <w:rFonts w:ascii="Calibri" w:eastAsia="Calibri" w:hAnsi="Calibri" w:cs="Calibri"/>
                <w:color w:val="000000"/>
                <w:sz w:val="19"/>
                <w:szCs w:val="19"/>
              </w:rPr>
              <w:t>F1 Score</w:t>
            </w:r>
          </w:p>
        </w:tc>
        <w:tc>
          <w:tcPr>
            <w:tcW w:w="3000" w:type="dxa"/>
          </w:tcPr>
          <w:p w14:paraId="14E372CB" w14:textId="77777777" w:rsidR="00B90EC6" w:rsidRDefault="0078287E">
            <w:pPr>
              <w:spacing w:after="60"/>
              <w:jc w:val="center"/>
            </w:pPr>
            <w:r>
              <w:rPr>
                <w:rFonts w:ascii="Calibri" w:eastAsia="Calibri" w:hAnsi="Calibri" w:cs="Calibri"/>
                <w:color w:val="000000"/>
                <w:sz w:val="19"/>
                <w:szCs w:val="19"/>
              </w:rPr>
              <w:t>0.5263</w:t>
            </w:r>
          </w:p>
        </w:tc>
        <w:tc>
          <w:tcPr>
            <w:tcW w:w="3000" w:type="dxa"/>
          </w:tcPr>
          <w:p w14:paraId="74B7900A" w14:textId="77777777" w:rsidR="00B90EC6" w:rsidRDefault="0078287E">
            <w:pPr>
              <w:spacing w:after="60"/>
              <w:jc w:val="center"/>
            </w:pPr>
            <w:r>
              <w:rPr>
                <w:rFonts w:ascii="Calibri" w:eastAsia="Calibri" w:hAnsi="Calibri" w:cs="Calibri"/>
                <w:color w:val="000000"/>
                <w:sz w:val="19"/>
                <w:szCs w:val="19"/>
              </w:rPr>
              <w:t>Balanced harmonic mean</w:t>
            </w:r>
          </w:p>
        </w:tc>
      </w:tr>
      <w:tr w:rsidR="00B90EC6" w14:paraId="316FF38A" w14:textId="77777777">
        <w:tc>
          <w:tcPr>
            <w:tcW w:w="3000" w:type="dxa"/>
            <w:shd w:val="clear" w:color="auto" w:fill="F2F3F4"/>
          </w:tcPr>
          <w:p w14:paraId="2BCD03C1" w14:textId="77777777" w:rsidR="00B90EC6" w:rsidRDefault="0078287E">
            <w:pPr>
              <w:spacing w:after="60"/>
            </w:pPr>
            <w:r>
              <w:rPr>
                <w:rFonts w:ascii="Calibri" w:eastAsia="Calibri" w:hAnsi="Calibri" w:cs="Calibri"/>
                <w:color w:val="000000"/>
                <w:sz w:val="19"/>
                <w:szCs w:val="19"/>
              </w:rPr>
              <w:t>False Negatives</w:t>
            </w:r>
          </w:p>
        </w:tc>
        <w:tc>
          <w:tcPr>
            <w:tcW w:w="3000" w:type="dxa"/>
            <w:shd w:val="clear" w:color="auto" w:fill="F2F3F4"/>
          </w:tcPr>
          <w:p w14:paraId="7315D408" w14:textId="77777777" w:rsidR="00B90EC6" w:rsidRDefault="0078287E">
            <w:pPr>
              <w:spacing w:after="60"/>
              <w:jc w:val="center"/>
            </w:pPr>
            <w:r>
              <w:rPr>
                <w:rFonts w:ascii="Calibri" w:eastAsia="Calibri" w:hAnsi="Calibri" w:cs="Calibri"/>
                <w:color w:val="000000"/>
                <w:sz w:val="19"/>
                <w:szCs w:val="19"/>
              </w:rPr>
              <w:t>8 out of 68</w:t>
            </w:r>
          </w:p>
        </w:tc>
        <w:tc>
          <w:tcPr>
            <w:tcW w:w="3000" w:type="dxa"/>
            <w:shd w:val="clear" w:color="auto" w:fill="F2F3F4"/>
          </w:tcPr>
          <w:p w14:paraId="27743DB4" w14:textId="77777777" w:rsidR="00B90EC6" w:rsidRDefault="0078287E">
            <w:pPr>
              <w:spacing w:after="60"/>
              <w:jc w:val="center"/>
            </w:pPr>
            <w:r>
              <w:rPr>
                <w:rFonts w:ascii="Calibri" w:eastAsia="Calibri" w:hAnsi="Calibri" w:cs="Calibri"/>
                <w:color w:val="000000"/>
                <w:sz w:val="19"/>
                <w:szCs w:val="19"/>
              </w:rPr>
              <w:t>Only 8 failures missed in test set</w:t>
            </w:r>
          </w:p>
        </w:tc>
      </w:tr>
    </w:tbl>
    <w:p w14:paraId="2EDEC41C" w14:textId="77777777" w:rsidR="00B90EC6" w:rsidRDefault="00B90EC6">
      <w:pPr>
        <w:spacing w:after="100"/>
      </w:pPr>
    </w:p>
    <w:p w14:paraId="33162AE2" w14:textId="77777777" w:rsidR="00B90EC6" w:rsidRDefault="0078287E">
      <w:pPr>
        <w:pStyle w:val="Heading2"/>
        <w:spacing w:before="280" w:after="120"/>
      </w:pPr>
      <w:r>
        <w:rPr>
          <w:rFonts w:ascii="Calibri" w:eastAsia="Calibri" w:hAnsi="Calibri" w:cs="Calibri"/>
          <w:b/>
          <w:bCs/>
          <w:color w:val="2C3E50"/>
        </w:rPr>
        <w:t>8.2 Operational Interpretation</w:t>
      </w:r>
    </w:p>
    <w:p w14:paraId="7477E93B" w14:textId="77777777" w:rsidR="00B90EC6" w:rsidRDefault="0078287E">
      <w:pPr>
        <w:spacing w:after="140"/>
        <w:jc w:val="both"/>
      </w:pPr>
      <w:r>
        <w:rPr>
          <w:rFonts w:ascii="Calibri" w:eastAsia="Calibri" w:hAnsi="Calibri" w:cs="Calibri"/>
          <w:color w:val="000000"/>
          <w:sz w:val="22"/>
          <w:szCs w:val="22"/>
        </w:rPr>
        <w:t>On the 2,000-record test set (68 actual failures):</w:t>
      </w:r>
    </w:p>
    <w:p w14:paraId="373B6110"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True Positives (failures correctly caught): 60</w:t>
      </w:r>
    </w:p>
    <w:p w14:paraId="7C077A8D"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False Negatives (failures missed): 8</w:t>
      </w:r>
    </w:p>
    <w:p w14:paraId="45F567F6"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False Positives (false alarms): ~100</w:t>
      </w:r>
    </w:p>
    <w:p w14:paraId="72A22234"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True Negatives (correct normal predictions): ~1,832</w:t>
      </w:r>
    </w:p>
    <w:p w14:paraId="51071CED" w14:textId="77777777" w:rsidR="00B90EC6" w:rsidRDefault="0078287E">
      <w:pPr>
        <w:spacing w:after="140"/>
        <w:jc w:val="both"/>
      </w:pPr>
      <w:r>
        <w:rPr>
          <w:rFonts w:ascii="Calibri" w:eastAsia="Calibri" w:hAnsi="Calibri" w:cs="Calibri"/>
          <w:color w:val="000000"/>
          <w:sz w:val="22"/>
          <w:szCs w:val="22"/>
        </w:rPr>
        <w:t xml:space="preserve">In operational terms: for every 160 maintenance alerts generated by the model, approximately 60 are genuine failures detected early and 100 are unnecessary checks. Given that one undetected failure costs </w:t>
      </w:r>
      <w:r>
        <w:rPr>
          <w:rFonts w:ascii="Calibri" w:eastAsia="Calibri" w:hAnsi="Calibri" w:cs="Calibri"/>
          <w:color w:val="000000"/>
          <w:sz w:val="22"/>
          <w:szCs w:val="22"/>
        </w:rPr>
        <w:lastRenderedPageBreak/>
        <w:t>orders of magnitude more than an unnecessary maintenance check, this trade-off is clinically and industrially acceptable.</w:t>
      </w:r>
    </w:p>
    <w:p w14:paraId="18ED89A4" w14:textId="77777777" w:rsidR="00B90EC6" w:rsidRDefault="00B90EC6">
      <w:pPr>
        <w:spacing w:after="100"/>
      </w:pPr>
    </w:p>
    <w:p w14:paraId="6BC60E60" w14:textId="77777777" w:rsidR="00B90EC6" w:rsidRDefault="0078287E">
      <w:pPr>
        <w:pStyle w:val="Heading2"/>
        <w:spacing w:before="280" w:after="120"/>
      </w:pPr>
      <w:r>
        <w:rPr>
          <w:rFonts w:ascii="Calibri" w:eastAsia="Calibri" w:hAnsi="Calibri" w:cs="Calibri"/>
          <w:b/>
          <w:bCs/>
          <w:color w:val="2C3E50"/>
        </w:rPr>
        <w:t>8.3 Prediction Threshold Adjustment</w:t>
      </w:r>
    </w:p>
    <w:p w14:paraId="282262C0" w14:textId="77777777" w:rsidR="00B90EC6" w:rsidRDefault="0078287E">
      <w:pPr>
        <w:spacing w:after="140"/>
        <w:jc w:val="both"/>
      </w:pPr>
      <w:r>
        <w:rPr>
          <w:rFonts w:ascii="Calibri" w:eastAsia="Calibri" w:hAnsi="Calibri" w:cs="Calibri"/>
          <w:color w:val="000000"/>
          <w:sz w:val="22"/>
          <w:szCs w:val="22"/>
        </w:rPr>
        <w:t>The default classification threshold of 0.5 was lowered to 0.3 in the deployed Streamlit application. This is consistent with predictive maintenance best practices:</w:t>
      </w:r>
    </w:p>
    <w:p w14:paraId="4A332C8D"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At threshold 0.5: standard binary classification</w:t>
      </w:r>
    </w:p>
    <w:p w14:paraId="2840FE08"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At threshold 0.3: earlier warnings for machines approaching failure zone</w:t>
      </w:r>
    </w:p>
    <w:p w14:paraId="605E4675"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Three-tier output: High Risk (≥50%), Early Warning (30-50%), Normal (&lt;30%)</w:t>
      </w:r>
    </w:p>
    <w:p w14:paraId="1BC1D045" w14:textId="326479D5" w:rsidR="00B90EC6" w:rsidRDefault="0078287E">
      <w:pPr>
        <w:spacing w:after="140"/>
        <w:jc w:val="both"/>
      </w:pPr>
      <w:r>
        <w:rPr>
          <w:rFonts w:ascii="Calibri" w:eastAsia="Calibri" w:hAnsi="Calibri" w:cs="Calibri"/>
          <w:color w:val="000000"/>
          <w:sz w:val="22"/>
          <w:szCs w:val="22"/>
        </w:rPr>
        <w:t xml:space="preserve">This adjustment </w:t>
      </w:r>
      <w:r w:rsidR="000F6BF9">
        <w:rPr>
          <w:rFonts w:ascii="Calibri" w:eastAsia="Calibri" w:hAnsi="Calibri" w:cs="Calibri"/>
          <w:color w:val="000000"/>
          <w:sz w:val="22"/>
          <w:szCs w:val="22"/>
        </w:rPr>
        <w:t>prioritizes</w:t>
      </w:r>
      <w:r>
        <w:rPr>
          <w:rFonts w:ascii="Calibri" w:eastAsia="Calibri" w:hAnsi="Calibri" w:cs="Calibri"/>
          <w:color w:val="000000"/>
          <w:sz w:val="22"/>
          <w:szCs w:val="22"/>
        </w:rPr>
        <w:t xml:space="preserve"> recall (catching failures early) over precision (reducing false alarms), which is appropriate when the cost of missing a failure exceeds the cost of unnecessary inspection.</w:t>
      </w:r>
    </w:p>
    <w:p w14:paraId="755FB1C4" w14:textId="77777777" w:rsidR="00B90EC6" w:rsidRDefault="00B90EC6">
      <w:pPr>
        <w:spacing w:after="100"/>
      </w:pPr>
    </w:p>
    <w:p w14:paraId="7333B013" w14:textId="77777777" w:rsidR="00B90EC6" w:rsidRDefault="0078287E">
      <w:pPr>
        <w:pStyle w:val="Heading2"/>
        <w:spacing w:before="280" w:after="120"/>
      </w:pPr>
      <w:r>
        <w:rPr>
          <w:rFonts w:ascii="Calibri" w:eastAsia="Calibri" w:hAnsi="Calibri" w:cs="Calibri"/>
          <w:b/>
          <w:bCs/>
          <w:color w:val="2C3E50"/>
        </w:rPr>
        <w:t>8.4 Feature Importance Analysis</w:t>
      </w:r>
    </w:p>
    <w:p w14:paraId="20F6BD1E" w14:textId="77777777" w:rsidR="00B90EC6" w:rsidRDefault="0078287E">
      <w:pPr>
        <w:spacing w:after="140"/>
        <w:jc w:val="both"/>
      </w:pPr>
      <w:r>
        <w:rPr>
          <w:rFonts w:ascii="Calibri" w:eastAsia="Calibri" w:hAnsi="Calibri" w:cs="Calibri"/>
          <w:color w:val="000000"/>
          <w:sz w:val="22"/>
          <w:szCs w:val="22"/>
        </w:rPr>
        <w:t>Feature importance from the Random Forest model (most interpretable ensemble):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90EC6" w14:paraId="6F94FD56" w14:textId="77777777">
        <w:tc>
          <w:tcPr>
            <w:tcW w:w="2250" w:type="dxa"/>
            <w:shd w:val="clear" w:color="auto" w:fill="1B6CA8"/>
          </w:tcPr>
          <w:p w14:paraId="34C1F740" w14:textId="77777777" w:rsidR="00B90EC6" w:rsidRDefault="0078287E">
            <w:pPr>
              <w:spacing w:after="60"/>
            </w:pPr>
            <w:r>
              <w:rPr>
                <w:rFonts w:ascii="Calibri" w:eastAsia="Calibri" w:hAnsi="Calibri" w:cs="Calibri"/>
                <w:b/>
                <w:bCs/>
                <w:color w:val="FFFFFF"/>
              </w:rPr>
              <w:t>Rank</w:t>
            </w:r>
          </w:p>
        </w:tc>
        <w:tc>
          <w:tcPr>
            <w:tcW w:w="2250" w:type="dxa"/>
            <w:shd w:val="clear" w:color="auto" w:fill="1B6CA8"/>
          </w:tcPr>
          <w:p w14:paraId="10371371" w14:textId="77777777" w:rsidR="00B90EC6" w:rsidRDefault="0078287E">
            <w:pPr>
              <w:spacing w:after="60"/>
              <w:jc w:val="center"/>
            </w:pPr>
            <w:r>
              <w:rPr>
                <w:rFonts w:ascii="Calibri" w:eastAsia="Calibri" w:hAnsi="Calibri" w:cs="Calibri"/>
                <w:b/>
                <w:bCs/>
                <w:color w:val="FFFFFF"/>
              </w:rPr>
              <w:t>Feature</w:t>
            </w:r>
          </w:p>
        </w:tc>
        <w:tc>
          <w:tcPr>
            <w:tcW w:w="2250" w:type="dxa"/>
            <w:shd w:val="clear" w:color="auto" w:fill="1B6CA8"/>
          </w:tcPr>
          <w:p w14:paraId="2BF18A94" w14:textId="77777777" w:rsidR="00B90EC6" w:rsidRDefault="0078287E">
            <w:pPr>
              <w:spacing w:after="60"/>
              <w:jc w:val="center"/>
            </w:pPr>
            <w:r>
              <w:rPr>
                <w:rFonts w:ascii="Calibri" w:eastAsia="Calibri" w:hAnsi="Calibri" w:cs="Calibri"/>
                <w:b/>
                <w:bCs/>
                <w:color w:val="FFFFFF"/>
              </w:rPr>
              <w:t>Importance</w:t>
            </w:r>
          </w:p>
        </w:tc>
        <w:tc>
          <w:tcPr>
            <w:tcW w:w="2250" w:type="dxa"/>
            <w:shd w:val="clear" w:color="auto" w:fill="1B6CA8"/>
          </w:tcPr>
          <w:p w14:paraId="6C5E0FE7" w14:textId="77777777" w:rsidR="00B90EC6" w:rsidRDefault="0078287E">
            <w:pPr>
              <w:spacing w:after="60"/>
              <w:jc w:val="center"/>
            </w:pPr>
            <w:r>
              <w:rPr>
                <w:rFonts w:ascii="Calibri" w:eastAsia="Calibri" w:hAnsi="Calibri" w:cs="Calibri"/>
                <w:b/>
                <w:bCs/>
                <w:color w:val="FFFFFF"/>
              </w:rPr>
              <w:t>Type</w:t>
            </w:r>
          </w:p>
        </w:tc>
      </w:tr>
      <w:tr w:rsidR="00B90EC6" w14:paraId="0579BAFB" w14:textId="77777777">
        <w:tc>
          <w:tcPr>
            <w:tcW w:w="2250" w:type="dxa"/>
            <w:shd w:val="clear" w:color="auto" w:fill="F2F3F4"/>
          </w:tcPr>
          <w:p w14:paraId="41C7C627" w14:textId="77777777" w:rsidR="00B90EC6" w:rsidRDefault="0078287E">
            <w:pPr>
              <w:spacing w:after="60"/>
            </w:pPr>
            <w:r>
              <w:rPr>
                <w:rFonts w:ascii="Calibri" w:eastAsia="Calibri" w:hAnsi="Calibri" w:cs="Calibri"/>
                <w:color w:val="000000"/>
                <w:sz w:val="19"/>
                <w:szCs w:val="19"/>
              </w:rPr>
              <w:t>1</w:t>
            </w:r>
          </w:p>
        </w:tc>
        <w:tc>
          <w:tcPr>
            <w:tcW w:w="2250" w:type="dxa"/>
            <w:shd w:val="clear" w:color="auto" w:fill="F2F3F4"/>
          </w:tcPr>
          <w:p w14:paraId="28098E07" w14:textId="77777777" w:rsidR="00B90EC6" w:rsidRDefault="0078287E">
            <w:pPr>
              <w:spacing w:after="60"/>
              <w:jc w:val="center"/>
            </w:pPr>
            <w:r>
              <w:rPr>
                <w:rFonts w:ascii="Calibri" w:eastAsia="Calibri" w:hAnsi="Calibri" w:cs="Calibri"/>
                <w:color w:val="000000"/>
                <w:sz w:val="19"/>
                <w:szCs w:val="19"/>
              </w:rPr>
              <w:t>Wear_Torque</w:t>
            </w:r>
          </w:p>
        </w:tc>
        <w:tc>
          <w:tcPr>
            <w:tcW w:w="2250" w:type="dxa"/>
            <w:shd w:val="clear" w:color="auto" w:fill="F2F3F4"/>
          </w:tcPr>
          <w:p w14:paraId="119A5D71" w14:textId="77777777" w:rsidR="00B90EC6" w:rsidRDefault="0078287E">
            <w:pPr>
              <w:spacing w:after="60"/>
              <w:jc w:val="center"/>
            </w:pPr>
            <w:r>
              <w:rPr>
                <w:rFonts w:ascii="Calibri" w:eastAsia="Calibri" w:hAnsi="Calibri" w:cs="Calibri"/>
                <w:color w:val="000000"/>
                <w:sz w:val="19"/>
                <w:szCs w:val="19"/>
              </w:rPr>
              <w:t>Highest</w:t>
            </w:r>
          </w:p>
        </w:tc>
        <w:tc>
          <w:tcPr>
            <w:tcW w:w="2250" w:type="dxa"/>
            <w:shd w:val="clear" w:color="auto" w:fill="F2F3F4"/>
          </w:tcPr>
          <w:p w14:paraId="69FF62AF" w14:textId="77777777" w:rsidR="00B90EC6" w:rsidRDefault="0078287E">
            <w:pPr>
              <w:spacing w:after="60"/>
              <w:jc w:val="center"/>
            </w:pPr>
            <w:r>
              <w:rPr>
                <w:rFonts w:ascii="Calibri" w:eastAsia="Calibri" w:hAnsi="Calibri" w:cs="Calibri"/>
                <w:color w:val="000000"/>
                <w:sz w:val="19"/>
                <w:szCs w:val="19"/>
              </w:rPr>
              <w:t>Engineered</w:t>
            </w:r>
          </w:p>
        </w:tc>
      </w:tr>
      <w:tr w:rsidR="00B90EC6" w14:paraId="42B4A634" w14:textId="77777777">
        <w:tc>
          <w:tcPr>
            <w:tcW w:w="2250" w:type="dxa"/>
          </w:tcPr>
          <w:p w14:paraId="2A06D5C6" w14:textId="77777777" w:rsidR="00B90EC6" w:rsidRDefault="0078287E">
            <w:pPr>
              <w:spacing w:after="60"/>
            </w:pPr>
            <w:r>
              <w:rPr>
                <w:rFonts w:ascii="Calibri" w:eastAsia="Calibri" w:hAnsi="Calibri" w:cs="Calibri"/>
                <w:color w:val="000000"/>
                <w:sz w:val="19"/>
                <w:szCs w:val="19"/>
              </w:rPr>
              <w:t>2</w:t>
            </w:r>
          </w:p>
        </w:tc>
        <w:tc>
          <w:tcPr>
            <w:tcW w:w="2250" w:type="dxa"/>
          </w:tcPr>
          <w:p w14:paraId="6343D54F" w14:textId="77777777" w:rsidR="00B90EC6" w:rsidRDefault="0078287E">
            <w:pPr>
              <w:spacing w:after="60"/>
              <w:jc w:val="center"/>
            </w:pPr>
            <w:r>
              <w:rPr>
                <w:rFonts w:ascii="Calibri" w:eastAsia="Calibri" w:hAnsi="Calibri" w:cs="Calibri"/>
                <w:color w:val="000000"/>
                <w:sz w:val="19"/>
                <w:szCs w:val="19"/>
              </w:rPr>
              <w:t>Torque [Nm]</w:t>
            </w:r>
          </w:p>
        </w:tc>
        <w:tc>
          <w:tcPr>
            <w:tcW w:w="2250" w:type="dxa"/>
          </w:tcPr>
          <w:p w14:paraId="3C5B235F" w14:textId="77777777" w:rsidR="00B90EC6" w:rsidRDefault="0078287E">
            <w:pPr>
              <w:spacing w:after="60"/>
              <w:jc w:val="center"/>
            </w:pPr>
            <w:r>
              <w:rPr>
                <w:rFonts w:ascii="Calibri" w:eastAsia="Calibri" w:hAnsi="Calibri" w:cs="Calibri"/>
                <w:color w:val="000000"/>
                <w:sz w:val="19"/>
                <w:szCs w:val="19"/>
              </w:rPr>
              <w:t>High</w:t>
            </w:r>
          </w:p>
        </w:tc>
        <w:tc>
          <w:tcPr>
            <w:tcW w:w="2250" w:type="dxa"/>
          </w:tcPr>
          <w:p w14:paraId="0F68CE07" w14:textId="77777777" w:rsidR="00B90EC6" w:rsidRDefault="0078287E">
            <w:pPr>
              <w:spacing w:after="60"/>
              <w:jc w:val="center"/>
            </w:pPr>
            <w:r>
              <w:rPr>
                <w:rFonts w:ascii="Calibri" w:eastAsia="Calibri" w:hAnsi="Calibri" w:cs="Calibri"/>
                <w:color w:val="000000"/>
                <w:sz w:val="19"/>
                <w:szCs w:val="19"/>
              </w:rPr>
              <w:t>Original</w:t>
            </w:r>
          </w:p>
        </w:tc>
      </w:tr>
      <w:tr w:rsidR="00B90EC6" w14:paraId="0F64F76E" w14:textId="77777777">
        <w:tc>
          <w:tcPr>
            <w:tcW w:w="2250" w:type="dxa"/>
            <w:shd w:val="clear" w:color="auto" w:fill="F2F3F4"/>
          </w:tcPr>
          <w:p w14:paraId="2758F38E" w14:textId="77777777" w:rsidR="00B90EC6" w:rsidRDefault="0078287E">
            <w:pPr>
              <w:spacing w:after="60"/>
            </w:pPr>
            <w:r>
              <w:rPr>
                <w:rFonts w:ascii="Calibri" w:eastAsia="Calibri" w:hAnsi="Calibri" w:cs="Calibri"/>
                <w:color w:val="000000"/>
                <w:sz w:val="19"/>
                <w:szCs w:val="19"/>
              </w:rPr>
              <w:t>3</w:t>
            </w:r>
          </w:p>
        </w:tc>
        <w:tc>
          <w:tcPr>
            <w:tcW w:w="2250" w:type="dxa"/>
            <w:shd w:val="clear" w:color="auto" w:fill="F2F3F4"/>
          </w:tcPr>
          <w:p w14:paraId="1A84602F" w14:textId="77777777" w:rsidR="00B90EC6" w:rsidRDefault="0078287E">
            <w:pPr>
              <w:spacing w:after="60"/>
              <w:jc w:val="center"/>
            </w:pPr>
            <w:r>
              <w:rPr>
                <w:rFonts w:ascii="Calibri" w:eastAsia="Calibri" w:hAnsi="Calibri" w:cs="Calibri"/>
                <w:color w:val="000000"/>
                <w:sz w:val="19"/>
                <w:szCs w:val="19"/>
              </w:rPr>
              <w:t>Power</w:t>
            </w:r>
          </w:p>
        </w:tc>
        <w:tc>
          <w:tcPr>
            <w:tcW w:w="2250" w:type="dxa"/>
            <w:shd w:val="clear" w:color="auto" w:fill="F2F3F4"/>
          </w:tcPr>
          <w:p w14:paraId="636ABD7E" w14:textId="77777777" w:rsidR="00B90EC6" w:rsidRDefault="0078287E">
            <w:pPr>
              <w:spacing w:after="60"/>
              <w:jc w:val="center"/>
            </w:pPr>
            <w:r>
              <w:rPr>
                <w:rFonts w:ascii="Calibri" w:eastAsia="Calibri" w:hAnsi="Calibri" w:cs="Calibri"/>
                <w:color w:val="000000"/>
                <w:sz w:val="19"/>
                <w:szCs w:val="19"/>
              </w:rPr>
              <w:t>High</w:t>
            </w:r>
          </w:p>
        </w:tc>
        <w:tc>
          <w:tcPr>
            <w:tcW w:w="2250" w:type="dxa"/>
            <w:shd w:val="clear" w:color="auto" w:fill="F2F3F4"/>
          </w:tcPr>
          <w:p w14:paraId="10F4837C" w14:textId="77777777" w:rsidR="00B90EC6" w:rsidRDefault="0078287E">
            <w:pPr>
              <w:spacing w:after="60"/>
              <w:jc w:val="center"/>
            </w:pPr>
            <w:r>
              <w:rPr>
                <w:rFonts w:ascii="Calibri" w:eastAsia="Calibri" w:hAnsi="Calibri" w:cs="Calibri"/>
                <w:color w:val="000000"/>
                <w:sz w:val="19"/>
                <w:szCs w:val="19"/>
              </w:rPr>
              <w:t>Engineered</w:t>
            </w:r>
          </w:p>
        </w:tc>
      </w:tr>
      <w:tr w:rsidR="00B90EC6" w14:paraId="5C66AB36" w14:textId="77777777">
        <w:tc>
          <w:tcPr>
            <w:tcW w:w="2250" w:type="dxa"/>
          </w:tcPr>
          <w:p w14:paraId="2F74E019" w14:textId="77777777" w:rsidR="00B90EC6" w:rsidRDefault="0078287E">
            <w:pPr>
              <w:spacing w:after="60"/>
            </w:pPr>
            <w:r>
              <w:rPr>
                <w:rFonts w:ascii="Calibri" w:eastAsia="Calibri" w:hAnsi="Calibri" w:cs="Calibri"/>
                <w:color w:val="000000"/>
                <w:sz w:val="19"/>
                <w:szCs w:val="19"/>
              </w:rPr>
              <w:t>4</w:t>
            </w:r>
          </w:p>
        </w:tc>
        <w:tc>
          <w:tcPr>
            <w:tcW w:w="2250" w:type="dxa"/>
          </w:tcPr>
          <w:p w14:paraId="31C5EE35" w14:textId="77777777" w:rsidR="00B90EC6" w:rsidRDefault="0078287E">
            <w:pPr>
              <w:spacing w:after="60"/>
              <w:jc w:val="center"/>
            </w:pPr>
            <w:r>
              <w:rPr>
                <w:rFonts w:ascii="Calibri" w:eastAsia="Calibri" w:hAnsi="Calibri" w:cs="Calibri"/>
                <w:color w:val="000000"/>
                <w:sz w:val="19"/>
                <w:szCs w:val="19"/>
              </w:rPr>
              <w:t>Tool wear [min]</w:t>
            </w:r>
          </w:p>
        </w:tc>
        <w:tc>
          <w:tcPr>
            <w:tcW w:w="2250" w:type="dxa"/>
          </w:tcPr>
          <w:p w14:paraId="115039E7" w14:textId="77777777" w:rsidR="00B90EC6" w:rsidRDefault="0078287E">
            <w:pPr>
              <w:spacing w:after="60"/>
              <w:jc w:val="center"/>
            </w:pPr>
            <w:r>
              <w:rPr>
                <w:rFonts w:ascii="Calibri" w:eastAsia="Calibri" w:hAnsi="Calibri" w:cs="Calibri"/>
                <w:color w:val="000000"/>
                <w:sz w:val="19"/>
                <w:szCs w:val="19"/>
              </w:rPr>
              <w:t>Medium</w:t>
            </w:r>
          </w:p>
        </w:tc>
        <w:tc>
          <w:tcPr>
            <w:tcW w:w="2250" w:type="dxa"/>
          </w:tcPr>
          <w:p w14:paraId="4DCA13CE" w14:textId="77777777" w:rsidR="00B90EC6" w:rsidRDefault="0078287E">
            <w:pPr>
              <w:spacing w:after="60"/>
              <w:jc w:val="center"/>
            </w:pPr>
            <w:r>
              <w:rPr>
                <w:rFonts w:ascii="Calibri" w:eastAsia="Calibri" w:hAnsi="Calibri" w:cs="Calibri"/>
                <w:color w:val="000000"/>
                <w:sz w:val="19"/>
                <w:szCs w:val="19"/>
              </w:rPr>
              <w:t>Original</w:t>
            </w:r>
          </w:p>
        </w:tc>
      </w:tr>
      <w:tr w:rsidR="00B90EC6" w14:paraId="47C0D37F" w14:textId="77777777">
        <w:tc>
          <w:tcPr>
            <w:tcW w:w="2250" w:type="dxa"/>
            <w:shd w:val="clear" w:color="auto" w:fill="F2F3F4"/>
          </w:tcPr>
          <w:p w14:paraId="69C32D9A" w14:textId="77777777" w:rsidR="00B90EC6" w:rsidRDefault="0078287E">
            <w:pPr>
              <w:spacing w:after="60"/>
            </w:pPr>
            <w:r>
              <w:rPr>
                <w:rFonts w:ascii="Calibri" w:eastAsia="Calibri" w:hAnsi="Calibri" w:cs="Calibri"/>
                <w:color w:val="000000"/>
                <w:sz w:val="19"/>
                <w:szCs w:val="19"/>
              </w:rPr>
              <w:t>5</w:t>
            </w:r>
          </w:p>
        </w:tc>
        <w:tc>
          <w:tcPr>
            <w:tcW w:w="2250" w:type="dxa"/>
            <w:shd w:val="clear" w:color="auto" w:fill="F2F3F4"/>
          </w:tcPr>
          <w:p w14:paraId="7FB957DD" w14:textId="77777777" w:rsidR="00B90EC6" w:rsidRDefault="0078287E">
            <w:pPr>
              <w:spacing w:after="60"/>
              <w:jc w:val="center"/>
            </w:pPr>
            <w:r>
              <w:rPr>
                <w:rFonts w:ascii="Calibri" w:eastAsia="Calibri" w:hAnsi="Calibri" w:cs="Calibri"/>
                <w:color w:val="000000"/>
                <w:sz w:val="19"/>
                <w:szCs w:val="19"/>
              </w:rPr>
              <w:t>Rotational speed [rpm]</w:t>
            </w:r>
          </w:p>
        </w:tc>
        <w:tc>
          <w:tcPr>
            <w:tcW w:w="2250" w:type="dxa"/>
            <w:shd w:val="clear" w:color="auto" w:fill="F2F3F4"/>
          </w:tcPr>
          <w:p w14:paraId="046CC136" w14:textId="77777777" w:rsidR="00B90EC6" w:rsidRDefault="0078287E">
            <w:pPr>
              <w:spacing w:after="60"/>
              <w:jc w:val="center"/>
            </w:pPr>
            <w:r>
              <w:rPr>
                <w:rFonts w:ascii="Calibri" w:eastAsia="Calibri" w:hAnsi="Calibri" w:cs="Calibri"/>
                <w:color w:val="000000"/>
                <w:sz w:val="19"/>
                <w:szCs w:val="19"/>
              </w:rPr>
              <w:t>Medium</w:t>
            </w:r>
          </w:p>
        </w:tc>
        <w:tc>
          <w:tcPr>
            <w:tcW w:w="2250" w:type="dxa"/>
            <w:shd w:val="clear" w:color="auto" w:fill="F2F3F4"/>
          </w:tcPr>
          <w:p w14:paraId="5B3CD4E9" w14:textId="77777777" w:rsidR="00B90EC6" w:rsidRDefault="0078287E">
            <w:pPr>
              <w:spacing w:after="60"/>
              <w:jc w:val="center"/>
            </w:pPr>
            <w:r>
              <w:rPr>
                <w:rFonts w:ascii="Calibri" w:eastAsia="Calibri" w:hAnsi="Calibri" w:cs="Calibri"/>
                <w:color w:val="000000"/>
                <w:sz w:val="19"/>
                <w:szCs w:val="19"/>
              </w:rPr>
              <w:t>Original</w:t>
            </w:r>
          </w:p>
        </w:tc>
      </w:tr>
      <w:tr w:rsidR="00B90EC6" w14:paraId="31110B0D" w14:textId="77777777">
        <w:tc>
          <w:tcPr>
            <w:tcW w:w="2250" w:type="dxa"/>
          </w:tcPr>
          <w:p w14:paraId="4B7E9BB5" w14:textId="77777777" w:rsidR="00B90EC6" w:rsidRDefault="0078287E">
            <w:pPr>
              <w:spacing w:after="60"/>
            </w:pPr>
            <w:r>
              <w:rPr>
                <w:rFonts w:ascii="Calibri" w:eastAsia="Calibri" w:hAnsi="Calibri" w:cs="Calibri"/>
                <w:color w:val="000000"/>
                <w:sz w:val="19"/>
                <w:szCs w:val="19"/>
              </w:rPr>
              <w:t>6</w:t>
            </w:r>
          </w:p>
        </w:tc>
        <w:tc>
          <w:tcPr>
            <w:tcW w:w="2250" w:type="dxa"/>
          </w:tcPr>
          <w:p w14:paraId="53285029" w14:textId="77777777" w:rsidR="00B90EC6" w:rsidRDefault="0078287E">
            <w:pPr>
              <w:spacing w:after="60"/>
              <w:jc w:val="center"/>
            </w:pPr>
            <w:proofErr w:type="spellStart"/>
            <w:r>
              <w:rPr>
                <w:rFonts w:ascii="Calibri" w:eastAsia="Calibri" w:hAnsi="Calibri" w:cs="Calibri"/>
                <w:color w:val="000000"/>
                <w:sz w:val="19"/>
                <w:szCs w:val="19"/>
              </w:rPr>
              <w:t>Temp_Diff</w:t>
            </w:r>
            <w:proofErr w:type="spellEnd"/>
          </w:p>
        </w:tc>
        <w:tc>
          <w:tcPr>
            <w:tcW w:w="2250" w:type="dxa"/>
          </w:tcPr>
          <w:p w14:paraId="4C9813D4" w14:textId="77777777" w:rsidR="00B90EC6" w:rsidRDefault="0078287E">
            <w:pPr>
              <w:spacing w:after="60"/>
              <w:jc w:val="center"/>
            </w:pPr>
            <w:r>
              <w:rPr>
                <w:rFonts w:ascii="Calibri" w:eastAsia="Calibri" w:hAnsi="Calibri" w:cs="Calibri"/>
                <w:color w:val="000000"/>
                <w:sz w:val="19"/>
                <w:szCs w:val="19"/>
              </w:rPr>
              <w:t>Low-Medium</w:t>
            </w:r>
          </w:p>
        </w:tc>
        <w:tc>
          <w:tcPr>
            <w:tcW w:w="2250" w:type="dxa"/>
          </w:tcPr>
          <w:p w14:paraId="013D8B2E" w14:textId="77777777" w:rsidR="00B90EC6" w:rsidRDefault="0078287E">
            <w:pPr>
              <w:spacing w:after="60"/>
              <w:jc w:val="center"/>
            </w:pPr>
            <w:r>
              <w:rPr>
                <w:rFonts w:ascii="Calibri" w:eastAsia="Calibri" w:hAnsi="Calibri" w:cs="Calibri"/>
                <w:color w:val="000000"/>
                <w:sz w:val="19"/>
                <w:szCs w:val="19"/>
              </w:rPr>
              <w:t>Engineered</w:t>
            </w:r>
          </w:p>
        </w:tc>
      </w:tr>
      <w:tr w:rsidR="00B90EC6" w14:paraId="58CDEB81" w14:textId="77777777">
        <w:tc>
          <w:tcPr>
            <w:tcW w:w="2250" w:type="dxa"/>
            <w:shd w:val="clear" w:color="auto" w:fill="F2F3F4"/>
          </w:tcPr>
          <w:p w14:paraId="75E1B30F" w14:textId="77777777" w:rsidR="00B90EC6" w:rsidRDefault="0078287E">
            <w:pPr>
              <w:spacing w:after="60"/>
            </w:pPr>
            <w:r>
              <w:rPr>
                <w:rFonts w:ascii="Calibri" w:eastAsia="Calibri" w:hAnsi="Calibri" w:cs="Calibri"/>
                <w:color w:val="000000"/>
                <w:sz w:val="19"/>
                <w:szCs w:val="19"/>
              </w:rPr>
              <w:t>7</w:t>
            </w:r>
          </w:p>
        </w:tc>
        <w:tc>
          <w:tcPr>
            <w:tcW w:w="2250" w:type="dxa"/>
            <w:shd w:val="clear" w:color="auto" w:fill="F2F3F4"/>
          </w:tcPr>
          <w:p w14:paraId="6E9F3AC6" w14:textId="77777777" w:rsidR="00B90EC6" w:rsidRDefault="0078287E">
            <w:pPr>
              <w:spacing w:after="60"/>
              <w:jc w:val="center"/>
            </w:pPr>
            <w:r>
              <w:rPr>
                <w:rFonts w:ascii="Calibri" w:eastAsia="Calibri" w:hAnsi="Calibri" w:cs="Calibri"/>
                <w:color w:val="000000"/>
                <w:sz w:val="19"/>
                <w:szCs w:val="19"/>
              </w:rPr>
              <w:t>Air temperature [K]</w:t>
            </w:r>
          </w:p>
        </w:tc>
        <w:tc>
          <w:tcPr>
            <w:tcW w:w="2250" w:type="dxa"/>
            <w:shd w:val="clear" w:color="auto" w:fill="F2F3F4"/>
          </w:tcPr>
          <w:p w14:paraId="6D9EAAF3" w14:textId="77777777" w:rsidR="00B90EC6" w:rsidRDefault="0078287E">
            <w:pPr>
              <w:spacing w:after="60"/>
              <w:jc w:val="center"/>
            </w:pPr>
            <w:r>
              <w:rPr>
                <w:rFonts w:ascii="Calibri" w:eastAsia="Calibri" w:hAnsi="Calibri" w:cs="Calibri"/>
                <w:color w:val="000000"/>
                <w:sz w:val="19"/>
                <w:szCs w:val="19"/>
              </w:rPr>
              <w:t>Low</w:t>
            </w:r>
          </w:p>
        </w:tc>
        <w:tc>
          <w:tcPr>
            <w:tcW w:w="2250" w:type="dxa"/>
            <w:shd w:val="clear" w:color="auto" w:fill="F2F3F4"/>
          </w:tcPr>
          <w:p w14:paraId="7B111134" w14:textId="77777777" w:rsidR="00B90EC6" w:rsidRDefault="0078287E">
            <w:pPr>
              <w:spacing w:after="60"/>
              <w:jc w:val="center"/>
            </w:pPr>
            <w:r>
              <w:rPr>
                <w:rFonts w:ascii="Calibri" w:eastAsia="Calibri" w:hAnsi="Calibri" w:cs="Calibri"/>
                <w:color w:val="000000"/>
                <w:sz w:val="19"/>
                <w:szCs w:val="19"/>
              </w:rPr>
              <w:t>Original</w:t>
            </w:r>
          </w:p>
        </w:tc>
      </w:tr>
      <w:tr w:rsidR="00B90EC6" w14:paraId="6E9E0617" w14:textId="77777777">
        <w:tc>
          <w:tcPr>
            <w:tcW w:w="2250" w:type="dxa"/>
          </w:tcPr>
          <w:p w14:paraId="6ED09831" w14:textId="77777777" w:rsidR="00B90EC6" w:rsidRDefault="0078287E">
            <w:pPr>
              <w:spacing w:after="60"/>
            </w:pPr>
            <w:r>
              <w:rPr>
                <w:rFonts w:ascii="Calibri" w:eastAsia="Calibri" w:hAnsi="Calibri" w:cs="Calibri"/>
                <w:color w:val="000000"/>
                <w:sz w:val="19"/>
                <w:szCs w:val="19"/>
              </w:rPr>
              <w:t>8</w:t>
            </w:r>
          </w:p>
        </w:tc>
        <w:tc>
          <w:tcPr>
            <w:tcW w:w="2250" w:type="dxa"/>
          </w:tcPr>
          <w:p w14:paraId="536B71F5" w14:textId="77777777" w:rsidR="00B90EC6" w:rsidRDefault="0078287E">
            <w:pPr>
              <w:spacing w:after="60"/>
              <w:jc w:val="center"/>
            </w:pPr>
            <w:r>
              <w:rPr>
                <w:rFonts w:ascii="Calibri" w:eastAsia="Calibri" w:hAnsi="Calibri" w:cs="Calibri"/>
                <w:color w:val="000000"/>
                <w:sz w:val="19"/>
                <w:szCs w:val="19"/>
              </w:rPr>
              <w:t>Process temperature [K]</w:t>
            </w:r>
          </w:p>
        </w:tc>
        <w:tc>
          <w:tcPr>
            <w:tcW w:w="2250" w:type="dxa"/>
          </w:tcPr>
          <w:p w14:paraId="5BFF9C0B" w14:textId="77777777" w:rsidR="00B90EC6" w:rsidRDefault="0078287E">
            <w:pPr>
              <w:spacing w:after="60"/>
              <w:jc w:val="center"/>
            </w:pPr>
            <w:r>
              <w:rPr>
                <w:rFonts w:ascii="Calibri" w:eastAsia="Calibri" w:hAnsi="Calibri" w:cs="Calibri"/>
                <w:color w:val="000000"/>
                <w:sz w:val="19"/>
                <w:szCs w:val="19"/>
              </w:rPr>
              <w:t>Low</w:t>
            </w:r>
          </w:p>
        </w:tc>
        <w:tc>
          <w:tcPr>
            <w:tcW w:w="2250" w:type="dxa"/>
          </w:tcPr>
          <w:p w14:paraId="78123C3E" w14:textId="77777777" w:rsidR="00B90EC6" w:rsidRDefault="0078287E">
            <w:pPr>
              <w:spacing w:after="60"/>
              <w:jc w:val="center"/>
            </w:pPr>
            <w:r>
              <w:rPr>
                <w:rFonts w:ascii="Calibri" w:eastAsia="Calibri" w:hAnsi="Calibri" w:cs="Calibri"/>
                <w:color w:val="000000"/>
                <w:sz w:val="19"/>
                <w:szCs w:val="19"/>
              </w:rPr>
              <w:t>Original</w:t>
            </w:r>
          </w:p>
        </w:tc>
      </w:tr>
      <w:tr w:rsidR="00B90EC6" w14:paraId="4C12B98B" w14:textId="77777777">
        <w:tc>
          <w:tcPr>
            <w:tcW w:w="2250" w:type="dxa"/>
            <w:shd w:val="clear" w:color="auto" w:fill="F2F3F4"/>
          </w:tcPr>
          <w:p w14:paraId="3F5C8C07" w14:textId="77777777" w:rsidR="00B90EC6" w:rsidRDefault="0078287E">
            <w:pPr>
              <w:spacing w:after="60"/>
            </w:pPr>
            <w:r>
              <w:rPr>
                <w:rFonts w:ascii="Calibri" w:eastAsia="Calibri" w:hAnsi="Calibri" w:cs="Calibri"/>
                <w:color w:val="000000"/>
                <w:sz w:val="19"/>
                <w:szCs w:val="19"/>
              </w:rPr>
              <w:t>9</w:t>
            </w:r>
          </w:p>
        </w:tc>
        <w:tc>
          <w:tcPr>
            <w:tcW w:w="2250" w:type="dxa"/>
            <w:shd w:val="clear" w:color="auto" w:fill="F2F3F4"/>
          </w:tcPr>
          <w:p w14:paraId="5C74C321" w14:textId="77777777" w:rsidR="00B90EC6" w:rsidRDefault="0078287E">
            <w:pPr>
              <w:spacing w:after="60"/>
              <w:jc w:val="center"/>
            </w:pPr>
            <w:r>
              <w:rPr>
                <w:rFonts w:ascii="Calibri" w:eastAsia="Calibri" w:hAnsi="Calibri" w:cs="Calibri"/>
                <w:color w:val="000000"/>
                <w:sz w:val="19"/>
                <w:szCs w:val="19"/>
              </w:rPr>
              <w:t>Type</w:t>
            </w:r>
          </w:p>
        </w:tc>
        <w:tc>
          <w:tcPr>
            <w:tcW w:w="2250" w:type="dxa"/>
            <w:shd w:val="clear" w:color="auto" w:fill="F2F3F4"/>
          </w:tcPr>
          <w:p w14:paraId="066EB9FC" w14:textId="77777777" w:rsidR="00B90EC6" w:rsidRDefault="0078287E">
            <w:pPr>
              <w:spacing w:after="60"/>
              <w:jc w:val="center"/>
            </w:pPr>
            <w:r>
              <w:rPr>
                <w:rFonts w:ascii="Calibri" w:eastAsia="Calibri" w:hAnsi="Calibri" w:cs="Calibri"/>
                <w:color w:val="000000"/>
                <w:sz w:val="19"/>
                <w:szCs w:val="19"/>
              </w:rPr>
              <w:t>Low</w:t>
            </w:r>
          </w:p>
        </w:tc>
        <w:tc>
          <w:tcPr>
            <w:tcW w:w="2250" w:type="dxa"/>
            <w:shd w:val="clear" w:color="auto" w:fill="F2F3F4"/>
          </w:tcPr>
          <w:p w14:paraId="60E1A8B9" w14:textId="77777777" w:rsidR="00B90EC6" w:rsidRDefault="0078287E">
            <w:pPr>
              <w:spacing w:after="60"/>
              <w:jc w:val="center"/>
            </w:pPr>
            <w:r>
              <w:rPr>
                <w:rFonts w:ascii="Calibri" w:eastAsia="Calibri" w:hAnsi="Calibri" w:cs="Calibri"/>
                <w:color w:val="000000"/>
                <w:sz w:val="19"/>
                <w:szCs w:val="19"/>
              </w:rPr>
              <w:t>Original (encoded)</w:t>
            </w:r>
          </w:p>
        </w:tc>
      </w:tr>
    </w:tbl>
    <w:p w14:paraId="0564D866" w14:textId="77777777" w:rsidR="00B90EC6" w:rsidRDefault="00B90EC6">
      <w:pPr>
        <w:spacing w:after="100"/>
      </w:pPr>
    </w:p>
    <w:p w14:paraId="08CE7ECD" w14:textId="25D8AC0E" w:rsidR="00B90EC6" w:rsidRDefault="0078287E">
      <w:pPr>
        <w:spacing w:after="140"/>
        <w:jc w:val="both"/>
      </w:pPr>
      <w:r>
        <w:rPr>
          <w:rFonts w:ascii="Calibri" w:eastAsia="Calibri" w:hAnsi="Calibri" w:cs="Calibri"/>
          <w:color w:val="000000"/>
          <w:sz w:val="22"/>
          <w:szCs w:val="22"/>
        </w:rPr>
        <w:t xml:space="preserve">The dominance of engineered features (Wear_Torque, Power) at the top validates the feature engineering decisions. Torque-related features (Torque, Wear_Torque, Power) account for </w:t>
      </w:r>
      <w:r w:rsidR="000F6BF9">
        <w:rPr>
          <w:rFonts w:ascii="Calibri" w:eastAsia="Calibri" w:hAnsi="Calibri" w:cs="Calibri"/>
          <w:color w:val="000000"/>
          <w:sz w:val="22"/>
          <w:szCs w:val="22"/>
        </w:rPr>
        <w:t>most of the</w:t>
      </w:r>
      <w:r>
        <w:rPr>
          <w:rFonts w:ascii="Calibri" w:eastAsia="Calibri" w:hAnsi="Calibri" w:cs="Calibri"/>
          <w:color w:val="000000"/>
          <w:sz w:val="22"/>
          <w:szCs w:val="22"/>
        </w:rPr>
        <w:t xml:space="preserve"> predictive power, consistent with domain knowledge that mechanical overloading is the primary failure mechanism.</w:t>
      </w:r>
    </w:p>
    <w:p w14:paraId="74E3255C" w14:textId="77777777" w:rsidR="00B90EC6" w:rsidRDefault="0078287E">
      <w:r>
        <w:br/>
      </w:r>
    </w:p>
    <w:p w14:paraId="491D1EAD" w14:textId="77777777" w:rsidR="00B90EC6" w:rsidRDefault="0078287E">
      <w:pPr>
        <w:pStyle w:val="Heading1"/>
        <w:pBdr>
          <w:bottom w:val="single" w:sz="6" w:space="4" w:color="1B6CA8"/>
        </w:pBdr>
        <w:spacing w:before="360" w:after="160"/>
      </w:pPr>
      <w:r>
        <w:rPr>
          <w:rFonts w:ascii="Calibri" w:eastAsia="Calibri" w:hAnsi="Calibri" w:cs="Calibri"/>
          <w:b/>
          <w:bCs/>
          <w:color w:val="1B6CA8"/>
        </w:rPr>
        <w:t>9. Model Deployment</w:t>
      </w:r>
    </w:p>
    <w:p w14:paraId="7D2EAE2F" w14:textId="77777777" w:rsidR="00B90EC6" w:rsidRDefault="0078287E">
      <w:pPr>
        <w:pStyle w:val="Heading2"/>
        <w:spacing w:before="280" w:after="120"/>
      </w:pPr>
      <w:r>
        <w:rPr>
          <w:rFonts w:ascii="Calibri" w:eastAsia="Calibri" w:hAnsi="Calibri" w:cs="Calibri"/>
          <w:b/>
          <w:bCs/>
          <w:color w:val="2C3E50"/>
        </w:rPr>
        <w:t>9.1 Streamlit Web Application</w:t>
      </w:r>
    </w:p>
    <w:p w14:paraId="02DD2B07" w14:textId="77777777" w:rsidR="00B90EC6" w:rsidRDefault="0078287E">
      <w:pPr>
        <w:spacing w:after="140"/>
        <w:jc w:val="both"/>
      </w:pPr>
      <w:r>
        <w:rPr>
          <w:rFonts w:ascii="Calibri" w:eastAsia="Calibri" w:hAnsi="Calibri" w:cs="Calibri"/>
          <w:color w:val="000000"/>
          <w:sz w:val="22"/>
          <w:szCs w:val="22"/>
        </w:rPr>
        <w:t>The final Gradient Boosting model was deployed as an interactive web application using Streamlit. The application allows real-time failure risk prediction by inputting current sensor readings.</w:t>
      </w:r>
    </w:p>
    <w:p w14:paraId="79C85905" w14:textId="77777777" w:rsidR="00B90EC6" w:rsidRDefault="0078287E">
      <w:pPr>
        <w:pStyle w:val="Heading2"/>
        <w:spacing w:before="280" w:after="120"/>
      </w:pPr>
      <w:r>
        <w:rPr>
          <w:rFonts w:ascii="Calibri" w:eastAsia="Calibri" w:hAnsi="Calibri" w:cs="Calibri"/>
          <w:b/>
          <w:bCs/>
          <w:color w:val="2C3E50"/>
        </w:rPr>
        <w:t>9.2 Application Architecture</w:t>
      </w:r>
    </w:p>
    <w:p w14:paraId="160C1ED7"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Model loading: Pre-trained model loaded from pickle file (</w:t>
      </w:r>
      <w:proofErr w:type="spellStart"/>
      <w:r>
        <w:rPr>
          <w:rFonts w:ascii="Calibri" w:eastAsia="Calibri" w:hAnsi="Calibri" w:cs="Calibri"/>
          <w:color w:val="000000"/>
          <w:sz w:val="22"/>
          <w:szCs w:val="22"/>
        </w:rPr>
        <w:t>best_maintenance_model.pkl</w:t>
      </w:r>
      <w:proofErr w:type="spellEnd"/>
      <w:r>
        <w:rPr>
          <w:rFonts w:ascii="Calibri" w:eastAsia="Calibri" w:hAnsi="Calibri" w:cs="Calibri"/>
          <w:color w:val="000000"/>
          <w:sz w:val="22"/>
          <w:szCs w:val="22"/>
        </w:rPr>
        <w:t>) at startup using @</w:t>
      </w:r>
      <w:proofErr w:type="gramStart"/>
      <w:r>
        <w:rPr>
          <w:rFonts w:ascii="Calibri" w:eastAsia="Calibri" w:hAnsi="Calibri" w:cs="Calibri"/>
          <w:color w:val="000000"/>
          <w:sz w:val="22"/>
          <w:szCs w:val="22"/>
        </w:rPr>
        <w:t>st.cache</w:t>
      </w:r>
      <w:proofErr w:type="gramEnd"/>
      <w:r>
        <w:rPr>
          <w:rFonts w:ascii="Calibri" w:eastAsia="Calibri" w:hAnsi="Calibri" w:cs="Calibri"/>
          <w:color w:val="000000"/>
          <w:sz w:val="22"/>
          <w:szCs w:val="22"/>
        </w:rPr>
        <w:t>_resource for efficiency</w:t>
      </w:r>
    </w:p>
    <w:p w14:paraId="6A07D89F"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Feature computation: Engineered features (</w:t>
      </w:r>
      <w:proofErr w:type="spellStart"/>
      <w:r>
        <w:rPr>
          <w:rFonts w:ascii="Calibri" w:eastAsia="Calibri" w:hAnsi="Calibri" w:cs="Calibri"/>
          <w:color w:val="000000"/>
          <w:sz w:val="22"/>
          <w:szCs w:val="22"/>
        </w:rPr>
        <w:t>Temp_Diff</w:t>
      </w:r>
      <w:proofErr w:type="spellEnd"/>
      <w:r>
        <w:rPr>
          <w:rFonts w:ascii="Calibri" w:eastAsia="Calibri" w:hAnsi="Calibri" w:cs="Calibri"/>
          <w:color w:val="000000"/>
          <w:sz w:val="22"/>
          <w:szCs w:val="22"/>
        </w:rPr>
        <w:t xml:space="preserve">, Power, </w:t>
      </w:r>
      <w:proofErr w:type="spellStart"/>
      <w:r>
        <w:rPr>
          <w:rFonts w:ascii="Calibri" w:eastAsia="Calibri" w:hAnsi="Calibri" w:cs="Calibri"/>
          <w:color w:val="000000"/>
          <w:sz w:val="22"/>
          <w:szCs w:val="22"/>
        </w:rPr>
        <w:t>Wear_Torque</w:t>
      </w:r>
      <w:proofErr w:type="spellEnd"/>
      <w:r>
        <w:rPr>
          <w:rFonts w:ascii="Calibri" w:eastAsia="Calibri" w:hAnsi="Calibri" w:cs="Calibri"/>
          <w:color w:val="000000"/>
          <w:sz w:val="22"/>
          <w:szCs w:val="22"/>
        </w:rPr>
        <w:t>) are automatically computed from raw sensor inputs</w:t>
      </w:r>
    </w:p>
    <w:p w14:paraId="4A0E46A5"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lastRenderedPageBreak/>
        <w:t>Prediction: Inputs are scaled using the saved StandardScaler, then passed to the Gradient Boosting model</w:t>
      </w:r>
    </w:p>
    <w:p w14:paraId="20B8FD96"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Output: Three-tier risk classification with probability gauge chart</w:t>
      </w:r>
    </w:p>
    <w:p w14:paraId="73E52E91" w14:textId="77777777" w:rsidR="00B90EC6" w:rsidRDefault="0078287E">
      <w:pPr>
        <w:pStyle w:val="Heading2"/>
        <w:spacing w:before="280" w:after="120"/>
      </w:pPr>
      <w:r>
        <w:rPr>
          <w:rFonts w:ascii="Calibri" w:eastAsia="Calibri" w:hAnsi="Calibri" w:cs="Calibri"/>
          <w:b/>
          <w:bCs/>
          <w:color w:val="2C3E50"/>
        </w:rPr>
        <w:t>9.3 Application Features</w:t>
      </w:r>
    </w:p>
    <w:p w14:paraId="3A387107"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Interactive sensor input sliders and number inputs</w:t>
      </w:r>
    </w:p>
    <w:p w14:paraId="2254F93B"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Real-time failure probability gauge (0-100%)</w:t>
      </w:r>
    </w:p>
    <w:p w14:paraId="30E9FE30"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Three-tier risk classification: High Risk / Early Warning / Normal</w:t>
      </w:r>
    </w:p>
    <w:p w14:paraId="1BC9424B"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Expandable section showing auto-computed engineered features</w:t>
      </w:r>
    </w:p>
    <w:p w14:paraId="1300FC55" w14:textId="58B6390B"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Hosted on Streamlit Cloud at: </w:t>
      </w:r>
      <w:r w:rsidR="006B051D" w:rsidRPr="007A53D4">
        <w:rPr>
          <w:rFonts w:ascii="Calibri" w:eastAsia="Calibri" w:hAnsi="Calibri" w:cs="Calibri"/>
          <w:color w:val="000000"/>
          <w:sz w:val="24"/>
          <w:szCs w:val="24"/>
        </w:rPr>
        <w:t>(https://predictive-maintenance-by-vineeth.streamlit.app/)</w:t>
      </w:r>
    </w:p>
    <w:p w14:paraId="27DD0E7D" w14:textId="77777777" w:rsidR="00B90EC6" w:rsidRDefault="0078287E">
      <w:pPr>
        <w:pStyle w:val="Heading2"/>
        <w:spacing w:before="280" w:after="120"/>
      </w:pPr>
      <w:r>
        <w:rPr>
          <w:rFonts w:ascii="Calibri" w:eastAsia="Calibri" w:hAnsi="Calibri" w:cs="Calibri"/>
          <w:b/>
          <w:bCs/>
          <w:color w:val="2C3E50"/>
        </w:rPr>
        <w:t>9.4 Deployment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90EC6" w14:paraId="23CA1273" w14:textId="77777777">
        <w:tc>
          <w:tcPr>
            <w:tcW w:w="4500" w:type="dxa"/>
            <w:shd w:val="clear" w:color="auto" w:fill="1B6CA8"/>
          </w:tcPr>
          <w:p w14:paraId="6681A16E" w14:textId="77777777" w:rsidR="00B90EC6" w:rsidRDefault="0078287E">
            <w:pPr>
              <w:spacing w:after="60"/>
            </w:pPr>
            <w:r>
              <w:rPr>
                <w:rFonts w:ascii="Calibri" w:eastAsia="Calibri" w:hAnsi="Calibri" w:cs="Calibri"/>
                <w:b/>
                <w:bCs/>
                <w:color w:val="FFFFFF"/>
              </w:rPr>
              <w:t>File</w:t>
            </w:r>
          </w:p>
        </w:tc>
        <w:tc>
          <w:tcPr>
            <w:tcW w:w="4500" w:type="dxa"/>
            <w:shd w:val="clear" w:color="auto" w:fill="1B6CA8"/>
          </w:tcPr>
          <w:p w14:paraId="161AF8DE" w14:textId="77777777" w:rsidR="00B90EC6" w:rsidRDefault="0078287E">
            <w:pPr>
              <w:spacing w:after="60"/>
              <w:jc w:val="center"/>
            </w:pPr>
            <w:r>
              <w:rPr>
                <w:rFonts w:ascii="Calibri" w:eastAsia="Calibri" w:hAnsi="Calibri" w:cs="Calibri"/>
                <w:b/>
                <w:bCs/>
                <w:color w:val="FFFFFF"/>
              </w:rPr>
              <w:t>Purpose</w:t>
            </w:r>
          </w:p>
        </w:tc>
      </w:tr>
      <w:tr w:rsidR="00B90EC6" w14:paraId="16564284" w14:textId="77777777">
        <w:tc>
          <w:tcPr>
            <w:tcW w:w="4500" w:type="dxa"/>
            <w:shd w:val="clear" w:color="auto" w:fill="F2F3F4"/>
          </w:tcPr>
          <w:p w14:paraId="1A32894A" w14:textId="77777777" w:rsidR="00B90EC6" w:rsidRDefault="0078287E">
            <w:pPr>
              <w:spacing w:after="60"/>
            </w:pPr>
            <w:r>
              <w:rPr>
                <w:rFonts w:ascii="Calibri" w:eastAsia="Calibri" w:hAnsi="Calibri" w:cs="Calibri"/>
                <w:color w:val="000000"/>
                <w:sz w:val="19"/>
                <w:szCs w:val="19"/>
              </w:rPr>
              <w:t>app.py</w:t>
            </w:r>
          </w:p>
        </w:tc>
        <w:tc>
          <w:tcPr>
            <w:tcW w:w="4500" w:type="dxa"/>
            <w:shd w:val="clear" w:color="auto" w:fill="F2F3F4"/>
          </w:tcPr>
          <w:p w14:paraId="1FC9A89D" w14:textId="77777777" w:rsidR="00B90EC6" w:rsidRDefault="0078287E">
            <w:pPr>
              <w:spacing w:after="60"/>
              <w:jc w:val="center"/>
            </w:pPr>
            <w:r>
              <w:rPr>
                <w:rFonts w:ascii="Calibri" w:eastAsia="Calibri" w:hAnsi="Calibri" w:cs="Calibri"/>
                <w:color w:val="000000"/>
                <w:sz w:val="19"/>
                <w:szCs w:val="19"/>
              </w:rPr>
              <w:t>Streamlit application code</w:t>
            </w:r>
          </w:p>
        </w:tc>
      </w:tr>
      <w:tr w:rsidR="00B90EC6" w14:paraId="1FCBE029" w14:textId="77777777">
        <w:tc>
          <w:tcPr>
            <w:tcW w:w="4500" w:type="dxa"/>
          </w:tcPr>
          <w:p w14:paraId="06426D44" w14:textId="77777777" w:rsidR="00B90EC6" w:rsidRDefault="0078287E">
            <w:pPr>
              <w:spacing w:after="60"/>
            </w:pPr>
            <w:proofErr w:type="spellStart"/>
            <w:r>
              <w:rPr>
                <w:rFonts w:ascii="Calibri" w:eastAsia="Calibri" w:hAnsi="Calibri" w:cs="Calibri"/>
                <w:color w:val="000000"/>
                <w:sz w:val="19"/>
                <w:szCs w:val="19"/>
              </w:rPr>
              <w:t>best_maintenance_model.pkl</w:t>
            </w:r>
            <w:proofErr w:type="spellEnd"/>
          </w:p>
        </w:tc>
        <w:tc>
          <w:tcPr>
            <w:tcW w:w="4500" w:type="dxa"/>
          </w:tcPr>
          <w:p w14:paraId="3D667CBB" w14:textId="77777777" w:rsidR="00B90EC6" w:rsidRDefault="0078287E">
            <w:pPr>
              <w:spacing w:after="60"/>
              <w:jc w:val="center"/>
            </w:pPr>
            <w:proofErr w:type="spellStart"/>
            <w:r>
              <w:rPr>
                <w:rFonts w:ascii="Calibri" w:eastAsia="Calibri" w:hAnsi="Calibri" w:cs="Calibri"/>
                <w:color w:val="000000"/>
                <w:sz w:val="19"/>
                <w:szCs w:val="19"/>
              </w:rPr>
              <w:t>Serialised</w:t>
            </w:r>
            <w:proofErr w:type="spellEnd"/>
            <w:r>
              <w:rPr>
                <w:rFonts w:ascii="Calibri" w:eastAsia="Calibri" w:hAnsi="Calibri" w:cs="Calibri"/>
                <w:color w:val="000000"/>
                <w:sz w:val="19"/>
                <w:szCs w:val="19"/>
              </w:rPr>
              <w:t xml:space="preserve"> Gradient Boosting model</w:t>
            </w:r>
          </w:p>
        </w:tc>
      </w:tr>
      <w:tr w:rsidR="00B90EC6" w14:paraId="6258F730" w14:textId="77777777">
        <w:tc>
          <w:tcPr>
            <w:tcW w:w="4500" w:type="dxa"/>
            <w:shd w:val="clear" w:color="auto" w:fill="F2F3F4"/>
          </w:tcPr>
          <w:p w14:paraId="6B6350A5" w14:textId="77777777" w:rsidR="00B90EC6" w:rsidRDefault="0078287E">
            <w:pPr>
              <w:spacing w:after="60"/>
            </w:pPr>
            <w:proofErr w:type="spellStart"/>
            <w:r>
              <w:rPr>
                <w:rFonts w:ascii="Calibri" w:eastAsia="Calibri" w:hAnsi="Calibri" w:cs="Calibri"/>
                <w:color w:val="000000"/>
                <w:sz w:val="19"/>
                <w:szCs w:val="19"/>
              </w:rPr>
              <w:t>scaler_maintenance.pkl</w:t>
            </w:r>
            <w:proofErr w:type="spellEnd"/>
          </w:p>
        </w:tc>
        <w:tc>
          <w:tcPr>
            <w:tcW w:w="4500" w:type="dxa"/>
            <w:shd w:val="clear" w:color="auto" w:fill="F2F3F4"/>
          </w:tcPr>
          <w:p w14:paraId="5C19BC48" w14:textId="77777777" w:rsidR="00B90EC6" w:rsidRDefault="0078287E">
            <w:pPr>
              <w:spacing w:after="60"/>
              <w:jc w:val="center"/>
            </w:pPr>
            <w:proofErr w:type="spellStart"/>
            <w:r>
              <w:rPr>
                <w:rFonts w:ascii="Calibri" w:eastAsia="Calibri" w:hAnsi="Calibri" w:cs="Calibri"/>
                <w:color w:val="000000"/>
                <w:sz w:val="19"/>
                <w:szCs w:val="19"/>
              </w:rPr>
              <w:t>Serialised</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StandardScaler</w:t>
            </w:r>
            <w:proofErr w:type="spellEnd"/>
          </w:p>
        </w:tc>
      </w:tr>
      <w:tr w:rsidR="00B90EC6" w14:paraId="3D34370C" w14:textId="77777777">
        <w:tc>
          <w:tcPr>
            <w:tcW w:w="4500" w:type="dxa"/>
          </w:tcPr>
          <w:p w14:paraId="0A0FCEE6" w14:textId="77777777" w:rsidR="00B90EC6" w:rsidRDefault="0078287E">
            <w:pPr>
              <w:spacing w:after="60"/>
            </w:pPr>
            <w:proofErr w:type="spellStart"/>
            <w:proofErr w:type="gramStart"/>
            <w:r>
              <w:rPr>
                <w:rFonts w:ascii="Calibri" w:eastAsia="Calibri" w:hAnsi="Calibri" w:cs="Calibri"/>
                <w:color w:val="000000"/>
                <w:sz w:val="19"/>
                <w:szCs w:val="19"/>
              </w:rPr>
              <w:t>code.ipynb</w:t>
            </w:r>
            <w:proofErr w:type="spellEnd"/>
            <w:proofErr w:type="gramEnd"/>
          </w:p>
        </w:tc>
        <w:tc>
          <w:tcPr>
            <w:tcW w:w="4500" w:type="dxa"/>
          </w:tcPr>
          <w:p w14:paraId="1B80F498" w14:textId="77777777" w:rsidR="00B90EC6" w:rsidRDefault="0078287E">
            <w:pPr>
              <w:spacing w:after="60"/>
              <w:jc w:val="center"/>
            </w:pPr>
            <w:r>
              <w:rPr>
                <w:rFonts w:ascii="Calibri" w:eastAsia="Calibri" w:hAnsi="Calibri" w:cs="Calibri"/>
                <w:color w:val="000000"/>
                <w:sz w:val="19"/>
                <w:szCs w:val="19"/>
              </w:rPr>
              <w:t>Complete analysis notebook</w:t>
            </w:r>
          </w:p>
        </w:tc>
      </w:tr>
      <w:tr w:rsidR="00B90EC6" w14:paraId="14C4B6FB" w14:textId="77777777">
        <w:tc>
          <w:tcPr>
            <w:tcW w:w="4500" w:type="dxa"/>
            <w:shd w:val="clear" w:color="auto" w:fill="F2F3F4"/>
          </w:tcPr>
          <w:p w14:paraId="17309A4F" w14:textId="77777777" w:rsidR="00B90EC6" w:rsidRDefault="0078287E">
            <w:pPr>
              <w:spacing w:after="60"/>
            </w:pPr>
            <w:r>
              <w:rPr>
                <w:rFonts w:ascii="Calibri" w:eastAsia="Calibri" w:hAnsi="Calibri" w:cs="Calibri"/>
                <w:color w:val="000000"/>
                <w:sz w:val="19"/>
                <w:szCs w:val="19"/>
              </w:rPr>
              <w:t>predictive_maintenance.csv</w:t>
            </w:r>
          </w:p>
        </w:tc>
        <w:tc>
          <w:tcPr>
            <w:tcW w:w="4500" w:type="dxa"/>
            <w:shd w:val="clear" w:color="auto" w:fill="F2F3F4"/>
          </w:tcPr>
          <w:p w14:paraId="3E9C7F19" w14:textId="77777777" w:rsidR="00B90EC6" w:rsidRDefault="0078287E">
            <w:pPr>
              <w:spacing w:after="60"/>
              <w:jc w:val="center"/>
            </w:pPr>
            <w:r>
              <w:rPr>
                <w:rFonts w:ascii="Calibri" w:eastAsia="Calibri" w:hAnsi="Calibri" w:cs="Calibri"/>
                <w:color w:val="000000"/>
                <w:sz w:val="19"/>
                <w:szCs w:val="19"/>
              </w:rPr>
              <w:t>Original dataset</w:t>
            </w:r>
          </w:p>
        </w:tc>
      </w:tr>
      <w:tr w:rsidR="00B90EC6" w14:paraId="0AAC99D5" w14:textId="77777777">
        <w:tc>
          <w:tcPr>
            <w:tcW w:w="4500" w:type="dxa"/>
          </w:tcPr>
          <w:p w14:paraId="59AC66F1" w14:textId="77777777" w:rsidR="00B90EC6" w:rsidRDefault="0078287E">
            <w:pPr>
              <w:spacing w:after="60"/>
            </w:pPr>
            <w:r>
              <w:rPr>
                <w:rFonts w:ascii="Calibri" w:eastAsia="Calibri" w:hAnsi="Calibri" w:cs="Calibri"/>
                <w:color w:val="000000"/>
                <w:sz w:val="19"/>
                <w:szCs w:val="19"/>
              </w:rPr>
              <w:t>requirements.txt</w:t>
            </w:r>
          </w:p>
        </w:tc>
        <w:tc>
          <w:tcPr>
            <w:tcW w:w="4500" w:type="dxa"/>
          </w:tcPr>
          <w:p w14:paraId="45F60863" w14:textId="77777777" w:rsidR="00B90EC6" w:rsidRDefault="0078287E">
            <w:pPr>
              <w:spacing w:after="60"/>
              <w:jc w:val="center"/>
            </w:pPr>
            <w:r>
              <w:rPr>
                <w:rFonts w:ascii="Calibri" w:eastAsia="Calibri" w:hAnsi="Calibri" w:cs="Calibri"/>
                <w:color w:val="000000"/>
                <w:sz w:val="19"/>
                <w:szCs w:val="19"/>
              </w:rPr>
              <w:t>Python dependencies</w:t>
            </w:r>
          </w:p>
        </w:tc>
      </w:tr>
    </w:tbl>
    <w:p w14:paraId="1A962805" w14:textId="77777777" w:rsidR="00B90EC6" w:rsidRDefault="0078287E">
      <w:r>
        <w:br/>
      </w:r>
    </w:p>
    <w:p w14:paraId="0D89FEAB" w14:textId="77777777" w:rsidR="00B90EC6" w:rsidRDefault="0078287E">
      <w:pPr>
        <w:pStyle w:val="Heading1"/>
        <w:pBdr>
          <w:bottom w:val="single" w:sz="6" w:space="4" w:color="1B6CA8"/>
        </w:pBdr>
        <w:spacing w:before="360" w:after="160"/>
      </w:pPr>
      <w:r>
        <w:rPr>
          <w:rFonts w:ascii="Calibri" w:eastAsia="Calibri" w:hAnsi="Calibri" w:cs="Calibri"/>
          <w:b/>
          <w:bCs/>
          <w:color w:val="1B6CA8"/>
        </w:rPr>
        <w:t>10. Conclusions and Future Work</w:t>
      </w:r>
    </w:p>
    <w:p w14:paraId="01FB981A" w14:textId="77777777" w:rsidR="00B90EC6" w:rsidRDefault="0078287E">
      <w:pPr>
        <w:pStyle w:val="Heading2"/>
        <w:spacing w:before="280" w:after="120"/>
      </w:pPr>
      <w:r>
        <w:rPr>
          <w:rFonts w:ascii="Calibri" w:eastAsia="Calibri" w:hAnsi="Calibri" w:cs="Calibri"/>
          <w:b/>
          <w:bCs/>
          <w:color w:val="2C3E50"/>
        </w:rPr>
        <w:t>10.1 Summary of Findings</w:t>
      </w:r>
    </w:p>
    <w:p w14:paraId="2C06D6D8" w14:textId="77777777" w:rsidR="00B90EC6" w:rsidRDefault="0078287E">
      <w:pPr>
        <w:spacing w:after="140"/>
        <w:jc w:val="both"/>
      </w:pPr>
      <w:r>
        <w:rPr>
          <w:rFonts w:ascii="Calibri" w:eastAsia="Calibri" w:hAnsi="Calibri" w:cs="Calibri"/>
          <w:color w:val="000000"/>
          <w:sz w:val="22"/>
          <w:szCs w:val="22"/>
        </w:rPr>
        <w:t>This project successfully developed a predictive maintenance classification system capable of detecting machine failures with 88.24% recall and 0.9746 ROC-AUC. Key conclusions:</w:t>
      </w:r>
    </w:p>
    <w:p w14:paraId="1D6CD532"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SMOTE effectively addressed the 28.5:1 class imbalance, enabling all models to learn failure patterns</w:t>
      </w:r>
    </w:p>
    <w:p w14:paraId="733B9689" w14:textId="4D9ADA18"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Feature engineering added significant predictive value </w:t>
      </w:r>
      <w:r w:rsidR="006B051D">
        <w:rPr>
          <w:rFonts w:ascii="Calibri" w:eastAsia="Calibri" w:hAnsi="Calibri" w:cs="Calibri"/>
          <w:color w:val="000000"/>
          <w:sz w:val="22"/>
          <w:szCs w:val="22"/>
        </w:rPr>
        <w:t>-</w:t>
      </w:r>
      <w:r>
        <w:rPr>
          <w:rFonts w:ascii="Calibri" w:eastAsia="Calibri" w:hAnsi="Calibri" w:cs="Calibri"/>
          <w:color w:val="000000"/>
          <w:sz w:val="22"/>
          <w:szCs w:val="22"/>
        </w:rPr>
        <w:t xml:space="preserve"> engineered features ranked highest in importance</w:t>
      </w:r>
    </w:p>
    <w:p w14:paraId="500AE886"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Gradient Boosting outperformed XGBoost, Random Forest, SVM, KNN, and Logistic Regression on the primary metric (Recall)</w:t>
      </w:r>
    </w:p>
    <w:p w14:paraId="4D87461A"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StandardScaler was the appropriate choice given the presence of outliers and the mixture of model types compared</w:t>
      </w:r>
    </w:p>
    <w:p w14:paraId="59994316"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Torque and tool wear, both individually and in combination, are the strongest predictors of mechanical failure</w:t>
      </w:r>
    </w:p>
    <w:p w14:paraId="67AF958E" w14:textId="77777777" w:rsidR="00B90EC6" w:rsidRDefault="00B90EC6">
      <w:pPr>
        <w:spacing w:after="100"/>
      </w:pPr>
    </w:p>
    <w:p w14:paraId="56095E5F" w14:textId="77777777" w:rsidR="00B90EC6" w:rsidRDefault="0078287E">
      <w:pPr>
        <w:pStyle w:val="Heading2"/>
        <w:spacing w:before="280" w:after="120"/>
      </w:pPr>
      <w:r>
        <w:rPr>
          <w:rFonts w:ascii="Calibri" w:eastAsia="Calibri" w:hAnsi="Calibri" w:cs="Calibri"/>
          <w:b/>
          <w:bCs/>
          <w:color w:val="2C3E50"/>
        </w:rPr>
        <w:t>10.2 Limitations</w:t>
      </w:r>
    </w:p>
    <w:p w14:paraId="40765108" w14:textId="5D9F326A" w:rsidR="00B90EC6" w:rsidRDefault="0078287E">
      <w:pPr>
        <w:pStyle w:val="ListParagraph"/>
        <w:numPr>
          <w:ilvl w:val="0"/>
          <w:numId w:val="1"/>
        </w:numPr>
        <w:spacing w:after="100"/>
        <w:jc w:val="both"/>
      </w:pPr>
      <w:r>
        <w:rPr>
          <w:rFonts w:ascii="Calibri" w:eastAsia="Calibri" w:hAnsi="Calibri" w:cs="Calibri"/>
          <w:color w:val="000000"/>
          <w:sz w:val="22"/>
          <w:szCs w:val="22"/>
        </w:rPr>
        <w:t>Dataset is synthetic</w:t>
      </w:r>
      <w:r w:rsidR="006B051D">
        <w:rPr>
          <w:rFonts w:ascii="Calibri" w:eastAsia="Calibri" w:hAnsi="Calibri" w:cs="Calibri"/>
          <w:color w:val="000000"/>
          <w:sz w:val="22"/>
          <w:szCs w:val="22"/>
        </w:rPr>
        <w:t>,</w:t>
      </w:r>
      <w:r>
        <w:rPr>
          <w:rFonts w:ascii="Calibri" w:eastAsia="Calibri" w:hAnsi="Calibri" w:cs="Calibri"/>
          <w:color w:val="000000"/>
          <w:sz w:val="22"/>
          <w:szCs w:val="22"/>
        </w:rPr>
        <w:t xml:space="preserve"> real industrial sensor data may exhibit different distributions and noise characteristics</w:t>
      </w:r>
    </w:p>
    <w:p w14:paraId="160F76AD" w14:textId="4B94200A" w:rsidR="00B90EC6" w:rsidRDefault="0078287E">
      <w:pPr>
        <w:pStyle w:val="ListParagraph"/>
        <w:numPr>
          <w:ilvl w:val="0"/>
          <w:numId w:val="1"/>
        </w:numPr>
        <w:spacing w:after="100"/>
        <w:jc w:val="both"/>
      </w:pPr>
      <w:r>
        <w:rPr>
          <w:rFonts w:ascii="Calibri" w:eastAsia="Calibri" w:hAnsi="Calibri" w:cs="Calibri"/>
          <w:color w:val="000000"/>
          <w:sz w:val="22"/>
          <w:szCs w:val="22"/>
        </w:rPr>
        <w:t>Only 339 failure cases</w:t>
      </w:r>
      <w:r w:rsidR="006B051D">
        <w:rPr>
          <w:rFonts w:ascii="Calibri" w:eastAsia="Calibri" w:hAnsi="Calibri" w:cs="Calibri"/>
          <w:color w:val="000000"/>
          <w:sz w:val="22"/>
          <w:szCs w:val="22"/>
        </w:rPr>
        <w:t>,</w:t>
      </w:r>
      <w:r>
        <w:rPr>
          <w:rFonts w:ascii="Calibri" w:eastAsia="Calibri" w:hAnsi="Calibri" w:cs="Calibri"/>
          <w:color w:val="000000"/>
          <w:sz w:val="22"/>
          <w:szCs w:val="22"/>
        </w:rPr>
        <w:t xml:space="preserve"> a larger failure dataset would improve model robustness</w:t>
      </w:r>
    </w:p>
    <w:p w14:paraId="6A488B5C" w14:textId="76A7E83D" w:rsidR="00B90EC6" w:rsidRDefault="0078287E">
      <w:pPr>
        <w:pStyle w:val="ListParagraph"/>
        <w:numPr>
          <w:ilvl w:val="0"/>
          <w:numId w:val="1"/>
        </w:numPr>
        <w:spacing w:after="100"/>
        <w:jc w:val="both"/>
      </w:pPr>
      <w:r>
        <w:rPr>
          <w:rFonts w:ascii="Calibri" w:eastAsia="Calibri" w:hAnsi="Calibri" w:cs="Calibri"/>
          <w:color w:val="000000"/>
          <w:sz w:val="22"/>
          <w:szCs w:val="22"/>
        </w:rPr>
        <w:t>Failure type classification (TWF, HDF, PWF, OSF, RNF) was not explored</w:t>
      </w:r>
      <w:r w:rsidR="006B051D">
        <w:rPr>
          <w:rFonts w:ascii="Calibri" w:eastAsia="Calibri" w:hAnsi="Calibri" w:cs="Calibri"/>
          <w:color w:val="000000"/>
          <w:sz w:val="22"/>
          <w:szCs w:val="22"/>
        </w:rPr>
        <w:t>,</w:t>
      </w:r>
      <w:r>
        <w:rPr>
          <w:rFonts w:ascii="Calibri" w:eastAsia="Calibri" w:hAnsi="Calibri" w:cs="Calibri"/>
          <w:color w:val="000000"/>
          <w:sz w:val="22"/>
          <w:szCs w:val="22"/>
        </w:rPr>
        <w:t xml:space="preserve"> multi-class prediction is a natural extension</w:t>
      </w:r>
    </w:p>
    <w:p w14:paraId="7C173151" w14:textId="49310584" w:rsidR="00B90EC6" w:rsidRDefault="0078287E">
      <w:pPr>
        <w:pStyle w:val="ListParagraph"/>
        <w:numPr>
          <w:ilvl w:val="0"/>
          <w:numId w:val="1"/>
        </w:numPr>
        <w:spacing w:after="100"/>
        <w:jc w:val="both"/>
      </w:pPr>
      <w:r>
        <w:rPr>
          <w:rFonts w:ascii="Calibri" w:eastAsia="Calibri" w:hAnsi="Calibri" w:cs="Calibri"/>
          <w:color w:val="000000"/>
          <w:sz w:val="22"/>
          <w:szCs w:val="22"/>
        </w:rPr>
        <w:lastRenderedPageBreak/>
        <w:t>No temporal/time-series features</w:t>
      </w:r>
      <w:r w:rsidR="006B051D">
        <w:rPr>
          <w:rFonts w:ascii="Calibri" w:eastAsia="Calibri" w:hAnsi="Calibri" w:cs="Calibri"/>
          <w:color w:val="000000"/>
          <w:sz w:val="22"/>
          <w:szCs w:val="22"/>
        </w:rPr>
        <w:t>,</w:t>
      </w:r>
      <w:r>
        <w:rPr>
          <w:rFonts w:ascii="Calibri" w:eastAsia="Calibri" w:hAnsi="Calibri" w:cs="Calibri"/>
          <w:color w:val="000000"/>
          <w:sz w:val="22"/>
          <w:szCs w:val="22"/>
        </w:rPr>
        <w:t xml:space="preserve"> sensor readings over time (trends, rate of change) could improve predictions</w:t>
      </w:r>
    </w:p>
    <w:p w14:paraId="20CBFC05" w14:textId="77777777" w:rsidR="00B90EC6" w:rsidRDefault="00B90EC6">
      <w:pPr>
        <w:spacing w:after="100"/>
      </w:pPr>
    </w:p>
    <w:p w14:paraId="4C900E94" w14:textId="77777777" w:rsidR="00B90EC6" w:rsidRDefault="0078287E">
      <w:pPr>
        <w:pStyle w:val="Heading2"/>
        <w:spacing w:before="280" w:after="120"/>
      </w:pPr>
      <w:r>
        <w:rPr>
          <w:rFonts w:ascii="Calibri" w:eastAsia="Calibri" w:hAnsi="Calibri" w:cs="Calibri"/>
          <w:b/>
          <w:bCs/>
          <w:color w:val="2C3E50"/>
        </w:rPr>
        <w:t>10.3 Future Work</w:t>
      </w:r>
    </w:p>
    <w:p w14:paraId="4D8C1789"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Implement LSTM/GRU time-series model to capture temporal sensor patterns</w:t>
      </w:r>
    </w:p>
    <w:p w14:paraId="126FBF75"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Extend to multi-class failure type prediction</w:t>
      </w:r>
    </w:p>
    <w:p w14:paraId="6410B96D"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Integrate with real-time IoT sensor streams (MQTT/Kafka pipeline)</w:t>
      </w:r>
    </w:p>
    <w:p w14:paraId="70A68733"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Apply methodology to radiation therapy equipment (</w:t>
      </w:r>
      <w:proofErr w:type="spellStart"/>
      <w:r>
        <w:rPr>
          <w:rFonts w:ascii="Calibri" w:eastAsia="Calibri" w:hAnsi="Calibri" w:cs="Calibri"/>
          <w:color w:val="000000"/>
          <w:sz w:val="22"/>
          <w:szCs w:val="22"/>
        </w:rPr>
        <w:t>linacs</w:t>
      </w:r>
      <w:proofErr w:type="spellEnd"/>
      <w:r>
        <w:rPr>
          <w:rFonts w:ascii="Calibri" w:eastAsia="Calibri" w:hAnsi="Calibri" w:cs="Calibri"/>
          <w:color w:val="000000"/>
          <w:sz w:val="22"/>
          <w:szCs w:val="22"/>
        </w:rPr>
        <w:t>, CT simulators) with clinical validation</w:t>
      </w:r>
    </w:p>
    <w:p w14:paraId="3F9DB25A"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Add SHAP (</w:t>
      </w:r>
      <w:proofErr w:type="spellStart"/>
      <w:r>
        <w:rPr>
          <w:rFonts w:ascii="Calibri" w:eastAsia="Calibri" w:hAnsi="Calibri" w:cs="Calibri"/>
          <w:color w:val="000000"/>
          <w:sz w:val="22"/>
          <w:szCs w:val="22"/>
        </w:rPr>
        <w:t>SHapley</w:t>
      </w:r>
      <w:proofErr w:type="spellEnd"/>
      <w:r>
        <w:rPr>
          <w:rFonts w:ascii="Calibri" w:eastAsia="Calibri" w:hAnsi="Calibri" w:cs="Calibri"/>
          <w:color w:val="000000"/>
          <w:sz w:val="22"/>
          <w:szCs w:val="22"/>
        </w:rPr>
        <w:t xml:space="preserve"> Additive </w:t>
      </w:r>
      <w:proofErr w:type="spellStart"/>
      <w:r>
        <w:rPr>
          <w:rFonts w:ascii="Calibri" w:eastAsia="Calibri" w:hAnsi="Calibri" w:cs="Calibri"/>
          <w:color w:val="000000"/>
          <w:sz w:val="22"/>
          <w:szCs w:val="22"/>
        </w:rPr>
        <w:t>exPlanations</w:t>
      </w:r>
      <w:proofErr w:type="spellEnd"/>
      <w:r>
        <w:rPr>
          <w:rFonts w:ascii="Calibri" w:eastAsia="Calibri" w:hAnsi="Calibri" w:cs="Calibri"/>
          <w:color w:val="000000"/>
          <w:sz w:val="22"/>
          <w:szCs w:val="22"/>
        </w:rPr>
        <w:t>) values to explain individual predictions in the Streamlit app</w:t>
      </w:r>
    </w:p>
    <w:p w14:paraId="1FD0063B" w14:textId="77777777" w:rsidR="00B90EC6" w:rsidRDefault="00B90EC6">
      <w:pPr>
        <w:spacing w:after="200"/>
      </w:pPr>
    </w:p>
    <w:p w14:paraId="0A8BCF9E" w14:textId="77777777" w:rsidR="00B90EC6" w:rsidRDefault="0078287E">
      <w:pPr>
        <w:pStyle w:val="Heading1"/>
        <w:pBdr>
          <w:bottom w:val="single" w:sz="6" w:space="4" w:color="1B6CA8"/>
        </w:pBdr>
        <w:spacing w:before="360" w:after="160"/>
      </w:pPr>
      <w:r>
        <w:rPr>
          <w:rFonts w:ascii="Calibri" w:eastAsia="Calibri" w:hAnsi="Calibri" w:cs="Calibri"/>
          <w:b/>
          <w:bCs/>
          <w:color w:val="1B6CA8"/>
        </w:rPr>
        <w:t>11. References</w:t>
      </w:r>
    </w:p>
    <w:p w14:paraId="30A88D22" w14:textId="6323B238" w:rsidR="00B90EC6" w:rsidRDefault="0078287E">
      <w:pPr>
        <w:pStyle w:val="ListParagraph"/>
        <w:numPr>
          <w:ilvl w:val="0"/>
          <w:numId w:val="1"/>
        </w:numPr>
        <w:spacing w:after="100"/>
        <w:jc w:val="both"/>
      </w:pPr>
      <w:proofErr w:type="spellStart"/>
      <w:r>
        <w:rPr>
          <w:rFonts w:ascii="Calibri" w:eastAsia="Calibri" w:hAnsi="Calibri" w:cs="Calibri"/>
          <w:color w:val="000000"/>
          <w:sz w:val="22"/>
          <w:szCs w:val="22"/>
        </w:rPr>
        <w:t>Breiman</w:t>
      </w:r>
      <w:proofErr w:type="spellEnd"/>
      <w:r>
        <w:rPr>
          <w:rFonts w:ascii="Calibri" w:eastAsia="Calibri" w:hAnsi="Calibri" w:cs="Calibri"/>
          <w:color w:val="000000"/>
          <w:sz w:val="22"/>
          <w:szCs w:val="22"/>
        </w:rPr>
        <w:t>, L. (2001). Random Forests. Machine Learning, 45(1), 5</w:t>
      </w:r>
      <w:r w:rsidR="00221113">
        <w:rPr>
          <w:rFonts w:ascii="Calibri" w:eastAsia="Calibri" w:hAnsi="Calibri" w:cs="Calibri"/>
          <w:color w:val="000000"/>
          <w:sz w:val="22"/>
          <w:szCs w:val="22"/>
        </w:rPr>
        <w:t>-</w:t>
      </w:r>
      <w:r>
        <w:rPr>
          <w:rFonts w:ascii="Calibri" w:eastAsia="Calibri" w:hAnsi="Calibri" w:cs="Calibri"/>
          <w:color w:val="000000"/>
          <w:sz w:val="22"/>
          <w:szCs w:val="22"/>
        </w:rPr>
        <w:t>32.</w:t>
      </w:r>
    </w:p>
    <w:p w14:paraId="4D3B15B0"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 xml:space="preserve">Chen, T., &amp; </w:t>
      </w:r>
      <w:proofErr w:type="spellStart"/>
      <w:r>
        <w:rPr>
          <w:rFonts w:ascii="Calibri" w:eastAsia="Calibri" w:hAnsi="Calibri" w:cs="Calibri"/>
          <w:color w:val="000000"/>
          <w:sz w:val="22"/>
          <w:szCs w:val="22"/>
        </w:rPr>
        <w:t>Guestrin</w:t>
      </w:r>
      <w:proofErr w:type="spellEnd"/>
      <w:r>
        <w:rPr>
          <w:rFonts w:ascii="Calibri" w:eastAsia="Calibri" w:hAnsi="Calibri" w:cs="Calibri"/>
          <w:color w:val="000000"/>
          <w:sz w:val="22"/>
          <w:szCs w:val="22"/>
        </w:rPr>
        <w:t>, C. (2016). XGBoost: A Scalable Tree Boosting System. KDD 2016.</w:t>
      </w:r>
    </w:p>
    <w:p w14:paraId="6EBBCD96" w14:textId="1CCB7292" w:rsidR="00B90EC6" w:rsidRDefault="0078287E">
      <w:pPr>
        <w:pStyle w:val="ListParagraph"/>
        <w:numPr>
          <w:ilvl w:val="0"/>
          <w:numId w:val="1"/>
        </w:numPr>
        <w:spacing w:after="100"/>
        <w:jc w:val="both"/>
      </w:pPr>
      <w:r>
        <w:rPr>
          <w:rFonts w:ascii="Calibri" w:eastAsia="Calibri" w:hAnsi="Calibri" w:cs="Calibri"/>
          <w:color w:val="000000"/>
          <w:sz w:val="22"/>
          <w:szCs w:val="22"/>
        </w:rPr>
        <w:t>Chawla, N. V., et al. (2002). SMOTE: Synthetic Minority Over-sampling Technique. Journal of AI Research, 16, 321</w:t>
      </w:r>
      <w:r w:rsidR="00221113">
        <w:rPr>
          <w:rFonts w:ascii="Calibri" w:eastAsia="Calibri" w:hAnsi="Calibri" w:cs="Calibri"/>
          <w:color w:val="000000"/>
          <w:sz w:val="22"/>
          <w:szCs w:val="22"/>
        </w:rPr>
        <w:t>-</w:t>
      </w:r>
      <w:r>
        <w:rPr>
          <w:rFonts w:ascii="Calibri" w:eastAsia="Calibri" w:hAnsi="Calibri" w:cs="Calibri"/>
          <w:color w:val="000000"/>
          <w:sz w:val="22"/>
          <w:szCs w:val="22"/>
        </w:rPr>
        <w:t>357.</w:t>
      </w:r>
    </w:p>
    <w:p w14:paraId="35CAECBA" w14:textId="775ACAEE" w:rsidR="00B90EC6" w:rsidRDefault="0078287E">
      <w:pPr>
        <w:pStyle w:val="ListParagraph"/>
        <w:numPr>
          <w:ilvl w:val="0"/>
          <w:numId w:val="1"/>
        </w:numPr>
        <w:spacing w:after="100"/>
        <w:jc w:val="both"/>
      </w:pPr>
      <w:r>
        <w:rPr>
          <w:rFonts w:ascii="Calibri" w:eastAsia="Calibri" w:hAnsi="Calibri" w:cs="Calibri"/>
          <w:color w:val="000000"/>
          <w:sz w:val="22"/>
          <w:szCs w:val="22"/>
        </w:rPr>
        <w:t>Friedman, J. H. (2001). Greedy Function Approximation: A Gradient Boosting Machine. Annals of Statistics, 29(5), 1189</w:t>
      </w:r>
      <w:r w:rsidR="00221113">
        <w:rPr>
          <w:rFonts w:ascii="Calibri" w:eastAsia="Calibri" w:hAnsi="Calibri" w:cs="Calibri"/>
          <w:color w:val="000000"/>
          <w:sz w:val="22"/>
          <w:szCs w:val="22"/>
        </w:rPr>
        <w:t>-</w:t>
      </w:r>
      <w:r>
        <w:rPr>
          <w:rFonts w:ascii="Calibri" w:eastAsia="Calibri" w:hAnsi="Calibri" w:cs="Calibri"/>
          <w:color w:val="000000"/>
          <w:sz w:val="22"/>
          <w:szCs w:val="22"/>
        </w:rPr>
        <w:t>1232.</w:t>
      </w:r>
    </w:p>
    <w:p w14:paraId="44E87183" w14:textId="275574B3" w:rsidR="00B90EC6" w:rsidRDefault="0078287E">
      <w:pPr>
        <w:pStyle w:val="ListParagraph"/>
        <w:numPr>
          <w:ilvl w:val="0"/>
          <w:numId w:val="1"/>
        </w:numPr>
        <w:spacing w:after="100"/>
        <w:jc w:val="both"/>
      </w:pPr>
      <w:r>
        <w:rPr>
          <w:rFonts w:ascii="Calibri" w:eastAsia="Calibri" w:hAnsi="Calibri" w:cs="Calibri"/>
          <w:color w:val="000000"/>
          <w:sz w:val="22"/>
          <w:szCs w:val="22"/>
        </w:rPr>
        <w:t>Pedregosa, F., et al. (2011). Scikit-learn: Machine Learning in Python. JMLR, 12, 2825</w:t>
      </w:r>
      <w:r w:rsidR="00221113">
        <w:rPr>
          <w:rFonts w:ascii="Calibri" w:eastAsia="Calibri" w:hAnsi="Calibri" w:cs="Calibri"/>
          <w:color w:val="000000"/>
          <w:sz w:val="22"/>
          <w:szCs w:val="22"/>
        </w:rPr>
        <w:t>-</w:t>
      </w:r>
      <w:r>
        <w:rPr>
          <w:rFonts w:ascii="Calibri" w:eastAsia="Calibri" w:hAnsi="Calibri" w:cs="Calibri"/>
          <w:color w:val="000000"/>
          <w:sz w:val="22"/>
          <w:szCs w:val="22"/>
        </w:rPr>
        <w:t>2830.</w:t>
      </w:r>
    </w:p>
    <w:p w14:paraId="2457958B" w14:textId="77777777" w:rsidR="00B90EC6" w:rsidRDefault="0078287E">
      <w:pPr>
        <w:pStyle w:val="ListParagraph"/>
        <w:numPr>
          <w:ilvl w:val="0"/>
          <w:numId w:val="1"/>
        </w:numPr>
        <w:spacing w:after="100"/>
        <w:jc w:val="both"/>
      </w:pPr>
      <w:r>
        <w:rPr>
          <w:rFonts w:ascii="Calibri" w:eastAsia="Calibri" w:hAnsi="Calibri" w:cs="Calibri"/>
          <w:color w:val="000000"/>
          <w:sz w:val="22"/>
          <w:szCs w:val="22"/>
        </w:rPr>
        <w:t>Scikit-learn Documentation: https://scikit-learn.org/stable/</w:t>
      </w:r>
    </w:p>
    <w:p w14:paraId="4F10BF00" w14:textId="70DD4DAA" w:rsidR="00B90EC6" w:rsidRPr="00221113" w:rsidRDefault="0078287E">
      <w:pPr>
        <w:pStyle w:val="ListParagraph"/>
        <w:numPr>
          <w:ilvl w:val="0"/>
          <w:numId w:val="1"/>
        </w:numPr>
        <w:spacing w:after="100"/>
        <w:jc w:val="both"/>
      </w:pPr>
      <w:r>
        <w:rPr>
          <w:rFonts w:ascii="Calibri" w:eastAsia="Calibri" w:hAnsi="Calibri" w:cs="Calibri"/>
          <w:color w:val="000000"/>
          <w:sz w:val="22"/>
          <w:szCs w:val="22"/>
        </w:rPr>
        <w:t xml:space="preserve">Streamlit Documentation: </w:t>
      </w:r>
      <w:hyperlink r:id="rId6" w:history="1">
        <w:r w:rsidR="00221113" w:rsidRPr="009F5E12">
          <w:rPr>
            <w:rStyle w:val="Hyperlink"/>
            <w:rFonts w:ascii="Calibri" w:eastAsia="Calibri" w:hAnsi="Calibri" w:cs="Calibri"/>
            <w:sz w:val="22"/>
            <w:szCs w:val="22"/>
          </w:rPr>
          <w:t>https://docs.streamlit.io/</w:t>
        </w:r>
      </w:hyperlink>
    </w:p>
    <w:p w14:paraId="03349D2F" w14:textId="6D63CF11" w:rsidR="00221113" w:rsidRDefault="00221113" w:rsidP="00221113">
      <w:pPr>
        <w:spacing w:after="100"/>
        <w:jc w:val="both"/>
      </w:pPr>
    </w:p>
    <w:p w14:paraId="290BBBB5" w14:textId="422CE466" w:rsidR="00221113" w:rsidRDefault="00221113" w:rsidP="00221113">
      <w:pPr>
        <w:spacing w:after="100"/>
        <w:jc w:val="both"/>
      </w:pPr>
    </w:p>
    <w:p w14:paraId="4F42E822" w14:textId="77777777" w:rsidR="00221113" w:rsidRDefault="00221113" w:rsidP="00221113">
      <w:pPr>
        <w:spacing w:after="100"/>
        <w:jc w:val="both"/>
      </w:pPr>
    </w:p>
    <w:p w14:paraId="0F4FA66A" w14:textId="7DAFDB10" w:rsidR="00132BA2" w:rsidRDefault="00132BA2">
      <w:pPr>
        <w:pBdr>
          <w:top w:val="single" w:sz="4" w:space="4" w:color="1B6CA8"/>
        </w:pBdr>
        <w:spacing w:before="200"/>
        <w:jc w:val="center"/>
      </w:pPr>
    </w:p>
    <w:p w14:paraId="5E73FB9B" w14:textId="228860D2" w:rsidR="00132BA2" w:rsidRDefault="00132BA2" w:rsidP="00132BA2"/>
    <w:p w14:paraId="64F72743" w14:textId="0E4A32B3" w:rsidR="00132BA2" w:rsidRPr="00132BA2" w:rsidRDefault="00132BA2" w:rsidP="00132BA2">
      <w:pPr>
        <w:rPr>
          <w:sz w:val="28"/>
          <w:szCs w:val="28"/>
        </w:rPr>
      </w:pPr>
      <w:r w:rsidRPr="00132BA2">
        <w:rPr>
          <w:sz w:val="28"/>
          <w:szCs w:val="28"/>
        </w:rPr>
        <w:t>VINEETH M</w:t>
      </w:r>
    </w:p>
    <w:p w14:paraId="4F87B825" w14:textId="77777777" w:rsidR="00132BA2" w:rsidRDefault="00132BA2" w:rsidP="00132BA2"/>
    <w:p w14:paraId="18B82CA3" w14:textId="54D03A57" w:rsidR="00132BA2" w:rsidRDefault="00132BA2" w:rsidP="00132BA2">
      <w:r>
        <w:t xml:space="preserve">Email: </w:t>
      </w:r>
      <w:hyperlink r:id="rId7" w:history="1">
        <w:r w:rsidRPr="009F5E12">
          <w:rPr>
            <w:rStyle w:val="Hyperlink"/>
          </w:rPr>
          <w:t>vinuvineeth616@gmail.com</w:t>
        </w:r>
      </w:hyperlink>
    </w:p>
    <w:p w14:paraId="535AFB37" w14:textId="77777777" w:rsidR="00221113" w:rsidRDefault="00221113" w:rsidP="00132BA2"/>
    <w:p w14:paraId="26539ECD" w14:textId="322366BC" w:rsidR="00132BA2" w:rsidRDefault="00132BA2" w:rsidP="00132BA2">
      <w:r>
        <w:t>Mob: +91 7560946570</w:t>
      </w:r>
    </w:p>
    <w:p w14:paraId="13290D65" w14:textId="28F3A007" w:rsidR="00221113" w:rsidRDefault="00221113" w:rsidP="00132BA2"/>
    <w:p w14:paraId="254EF932" w14:textId="61BAC608" w:rsidR="00221113" w:rsidRDefault="00221113" w:rsidP="00132BA2"/>
    <w:p w14:paraId="554C1D10" w14:textId="6403C7D3" w:rsidR="00221113" w:rsidRDefault="00221113" w:rsidP="00132BA2"/>
    <w:p w14:paraId="0015E1C4" w14:textId="6282D632" w:rsidR="00221113" w:rsidRDefault="00221113" w:rsidP="00132BA2"/>
    <w:p w14:paraId="50602CA2" w14:textId="149D1C9E" w:rsidR="00221113" w:rsidRDefault="00221113" w:rsidP="00132BA2"/>
    <w:p w14:paraId="6A5FA41A" w14:textId="722756F4" w:rsidR="00221113" w:rsidRDefault="00221113" w:rsidP="00132BA2"/>
    <w:p w14:paraId="6A3FC2DA" w14:textId="2B231AE9" w:rsidR="00221113" w:rsidRDefault="00221113" w:rsidP="00132BA2"/>
    <w:p w14:paraId="7CCC1DD4" w14:textId="3DA14F44" w:rsidR="00221113" w:rsidRDefault="00221113" w:rsidP="00132BA2"/>
    <w:p w14:paraId="706ACA47" w14:textId="4BDEF92F" w:rsidR="00221113" w:rsidRDefault="00221113" w:rsidP="00132BA2"/>
    <w:p w14:paraId="440A4F6C" w14:textId="5A95C9C9" w:rsidR="00221113" w:rsidRDefault="00221113" w:rsidP="00132BA2"/>
    <w:p w14:paraId="3F6AFEE8" w14:textId="06C1F0C9" w:rsidR="00221113" w:rsidRDefault="00221113" w:rsidP="00132BA2"/>
    <w:p w14:paraId="593F1514" w14:textId="641873BC" w:rsidR="00221113" w:rsidRDefault="00221113" w:rsidP="00132BA2"/>
    <w:p w14:paraId="191CDA7A" w14:textId="02F6325F" w:rsidR="00221113" w:rsidRDefault="00221113" w:rsidP="00132BA2"/>
    <w:p w14:paraId="39F714E5" w14:textId="56E95961" w:rsidR="00221113" w:rsidRDefault="00221113" w:rsidP="00132BA2"/>
    <w:p w14:paraId="5116B3F5" w14:textId="6F02900C" w:rsidR="00221113" w:rsidRDefault="00221113" w:rsidP="00132BA2"/>
    <w:p w14:paraId="505D1897" w14:textId="1E8538FE" w:rsidR="00221113" w:rsidRDefault="00221113" w:rsidP="00132BA2"/>
    <w:p w14:paraId="77E81D78" w14:textId="1EBF8373" w:rsidR="00221113" w:rsidRDefault="00221113" w:rsidP="00132BA2"/>
    <w:p w14:paraId="34229A2F" w14:textId="2E81DAE3" w:rsidR="00221113" w:rsidRDefault="00221113" w:rsidP="00132BA2"/>
    <w:p w14:paraId="46B6F9D3" w14:textId="77777777" w:rsidR="00221113" w:rsidRDefault="00221113" w:rsidP="00132BA2"/>
    <w:p w14:paraId="6713ADDD" w14:textId="7901DDA2" w:rsidR="00221113" w:rsidRDefault="00221113" w:rsidP="00132BA2"/>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6595"/>
      </w:tblGrid>
      <w:tr w:rsidR="00221113" w14:paraId="1B26D257" w14:textId="77777777" w:rsidTr="0078287E">
        <w:trPr>
          <w:trHeight w:val="621"/>
        </w:trPr>
        <w:tc>
          <w:tcPr>
            <w:tcW w:w="2978" w:type="dxa"/>
            <w:tcBorders>
              <w:top w:val="single" w:sz="4" w:space="0" w:color="2C3E50"/>
              <w:left w:val="single" w:sz="4" w:space="0" w:color="2C3E50"/>
              <w:bottom w:val="single" w:sz="4" w:space="0" w:color="2C3E50"/>
              <w:right w:val="single" w:sz="4" w:space="0" w:color="2C3E50"/>
            </w:tcBorders>
            <w:shd w:val="clear" w:color="auto" w:fill="1B2A3B"/>
          </w:tcPr>
          <w:p w14:paraId="467572D0" w14:textId="77777777" w:rsidR="00221113" w:rsidRDefault="00221113" w:rsidP="00F55DDA">
            <w:pPr>
              <w:spacing w:before="80" w:after="80"/>
            </w:pPr>
            <w:r>
              <w:rPr>
                <w:rFonts w:ascii="Calibri" w:eastAsia="Calibri" w:hAnsi="Calibri" w:cs="Calibri"/>
                <w:b/>
                <w:bCs/>
                <w:color w:val="FFFFFF"/>
                <w:sz w:val="22"/>
                <w:szCs w:val="22"/>
              </w:rPr>
              <w:t>Milestones</w:t>
            </w:r>
          </w:p>
        </w:tc>
        <w:tc>
          <w:tcPr>
            <w:tcW w:w="6595" w:type="dxa"/>
            <w:tcBorders>
              <w:top w:val="single" w:sz="4" w:space="0" w:color="2C3E50"/>
              <w:left w:val="single" w:sz="4" w:space="0" w:color="2C3E50"/>
              <w:bottom w:val="single" w:sz="4" w:space="0" w:color="2C3E50"/>
              <w:right w:val="single" w:sz="4" w:space="0" w:color="2C3E50"/>
            </w:tcBorders>
            <w:shd w:val="clear" w:color="auto" w:fill="1B2A3B"/>
          </w:tcPr>
          <w:p w14:paraId="22C282F6" w14:textId="77777777" w:rsidR="00221113" w:rsidRDefault="00221113" w:rsidP="00F55DDA">
            <w:pPr>
              <w:spacing w:before="80" w:after="80"/>
            </w:pPr>
            <w:r>
              <w:rPr>
                <w:rFonts w:ascii="Calibri" w:eastAsia="Calibri" w:hAnsi="Calibri" w:cs="Calibri"/>
                <w:b/>
                <w:bCs/>
                <w:color w:val="FFFFFF"/>
                <w:sz w:val="22"/>
                <w:szCs w:val="22"/>
              </w:rPr>
              <w:t>Status &amp; Description</w:t>
            </w:r>
          </w:p>
        </w:tc>
      </w:tr>
      <w:tr w:rsidR="00221113" w14:paraId="463F4618" w14:textId="77777777" w:rsidTr="0078287E">
        <w:trPr>
          <w:trHeight w:val="1036"/>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3B600535" w14:textId="77777777" w:rsidR="00221113" w:rsidRDefault="00221113" w:rsidP="00F55DDA">
            <w:pPr>
              <w:spacing w:before="80" w:after="80"/>
            </w:pPr>
            <w:r>
              <w:rPr>
                <w:rFonts w:ascii="Calibri" w:eastAsia="Calibri" w:hAnsi="Calibri" w:cs="Calibri"/>
                <w:color w:val="FFFFFF"/>
                <w:sz w:val="22"/>
                <w:szCs w:val="22"/>
              </w:rPr>
              <w:t>Define a problem</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6DB4A588" w14:textId="7847D8EA" w:rsidR="00221113" w:rsidRDefault="00221113" w:rsidP="0078287E">
            <w:pPr>
              <w:spacing w:before="80" w:after="80"/>
            </w:pPr>
            <w:r>
              <w:rPr>
                <w:rFonts w:ascii="Calibri" w:eastAsia="Calibri" w:hAnsi="Calibri" w:cs="Calibri"/>
                <w:color w:val="FFFFFF"/>
                <w:sz w:val="22"/>
                <w:szCs w:val="22"/>
              </w:rPr>
              <w:t>Complete - Identified machine failure prediction as the problem using sensor data from industrial equipment</w:t>
            </w:r>
          </w:p>
        </w:tc>
      </w:tr>
      <w:tr w:rsidR="00221113" w14:paraId="6DBF66C8" w14:textId="77777777" w:rsidTr="0078287E">
        <w:trPr>
          <w:trHeight w:val="1001"/>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0470F1F2" w14:textId="77777777" w:rsidR="00221113" w:rsidRDefault="00221113" w:rsidP="00F55DDA">
            <w:pPr>
              <w:spacing w:before="80" w:after="80"/>
            </w:pPr>
            <w:r>
              <w:rPr>
                <w:rFonts w:ascii="Calibri" w:eastAsia="Calibri" w:hAnsi="Calibri" w:cs="Calibri"/>
                <w:color w:val="FFFFFF"/>
                <w:sz w:val="22"/>
                <w:szCs w:val="22"/>
              </w:rPr>
              <w:t>Understanding the business problem</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7BFE819D" w14:textId="2B9C287A" w:rsidR="00221113" w:rsidRDefault="00221113" w:rsidP="0078287E">
            <w:pPr>
              <w:spacing w:before="80" w:after="80"/>
            </w:pPr>
            <w:r>
              <w:rPr>
                <w:rFonts w:ascii="Calibri" w:eastAsia="Calibri" w:hAnsi="Calibri" w:cs="Calibri"/>
                <w:color w:val="FFFFFF"/>
                <w:sz w:val="22"/>
                <w:szCs w:val="22"/>
              </w:rPr>
              <w:t xml:space="preserve">Complete - </w:t>
            </w:r>
            <w:r w:rsidR="00B37C36">
              <w:rPr>
                <w:rFonts w:ascii="Calibri" w:eastAsia="Calibri" w:hAnsi="Calibri" w:cs="Calibri"/>
                <w:color w:val="FFFFFF"/>
                <w:sz w:val="22"/>
                <w:szCs w:val="22"/>
              </w:rPr>
              <w:t>Analyzed</w:t>
            </w:r>
            <w:r>
              <w:rPr>
                <w:rFonts w:ascii="Calibri" w:eastAsia="Calibri" w:hAnsi="Calibri" w:cs="Calibri"/>
                <w:color w:val="FFFFFF"/>
                <w:sz w:val="22"/>
                <w:szCs w:val="22"/>
              </w:rPr>
              <w:t xml:space="preserve"> impact of unplanned downtime in industrial/clinical settings; defined success metrics (Recall, ROC-AUC)</w:t>
            </w:r>
          </w:p>
        </w:tc>
      </w:tr>
      <w:tr w:rsidR="00221113" w14:paraId="59ECC972" w14:textId="77777777" w:rsidTr="0078287E">
        <w:trPr>
          <w:trHeight w:val="1036"/>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62D70582" w14:textId="77777777" w:rsidR="00221113" w:rsidRDefault="00221113" w:rsidP="00F55DDA">
            <w:pPr>
              <w:spacing w:before="80" w:after="80"/>
            </w:pPr>
            <w:r>
              <w:rPr>
                <w:rFonts w:ascii="Calibri" w:eastAsia="Calibri" w:hAnsi="Calibri" w:cs="Calibri"/>
                <w:color w:val="FFFFFF"/>
                <w:sz w:val="22"/>
                <w:szCs w:val="22"/>
              </w:rPr>
              <w:t>Get the Data</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6DFB39FE" w14:textId="26BD6B7E" w:rsidR="00221113" w:rsidRDefault="00221113" w:rsidP="0078287E">
            <w:pPr>
              <w:spacing w:before="80" w:after="80"/>
            </w:pPr>
            <w:r>
              <w:rPr>
                <w:rFonts w:ascii="Calibri" w:eastAsia="Calibri" w:hAnsi="Calibri" w:cs="Calibri"/>
                <w:color w:val="FFFFFF"/>
                <w:sz w:val="22"/>
                <w:szCs w:val="22"/>
              </w:rPr>
              <w:t>Complete - Obtained predictive_maintenance.csv (10,000 records, 9 features) from IIT Guwahati capstone material</w:t>
            </w:r>
          </w:p>
        </w:tc>
      </w:tr>
      <w:tr w:rsidR="00221113" w14:paraId="3C6F01E1" w14:textId="77777777" w:rsidTr="0078287E">
        <w:trPr>
          <w:trHeight w:val="1381"/>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6BF90423" w14:textId="77777777" w:rsidR="00221113" w:rsidRDefault="00221113" w:rsidP="00F55DDA">
            <w:pPr>
              <w:spacing w:before="80" w:after="80"/>
            </w:pPr>
            <w:r>
              <w:rPr>
                <w:rFonts w:ascii="Calibri" w:eastAsia="Calibri" w:hAnsi="Calibri" w:cs="Calibri"/>
                <w:color w:val="FFFFFF"/>
                <w:sz w:val="22"/>
                <w:szCs w:val="22"/>
              </w:rPr>
              <w:t>Explore and pre-process data</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4B2097DE" w14:textId="3F81F49C" w:rsidR="00221113" w:rsidRDefault="00221113" w:rsidP="0078287E">
            <w:pPr>
              <w:spacing w:before="80" w:after="80"/>
            </w:pPr>
            <w:r>
              <w:rPr>
                <w:rFonts w:ascii="Calibri" w:eastAsia="Calibri" w:hAnsi="Calibri" w:cs="Calibri"/>
                <w:color w:val="FFFFFF"/>
                <w:sz w:val="22"/>
                <w:szCs w:val="22"/>
              </w:rPr>
              <w:t>Complete - EDA performed; missing values checked; outliers detected (IQR) and treated (Winsorization); class imbalance identified (3.39% failures)</w:t>
            </w:r>
          </w:p>
        </w:tc>
      </w:tr>
      <w:tr w:rsidR="00221113" w14:paraId="26ABD9C1" w14:textId="77777777" w:rsidTr="0078287E">
        <w:trPr>
          <w:trHeight w:val="1036"/>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09A7F39A" w14:textId="77777777" w:rsidR="00221113" w:rsidRDefault="00221113" w:rsidP="00F55DDA">
            <w:pPr>
              <w:spacing w:before="80" w:after="80"/>
            </w:pPr>
            <w:r>
              <w:rPr>
                <w:rFonts w:ascii="Calibri" w:eastAsia="Calibri" w:hAnsi="Calibri" w:cs="Calibri"/>
                <w:color w:val="FFFFFF"/>
                <w:sz w:val="22"/>
                <w:szCs w:val="22"/>
              </w:rPr>
              <w:t>Choosing the Python platform</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0B390CC7" w14:textId="65330CEA" w:rsidR="00221113" w:rsidRDefault="00221113" w:rsidP="0078287E">
            <w:pPr>
              <w:spacing w:before="80" w:after="80"/>
            </w:pPr>
            <w:r>
              <w:rPr>
                <w:rFonts w:ascii="Calibri" w:eastAsia="Calibri" w:hAnsi="Calibri" w:cs="Calibri"/>
                <w:color w:val="FFFFFF"/>
                <w:sz w:val="22"/>
                <w:szCs w:val="22"/>
              </w:rPr>
              <w:t>Complete - Python 3.10 selected with VS Code, Jupyter Notebook; libraries: scikit-learn, XGBoost, imbalanced-learn, Streamlit</w:t>
            </w:r>
          </w:p>
        </w:tc>
      </w:tr>
      <w:tr w:rsidR="00221113" w14:paraId="506406C0" w14:textId="77777777" w:rsidTr="0065636B">
        <w:trPr>
          <w:trHeight w:val="1088"/>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29CD8214" w14:textId="77777777" w:rsidR="00221113" w:rsidRDefault="00221113" w:rsidP="00F55DDA">
            <w:pPr>
              <w:spacing w:before="80" w:after="80"/>
            </w:pPr>
            <w:r>
              <w:rPr>
                <w:rFonts w:ascii="Calibri" w:eastAsia="Calibri" w:hAnsi="Calibri" w:cs="Calibri"/>
                <w:color w:val="FFFFFF"/>
                <w:sz w:val="22"/>
                <w:szCs w:val="22"/>
              </w:rPr>
              <w:t>Create Features</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4C03FF40" w14:textId="341623EA" w:rsidR="00221113" w:rsidRDefault="00221113" w:rsidP="0078287E">
            <w:pPr>
              <w:spacing w:before="80" w:after="80"/>
            </w:pPr>
            <w:r>
              <w:rPr>
                <w:rFonts w:ascii="Calibri" w:eastAsia="Calibri" w:hAnsi="Calibri" w:cs="Calibri"/>
                <w:color w:val="FFFFFF"/>
                <w:sz w:val="22"/>
                <w:szCs w:val="22"/>
              </w:rPr>
              <w:t xml:space="preserve">Complete - Three engineered features created: </w:t>
            </w:r>
            <w:proofErr w:type="spellStart"/>
            <w:r>
              <w:rPr>
                <w:rFonts w:ascii="Calibri" w:eastAsia="Calibri" w:hAnsi="Calibri" w:cs="Calibri"/>
                <w:color w:val="FFFFFF"/>
                <w:sz w:val="22"/>
                <w:szCs w:val="22"/>
              </w:rPr>
              <w:t>Temp_Diff</w:t>
            </w:r>
            <w:proofErr w:type="spellEnd"/>
            <w:r>
              <w:rPr>
                <w:rFonts w:ascii="Calibri" w:eastAsia="Calibri" w:hAnsi="Calibri" w:cs="Calibri"/>
                <w:color w:val="FFFFFF"/>
                <w:sz w:val="22"/>
                <w:szCs w:val="22"/>
              </w:rPr>
              <w:t>, Power (Torque × RPM), Wear_Torque; Label Encoding for machine Type</w:t>
            </w:r>
          </w:p>
        </w:tc>
      </w:tr>
      <w:tr w:rsidR="00221113" w14:paraId="6FB8D3F4" w14:textId="77777777" w:rsidTr="0078287E">
        <w:trPr>
          <w:trHeight w:val="1036"/>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2863DF0D" w14:textId="77777777" w:rsidR="00221113" w:rsidRDefault="00221113" w:rsidP="00F55DDA">
            <w:pPr>
              <w:spacing w:before="80" w:after="80"/>
            </w:pPr>
            <w:r>
              <w:rPr>
                <w:rFonts w:ascii="Calibri" w:eastAsia="Calibri" w:hAnsi="Calibri" w:cs="Calibri"/>
                <w:color w:val="FFFFFF"/>
                <w:sz w:val="22"/>
                <w:szCs w:val="22"/>
              </w:rPr>
              <w:t>EDA</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1A70AD66" w14:textId="7216D8AD" w:rsidR="00221113" w:rsidRDefault="00221113" w:rsidP="0078287E">
            <w:pPr>
              <w:spacing w:before="80" w:after="80"/>
            </w:pPr>
            <w:r>
              <w:rPr>
                <w:rFonts w:ascii="Calibri" w:eastAsia="Calibri" w:hAnsi="Calibri" w:cs="Calibri"/>
                <w:color w:val="FFFFFF"/>
                <w:sz w:val="22"/>
                <w:szCs w:val="22"/>
              </w:rPr>
              <w:t>Complete - Univariate and bivariate analysis; correlation matrix; failure zone scatter plots; SMOTE applied (28.5:1 → 1:1 balance)</w:t>
            </w:r>
          </w:p>
        </w:tc>
      </w:tr>
      <w:tr w:rsidR="00221113" w14:paraId="0573F2DF" w14:textId="77777777" w:rsidTr="0078287E">
        <w:trPr>
          <w:trHeight w:val="1001"/>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20A836CC" w14:textId="77777777" w:rsidR="00221113" w:rsidRDefault="00221113" w:rsidP="00F55DDA">
            <w:pPr>
              <w:spacing w:before="80" w:after="80"/>
            </w:pPr>
            <w:r>
              <w:rPr>
                <w:rFonts w:ascii="Calibri" w:eastAsia="Calibri" w:hAnsi="Calibri" w:cs="Calibri"/>
                <w:color w:val="FFFFFF"/>
                <w:sz w:val="22"/>
                <w:szCs w:val="22"/>
              </w:rPr>
              <w:t>Create Model</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704AED06" w14:textId="54AC64CD" w:rsidR="00221113" w:rsidRDefault="00221113" w:rsidP="0078287E">
            <w:pPr>
              <w:spacing w:before="80" w:after="80"/>
            </w:pPr>
            <w:r>
              <w:rPr>
                <w:rFonts w:ascii="Calibri" w:eastAsia="Calibri" w:hAnsi="Calibri" w:cs="Calibri"/>
                <w:color w:val="FFFFFF"/>
                <w:sz w:val="22"/>
                <w:szCs w:val="22"/>
              </w:rPr>
              <w:t>Complete - Six models trained: Logistic Regression, Random Forest, XGBoost, SVM, KNN, Gradient Boosting</w:t>
            </w:r>
          </w:p>
        </w:tc>
      </w:tr>
      <w:tr w:rsidR="00221113" w14:paraId="7FF376A6" w14:textId="77777777" w:rsidTr="0078287E">
        <w:trPr>
          <w:trHeight w:val="1416"/>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4C3919DF" w14:textId="77777777" w:rsidR="00221113" w:rsidRDefault="00221113" w:rsidP="00F55DDA">
            <w:pPr>
              <w:spacing w:before="80" w:after="80"/>
            </w:pPr>
            <w:r>
              <w:rPr>
                <w:rFonts w:ascii="Calibri" w:eastAsia="Calibri" w:hAnsi="Calibri" w:cs="Calibri"/>
                <w:color w:val="FFFFFF"/>
                <w:sz w:val="22"/>
                <w:szCs w:val="22"/>
              </w:rPr>
              <w:t>Model Evaluation</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45A25714" w14:textId="5195FC67" w:rsidR="00221113" w:rsidRDefault="00221113" w:rsidP="0078287E">
            <w:pPr>
              <w:spacing w:before="80" w:after="80"/>
            </w:pPr>
            <w:r>
              <w:rPr>
                <w:rFonts w:ascii="Calibri" w:eastAsia="Calibri" w:hAnsi="Calibri" w:cs="Calibri"/>
                <w:color w:val="FFFFFF"/>
                <w:sz w:val="22"/>
                <w:szCs w:val="22"/>
              </w:rPr>
              <w:t>Complete - Models compared on Recall, Precision, F1, ROC-AUC; Gradient Boosting selected (Recall: 0.8824, AUC: 0.9746); GridSearchCV tuning applied</w:t>
            </w:r>
          </w:p>
        </w:tc>
      </w:tr>
      <w:tr w:rsidR="00221113" w14:paraId="6F073F05" w14:textId="77777777" w:rsidTr="0078287E">
        <w:trPr>
          <w:trHeight w:val="1001"/>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3A1BBD16" w14:textId="77777777" w:rsidR="00221113" w:rsidRDefault="00221113" w:rsidP="00F55DDA">
            <w:pPr>
              <w:spacing w:before="80" w:after="80"/>
            </w:pPr>
            <w:r>
              <w:rPr>
                <w:rFonts w:ascii="Calibri" w:eastAsia="Calibri" w:hAnsi="Calibri" w:cs="Calibri"/>
                <w:color w:val="FFFFFF"/>
                <w:sz w:val="22"/>
                <w:szCs w:val="22"/>
              </w:rPr>
              <w:t>Report Writing</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5531B55B" w14:textId="75C58DDA" w:rsidR="00221113" w:rsidRDefault="00221113" w:rsidP="0078287E">
            <w:pPr>
              <w:spacing w:before="80" w:after="80"/>
            </w:pPr>
            <w:r>
              <w:rPr>
                <w:rFonts w:ascii="Calibri" w:eastAsia="Calibri" w:hAnsi="Calibri" w:cs="Calibri"/>
                <w:color w:val="FFFFFF"/>
                <w:sz w:val="22"/>
                <w:szCs w:val="22"/>
              </w:rPr>
              <w:t>Complete - Model Development Document (MDD) prepared with full justification for all decisions</w:t>
            </w:r>
          </w:p>
        </w:tc>
      </w:tr>
      <w:tr w:rsidR="00221113" w14:paraId="27BAB402" w14:textId="77777777" w:rsidTr="0078287E">
        <w:trPr>
          <w:trHeight w:val="1036"/>
        </w:trPr>
        <w:tc>
          <w:tcPr>
            <w:tcW w:w="2978" w:type="dxa"/>
            <w:tcBorders>
              <w:top w:val="single" w:sz="4" w:space="0" w:color="2C3E50"/>
              <w:left w:val="single" w:sz="4" w:space="0" w:color="2C3E50"/>
              <w:bottom w:val="single" w:sz="4" w:space="0" w:color="2C3E50"/>
              <w:right w:val="single" w:sz="4" w:space="0" w:color="2C3E50"/>
            </w:tcBorders>
            <w:shd w:val="clear" w:color="auto" w:fill="2C3E50"/>
          </w:tcPr>
          <w:p w14:paraId="0409904A" w14:textId="77777777" w:rsidR="00221113" w:rsidRDefault="00221113" w:rsidP="00F55DDA">
            <w:pPr>
              <w:spacing w:before="80" w:after="80"/>
            </w:pPr>
            <w:r>
              <w:rPr>
                <w:rFonts w:ascii="Calibri" w:eastAsia="Calibri" w:hAnsi="Calibri" w:cs="Calibri"/>
                <w:color w:val="FFFFFF"/>
                <w:sz w:val="22"/>
                <w:szCs w:val="22"/>
              </w:rPr>
              <w:t>Project submission</w:t>
            </w:r>
          </w:p>
        </w:tc>
        <w:tc>
          <w:tcPr>
            <w:tcW w:w="6595" w:type="dxa"/>
            <w:tcBorders>
              <w:top w:val="single" w:sz="4" w:space="0" w:color="2C3E50"/>
              <w:left w:val="single" w:sz="4" w:space="0" w:color="2C3E50"/>
              <w:bottom w:val="single" w:sz="4" w:space="0" w:color="2C3E50"/>
              <w:right w:val="single" w:sz="4" w:space="0" w:color="2C3E50"/>
            </w:tcBorders>
            <w:shd w:val="clear" w:color="auto" w:fill="2C3E50"/>
          </w:tcPr>
          <w:p w14:paraId="7DF128E4" w14:textId="44785AAE" w:rsidR="00221113" w:rsidRDefault="00221113" w:rsidP="0078287E">
            <w:pPr>
              <w:spacing w:before="80" w:after="80"/>
            </w:pPr>
            <w:r>
              <w:rPr>
                <w:rFonts w:ascii="Calibri" w:eastAsia="Calibri" w:hAnsi="Calibri" w:cs="Calibri"/>
                <w:color w:val="FFFFFF"/>
                <w:sz w:val="22"/>
                <w:szCs w:val="22"/>
              </w:rPr>
              <w:t>Complete - Jupyter notebook, Streamlit app, and MDD submitted; app deployed on Streamlit Cloud via GitHub</w:t>
            </w:r>
          </w:p>
        </w:tc>
      </w:tr>
    </w:tbl>
    <w:p w14:paraId="409869E6" w14:textId="77777777" w:rsidR="00221113" w:rsidRDefault="00221113" w:rsidP="00221113"/>
    <w:p w14:paraId="57A094B3" w14:textId="77777777" w:rsidR="00221113" w:rsidRPr="00132BA2" w:rsidRDefault="00221113" w:rsidP="00132BA2"/>
    <w:sectPr w:rsidR="00221113" w:rsidRPr="00132BA2">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06288"/>
    <w:multiLevelType w:val="hybridMultilevel"/>
    <w:tmpl w:val="796EFC3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C10C86"/>
    <w:multiLevelType w:val="hybridMultilevel"/>
    <w:tmpl w:val="43C2DA6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6E271AEA"/>
    <w:multiLevelType w:val="multilevel"/>
    <w:tmpl w:val="FF6A2B86"/>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62D786A"/>
    <w:multiLevelType w:val="multilevel"/>
    <w:tmpl w:val="FF6A2B86"/>
    <w:styleLink w:val="CurrentList1"/>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lvlOverride w:ilvl="0">
      <w:startOverride w:val="1"/>
    </w:lvlOverride>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EC6"/>
    <w:rsid w:val="000523D0"/>
    <w:rsid w:val="000F6BF9"/>
    <w:rsid w:val="00125A4B"/>
    <w:rsid w:val="00132BA2"/>
    <w:rsid w:val="00221113"/>
    <w:rsid w:val="002D3120"/>
    <w:rsid w:val="004D128B"/>
    <w:rsid w:val="004E3FAE"/>
    <w:rsid w:val="00505993"/>
    <w:rsid w:val="0065636B"/>
    <w:rsid w:val="006B051D"/>
    <w:rsid w:val="0078287E"/>
    <w:rsid w:val="00924177"/>
    <w:rsid w:val="00B37C36"/>
    <w:rsid w:val="00B90EC6"/>
    <w:rsid w:val="00CD7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C777"/>
  <w15:docId w15:val="{6F429DA5-D367-4DB4-8C58-9AD7F031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numbering" w:customStyle="1" w:styleId="CurrentList1">
    <w:name w:val="Current List1"/>
    <w:uiPriority w:val="99"/>
    <w:rsid w:val="004E3FAE"/>
    <w:pPr>
      <w:numPr>
        <w:numId w:val="3"/>
      </w:numPr>
    </w:pPr>
  </w:style>
  <w:style w:type="character" w:styleId="UnresolvedMention">
    <w:name w:val="Unresolved Mention"/>
    <w:basedOn w:val="DefaultParagraphFont"/>
    <w:uiPriority w:val="99"/>
    <w:semiHidden/>
    <w:unhideWhenUsed/>
    <w:rsid w:val="00132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inuvineeth6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15</Pages>
  <Words>4333</Words>
  <Characters>24699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Silpa</cp:lastModifiedBy>
  <cp:revision>7</cp:revision>
  <dcterms:created xsi:type="dcterms:W3CDTF">2026-07-13T16:02:00Z</dcterms:created>
  <dcterms:modified xsi:type="dcterms:W3CDTF">2026-07-14T07:00:00Z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416da637-350f-4d96-9623-d5f2c9a5a6fb</vt:lpwstr>
  </property>
</Properties>
</file>