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B58C" w14:textId="5E91AE74" w:rsidR="00807CA7" w:rsidRDefault="001172C8" w:rsidP="001172C8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1172C8">
        <w:rPr>
          <w:rFonts w:ascii="Times New Roman" w:hAnsi="Times New Roman" w:cs="Times New Roman"/>
          <w:b/>
          <w:bCs/>
          <w:sz w:val="32"/>
          <w:szCs w:val="40"/>
        </w:rPr>
        <w:t>Customer Segmentation / Clustering</w:t>
      </w:r>
    </w:p>
    <w:p w14:paraId="1DED9026" w14:textId="77777777" w:rsidR="001172C8" w:rsidRDefault="001172C8" w:rsidP="001172C8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366A9A7C" w14:textId="18B1446C" w:rsidR="001172C8" w:rsidRDefault="001172C8" w:rsidP="001172C8">
      <w:pPr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t>This report summarizes the results of customer segmentation using the </w:t>
      </w:r>
      <w:r w:rsidRPr="001172C8">
        <w:rPr>
          <w:rFonts w:ascii="Times New Roman" w:hAnsi="Times New Roman" w:cs="Times New Roman"/>
          <w:b/>
          <w:bCs/>
          <w:sz w:val="24"/>
          <w:szCs w:val="32"/>
        </w:rPr>
        <w:t>K-Means clustering algorithm</w:t>
      </w:r>
      <w:r w:rsidRPr="001172C8">
        <w:rPr>
          <w:rFonts w:ascii="Times New Roman" w:hAnsi="Times New Roman" w:cs="Times New Roman"/>
          <w:sz w:val="24"/>
          <w:szCs w:val="32"/>
        </w:rPr>
        <w:t xml:space="preserve">. The goal was to group customers into distinct clusters based on their profile and transaction </w:t>
      </w:r>
      <w:proofErr w:type="spellStart"/>
      <w:r w:rsidRPr="001172C8">
        <w:rPr>
          <w:rFonts w:ascii="Times New Roman" w:hAnsi="Times New Roman" w:cs="Times New Roman"/>
          <w:sz w:val="24"/>
          <w:szCs w:val="32"/>
        </w:rPr>
        <w:t>behavior</w:t>
      </w:r>
      <w:proofErr w:type="spellEnd"/>
      <w:r w:rsidRPr="001172C8">
        <w:rPr>
          <w:rFonts w:ascii="Times New Roman" w:hAnsi="Times New Roman" w:cs="Times New Roman"/>
          <w:sz w:val="24"/>
          <w:szCs w:val="32"/>
        </w:rPr>
        <w:t>. The clustering was evaluated using the </w:t>
      </w:r>
      <w:r w:rsidRPr="001172C8">
        <w:rPr>
          <w:rFonts w:ascii="Times New Roman" w:hAnsi="Times New Roman" w:cs="Times New Roman"/>
          <w:b/>
          <w:bCs/>
          <w:sz w:val="24"/>
          <w:szCs w:val="32"/>
        </w:rPr>
        <w:t>Davies-Bouldin Index (DB Index)</w:t>
      </w:r>
      <w:r w:rsidRPr="001172C8">
        <w:rPr>
          <w:rFonts w:ascii="Times New Roman" w:hAnsi="Times New Roman" w:cs="Times New Roman"/>
          <w:sz w:val="24"/>
          <w:szCs w:val="32"/>
        </w:rPr>
        <w:t> and other relevant metrics.</w:t>
      </w:r>
    </w:p>
    <w:p w14:paraId="4EDFC399" w14:textId="77777777" w:rsidR="001172C8" w:rsidRDefault="001172C8" w:rsidP="001172C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6A9E4CB" w14:textId="24738A7E" w:rsidR="001172C8" w:rsidRDefault="001172C8" w:rsidP="001172C8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172C8">
        <w:rPr>
          <w:rFonts w:ascii="Times New Roman" w:hAnsi="Times New Roman" w:cs="Times New Roman"/>
          <w:b/>
          <w:bCs/>
          <w:sz w:val="24"/>
          <w:szCs w:val="32"/>
        </w:rPr>
        <w:t>Plots to Find Optimal value of K</w:t>
      </w:r>
    </w:p>
    <w:p w14:paraId="53558991" w14:textId="109C974E" w:rsidR="001172C8" w:rsidRPr="001172C8" w:rsidRDefault="001172C8" w:rsidP="00117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t>Elbow method:</w:t>
      </w:r>
    </w:p>
    <w:p w14:paraId="0C6E4891" w14:textId="1908C9FB" w:rsidR="001172C8" w:rsidRDefault="001172C8" w:rsidP="001172C8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172C8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01396BD8" wp14:editId="01486D8F">
            <wp:extent cx="5753100" cy="3181177"/>
            <wp:effectExtent l="0" t="0" r="0" b="635"/>
            <wp:docPr id="19776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31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580" cy="31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4C49" w14:textId="37DEA0F6" w:rsidR="001172C8" w:rsidRDefault="001172C8" w:rsidP="001172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t xml:space="preserve">Looking at the plot 4 and 5 looks more optimal for the k value. </w:t>
      </w:r>
    </w:p>
    <w:p w14:paraId="5DF8F9B3" w14:textId="77777777" w:rsidR="001172C8" w:rsidRDefault="001172C8" w:rsidP="001172C8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14:paraId="36BE5048" w14:textId="77777777" w:rsidR="00AD2FA2" w:rsidRDefault="00AD2FA2" w:rsidP="001172C8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14:paraId="595CB4DF" w14:textId="77777777" w:rsidR="00AD2FA2" w:rsidRDefault="00AD2FA2" w:rsidP="00AD2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t>Silhouette Score:</w:t>
      </w:r>
    </w:p>
    <w:p w14:paraId="5493C27A" w14:textId="181D43A7" w:rsidR="00AD2FA2" w:rsidRPr="00AD2FA2" w:rsidRDefault="00AD2FA2" w:rsidP="00AD2FA2">
      <w:pPr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6DDD8EAA" wp14:editId="67B6F31C">
            <wp:extent cx="5400040" cy="2941020"/>
            <wp:effectExtent l="0" t="0" r="0" b="0"/>
            <wp:docPr id="15242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988" cy="29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98A3" w14:textId="6B0C6FB4" w:rsidR="00AD2FA2" w:rsidRDefault="00AD2FA2" w:rsidP="00AD2F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172C8">
        <w:rPr>
          <w:rFonts w:ascii="Times New Roman" w:hAnsi="Times New Roman" w:cs="Times New Roman"/>
          <w:sz w:val="24"/>
          <w:szCs w:val="32"/>
        </w:rPr>
        <w:lastRenderedPageBreak/>
        <w:t xml:space="preserve">Looking at the plot </w:t>
      </w:r>
      <w:r>
        <w:rPr>
          <w:rFonts w:ascii="Times New Roman" w:hAnsi="Times New Roman" w:cs="Times New Roman"/>
          <w:sz w:val="24"/>
          <w:szCs w:val="32"/>
        </w:rPr>
        <w:t>10</w:t>
      </w:r>
      <w:r w:rsidRPr="001172C8">
        <w:rPr>
          <w:rFonts w:ascii="Times New Roman" w:hAnsi="Times New Roman" w:cs="Times New Roman"/>
          <w:sz w:val="24"/>
          <w:szCs w:val="32"/>
        </w:rPr>
        <w:t xml:space="preserve"> looks more optimal for the k value</w:t>
      </w:r>
      <w:r>
        <w:rPr>
          <w:rFonts w:ascii="Times New Roman" w:hAnsi="Times New Roman" w:cs="Times New Roman"/>
          <w:sz w:val="24"/>
          <w:szCs w:val="32"/>
        </w:rPr>
        <w:t xml:space="preserve"> as its approaching 1 and its </w:t>
      </w:r>
      <w:r w:rsidR="003168C7">
        <w:rPr>
          <w:rFonts w:ascii="Times New Roman" w:hAnsi="Times New Roman" w:cs="Times New Roman"/>
          <w:sz w:val="24"/>
          <w:szCs w:val="32"/>
        </w:rPr>
        <w:t>closer towards 1 compared to other lower cluster values</w:t>
      </w:r>
      <w:r w:rsidRPr="001172C8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79D86E90" w14:textId="77777777" w:rsidR="00AD2FA2" w:rsidRDefault="00AD2FA2" w:rsidP="00AD2FA2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14:paraId="6E75AD17" w14:textId="77777777" w:rsidR="003168C7" w:rsidRDefault="003168C7" w:rsidP="00AD2FA2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14:paraId="3038F567" w14:textId="77777777" w:rsidR="003168C7" w:rsidRDefault="003168C7" w:rsidP="00AD2FA2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14:paraId="3CB81133" w14:textId="44711E7B" w:rsidR="00AD2FA2" w:rsidRPr="00AD2FA2" w:rsidRDefault="00AD2FA2" w:rsidP="00AD2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D2FA2">
        <w:rPr>
          <w:rFonts w:ascii="Times New Roman" w:hAnsi="Times New Roman" w:cs="Times New Roman"/>
          <w:sz w:val="24"/>
          <w:szCs w:val="32"/>
        </w:rPr>
        <w:t>Silhouette Score:</w:t>
      </w:r>
    </w:p>
    <w:p w14:paraId="7C789AA7" w14:textId="7C5C24D2" w:rsidR="00AD2FA2" w:rsidRDefault="00AD2FA2" w:rsidP="00AD2FA2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AD2FA2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4D95A85" wp14:editId="5856DE37">
            <wp:extent cx="5772150" cy="3264535"/>
            <wp:effectExtent l="0" t="0" r="0" b="0"/>
            <wp:docPr id="14825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5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03A9" w14:textId="35B91F75" w:rsidR="00AD2FA2" w:rsidRPr="00AD2FA2" w:rsidRDefault="00AD2FA2" w:rsidP="00AD2F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D2FA2">
        <w:rPr>
          <w:rFonts w:ascii="Times New Roman" w:hAnsi="Times New Roman" w:cs="Times New Roman"/>
          <w:sz w:val="24"/>
          <w:szCs w:val="32"/>
        </w:rPr>
        <w:t xml:space="preserve">Looking at the plot 10 looks more optimal for the k value. </w:t>
      </w:r>
    </w:p>
    <w:p w14:paraId="1CA3E7B3" w14:textId="77777777" w:rsidR="003168C7" w:rsidRPr="00AD2FA2" w:rsidRDefault="003168C7" w:rsidP="00AD2FA2">
      <w:pPr>
        <w:ind w:left="360"/>
        <w:rPr>
          <w:rFonts w:ascii="Times New Roman" w:hAnsi="Times New Roman" w:cs="Times New Roman"/>
          <w:b/>
          <w:bCs/>
          <w:sz w:val="24"/>
          <w:szCs w:val="32"/>
        </w:rPr>
      </w:pPr>
    </w:p>
    <w:p w14:paraId="2DDA9307" w14:textId="42E16AD9" w:rsidR="00AD2FA2" w:rsidRPr="00AD2FA2" w:rsidRDefault="00AD2FA2" w:rsidP="00AD2FA2">
      <w:pPr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AD2FA2">
        <w:rPr>
          <w:rFonts w:ascii="Times New Roman" w:hAnsi="Times New Roman" w:cs="Times New Roman"/>
          <w:b/>
          <w:bCs/>
          <w:sz w:val="24"/>
          <w:szCs w:val="32"/>
        </w:rPr>
        <w:t>Tabular values: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7"/>
        <w:gridCol w:w="2969"/>
        <w:gridCol w:w="2958"/>
      </w:tblGrid>
      <w:tr w:rsidR="00AD2FA2" w14:paraId="344C7469" w14:textId="77777777" w:rsidTr="00AD2FA2">
        <w:tc>
          <w:tcPr>
            <w:tcW w:w="3081" w:type="dxa"/>
          </w:tcPr>
          <w:p w14:paraId="7DE37B34" w14:textId="6C2B29B7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Clusters (K value)</w:t>
            </w:r>
          </w:p>
        </w:tc>
        <w:tc>
          <w:tcPr>
            <w:tcW w:w="3081" w:type="dxa"/>
          </w:tcPr>
          <w:p w14:paraId="1AFA63B1" w14:textId="04B8D1BA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Silhouette Score</w:t>
            </w:r>
          </w:p>
        </w:tc>
        <w:tc>
          <w:tcPr>
            <w:tcW w:w="3082" w:type="dxa"/>
          </w:tcPr>
          <w:p w14:paraId="12CF4310" w14:textId="67E826A5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Davies-Bouldin Index</w:t>
            </w:r>
          </w:p>
        </w:tc>
      </w:tr>
      <w:tr w:rsidR="00AD2FA2" w14:paraId="1EB80669" w14:textId="77777777" w:rsidTr="00AD2FA2">
        <w:tc>
          <w:tcPr>
            <w:tcW w:w="3081" w:type="dxa"/>
          </w:tcPr>
          <w:p w14:paraId="741AB170" w14:textId="263243BF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3081" w:type="dxa"/>
          </w:tcPr>
          <w:p w14:paraId="3F1618F6" w14:textId="47B4A922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0.2237</w:t>
            </w:r>
          </w:p>
        </w:tc>
        <w:tc>
          <w:tcPr>
            <w:tcW w:w="3082" w:type="dxa"/>
          </w:tcPr>
          <w:p w14:paraId="4DC87832" w14:textId="099894F2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1.6095</w:t>
            </w:r>
          </w:p>
        </w:tc>
      </w:tr>
      <w:tr w:rsidR="00AD2FA2" w14:paraId="0C8B31D9" w14:textId="77777777" w:rsidTr="00AD2FA2">
        <w:tc>
          <w:tcPr>
            <w:tcW w:w="3081" w:type="dxa"/>
          </w:tcPr>
          <w:p w14:paraId="14DAA15F" w14:textId="715DBD0B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3081" w:type="dxa"/>
          </w:tcPr>
          <w:p w14:paraId="226D67F8" w14:textId="0A454325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0.2810</w:t>
            </w:r>
          </w:p>
        </w:tc>
        <w:tc>
          <w:tcPr>
            <w:tcW w:w="3082" w:type="dxa"/>
          </w:tcPr>
          <w:p w14:paraId="5A3A603F" w14:textId="521F6B32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1.5300</w:t>
            </w:r>
          </w:p>
        </w:tc>
      </w:tr>
      <w:tr w:rsidR="00AD2FA2" w14:paraId="7612F29A" w14:textId="77777777" w:rsidTr="00AD2FA2">
        <w:tc>
          <w:tcPr>
            <w:tcW w:w="3081" w:type="dxa"/>
          </w:tcPr>
          <w:p w14:paraId="530406F5" w14:textId="342A33DA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  <w:tc>
          <w:tcPr>
            <w:tcW w:w="3081" w:type="dxa"/>
          </w:tcPr>
          <w:p w14:paraId="5C8BB686" w14:textId="24386FF1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0.2696</w:t>
            </w:r>
          </w:p>
        </w:tc>
        <w:tc>
          <w:tcPr>
            <w:tcW w:w="3082" w:type="dxa"/>
          </w:tcPr>
          <w:p w14:paraId="76E6247E" w14:textId="7A9A49D5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1.4744</w:t>
            </w:r>
          </w:p>
        </w:tc>
      </w:tr>
      <w:tr w:rsidR="00AD2FA2" w14:paraId="1D9FE47E" w14:textId="77777777" w:rsidTr="00AD2FA2">
        <w:tc>
          <w:tcPr>
            <w:tcW w:w="3081" w:type="dxa"/>
          </w:tcPr>
          <w:p w14:paraId="4FF1EF76" w14:textId="5213F88D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</w:p>
        </w:tc>
        <w:tc>
          <w:tcPr>
            <w:tcW w:w="3081" w:type="dxa"/>
          </w:tcPr>
          <w:p w14:paraId="0F7C62E7" w14:textId="0E172C4A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0.2988</w:t>
            </w:r>
          </w:p>
        </w:tc>
        <w:tc>
          <w:tcPr>
            <w:tcW w:w="3082" w:type="dxa"/>
          </w:tcPr>
          <w:p w14:paraId="31EAF403" w14:textId="0D6DEE7E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1.2495</w:t>
            </w:r>
          </w:p>
        </w:tc>
      </w:tr>
      <w:tr w:rsidR="00AD2FA2" w14:paraId="424C1BC0" w14:textId="77777777" w:rsidTr="00AD2FA2">
        <w:tc>
          <w:tcPr>
            <w:tcW w:w="3081" w:type="dxa"/>
          </w:tcPr>
          <w:p w14:paraId="1A0D819A" w14:textId="63332890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</w:t>
            </w:r>
          </w:p>
        </w:tc>
        <w:tc>
          <w:tcPr>
            <w:tcW w:w="3081" w:type="dxa"/>
          </w:tcPr>
          <w:p w14:paraId="1331C3E5" w14:textId="299A6850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0.3156</w:t>
            </w:r>
          </w:p>
        </w:tc>
        <w:tc>
          <w:tcPr>
            <w:tcW w:w="3082" w:type="dxa"/>
          </w:tcPr>
          <w:p w14:paraId="7734DE96" w14:textId="1417C1EE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1.1954</w:t>
            </w:r>
          </w:p>
        </w:tc>
      </w:tr>
      <w:tr w:rsidR="00AD2FA2" w14:paraId="7E95A1A6" w14:textId="77777777" w:rsidTr="00AD2FA2">
        <w:tc>
          <w:tcPr>
            <w:tcW w:w="3081" w:type="dxa"/>
          </w:tcPr>
          <w:p w14:paraId="0203C1AB" w14:textId="4D6759E9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7</w:t>
            </w:r>
          </w:p>
        </w:tc>
        <w:tc>
          <w:tcPr>
            <w:tcW w:w="3081" w:type="dxa"/>
          </w:tcPr>
          <w:p w14:paraId="65295CF7" w14:textId="209F0FC3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0.3298</w:t>
            </w:r>
          </w:p>
        </w:tc>
        <w:tc>
          <w:tcPr>
            <w:tcW w:w="3082" w:type="dxa"/>
          </w:tcPr>
          <w:p w14:paraId="7EE05123" w14:textId="5E244A09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1.1161</w:t>
            </w:r>
          </w:p>
        </w:tc>
      </w:tr>
      <w:tr w:rsidR="00AD2FA2" w14:paraId="146A4B11" w14:textId="77777777" w:rsidTr="00AD2FA2">
        <w:tc>
          <w:tcPr>
            <w:tcW w:w="3081" w:type="dxa"/>
          </w:tcPr>
          <w:p w14:paraId="4EBAE252" w14:textId="4CCE998D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</w:p>
        </w:tc>
        <w:tc>
          <w:tcPr>
            <w:tcW w:w="3081" w:type="dxa"/>
          </w:tcPr>
          <w:p w14:paraId="72894A37" w14:textId="0400401A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0.3402</w:t>
            </w:r>
          </w:p>
        </w:tc>
        <w:tc>
          <w:tcPr>
            <w:tcW w:w="3082" w:type="dxa"/>
          </w:tcPr>
          <w:p w14:paraId="17F10570" w14:textId="4409F959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1.0766</w:t>
            </w:r>
          </w:p>
        </w:tc>
      </w:tr>
      <w:tr w:rsidR="00AD2FA2" w14:paraId="3A76F7D8" w14:textId="77777777" w:rsidTr="00AD2FA2">
        <w:tc>
          <w:tcPr>
            <w:tcW w:w="3081" w:type="dxa"/>
          </w:tcPr>
          <w:p w14:paraId="05CCEB96" w14:textId="010EF9D5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</w:p>
        </w:tc>
        <w:tc>
          <w:tcPr>
            <w:tcW w:w="3081" w:type="dxa"/>
          </w:tcPr>
          <w:p w14:paraId="21768CE5" w14:textId="5B0D654C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0.3976</w:t>
            </w:r>
          </w:p>
        </w:tc>
        <w:tc>
          <w:tcPr>
            <w:tcW w:w="3082" w:type="dxa"/>
          </w:tcPr>
          <w:p w14:paraId="5C080364" w14:textId="5F2F126A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1.0202</w:t>
            </w:r>
          </w:p>
        </w:tc>
      </w:tr>
      <w:tr w:rsidR="00AD2FA2" w14:paraId="0716750C" w14:textId="77777777" w:rsidTr="00AD2FA2">
        <w:tc>
          <w:tcPr>
            <w:tcW w:w="3081" w:type="dxa"/>
          </w:tcPr>
          <w:p w14:paraId="391D6ADF" w14:textId="07F75047" w:rsid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</w:t>
            </w:r>
          </w:p>
        </w:tc>
        <w:tc>
          <w:tcPr>
            <w:tcW w:w="3081" w:type="dxa"/>
          </w:tcPr>
          <w:p w14:paraId="3899B458" w14:textId="04B2E860" w:rsidR="00AD2FA2" w:rsidRP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0.4121</w:t>
            </w:r>
          </w:p>
        </w:tc>
        <w:tc>
          <w:tcPr>
            <w:tcW w:w="3082" w:type="dxa"/>
          </w:tcPr>
          <w:p w14:paraId="7BA86ACF" w14:textId="11B4AD47" w:rsidR="00AD2FA2" w:rsidRPr="00AD2FA2" w:rsidRDefault="00AD2FA2" w:rsidP="00AD2FA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D2FA2">
              <w:rPr>
                <w:rFonts w:ascii="Times New Roman" w:hAnsi="Times New Roman" w:cs="Times New Roman"/>
                <w:sz w:val="24"/>
                <w:szCs w:val="32"/>
              </w:rPr>
              <w:t>0.9777</w:t>
            </w:r>
          </w:p>
        </w:tc>
      </w:tr>
    </w:tbl>
    <w:p w14:paraId="3802789E" w14:textId="77777777" w:rsidR="00AD2FA2" w:rsidRDefault="00AD2FA2" w:rsidP="00AD2FA2">
      <w:pPr>
        <w:rPr>
          <w:rFonts w:ascii="Times New Roman" w:hAnsi="Times New Roman" w:cs="Times New Roman"/>
          <w:sz w:val="24"/>
          <w:szCs w:val="32"/>
        </w:rPr>
      </w:pPr>
    </w:p>
    <w:p w14:paraId="25DAF9BC" w14:textId="083655A2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Based on the Tabular values k = 10 is more optimal compared to other lower cluster levels as the </w:t>
      </w:r>
      <w:r w:rsidRPr="00AD2FA2">
        <w:rPr>
          <w:rFonts w:ascii="Times New Roman" w:hAnsi="Times New Roman" w:cs="Times New Roman"/>
          <w:sz w:val="24"/>
          <w:szCs w:val="32"/>
        </w:rPr>
        <w:t>Silhouette</w:t>
      </w:r>
      <w:r>
        <w:rPr>
          <w:rFonts w:ascii="Times New Roman" w:hAnsi="Times New Roman" w:cs="Times New Roman"/>
          <w:sz w:val="24"/>
          <w:szCs w:val="32"/>
        </w:rPr>
        <w:t xml:space="preserve"> is score is approaching 1 and </w:t>
      </w:r>
      <w:r w:rsidRPr="00AD2FA2">
        <w:rPr>
          <w:rFonts w:ascii="Times New Roman" w:hAnsi="Times New Roman" w:cs="Times New Roman"/>
          <w:sz w:val="24"/>
          <w:szCs w:val="32"/>
        </w:rPr>
        <w:t>Davies-Bouldin Index</w:t>
      </w:r>
      <w:r>
        <w:rPr>
          <w:rFonts w:ascii="Times New Roman" w:hAnsi="Times New Roman" w:cs="Times New Roman"/>
          <w:sz w:val="24"/>
          <w:szCs w:val="32"/>
        </w:rPr>
        <w:t xml:space="preserve"> is lower compared to other values.</w:t>
      </w:r>
    </w:p>
    <w:p w14:paraId="38B3A63D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4B3BC5AF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6A805A4C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1415F63C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32FD80DE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6C6E9ABF" w14:textId="77777777" w:rsid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18D41506" w14:textId="277FEBD0" w:rsidR="00AD2FA2" w:rsidRPr="00AD2FA2" w:rsidRDefault="00AD2FA2" w:rsidP="00AD2FA2">
      <w:pPr>
        <w:ind w:left="360"/>
        <w:rPr>
          <w:rFonts w:ascii="Times New Roman" w:hAnsi="Times New Roman" w:cs="Times New Roman"/>
          <w:b/>
          <w:bCs/>
          <w:sz w:val="24"/>
          <w:szCs w:val="32"/>
        </w:rPr>
      </w:pPr>
      <w:r w:rsidRPr="00AD2FA2">
        <w:rPr>
          <w:rFonts w:ascii="Times New Roman" w:hAnsi="Times New Roman" w:cs="Times New Roman"/>
          <w:b/>
          <w:bCs/>
          <w:sz w:val="24"/>
          <w:szCs w:val="32"/>
        </w:rPr>
        <w:t>Visualize clusters using PCA (2D):</w:t>
      </w:r>
    </w:p>
    <w:p w14:paraId="0A5FD0A6" w14:textId="69CC1EDC" w:rsidR="00AD2FA2" w:rsidRPr="00AD2FA2" w:rsidRDefault="00AD2FA2" w:rsidP="00AD2FA2">
      <w:pPr>
        <w:ind w:left="360"/>
        <w:rPr>
          <w:rFonts w:ascii="Times New Roman" w:hAnsi="Times New Roman" w:cs="Times New Roman"/>
          <w:sz w:val="24"/>
          <w:szCs w:val="32"/>
        </w:rPr>
      </w:pPr>
      <w:r w:rsidRPr="00AD2FA2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56C8C253" wp14:editId="428AF61F">
            <wp:extent cx="5876290" cy="3711575"/>
            <wp:effectExtent l="0" t="0" r="0" b="3175"/>
            <wp:docPr id="35164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A2" w:rsidRPr="00AD2FA2" w:rsidSect="00060249">
      <w:pgSz w:w="11910" w:h="16840"/>
      <w:pgMar w:top="820" w:right="1316" w:bottom="880" w:left="1340" w:header="454" w:footer="6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6A78"/>
    <w:multiLevelType w:val="hybridMultilevel"/>
    <w:tmpl w:val="73C48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60A6"/>
    <w:multiLevelType w:val="hybridMultilevel"/>
    <w:tmpl w:val="89EA5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438425">
    <w:abstractNumId w:val="0"/>
  </w:num>
  <w:num w:numId="2" w16cid:durableId="23135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83"/>
    <w:rsid w:val="00060249"/>
    <w:rsid w:val="001172C8"/>
    <w:rsid w:val="003168C7"/>
    <w:rsid w:val="00453BE4"/>
    <w:rsid w:val="005250EB"/>
    <w:rsid w:val="007420E9"/>
    <w:rsid w:val="00784695"/>
    <w:rsid w:val="00807CA7"/>
    <w:rsid w:val="009C1F04"/>
    <w:rsid w:val="00AD2FA2"/>
    <w:rsid w:val="00B0572A"/>
    <w:rsid w:val="00C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B5DE"/>
  <w15:chartTrackingRefBased/>
  <w15:docId w15:val="{916D1F56-F85A-40E5-883F-4BC3367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A2"/>
  </w:style>
  <w:style w:type="paragraph" w:styleId="Heading1">
    <w:name w:val="heading 1"/>
    <w:basedOn w:val="Normal"/>
    <w:next w:val="Normal"/>
    <w:link w:val="Heading1Char"/>
    <w:uiPriority w:val="9"/>
    <w:qFormat/>
    <w:rsid w:val="00C7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31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31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2</cp:revision>
  <dcterms:created xsi:type="dcterms:W3CDTF">2025-01-27T17:51:00Z</dcterms:created>
  <dcterms:modified xsi:type="dcterms:W3CDTF">2025-01-27T18:12:00Z</dcterms:modified>
</cp:coreProperties>
</file>