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567" w:rsidRPr="005B5E32" w:rsidRDefault="00E61607" w:rsidP="00AF6748">
      <w:pPr>
        <w:spacing w:line="360" w:lineRule="auto"/>
        <w:jc w:val="center"/>
        <w:rPr>
          <w:rFonts w:ascii="Georgia" w:eastAsia="Georgia" w:hAnsi="Georgia" w:cs="Georgia"/>
          <w:b/>
          <w:sz w:val="36"/>
          <w:szCs w:val="40"/>
        </w:rPr>
      </w:pPr>
      <w:r w:rsidRPr="005B5E32">
        <w:rPr>
          <w:rFonts w:ascii="Georgia" w:eastAsia="Georgia" w:hAnsi="Georgia" w:cs="Georgia"/>
          <w:b/>
          <w:sz w:val="36"/>
          <w:szCs w:val="40"/>
        </w:rPr>
        <w:t>VINEETH</w:t>
      </w:r>
      <w:r w:rsidR="009F47F9" w:rsidRPr="005B5E32">
        <w:rPr>
          <w:rFonts w:ascii="Georgia" w:eastAsia="Georgia" w:hAnsi="Georgia" w:cs="Georgia"/>
          <w:b/>
          <w:color w:val="666666"/>
          <w:sz w:val="36"/>
          <w:szCs w:val="40"/>
        </w:rPr>
        <w:t xml:space="preserve"> </w:t>
      </w:r>
      <w:r w:rsidRPr="005B5E32">
        <w:rPr>
          <w:rFonts w:ascii="Georgia" w:eastAsia="Georgia" w:hAnsi="Georgia" w:cs="Georgia"/>
          <w:b/>
          <w:sz w:val="36"/>
          <w:szCs w:val="40"/>
        </w:rPr>
        <w:t>BASKARAN</w:t>
      </w:r>
    </w:p>
    <w:p w:rsidR="00616567" w:rsidRDefault="009F47F9" w:rsidP="0007662E">
      <w:pPr>
        <w:spacing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Calibri" w:eastAsia="Calibri" w:hAnsi="Calibri" w:cs="Calibri"/>
          <w:b/>
          <w:color w:val="6AA84F"/>
        </w:rPr>
        <w:t>EMAIL ID:</w:t>
      </w:r>
      <w:r>
        <w:rPr>
          <w:rFonts w:ascii="Calibri" w:eastAsia="Calibri" w:hAnsi="Calibri" w:cs="Calibri"/>
          <w:b/>
        </w:rPr>
        <w:t xml:space="preserve"> jbvineeth18@gmail.com|</w:t>
      </w:r>
      <w:r>
        <w:rPr>
          <w:rFonts w:ascii="Calibri" w:eastAsia="Calibri" w:hAnsi="Calibri" w:cs="Calibri"/>
          <w:b/>
          <w:color w:val="6AA84F"/>
        </w:rPr>
        <w:t xml:space="preserve"> CONTACT NO:</w:t>
      </w:r>
      <w:r>
        <w:rPr>
          <w:rFonts w:ascii="Calibri" w:eastAsia="Calibri" w:hAnsi="Calibri" w:cs="Calibri"/>
          <w:b/>
        </w:rPr>
        <w:t xml:space="preserve"> 9952018170|</w:t>
      </w:r>
      <w:r w:rsidR="0007662E">
        <w:rPr>
          <w:rFonts w:ascii="Calibri" w:eastAsia="Calibri" w:hAnsi="Calibri" w:cs="Calibri"/>
          <w:b/>
          <w:color w:val="6AA84F"/>
        </w:rPr>
        <w:t xml:space="preserve"> LINKEDIN</w:t>
      </w:r>
      <w:r>
        <w:rPr>
          <w:rFonts w:ascii="Calibri" w:eastAsia="Calibri" w:hAnsi="Calibri" w:cs="Calibri"/>
          <w:b/>
        </w:rPr>
        <w:t xml:space="preserve">: </w:t>
      </w:r>
      <w:hyperlink r:id="rId5" w:history="1">
        <w:r w:rsidR="0007662E" w:rsidRPr="00AF6748">
          <w:rPr>
            <w:rStyle w:val="Hyperlink"/>
            <w:rFonts w:ascii="Calibri" w:eastAsia="Calibri" w:hAnsi="Calibri" w:cs="Calibri"/>
            <w:b/>
          </w:rPr>
          <w:t>https://www</w:t>
        </w:r>
        <w:r w:rsidR="0007662E" w:rsidRPr="00AF6748">
          <w:rPr>
            <w:rStyle w:val="Hyperlink"/>
            <w:rFonts w:ascii="Calibri" w:eastAsia="Calibri" w:hAnsi="Calibri" w:cs="Calibri"/>
            <w:b/>
          </w:rPr>
          <w:t>.</w:t>
        </w:r>
        <w:r w:rsidR="0007662E" w:rsidRPr="00AF6748">
          <w:rPr>
            <w:rStyle w:val="Hyperlink"/>
            <w:rFonts w:ascii="Calibri" w:eastAsia="Calibri" w:hAnsi="Calibri" w:cs="Calibri"/>
            <w:b/>
          </w:rPr>
          <w:t>linkedin.c</w:t>
        </w:r>
        <w:r w:rsidR="0007662E" w:rsidRPr="00AF6748">
          <w:rPr>
            <w:rStyle w:val="Hyperlink"/>
            <w:rFonts w:ascii="Calibri" w:eastAsia="Calibri" w:hAnsi="Calibri" w:cs="Calibri"/>
            <w:b/>
          </w:rPr>
          <w:t>om/in/vineeth-jb/</w:t>
        </w:r>
      </w:hyperlink>
      <w:r w:rsidR="00AF6748">
        <w:pict w14:anchorId="657399F5">
          <v:rect id="_x0000_i1025" style="width:561.4pt;height:1.75pt" o:hrpct="991" o:hralign="center" o:hrstd="t" o:hr="t" fillcolor="#a0a0a0" stroked="f"/>
        </w:pict>
      </w:r>
    </w:p>
    <w:p w:rsidR="00616567" w:rsidRPr="00AF6748" w:rsidRDefault="009F47F9" w:rsidP="00F72D94">
      <w:pPr>
        <w:spacing w:line="240" w:lineRule="auto"/>
        <w:ind w:firstLine="720"/>
        <w:rPr>
          <w:rFonts w:ascii="Times New Roman" w:eastAsia="Calibri" w:hAnsi="Times New Roman" w:cs="Times New Roman"/>
        </w:rPr>
      </w:pPr>
      <w:r w:rsidRPr="00AF6748">
        <w:rPr>
          <w:rFonts w:ascii="Times New Roman" w:eastAsia="Georgia" w:hAnsi="Times New Roman" w:cs="Times New Roman"/>
          <w:b/>
        </w:rPr>
        <w:t>SUMMARY</w:t>
      </w:r>
    </w:p>
    <w:p w:rsidR="00616567" w:rsidRDefault="009F47F9" w:rsidP="005B5E32">
      <w:pPr>
        <w:numPr>
          <w:ilvl w:val="0"/>
          <w:numId w:val="5"/>
        </w:numPr>
        <w:spacing w:line="240" w:lineRule="auto"/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Self-motivated professional with 5 years of experience in high-pressure environment managing multiple simultaneous projects.</w:t>
      </w:r>
    </w:p>
    <w:p w:rsidR="00616567" w:rsidRDefault="009F47F9" w:rsidP="005B5E32">
      <w:pPr>
        <w:numPr>
          <w:ilvl w:val="0"/>
          <w:numId w:val="5"/>
        </w:numPr>
        <w:spacing w:line="240" w:lineRule="auto"/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knowledge of data mining, statistical data analysis, backtesting.</w:t>
      </w:r>
    </w:p>
    <w:p w:rsidR="00616567" w:rsidRDefault="009F47F9" w:rsidP="005B5E32">
      <w:pPr>
        <w:numPr>
          <w:ilvl w:val="0"/>
          <w:numId w:val="5"/>
        </w:numPr>
        <w:spacing w:line="240" w:lineRule="auto"/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Utilizing technical, fundamental &amp; sentiment analysis to establish trading positions</w:t>
      </w:r>
      <w:r w:rsidR="00325B81">
        <w:rPr>
          <w:rFonts w:ascii="Calibri" w:eastAsia="Calibri" w:hAnsi="Calibri" w:cs="Calibri"/>
        </w:rPr>
        <w:t>.</w:t>
      </w:r>
    </w:p>
    <w:p w:rsidR="00616567" w:rsidRDefault="00616567" w:rsidP="005B5E32">
      <w:pPr>
        <w:spacing w:line="240" w:lineRule="auto"/>
        <w:rPr>
          <w:rFonts w:ascii="Calibri" w:eastAsia="Calibri" w:hAnsi="Calibri" w:cs="Calibri"/>
          <w:sz w:val="10"/>
          <w:szCs w:val="10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TRADING SKILLS &amp; EXPERIENCE</w:t>
      </w:r>
      <w:r w:rsidR="00C1176D">
        <w:rPr>
          <w:rFonts w:ascii="Times New Roman" w:eastAsia="Georgia" w:hAnsi="Times New Roman" w:cs="Times New Roman"/>
          <w:b/>
        </w:rPr>
        <w:t xml:space="preserve"> [SINCE </w:t>
      </w:r>
      <w:r w:rsidR="00AF6748" w:rsidRPr="00AF6748">
        <w:rPr>
          <w:rFonts w:ascii="Times New Roman" w:eastAsia="Georgia" w:hAnsi="Times New Roman" w:cs="Times New Roman"/>
          <w:b/>
        </w:rPr>
        <w:t>2019</w:t>
      </w:r>
      <w:r w:rsidR="00C1176D">
        <w:rPr>
          <w:rFonts w:ascii="Times New Roman" w:eastAsia="Georgia" w:hAnsi="Times New Roman" w:cs="Times New Roman"/>
          <w:b/>
        </w:rPr>
        <w:t>]</w:t>
      </w:r>
    </w:p>
    <w:p w:rsidR="00616567" w:rsidRDefault="009F47F9" w:rsidP="005B5E3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Engaged in comprehensive market research, fo</w:t>
      </w:r>
      <w:r w:rsidR="00325B81">
        <w:rPr>
          <w:rFonts w:ascii="Calibri" w:eastAsia="Calibri" w:hAnsi="Calibri" w:cs="Calibri"/>
        </w:rPr>
        <w:t>cusing on various asset classes</w:t>
      </w:r>
      <w:r>
        <w:rPr>
          <w:rFonts w:ascii="Calibri" w:eastAsia="Calibri" w:hAnsi="Calibri" w:cs="Calibri"/>
        </w:rPr>
        <w:t xml:space="preserve"> to understand the dynamics of markets and to make informed trading decisions using technical analysis</w:t>
      </w:r>
    </w:p>
    <w:p w:rsidR="00616567" w:rsidRDefault="009F47F9" w:rsidP="005B5E3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and adjusted trading portfolio based on market conditions, staying adaptable in volatile situation</w:t>
      </w:r>
      <w:r w:rsidR="00325B81">
        <w:rPr>
          <w:rFonts w:ascii="Calibri" w:eastAsia="Calibri" w:hAnsi="Calibri" w:cs="Calibri"/>
        </w:rPr>
        <w:t>s</w:t>
      </w:r>
    </w:p>
    <w:p w:rsidR="00616567" w:rsidRDefault="009F47F9" w:rsidP="005B5E3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Asset Classes - NSE INDEX DERIVATIVES, MCX COMMODITIES(CRUDE</w:t>
      </w:r>
      <w:r w:rsidR="00325B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OIL, NAT</w:t>
      </w:r>
      <w:r w:rsidR="00325B81">
        <w:rPr>
          <w:rFonts w:ascii="Calibri" w:eastAsia="Calibri" w:hAnsi="Calibri" w:cs="Calibri"/>
        </w:rPr>
        <w:t>URAL</w:t>
      </w:r>
      <w:r>
        <w:rPr>
          <w:rFonts w:ascii="Calibri" w:eastAsia="Calibri" w:hAnsi="Calibri" w:cs="Calibri"/>
        </w:rPr>
        <w:t xml:space="preserve"> GAS)</w:t>
      </w:r>
    </w:p>
    <w:p w:rsidR="00616567" w:rsidRDefault="009F47F9" w:rsidP="005B5E3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Trading Strategies - Fibonacci Wave Methodology, Mean Reversion, Volatility Based</w:t>
      </w:r>
    </w:p>
    <w:p w:rsidR="00616567" w:rsidRDefault="00616567" w:rsidP="005B5E32">
      <w:pPr>
        <w:rPr>
          <w:rFonts w:ascii="Georgia" w:eastAsia="Georgia" w:hAnsi="Georgia" w:cs="Georgia"/>
          <w:b/>
          <w:sz w:val="10"/>
          <w:szCs w:val="10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EXPERIENCE</w:t>
      </w:r>
    </w:p>
    <w:tbl>
      <w:tblPr>
        <w:tblStyle w:val="a"/>
        <w:tblW w:w="926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616567" w:rsidTr="00325B81">
        <w:trPr>
          <w:trHeight w:val="1560"/>
        </w:trPr>
        <w:tc>
          <w:tcPr>
            <w:tcW w:w="9260" w:type="dxa"/>
            <w:tcBorders>
              <w:top w:val="single" w:sz="8" w:space="0" w:color="FFFFFF"/>
              <w:left w:val="dotted" w:sz="18" w:space="0" w:color="B7B7B7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76D" w:rsidRDefault="00C1176D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AUG 2022 - PRESENT</w:t>
            </w:r>
          </w:p>
          <w:p w:rsidR="00C1176D" w:rsidRDefault="00C1176D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C1176D">
              <w:rPr>
                <w:rFonts w:ascii="Calibri" w:eastAsia="Calibri" w:hAnsi="Calibri" w:cs="Calibri"/>
                <w:b/>
                <w:color w:val="6AA84F"/>
                <w:sz w:val="24"/>
                <w:szCs w:val="24"/>
              </w:rPr>
              <w:t>DERIVATIVES TRADER</w:t>
            </w:r>
            <w:r>
              <w:rPr>
                <w:rFonts w:ascii="Calibri" w:eastAsia="Calibri" w:hAnsi="Calibri" w:cs="Calibri"/>
                <w:b/>
              </w:rPr>
              <w:t xml:space="preserve"> (SELF-EMPLOYED)</w:t>
            </w:r>
          </w:p>
          <w:p w:rsidR="00C1176D" w:rsidRDefault="00C1176D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JULY 2017</w:t>
            </w:r>
            <w:r w:rsidR="00AF6748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- AUG 2022</w:t>
            </w: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74E13"/>
              </w:rPr>
            </w:pPr>
            <w:r>
              <w:rPr>
                <w:rFonts w:ascii="Calibri" w:eastAsia="Calibri" w:hAnsi="Calibri" w:cs="Calibri"/>
                <w:b/>
                <w:color w:val="6AA84F"/>
                <w:sz w:val="24"/>
                <w:szCs w:val="24"/>
              </w:rPr>
              <w:t>AUTOMOTIVE LAMP DESIGN ENGINEER</w:t>
            </w:r>
            <w:r>
              <w:rPr>
                <w:rFonts w:ascii="Calibri" w:eastAsia="Calibri" w:hAnsi="Calibri" w:cs="Calibri"/>
                <w:b/>
                <w:color w:val="274E13"/>
              </w:rPr>
              <w:t>, SL LUMAX PVT. LTD</w:t>
            </w:r>
          </w:p>
          <w:p w:rsidR="00616567" w:rsidRDefault="009F47F9" w:rsidP="005B5E32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Projects Handled:</w:t>
            </w:r>
          </w:p>
          <w:p w:rsidR="00616567" w:rsidRDefault="00F72D94" w:rsidP="005B5E32">
            <w:pPr>
              <w:widowControl w:val="0"/>
              <w:numPr>
                <w:ilvl w:val="1"/>
                <w:numId w:val="4"/>
              </w:numPr>
              <w:spacing w:line="240" w:lineRule="auto"/>
              <w:ind w:left="108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 2017 ~</w:t>
            </w:r>
            <w:r w:rsidR="009F47F9">
              <w:rPr>
                <w:rFonts w:ascii="Calibri" w:eastAsia="Calibri" w:hAnsi="Calibri" w:cs="Calibri"/>
              </w:rPr>
              <w:t xml:space="preserve"> June 2019: AI3 4DR [FRONT FOG] - Hyundai Xcent</w:t>
            </w:r>
            <w:r w:rsidR="00325B81">
              <w:rPr>
                <w:rFonts w:ascii="Calibri" w:eastAsia="Calibri" w:hAnsi="Calibri" w:cs="Calibri"/>
              </w:rPr>
              <w:t xml:space="preserve"> </w:t>
            </w:r>
          </w:p>
          <w:p w:rsidR="00616567" w:rsidRDefault="00F72D94" w:rsidP="005B5E32">
            <w:pPr>
              <w:widowControl w:val="0"/>
              <w:numPr>
                <w:ilvl w:val="1"/>
                <w:numId w:val="4"/>
              </w:numPr>
              <w:spacing w:line="240" w:lineRule="auto"/>
              <w:ind w:left="108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July 2019 ~ </w:t>
            </w:r>
            <w:r w:rsidR="009F47F9">
              <w:rPr>
                <w:rFonts w:ascii="Calibri" w:eastAsia="Calibri" w:hAnsi="Calibri" w:cs="Calibri"/>
              </w:rPr>
              <w:t>July 2020: SU2i HL - Hyundai Creta</w:t>
            </w:r>
            <w:bookmarkStart w:id="0" w:name="_GoBack"/>
            <w:bookmarkEnd w:id="0"/>
          </w:p>
          <w:p w:rsidR="00616567" w:rsidRDefault="009F47F9" w:rsidP="005B5E32">
            <w:pPr>
              <w:widowControl w:val="0"/>
              <w:numPr>
                <w:ilvl w:val="1"/>
                <w:numId w:val="4"/>
              </w:numPr>
              <w:spacing w:line="240" w:lineRule="auto"/>
              <w:ind w:left="108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July 2020 ~ November 2020: NX4 OB [DRL POSITION]</w:t>
            </w:r>
            <w:r w:rsidR="00325B81">
              <w:rPr>
                <w:rFonts w:ascii="Calibri" w:eastAsia="Calibri" w:hAnsi="Calibri" w:cs="Calibri"/>
              </w:rPr>
              <w:t xml:space="preserve"> - Hyundai Venue</w:t>
            </w:r>
          </w:p>
          <w:p w:rsidR="00616567" w:rsidRDefault="009F47F9" w:rsidP="005B5E32">
            <w:pPr>
              <w:widowControl w:val="0"/>
              <w:numPr>
                <w:ilvl w:val="1"/>
                <w:numId w:val="4"/>
              </w:numPr>
              <w:spacing w:line="240" w:lineRule="auto"/>
              <w:ind w:left="108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December 2020 ~ August 2022: SP2 PE [FRONT FOG]</w:t>
            </w:r>
            <w:r w:rsidR="00325B81">
              <w:rPr>
                <w:rFonts w:ascii="Calibri" w:eastAsia="Calibri" w:hAnsi="Calibri" w:cs="Calibri"/>
              </w:rPr>
              <w:t xml:space="preserve"> - Kia Seltos</w:t>
            </w:r>
          </w:p>
        </w:tc>
      </w:tr>
    </w:tbl>
    <w:p w:rsidR="00616567" w:rsidRDefault="00616567" w:rsidP="005B5E32">
      <w:pPr>
        <w:spacing w:line="240" w:lineRule="auto"/>
        <w:rPr>
          <w:rFonts w:ascii="Calibri" w:eastAsia="Calibri" w:hAnsi="Calibri" w:cs="Calibri"/>
          <w:sz w:val="10"/>
          <w:szCs w:val="10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EDUCATION</w:t>
      </w:r>
    </w:p>
    <w:tbl>
      <w:tblPr>
        <w:tblStyle w:val="a0"/>
        <w:tblW w:w="1098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80"/>
      </w:tblGrid>
      <w:tr w:rsidR="00616567">
        <w:trPr>
          <w:trHeight w:val="1560"/>
        </w:trPr>
        <w:tc>
          <w:tcPr>
            <w:tcW w:w="10980" w:type="dxa"/>
            <w:tcBorders>
              <w:top w:val="single" w:sz="8" w:space="0" w:color="FFFFFF"/>
              <w:left w:val="dotted" w:sz="18" w:space="0" w:color="B7B7B7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AUG 2013- MAY 2017</w:t>
            </w: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AA84F"/>
                <w:sz w:val="24"/>
                <w:szCs w:val="24"/>
              </w:rPr>
              <w:t>B.E (MECHANICAL ENGINEER)</w:t>
            </w:r>
            <w:r>
              <w:rPr>
                <w:rFonts w:ascii="Calibri" w:eastAsia="Calibri" w:hAnsi="Calibri" w:cs="Calibri"/>
                <w:b/>
                <w:color w:val="274E13"/>
              </w:rPr>
              <w:t>, PANIMALAR INSTITUTE OF TECHNOLOGY [CGPA: 8.34]</w:t>
            </w:r>
          </w:p>
          <w:p w:rsidR="00616567" w:rsidRDefault="00616567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0"/>
                <w:szCs w:val="10"/>
              </w:rPr>
            </w:pP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JUNE 2011- APR 2013</w:t>
            </w: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74E13"/>
              </w:rPr>
            </w:pPr>
            <w:r>
              <w:rPr>
                <w:rFonts w:ascii="Calibri" w:eastAsia="Calibri" w:hAnsi="Calibri" w:cs="Calibri"/>
                <w:b/>
                <w:color w:val="6AA84F"/>
                <w:sz w:val="24"/>
                <w:szCs w:val="24"/>
              </w:rPr>
              <w:t>H.S.C (COMPUTER SCIENCE)</w:t>
            </w:r>
            <w:r w:rsidR="00E61607">
              <w:rPr>
                <w:rFonts w:ascii="Calibri" w:eastAsia="Calibri" w:hAnsi="Calibri" w:cs="Calibri"/>
                <w:b/>
                <w:color w:val="274E13"/>
              </w:rPr>
              <w:t>, JAIGOPAL GARO</w:t>
            </w:r>
            <w:r>
              <w:rPr>
                <w:rFonts w:ascii="Calibri" w:eastAsia="Calibri" w:hAnsi="Calibri" w:cs="Calibri"/>
                <w:b/>
                <w:color w:val="274E13"/>
              </w:rPr>
              <w:t>DIA VIVEKANAD</w:t>
            </w:r>
            <w:r w:rsidR="00E61607">
              <w:rPr>
                <w:rFonts w:ascii="Calibri" w:eastAsia="Calibri" w:hAnsi="Calibri" w:cs="Calibri"/>
                <w:b/>
                <w:color w:val="274E13"/>
              </w:rPr>
              <w:t>A</w:t>
            </w:r>
            <w:r>
              <w:rPr>
                <w:rFonts w:ascii="Calibri" w:eastAsia="Calibri" w:hAnsi="Calibri" w:cs="Calibri"/>
                <w:b/>
                <w:color w:val="274E13"/>
              </w:rPr>
              <w:t xml:space="preserve"> VIDYALAYA [Percentage: 94%]</w:t>
            </w:r>
          </w:p>
          <w:p w:rsidR="00616567" w:rsidRDefault="00616567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74E13"/>
                <w:sz w:val="10"/>
                <w:szCs w:val="10"/>
              </w:rPr>
            </w:pP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AUG 2022</w:t>
            </w:r>
          </w:p>
          <w:p w:rsidR="00616567" w:rsidRDefault="009F47F9" w:rsidP="005B5E3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74E13"/>
              </w:rPr>
            </w:pPr>
            <w:r>
              <w:rPr>
                <w:rFonts w:ascii="Calibri" w:eastAsia="Calibri" w:hAnsi="Calibri" w:cs="Calibri"/>
                <w:b/>
                <w:color w:val="6AA84F"/>
                <w:sz w:val="24"/>
                <w:szCs w:val="24"/>
              </w:rPr>
              <w:t>EXECUTIVE PROGRAM IN ALGORITHMIC TRADING</w:t>
            </w:r>
            <w:r>
              <w:rPr>
                <w:rFonts w:ascii="Calibri" w:eastAsia="Calibri" w:hAnsi="Calibri" w:cs="Calibri"/>
                <w:b/>
                <w:color w:val="274E13"/>
              </w:rPr>
              <w:t>, QUANT</w:t>
            </w:r>
            <w:r w:rsidR="00E61607">
              <w:rPr>
                <w:rFonts w:ascii="Calibri" w:eastAsia="Calibri" w:hAnsi="Calibri" w:cs="Calibri"/>
                <w:b/>
                <w:color w:val="274E13"/>
              </w:rPr>
              <w:t xml:space="preserve">INSTI QUANTITATIVE LEARNING PVT </w:t>
            </w:r>
            <w:r>
              <w:rPr>
                <w:rFonts w:ascii="Calibri" w:eastAsia="Calibri" w:hAnsi="Calibri" w:cs="Calibri"/>
                <w:b/>
                <w:color w:val="274E13"/>
              </w:rPr>
              <w:t>LTD</w:t>
            </w:r>
          </w:p>
        </w:tc>
      </w:tr>
    </w:tbl>
    <w:p w:rsidR="00616567" w:rsidRDefault="00616567" w:rsidP="005B5E32">
      <w:pPr>
        <w:spacing w:line="240" w:lineRule="auto"/>
        <w:rPr>
          <w:rFonts w:ascii="Calibri" w:eastAsia="Calibri" w:hAnsi="Calibri" w:cs="Calibri"/>
          <w:sz w:val="10"/>
          <w:szCs w:val="10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SKILLS</w:t>
      </w:r>
    </w:p>
    <w:p w:rsidR="00616567" w:rsidRDefault="00E61607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Languages - </w:t>
      </w:r>
      <w:r w:rsidR="009F47F9">
        <w:rPr>
          <w:rFonts w:ascii="Calibri" w:eastAsia="Calibri" w:hAnsi="Calibri" w:cs="Calibri"/>
        </w:rPr>
        <w:t>Python, SQL</w:t>
      </w:r>
    </w:p>
    <w:p w:rsidR="00616567" w:rsidRDefault="00E61607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Databases - </w:t>
      </w:r>
      <w:r w:rsidR="009F47F9">
        <w:rPr>
          <w:rFonts w:ascii="Calibri" w:eastAsia="Calibri" w:hAnsi="Calibri" w:cs="Calibri"/>
        </w:rPr>
        <w:t>MySQL, InfluxDB</w:t>
      </w:r>
    </w:p>
    <w:p w:rsidR="00616567" w:rsidRDefault="00E61607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Cloud - </w:t>
      </w:r>
      <w:r w:rsidR="009F47F9">
        <w:rPr>
          <w:rFonts w:ascii="Calibri" w:eastAsia="Calibri" w:hAnsi="Calibri" w:cs="Calibri"/>
        </w:rPr>
        <w:t xml:space="preserve">AWS </w:t>
      </w:r>
      <w:r>
        <w:rPr>
          <w:rFonts w:ascii="Calibri" w:eastAsia="Calibri" w:hAnsi="Calibri" w:cs="Calibri"/>
        </w:rPr>
        <w:t xml:space="preserve">EC2, </w:t>
      </w:r>
      <w:r w:rsidR="009F47F9">
        <w:rPr>
          <w:rFonts w:ascii="Calibri" w:eastAsia="Calibri" w:hAnsi="Calibri" w:cs="Calibri"/>
        </w:rPr>
        <w:t>Lambda</w:t>
      </w:r>
    </w:p>
    <w:p w:rsidR="00616567" w:rsidRDefault="009F47F9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Excel, VBA</w:t>
      </w:r>
    </w:p>
    <w:p w:rsidR="00616567" w:rsidRDefault="00616567" w:rsidP="005B5E32">
      <w:pPr>
        <w:rPr>
          <w:rFonts w:ascii="Calibri" w:eastAsia="Calibri" w:hAnsi="Calibri" w:cs="Calibri"/>
          <w:b/>
          <w:color w:val="6AA84F"/>
          <w:sz w:val="10"/>
          <w:szCs w:val="10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PROJECTS</w:t>
      </w:r>
    </w:p>
    <w:p w:rsidR="00616567" w:rsidRDefault="009F47F9" w:rsidP="005B5E32">
      <w:pPr>
        <w:numPr>
          <w:ilvl w:val="0"/>
          <w:numId w:val="1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 &amp; 50 EMA CROSSOVER STRATEGY (EPAT)</w:t>
      </w:r>
    </w:p>
    <w:p w:rsidR="00616567" w:rsidRDefault="009F47F9" w:rsidP="005B5E32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 libraries such as numpy, pandas and backtrader for data ana</w:t>
      </w:r>
      <w:r w:rsidR="00C1176D">
        <w:rPr>
          <w:rFonts w:ascii="Calibri" w:eastAsia="Calibri" w:hAnsi="Calibri" w:cs="Calibri"/>
        </w:rPr>
        <w:t>lysis, strategy development</w:t>
      </w:r>
    </w:p>
    <w:p w:rsidR="00616567" w:rsidRDefault="009F47F9" w:rsidP="005B5E32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Incorporated risk management mechanisms to control position sizing and capital all</w:t>
      </w:r>
      <w:r w:rsidR="005B5E32">
        <w:rPr>
          <w:rFonts w:ascii="Calibri" w:eastAsia="Calibri" w:hAnsi="Calibri" w:cs="Calibri"/>
        </w:rPr>
        <w:t>ocation</w:t>
      </w:r>
    </w:p>
    <w:p w:rsidR="00616567" w:rsidRDefault="00AF6748" w:rsidP="005B5E32">
      <w:pPr>
        <w:numPr>
          <w:ilvl w:val="0"/>
          <w:numId w:val="1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Scraping: </w:t>
      </w:r>
      <w:hyperlink r:id="rId6" w:history="1">
        <w:r w:rsidRPr="00AF6748">
          <w:rPr>
            <w:rStyle w:val="Hyperlink"/>
            <w:rFonts w:ascii="Calibri" w:eastAsia="Calibri" w:hAnsi="Calibri" w:cs="Calibri"/>
          </w:rPr>
          <w:t>https:</w:t>
        </w:r>
        <w:r w:rsidR="009F47F9" w:rsidRPr="00AF6748">
          <w:rPr>
            <w:rStyle w:val="Hyperlink"/>
            <w:rFonts w:ascii="Calibri" w:eastAsia="Calibri" w:hAnsi="Calibri" w:cs="Calibri"/>
          </w:rPr>
          <w:t>//github.com/Vineeth18/WEB-SCRAPING</w:t>
        </w:r>
      </w:hyperlink>
    </w:p>
    <w:p w:rsidR="00C1176D" w:rsidRDefault="009F47F9" w:rsidP="00C1176D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Scraped daily stoc</w:t>
      </w:r>
      <w:r w:rsidR="005B5E32">
        <w:rPr>
          <w:rFonts w:ascii="Calibri" w:eastAsia="Calibri" w:hAnsi="Calibri" w:cs="Calibri"/>
        </w:rPr>
        <w:t>ks of large caps,</w:t>
      </w:r>
      <w:r w:rsidR="00C1176D">
        <w:rPr>
          <w:rFonts w:ascii="Calibri" w:eastAsia="Calibri" w:hAnsi="Calibri" w:cs="Calibri"/>
        </w:rPr>
        <w:t xml:space="preserve"> </w:t>
      </w:r>
      <w:r w:rsidR="005B5E32">
        <w:rPr>
          <w:rFonts w:ascii="Calibri" w:eastAsia="Calibri" w:hAnsi="Calibri" w:cs="Calibri"/>
        </w:rPr>
        <w:t>gainers,</w:t>
      </w:r>
      <w:r w:rsidR="00C1176D">
        <w:rPr>
          <w:rFonts w:ascii="Calibri" w:eastAsia="Calibri" w:hAnsi="Calibri" w:cs="Calibri"/>
        </w:rPr>
        <w:t xml:space="preserve"> </w:t>
      </w:r>
      <w:r w:rsidR="005B5E32">
        <w:rPr>
          <w:rFonts w:ascii="Calibri" w:eastAsia="Calibri" w:hAnsi="Calibri" w:cs="Calibri"/>
        </w:rPr>
        <w:t>losers</w:t>
      </w:r>
      <w:r w:rsidR="00C1176D">
        <w:rPr>
          <w:rFonts w:ascii="Calibri" w:eastAsia="Calibri" w:hAnsi="Calibri" w:cs="Calibri"/>
        </w:rPr>
        <w:t xml:space="preserve"> and </w:t>
      </w:r>
      <w:r w:rsidR="00C1176D">
        <w:rPr>
          <w:rFonts w:ascii="Calibri" w:eastAsia="Calibri" w:hAnsi="Calibri" w:cs="Calibri"/>
        </w:rPr>
        <w:t>upcoming IPO's</w:t>
      </w:r>
    </w:p>
    <w:p w:rsidR="00616567" w:rsidRDefault="00AF6748" w:rsidP="005B5E32">
      <w:pPr>
        <w:numPr>
          <w:ilvl w:val="0"/>
          <w:numId w:val="1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Trading Strategy : </w:t>
      </w:r>
      <w:hyperlink r:id="rId7" w:history="1">
        <w:r w:rsidRPr="00AF6748">
          <w:rPr>
            <w:rStyle w:val="Hyperlink"/>
            <w:rFonts w:ascii="Calibri" w:eastAsia="Calibri" w:hAnsi="Calibri" w:cs="Calibri"/>
          </w:rPr>
          <w:t>https:</w:t>
        </w:r>
        <w:r w:rsidR="009F47F9" w:rsidRPr="00AF6748">
          <w:rPr>
            <w:rStyle w:val="Hyperlink"/>
            <w:rFonts w:ascii="Calibri" w:eastAsia="Calibri" w:hAnsi="Calibri" w:cs="Calibri"/>
          </w:rPr>
          <w:t>//github.com/Vineeth18/TRADING-STRATEGY</w:t>
        </w:r>
      </w:hyperlink>
    </w:p>
    <w:p w:rsidR="00E61607" w:rsidRDefault="009F47F9" w:rsidP="00C1176D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Backtested the basic strategy using Backtrader library in python</w:t>
      </w:r>
    </w:p>
    <w:p w:rsidR="00C1176D" w:rsidRPr="00C1176D" w:rsidRDefault="00C1176D" w:rsidP="00C1176D">
      <w:pPr>
        <w:ind w:left="1440"/>
        <w:rPr>
          <w:rFonts w:ascii="Calibri" w:eastAsia="Calibri" w:hAnsi="Calibri" w:cs="Calibri"/>
        </w:rPr>
      </w:pPr>
    </w:p>
    <w:p w:rsidR="00616567" w:rsidRPr="00AF6748" w:rsidRDefault="009F47F9" w:rsidP="00F72D94">
      <w:pPr>
        <w:ind w:firstLine="720"/>
        <w:rPr>
          <w:rFonts w:ascii="Times New Roman" w:eastAsia="Georgia" w:hAnsi="Times New Roman" w:cs="Times New Roman"/>
          <w:b/>
        </w:rPr>
      </w:pPr>
      <w:r w:rsidRPr="00AF6748">
        <w:rPr>
          <w:rFonts w:ascii="Times New Roman" w:eastAsia="Georgia" w:hAnsi="Times New Roman" w:cs="Times New Roman"/>
          <w:b/>
        </w:rPr>
        <w:t>CERTIFICATIONS</w:t>
      </w:r>
    </w:p>
    <w:p w:rsidR="00616567" w:rsidRDefault="00616567" w:rsidP="005B5E32">
      <w:pPr>
        <w:rPr>
          <w:rFonts w:ascii="Georgia" w:eastAsia="Georgia" w:hAnsi="Georgia" w:cs="Georgia"/>
          <w:b/>
          <w:sz w:val="6"/>
          <w:szCs w:val="6"/>
        </w:rPr>
      </w:pPr>
    </w:p>
    <w:p w:rsidR="00616567" w:rsidRDefault="00F72D94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Programming Bootcamp 2021 </w:t>
      </w:r>
      <w:r w:rsidR="009F47F9">
        <w:rPr>
          <w:rFonts w:ascii="Calibri" w:eastAsia="Calibri" w:hAnsi="Calibri" w:cs="Calibri"/>
          <w:b/>
        </w:rPr>
        <w:t>Udemy</w:t>
      </w:r>
      <w:r w:rsidR="009F47F9">
        <w:rPr>
          <w:rFonts w:ascii="Calibri" w:eastAsia="Calibri" w:hAnsi="Calibri" w:cs="Calibri"/>
        </w:rPr>
        <w:t xml:space="preserve"> -</w:t>
      </w:r>
      <w:r w:rsidR="009F47F9">
        <w:rPr>
          <w:rFonts w:ascii="Calibri" w:eastAsia="Calibri" w:hAnsi="Calibri" w:cs="Calibri"/>
          <w:i/>
        </w:rPr>
        <w:t xml:space="preserve"> September 2021</w:t>
      </w:r>
    </w:p>
    <w:p w:rsidR="00616567" w:rsidRDefault="009F47F9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for Data Analytics </w:t>
      </w:r>
      <w:r>
        <w:rPr>
          <w:rFonts w:ascii="Calibri" w:eastAsia="Calibri" w:hAnsi="Calibri" w:cs="Calibri"/>
          <w:b/>
        </w:rPr>
        <w:t xml:space="preserve">Udemy -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July 2021</w:t>
      </w:r>
    </w:p>
    <w:p w:rsidR="00616567" w:rsidRPr="00E61607" w:rsidRDefault="009F47F9" w:rsidP="005B5E32">
      <w:pPr>
        <w:numPr>
          <w:ilvl w:val="0"/>
          <w:numId w:val="2"/>
        </w:numPr>
        <w:ind w:left="1170" w:hanging="180"/>
        <w:rPr>
          <w:rFonts w:ascii="Calibri" w:eastAsia="Calibri" w:hAnsi="Calibri" w:cs="Calibri"/>
        </w:rPr>
      </w:pPr>
      <w:r w:rsidRPr="00E61607">
        <w:rPr>
          <w:rFonts w:ascii="Calibri" w:eastAsia="Calibri" w:hAnsi="Calibri" w:cs="Calibri"/>
        </w:rPr>
        <w:t xml:space="preserve">MS Excel from Beginner To Advanced [2020] </w:t>
      </w:r>
      <w:r w:rsidRPr="00E61607">
        <w:rPr>
          <w:rFonts w:ascii="Calibri" w:eastAsia="Calibri" w:hAnsi="Calibri" w:cs="Calibri"/>
          <w:b/>
        </w:rPr>
        <w:t xml:space="preserve">Udemy  - </w:t>
      </w:r>
      <w:r w:rsidRPr="00E61607">
        <w:rPr>
          <w:rFonts w:ascii="Calibri" w:eastAsia="Calibri" w:hAnsi="Calibri" w:cs="Calibri"/>
          <w:i/>
        </w:rPr>
        <w:t>January 2021</w:t>
      </w:r>
    </w:p>
    <w:sectPr w:rsidR="00616567" w:rsidRPr="00E61607">
      <w:pgSz w:w="11906" w:h="16838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DDB"/>
    <w:multiLevelType w:val="multilevel"/>
    <w:tmpl w:val="7DC44420"/>
    <w:lvl w:ilvl="0">
      <w:start w:val="1"/>
      <w:numFmt w:val="bullet"/>
      <w:lvlText w:val="●"/>
      <w:lvlJc w:val="left"/>
      <w:pPr>
        <w:ind w:left="144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6906C4"/>
    <w:multiLevelType w:val="multilevel"/>
    <w:tmpl w:val="79A08DC8"/>
    <w:lvl w:ilvl="0">
      <w:start w:val="1"/>
      <w:numFmt w:val="bullet"/>
      <w:lvlText w:val="●"/>
      <w:lvlJc w:val="left"/>
      <w:pPr>
        <w:ind w:left="1170" w:hanging="18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B86D1F"/>
    <w:multiLevelType w:val="multilevel"/>
    <w:tmpl w:val="16066984"/>
    <w:lvl w:ilvl="0">
      <w:start w:val="1"/>
      <w:numFmt w:val="bullet"/>
      <w:lvlText w:val="●"/>
      <w:lvlJc w:val="left"/>
      <w:pPr>
        <w:ind w:left="720" w:firstLine="18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7104E"/>
    <w:multiLevelType w:val="multilevel"/>
    <w:tmpl w:val="855C9094"/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1B59F3"/>
    <w:multiLevelType w:val="multilevel"/>
    <w:tmpl w:val="24448994"/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67"/>
    <w:rsid w:val="0007662E"/>
    <w:rsid w:val="00325B81"/>
    <w:rsid w:val="005B5E32"/>
    <w:rsid w:val="00616567"/>
    <w:rsid w:val="009F47F9"/>
    <w:rsid w:val="00AF6748"/>
    <w:rsid w:val="00C1176D"/>
    <w:rsid w:val="00E61607"/>
    <w:rsid w:val="00F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CC6"/>
  <w15:docId w15:val="{7ECA8DCF-B3AF-4640-AC96-A432DE1F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F67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eeth18/TRADING-STRATE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eeth18/WEB-SCRAPING" TargetMode="External"/><Relationship Id="rId5" Type="http://schemas.openxmlformats.org/officeDocument/2006/relationships/hyperlink" Target="https://www.linkedin.com/in/vineeth-j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baskaran j</dc:creator>
  <cp:lastModifiedBy>admin</cp:lastModifiedBy>
  <cp:revision>7</cp:revision>
  <dcterms:created xsi:type="dcterms:W3CDTF">2023-08-28T08:41:00Z</dcterms:created>
  <dcterms:modified xsi:type="dcterms:W3CDTF">2023-09-05T04:36:00Z</dcterms:modified>
</cp:coreProperties>
</file>