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9A103" w14:textId="77777777" w:rsidR="004E49F1" w:rsidRPr="004E49F1" w:rsidRDefault="004E49F1" w:rsidP="004E49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4E49F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Rubrics – 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 xml:space="preserve">Class Exercise 7 - </w:t>
      </w:r>
      <w:r w:rsidRPr="004E49F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Requirement Ambiguity Analysis Exercise (10 Marks)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5741"/>
        <w:gridCol w:w="1569"/>
      </w:tblGrid>
      <w:tr w:rsidR="004E49F1" w:rsidRPr="004E49F1" w14:paraId="2DD4F8CF" w14:textId="77777777" w:rsidTr="004E4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2CE34" w14:textId="77777777" w:rsidR="004E49F1" w:rsidRPr="004E49F1" w:rsidRDefault="004E49F1" w:rsidP="004E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FDD59C3" w14:textId="77777777" w:rsidR="004E49F1" w:rsidRPr="004E49F1" w:rsidRDefault="004E49F1" w:rsidP="004E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1524" w:type="dxa"/>
            <w:vAlign w:val="center"/>
            <w:hideMark/>
          </w:tcPr>
          <w:p w14:paraId="29C96283" w14:textId="77777777" w:rsidR="004E49F1" w:rsidRPr="004E49F1" w:rsidRDefault="004E49F1" w:rsidP="004E49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Marks</w:t>
            </w:r>
          </w:p>
        </w:tc>
      </w:tr>
      <w:tr w:rsidR="004E49F1" w:rsidRPr="004E49F1" w14:paraId="17A8B08D" w14:textId="77777777" w:rsidTr="004E4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E009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Identification of Ambiguous / Unclear Requirements</w:t>
            </w:r>
          </w:p>
        </w:tc>
        <w:tc>
          <w:tcPr>
            <w:tcW w:w="0" w:type="auto"/>
            <w:vAlign w:val="center"/>
            <w:hideMark/>
          </w:tcPr>
          <w:p w14:paraId="38F49402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Accuracy in identifying requirements that contain ambiguity, incompleteness, or unclear statements. All relevant ambiguous requirements should be recognized.</w:t>
            </w:r>
          </w:p>
        </w:tc>
        <w:tc>
          <w:tcPr>
            <w:tcW w:w="1524" w:type="dxa"/>
            <w:vAlign w:val="center"/>
            <w:hideMark/>
          </w:tcPr>
          <w:p w14:paraId="19DEE94B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 marks</w:t>
            </w:r>
          </w:p>
        </w:tc>
      </w:tr>
      <w:tr w:rsidR="004E49F1" w:rsidRPr="004E49F1" w14:paraId="75C127D5" w14:textId="77777777" w:rsidTr="004E4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BD95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Quality of Clarification Comments</w:t>
            </w:r>
          </w:p>
        </w:tc>
        <w:tc>
          <w:tcPr>
            <w:tcW w:w="0" w:type="auto"/>
            <w:vAlign w:val="center"/>
            <w:hideMark/>
          </w:tcPr>
          <w:p w14:paraId="683AC4FC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Clarity, relevance, and completeness of the clarification comments provided. Comments should specifically address what is unclear and what additional details are required.</w:t>
            </w:r>
          </w:p>
        </w:tc>
        <w:tc>
          <w:tcPr>
            <w:tcW w:w="1524" w:type="dxa"/>
            <w:vAlign w:val="center"/>
            <w:hideMark/>
          </w:tcPr>
          <w:p w14:paraId="31A3D8CE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 marks</w:t>
            </w:r>
          </w:p>
        </w:tc>
      </w:tr>
      <w:tr w:rsidR="004E49F1" w:rsidRPr="004E49F1" w14:paraId="139F6166" w14:textId="77777777" w:rsidTr="004E4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FDC9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Table Structure and Organization</w:t>
            </w:r>
          </w:p>
        </w:tc>
        <w:tc>
          <w:tcPr>
            <w:tcW w:w="0" w:type="auto"/>
            <w:vAlign w:val="center"/>
            <w:hideMark/>
          </w:tcPr>
          <w:p w14:paraId="4911AE9B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Completion of the task using the required table format with appropriate columns (requirement number, requirement statement, ambiguity, clarification needed). Presentation should be clear and well-organized.</w:t>
            </w:r>
          </w:p>
        </w:tc>
        <w:tc>
          <w:tcPr>
            <w:tcW w:w="1524" w:type="dxa"/>
            <w:vAlign w:val="center"/>
            <w:hideMark/>
          </w:tcPr>
          <w:p w14:paraId="46645F0D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marks</w:t>
            </w:r>
          </w:p>
        </w:tc>
      </w:tr>
      <w:tr w:rsidR="004E49F1" w:rsidRPr="004E49F1" w14:paraId="21EF6D15" w14:textId="77777777" w:rsidTr="004E4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83A34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Formal Tone and Passive Voice</w:t>
            </w:r>
          </w:p>
        </w:tc>
        <w:tc>
          <w:tcPr>
            <w:tcW w:w="0" w:type="auto"/>
            <w:vAlign w:val="center"/>
            <w:hideMark/>
          </w:tcPr>
          <w:p w14:paraId="0D8DC6EB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of a consistent formal, third-person, passive-voice style as instructed. No conversational tone or first-person usage.</w:t>
            </w:r>
          </w:p>
        </w:tc>
        <w:tc>
          <w:tcPr>
            <w:tcW w:w="1524" w:type="dxa"/>
            <w:vAlign w:val="center"/>
            <w:hideMark/>
          </w:tcPr>
          <w:p w14:paraId="1314D9AD" w14:textId="77777777" w:rsidR="004E49F1" w:rsidRPr="004E49F1" w:rsidRDefault="004E49F1" w:rsidP="004E49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E49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 mark</w:t>
            </w:r>
          </w:p>
        </w:tc>
      </w:tr>
    </w:tbl>
    <w:p w14:paraId="7938910C" w14:textId="77777777" w:rsidR="004E49F1" w:rsidRPr="004E49F1" w:rsidRDefault="004E49F1" w:rsidP="004E49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E49F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DD1BD">
          <v:rect id="_x0000_i1025" style="width:0;height:1.5pt" o:hralign="center" o:hrstd="t" o:hr="t" fillcolor="#a0a0a0" stroked="f"/>
        </w:pict>
      </w:r>
    </w:p>
    <w:p w14:paraId="0A217213" w14:textId="77777777" w:rsidR="004E49F1" w:rsidRPr="004E49F1" w:rsidRDefault="004E49F1" w:rsidP="004E49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E49F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Total: 10 Marks</w:t>
      </w:r>
      <w:bookmarkStart w:id="0" w:name="_GoBack"/>
      <w:bookmarkEnd w:id="0"/>
    </w:p>
    <w:p w14:paraId="4021E7FE" w14:textId="77777777" w:rsidR="00E953EC" w:rsidRDefault="00E953EC"/>
    <w:sectPr w:rsidR="00E9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F1"/>
    <w:rsid w:val="004E49F1"/>
    <w:rsid w:val="00E9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9CB2"/>
  <w15:chartTrackingRefBased/>
  <w15:docId w15:val="{34FC8F8C-15EA-47E0-8E9C-9E706E499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49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F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49F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4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8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dcterms:created xsi:type="dcterms:W3CDTF">2025-11-27T08:06:00Z</dcterms:created>
  <dcterms:modified xsi:type="dcterms:W3CDTF">2025-11-27T08:07:00Z</dcterms:modified>
</cp:coreProperties>
</file>