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C1E64" w14:textId="77777777" w:rsidR="00306532" w:rsidRPr="00306532" w:rsidRDefault="00306532" w:rsidP="00306532">
      <w:pPr>
        <w:spacing w:before="100" w:beforeAutospacing="1" w:after="100" w:afterAutospacing="1" w:line="240" w:lineRule="auto"/>
        <w:ind w:left="72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u w:val="single"/>
          <w:lang w:eastAsia="en-IN"/>
        </w:rPr>
      </w:pPr>
      <w:bookmarkStart w:id="0" w:name="_GoBack"/>
      <w:bookmarkEnd w:id="0"/>
      <w:r w:rsidRPr="00306532">
        <w:rPr>
          <w:rFonts w:ascii="Times New Roman" w:eastAsia="Times New Roman" w:hAnsi="Times New Roman" w:cs="Times New Roman"/>
          <w:b/>
          <w:bCs/>
          <w:kern w:val="36"/>
          <w:sz w:val="28"/>
          <w:u w:val="single"/>
          <w:lang w:eastAsia="en-IN"/>
        </w:rPr>
        <w:t>Rubrics – Class Exercise1 (Total: 10 Marks)</w:t>
      </w:r>
    </w:p>
    <w:p w14:paraId="13168F4A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1. Section 1: Student &amp; Project Details – 1 mark</w:t>
      </w:r>
    </w:p>
    <w:p w14:paraId="6383BCC2" w14:textId="77777777" w:rsidR="00306532" w:rsidRPr="00306532" w:rsidRDefault="00306532" w:rsidP="003065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Clear project description, GitHub link (if applicable), language used, student info provided.</w:t>
      </w:r>
    </w:p>
    <w:p w14:paraId="4FED4521" w14:textId="77777777" w:rsidR="00306532" w:rsidRPr="00306532" w:rsidRDefault="00306532" w:rsidP="003065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0.5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Incomplete information (missing description/link).</w:t>
      </w:r>
    </w:p>
    <w:p w14:paraId="5C81D6FB" w14:textId="77777777" w:rsidR="00306532" w:rsidRPr="00306532" w:rsidRDefault="00306532" w:rsidP="003065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0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Very minimal or missing details.</w:t>
      </w:r>
    </w:p>
    <w:p w14:paraId="7C214CC6" w14:textId="77777777" w:rsidR="00306532" w:rsidRPr="00306532" w:rsidRDefault="00306532" w:rsidP="0030653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pict w14:anchorId="388753CD">
          <v:rect id="_x0000_i1025" style="width:0;height:1.5pt" o:hralign="center" o:hrstd="t" o:hr="t" fillcolor="#a0a0a0" stroked="f"/>
        </w:pict>
      </w:r>
    </w:p>
    <w:p w14:paraId="248B2FDB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2. Section 2: Tools &amp; Justification – 1 mark</w:t>
      </w:r>
    </w:p>
    <w:p w14:paraId="0AB7BC01" w14:textId="77777777" w:rsidR="00306532" w:rsidRPr="00306532" w:rsidRDefault="00306532" w:rsidP="003065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Correct identification of selected tool(s) (Radon/Lizard/Both) + meaningful justification.</w:t>
      </w:r>
    </w:p>
    <w:p w14:paraId="45B424DD" w14:textId="77777777" w:rsidR="00306532" w:rsidRPr="00306532" w:rsidRDefault="00306532" w:rsidP="003065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0.5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Tool mentioned but justification weak/unclear.</w:t>
      </w:r>
    </w:p>
    <w:p w14:paraId="2AF71C76" w14:textId="77777777" w:rsidR="00306532" w:rsidRPr="00306532" w:rsidRDefault="00306532" w:rsidP="003065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0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Tool not mentioned or irrelevant justification.</w:t>
      </w:r>
    </w:p>
    <w:p w14:paraId="650B9D1A" w14:textId="77777777" w:rsidR="00306532" w:rsidRPr="00306532" w:rsidRDefault="00306532" w:rsidP="0030653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pict w14:anchorId="3AA6A472">
          <v:rect id="_x0000_i1026" style="width:0;height:1.5pt" o:hralign="center" o:hrstd="t" o:hr="t" fillcolor="#a0a0a0" stroked="f"/>
        </w:pict>
      </w:r>
    </w:p>
    <w:p w14:paraId="0996DE2B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3. Execution of Tools &amp; Collection of Metrics – 3 marks</w:t>
      </w:r>
    </w:p>
    <w:p w14:paraId="7BD5C46D" w14:textId="77777777" w:rsidR="00306532" w:rsidRPr="00306532" w:rsidRDefault="00306532" w:rsidP="00306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t>Breakdown:</w:t>
      </w:r>
    </w:p>
    <w:p w14:paraId="52DD7B43" w14:textId="77777777" w:rsidR="00306532" w:rsidRPr="00306532" w:rsidRDefault="00306532" w:rsidP="003065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 – LOC reported correctly</w:t>
      </w:r>
    </w:p>
    <w:p w14:paraId="15CEA850" w14:textId="77777777" w:rsidR="00306532" w:rsidRPr="00306532" w:rsidRDefault="00306532" w:rsidP="003065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 – Cyclomatic Complexity captured correctly</w:t>
      </w:r>
    </w:p>
    <w:p w14:paraId="341BB8EA" w14:textId="77777777" w:rsidR="00306532" w:rsidRPr="00306532" w:rsidRDefault="00306532" w:rsidP="003065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 – Halstead Metrics captured correctly</w:t>
      </w:r>
    </w:p>
    <w:p w14:paraId="2691B729" w14:textId="77777777" w:rsidR="00306532" w:rsidRPr="00306532" w:rsidRDefault="00306532" w:rsidP="00306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Full marks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only if raw tool outputs/screenshots are included.</w:t>
      </w:r>
      <w:r w:rsidRPr="00306532">
        <w:rPr>
          <w:rFonts w:ascii="Times New Roman" w:eastAsia="Times New Roman" w:hAnsi="Times New Roman" w:cs="Times New Roman"/>
          <w:lang w:eastAsia="en-IN"/>
        </w:rPr>
        <w:br/>
      </w: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Partial marks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for incomplete or missing metrics.</w:t>
      </w:r>
    </w:p>
    <w:p w14:paraId="3F2C64AE" w14:textId="77777777" w:rsidR="00306532" w:rsidRPr="00306532" w:rsidRDefault="00306532" w:rsidP="0030653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pict w14:anchorId="25FF77CA">
          <v:rect id="_x0000_i1027" style="width:0;height:1.5pt" o:hralign="center" o:hrstd="t" o:hr="t" fillcolor="#a0a0a0" stroked="f"/>
        </w:pict>
      </w:r>
    </w:p>
    <w:p w14:paraId="251F3750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4. Analysis &amp; Interpretation of Results – 2 marks</w:t>
      </w:r>
    </w:p>
    <w:p w14:paraId="3999B235" w14:textId="77777777" w:rsidR="00306532" w:rsidRPr="00306532" w:rsidRDefault="00306532" w:rsidP="00306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t>Evaluation criteria:</w:t>
      </w:r>
    </w:p>
    <w:p w14:paraId="5856734B" w14:textId="77777777" w:rsidR="00306532" w:rsidRPr="00306532" w:rsidRDefault="00306532" w:rsidP="003065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Identification of complex functions/modules + explanation.</w:t>
      </w:r>
    </w:p>
    <w:p w14:paraId="0791EE80" w14:textId="77777777" w:rsidR="00306532" w:rsidRPr="00306532" w:rsidRDefault="00306532" w:rsidP="003065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Correct interpretation of relationships (e.g., LOC vs complexity, Halstead insights).</w:t>
      </w:r>
    </w:p>
    <w:p w14:paraId="04774758" w14:textId="77777777" w:rsidR="00306532" w:rsidRPr="00306532" w:rsidRDefault="00306532" w:rsidP="00306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t>Partial marks if analysis is superficial.</w:t>
      </w:r>
    </w:p>
    <w:p w14:paraId="6EF8C033" w14:textId="77777777" w:rsidR="00306532" w:rsidRPr="00306532" w:rsidRDefault="00306532" w:rsidP="0030653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pict w14:anchorId="54A35A12">
          <v:rect id="_x0000_i1028" style="width:0;height:1.5pt" o:hralign="center" o:hrstd="t" o:hr="t" fillcolor="#a0a0a0" stroked="f"/>
        </w:pict>
      </w:r>
    </w:p>
    <w:p w14:paraId="57F25E6F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5. Code Refactoring &amp; Comparison (Before vs After) – 2 marks</w:t>
      </w:r>
    </w:p>
    <w:p w14:paraId="081DB68C" w14:textId="77777777" w:rsidR="00306532" w:rsidRPr="00306532" w:rsidRDefault="00306532" w:rsidP="00306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Explanation of what was refactored and why.</w:t>
      </w:r>
    </w:p>
    <w:p w14:paraId="76F0D3C0" w14:textId="77777777" w:rsidR="00306532" w:rsidRPr="00306532" w:rsidRDefault="00306532" w:rsidP="003065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Clear comparison of metrics before and after the changes.</w:t>
      </w:r>
    </w:p>
    <w:p w14:paraId="0FF8641D" w14:textId="77777777" w:rsidR="00306532" w:rsidRPr="00306532" w:rsidRDefault="00306532" w:rsidP="003065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t>Partial marks if changes are minimal or evaluation is weak.</w:t>
      </w:r>
    </w:p>
    <w:p w14:paraId="47256DA6" w14:textId="77777777" w:rsidR="00306532" w:rsidRPr="00306532" w:rsidRDefault="00306532" w:rsidP="0030653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pict w14:anchorId="19C34EA4">
          <v:rect id="_x0000_i1029" style="width:0;height:1.5pt" o:hralign="center" o:hrstd="t" o:hr="t" fillcolor="#a0a0a0" stroked="f"/>
        </w:pict>
      </w:r>
    </w:p>
    <w:p w14:paraId="01EC4D3A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6. Conclusion &amp; Learnings – 1 mark</w:t>
      </w:r>
    </w:p>
    <w:p w14:paraId="615B6E54" w14:textId="77777777" w:rsidR="00306532" w:rsidRPr="00306532" w:rsidRDefault="00306532" w:rsidP="003065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1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Meaningful, reflective conclusion summarising learnings and relevance of metrics to software quality.</w:t>
      </w:r>
    </w:p>
    <w:p w14:paraId="0BA47891" w14:textId="77777777" w:rsidR="00306532" w:rsidRPr="00306532" w:rsidRDefault="00306532" w:rsidP="003065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0.5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Generic conclusion with limited insights.</w:t>
      </w:r>
    </w:p>
    <w:p w14:paraId="3FB21A4F" w14:textId="77777777" w:rsidR="00306532" w:rsidRPr="00306532" w:rsidRDefault="00306532" w:rsidP="003065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lang w:eastAsia="en-IN"/>
        </w:rPr>
        <w:t>0 mark</w:t>
      </w:r>
      <w:r w:rsidRPr="00306532">
        <w:rPr>
          <w:rFonts w:ascii="Times New Roman" w:eastAsia="Times New Roman" w:hAnsi="Times New Roman" w:cs="Times New Roman"/>
          <w:lang w:eastAsia="en-IN"/>
        </w:rPr>
        <w:t xml:space="preserve"> – Missing or irrelevant conclusion.</w:t>
      </w:r>
    </w:p>
    <w:p w14:paraId="2EA8150D" w14:textId="77777777" w:rsidR="00306532" w:rsidRPr="00306532" w:rsidRDefault="00306532" w:rsidP="00306532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06532">
        <w:rPr>
          <w:rFonts w:ascii="Times New Roman" w:eastAsia="Times New Roman" w:hAnsi="Times New Roman" w:cs="Times New Roman"/>
          <w:lang w:eastAsia="en-IN"/>
        </w:rPr>
        <w:pict w14:anchorId="74ACA4D8">
          <v:rect id="_x0000_i1030" style="width:0;height:1.5pt" o:hralign="center" o:hrstd="t" o:hr="t" fillcolor="#a0a0a0" stroked="f"/>
        </w:pict>
      </w:r>
    </w:p>
    <w:p w14:paraId="013C7116" w14:textId="77777777" w:rsidR="00306532" w:rsidRPr="00306532" w:rsidRDefault="00306532" w:rsidP="003065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0653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Total = 10 Marks</w:t>
      </w:r>
    </w:p>
    <w:p w14:paraId="06CB18E9" w14:textId="77777777" w:rsidR="00121319" w:rsidRPr="00306532" w:rsidRDefault="00121319"/>
    <w:sectPr w:rsidR="00121319" w:rsidRPr="00306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2D6440"/>
    <w:multiLevelType w:val="multilevel"/>
    <w:tmpl w:val="5CF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67934"/>
    <w:multiLevelType w:val="multilevel"/>
    <w:tmpl w:val="4B1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F7E92"/>
    <w:multiLevelType w:val="multilevel"/>
    <w:tmpl w:val="0460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E1780"/>
    <w:multiLevelType w:val="multilevel"/>
    <w:tmpl w:val="579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B1F97"/>
    <w:multiLevelType w:val="multilevel"/>
    <w:tmpl w:val="5C8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B0458"/>
    <w:multiLevelType w:val="multilevel"/>
    <w:tmpl w:val="AB9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32"/>
    <w:rsid w:val="00121319"/>
    <w:rsid w:val="0030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6B18"/>
  <w15:chartTrackingRefBased/>
  <w15:docId w15:val="{96249239-1AB7-412B-9A6A-168A2FDB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65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65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65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065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6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9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2025-11-24T07:10:00Z</dcterms:created>
  <dcterms:modified xsi:type="dcterms:W3CDTF">2025-11-24T07:36:00Z</dcterms:modified>
</cp:coreProperties>
</file>