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800"/>
      </w:pP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b/>
          <w:bCs/>
          <w:color w:val="1B4F72"/>
          <w:sz w:val="56"/>
          <w:szCs w:val="56"/>
        </w:rPr>
        <w:t xml:space="preserve">GameData Studio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color w:val="5A5A5A"/>
          <w:sz w:val="40"/>
          <w:szCs w:val="40"/>
        </w:rPr>
        <w:t xml:space="preserve">v2.0 产品功能方案</w:t>
      </w:r>
    </w:p>
    <w:p>
      <w:pPr>
        <w:pBdr>
          <w:bottom w:val="single" w:color="1B4F72" w:sz="4" w:space="1"/>
        </w:pBdr>
        <w:spacing w:after="600"/>
        <w:jc w:val="center"/>
      </w:pPr>
      <w:r>
        <w:rPr>
          <w:rFonts w:ascii="Microsoft YaHei" w:cs="Microsoft YaHei" w:eastAsia="Microsoft YaHei" w:hAnsi="Microsoft YaHei"/>
          <w:color w:val="E67E22"/>
          <w:sz w:val="24"/>
          <w:szCs w:val="24"/>
        </w:rPr>
        <w:t xml:space="preserve">控制面板 — 让策划不再编辑元数据表</w:t>
      </w:r>
    </w:p>
    <w:p>
      <w:pPr>
        <w:spacing w:after="1200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color w:val="5A5A5A"/>
          <w:sz w:val="22"/>
          <w:szCs w:val="22"/>
        </w:rPr>
        <w:t xml:space="preserve">文档类型：</w:t>
      </w:r>
      <w:r>
        <w:rPr>
          <w:rFonts w:ascii="Microsoft YaHei" w:cs="Microsoft YaHei" w:eastAsia="Microsoft YaHei" w:hAnsi="Microsoft YaHei"/>
          <w:b/>
          <w:bCs/>
          <w:color w:val="1E1E1E"/>
          <w:sz w:val="22"/>
          <w:szCs w:val="22"/>
        </w:rPr>
        <w:t xml:space="preserve">产品功能方案</w:t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color w:val="5A5A5A"/>
          <w:sz w:val="22"/>
          <w:szCs w:val="22"/>
        </w:rPr>
        <w:t xml:space="preserve">前置版本：</w:t>
      </w:r>
      <w:r>
        <w:rPr>
          <w:rFonts w:ascii="Microsoft YaHei" w:cs="Microsoft YaHei" w:eastAsia="Microsoft YaHei" w:hAnsi="Microsoft YaHei"/>
          <w:b/>
          <w:bCs/>
          <w:color w:val="1E1E1E"/>
          <w:sz w:val="22"/>
          <w:szCs w:val="22"/>
        </w:rPr>
        <w:t xml:space="preserve">v1.0 — VBA 完整替代</w:t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color w:val="5A5A5A"/>
          <w:sz w:val="22"/>
          <w:szCs w:val="22"/>
        </w:rPr>
        <w:t xml:space="preserve">网络依赖：</w:t>
      </w:r>
      <w:r>
        <w:rPr>
          <w:rFonts w:ascii="Microsoft YaHei" w:cs="Microsoft YaHei" w:eastAsia="Microsoft YaHei" w:hAnsi="Microsoft YaHei"/>
          <w:b/>
          <w:bCs/>
          <w:color w:val="1E1E1E"/>
          <w:sz w:val="22"/>
          <w:szCs w:val="22"/>
        </w:rPr>
        <w:t xml:space="preserve">无（完全离线）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一、v2.0 的定位</w:t>
      </w:r>
    </w:p>
    <w:p>
      <w:pPr>
        <w:spacing w:after="80"/>
      </w:pPr>
    </w:p>
    <w:p>
      <w:pPr>
        <w:spacing w:after="160" w:line="340"/>
      </w:pPr>
      <w:r>
        <w:rPr>
          <w:rFonts w:ascii="Microsoft YaHei" w:cs="Microsoft YaHei" w:eastAsia="Microsoft YaHei" w:hAnsi="Microsoft YaHei"/>
          <w:color w:val="1E1E1E"/>
          <w:sz w:val="21"/>
          <w:szCs w:val="21"/>
        </w:rPr>
        <w:t xml:space="preserve">v1.0 完成了 VBA 替代，但策划的操作方式没变——仍然要去「表格输出」改单元格、去「配置设置表」找标记、去「表名对照」手动添加行。v2.0 把这些全部迁移到侧边栏，策划只在 Excel 里编辑数据，管控操作全在 Add-in 完成。</w:t>
      </w:r>
    </w:p>
    <w:p>
      <w:pPr>
        <w:spacing w:after="60"/>
      </w:pPr>
    </w:p>
    <w:p>
      <w:pPr>
        <w:spacing w:after="160" w:line="340"/>
      </w:pPr>
      <w:r>
        <w:rPr>
          <w:rFonts w:ascii="Microsoft YaHei" w:cs="Microsoft YaHei" w:eastAsia="Microsoft YaHei" w:hAnsi="Microsoft YaHei"/>
          <w:b/>
          <w:bCs/>
          <w:color w:val="1B4F72"/>
          <w:sz w:val="21"/>
          <w:szCs w:val="21"/>
        </w:rPr>
        <w:t xml:space="preserve">不变的原则：</w:t>
      </w:r>
    </w:p>
    <w:p>
      <w:pPr>
        <w:spacing w:after="100" w:line="340"/>
        <w:ind w:left="360"/>
      </w:pPr>
      <w:r>
        <w:rPr>
          <w:rFonts w:ascii="Microsoft YaHei" w:cs="Microsoft YaHei" w:eastAsia="Microsoft YaHei" w:hAnsi="Microsoft YaHei"/>
          <w:color w:val="E67E22"/>
          <w:sz w:val="21"/>
          <w:szCs w:val="21"/>
        </w:rPr>
        <w:t xml:space="preserve">▸ </w:t>
      </w:r>
      <w:r>
        <w:rPr>
          <w:rFonts w:ascii="Microsoft YaHei" w:cs="Microsoft YaHei" w:eastAsia="Microsoft YaHei" w:hAnsi="Microsoft YaHei"/>
          <w:color w:val="1E1E1E"/>
          <w:sz w:val="21"/>
          <w:szCs w:val="21"/>
        </w:rPr>
        <w:t xml:space="preserve">数据表布局不变（version_r、roads、#配置区域# 原封不动）</w:t>
      </w:r>
    </w:p>
    <w:p>
      <w:pPr>
        <w:spacing w:after="100" w:line="340"/>
        <w:ind w:left="360"/>
      </w:pPr>
      <w:r>
        <w:rPr>
          <w:rFonts w:ascii="Microsoft YaHei" w:cs="Microsoft YaHei" w:eastAsia="Microsoft YaHei" w:hAnsi="Microsoft YaHei"/>
          <w:color w:val="E67E22"/>
          <w:sz w:val="21"/>
          <w:szCs w:val="21"/>
        </w:rPr>
        <w:t xml:space="preserve">▸ </w:t>
      </w:r>
      <w:r>
        <w:rPr>
          <w:rFonts w:ascii="Microsoft YaHei" w:cs="Microsoft YaHei" w:eastAsia="Microsoft YaHei" w:hAnsi="Microsoft YaHei"/>
          <w:color w:val="1E1E1E"/>
          <w:sz w:val="21"/>
          <w:szCs w:val="21"/>
        </w:rPr>
        <w:t xml:space="preserve">导出逻辑不变（v1.0 引擎完全复用）</w:t>
      </w:r>
    </w:p>
    <w:p>
      <w:pPr>
        <w:spacing w:after="100" w:line="340"/>
        <w:ind w:left="360"/>
      </w:pPr>
      <w:r>
        <w:rPr>
          <w:rFonts w:ascii="Microsoft YaHei" w:cs="Microsoft YaHei" w:eastAsia="Microsoft YaHei" w:hAnsi="Microsoft YaHei"/>
          <w:color w:val="E67E22"/>
          <w:sz w:val="21"/>
          <w:szCs w:val="21"/>
        </w:rPr>
        <w:t xml:space="preserve">▸ </w:t>
      </w:r>
      <w:r>
        <w:rPr>
          <w:rFonts w:ascii="Microsoft YaHei" w:cs="Microsoft YaHei" w:eastAsia="Microsoft YaHei" w:hAnsi="Microsoft YaHei"/>
          <w:color w:val="1E1E1E"/>
          <w:sz w:val="21"/>
          <w:szCs w:val="21"/>
        </w:rPr>
        <w:t xml:space="preserve">完全离线，无网络依赖</w:t>
      </w:r>
    </w:p>
    <w:p>
      <w:pPr>
        <w:spacing w:after="100" w:line="340"/>
        <w:ind w:left="360"/>
      </w:pPr>
      <w:r>
        <w:rPr>
          <w:rFonts w:ascii="Microsoft YaHei" w:cs="Microsoft YaHei" w:eastAsia="Microsoft YaHei" w:hAnsi="Microsoft YaHei"/>
          <w:color w:val="E67E22"/>
          <w:sz w:val="21"/>
          <w:szCs w:val="21"/>
        </w:rPr>
        <w:t xml:space="preserve">▸ </w:t>
      </w:r>
      <w:r>
        <w:rPr>
          <w:rFonts w:ascii="Microsoft YaHei" w:cs="Microsoft YaHei" w:eastAsia="Microsoft YaHei" w:hAnsi="Microsoft YaHei"/>
          <w:color w:val="1E1E1E"/>
          <w:sz w:val="21"/>
          <w:szCs w:val="21"/>
        </w:rPr>
        <w:t xml:space="preserve">与 v1.0 兼容（双写模式，VBA 可并行使用）</w:t>
      </w:r>
    </w:p>
    <w:p>
      <w:r>
        <w:br w:type="page"/>
      </w:r>
    </w:p>
    <w:p>
      <w:pPr>
        <w:pStyle w:val="Heading1"/>
      </w:pPr>
      <w:r>
        <w:t xml:space="preserve">二、功能清单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68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1E1E"/>
                <w:sz w:val="20"/>
                <w:szCs w:val="20"/>
              </w:rPr>
              <w:t xml:space="preserve">Studio 控制面板</w:t>
            </w:r>
          </w:p>
        </w:tc>
        <w:tc>
          <w:tcPr>
            <w:tcW w:type="dxa" w:w="68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1E1E"/>
                <w:sz w:val="20"/>
                <w:szCs w:val="20"/>
              </w:rPr>
              <w:t xml:space="preserve">替代「表格输出」：版本选择器（记忆上次值）、版本号、序列号、操作人、导出范围、运行状态、结果、错误日志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1E1E"/>
                <w:sz w:val="20"/>
                <w:szCs w:val="20"/>
              </w:rPr>
              <w:t xml:space="preserve">配置可视化管理</w:t>
            </w:r>
          </w:p>
        </w:tc>
        <w:tc>
          <w:tcPr>
            <w:tcW w:type="dxa" w:w="68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1E1E"/>
                <w:sz w:val="20"/>
                <w:szCs w:val="20"/>
              </w:rPr>
              <w:t xml:space="preserve">替代「配置设置表」手动编辑：版本列表、线路列表、人员代码、Git 模板、功能开关，全部改为侧边栏表单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1E1E"/>
                <w:sz w:val="20"/>
                <w:szCs w:val="20"/>
              </w:rPr>
              <w:t xml:space="preserve">数据表注册管理</w:t>
            </w:r>
          </w:p>
        </w:tc>
        <w:tc>
          <w:tcPr>
            <w:tcW w:type="dxa" w:w="68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1E1E"/>
                <w:sz w:val="20"/>
                <w:szCs w:val="20"/>
              </w:rPr>
              <w:t xml:space="preserve">替代「表名对照」手动编辑：自动扫描未注册表、一键注册、批量管理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1E1E"/>
                <w:sz w:val="20"/>
                <w:szCs w:val="20"/>
              </w:rPr>
              <w:t xml:space="preserve">新表创建向导</w:t>
            </w:r>
          </w:p>
        </w:tc>
        <w:tc>
          <w:tcPr>
            <w:tcW w:type="dxa" w:w="68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1E1E"/>
                <w:sz w:val="20"/>
                <w:szCs w:val="20"/>
              </w:rPr>
              <w:t xml:space="preserve">填写表名和字段列表 → 自动生成完整工作表（含 version_r/roads/#配置区域#）+ 自动注册。支持一键撤销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三、Studio 控制面板</w:t>
      </w:r>
    </w:p>
    <w:p>
      <w:pPr>
        <w:spacing w:after="60"/>
      </w:pPr>
    </w:p>
    <w:p>
      <w:pPr>
        <w:shd w:fill="EBF5FB" w:val="clear"/>
        <w:spacing w:before="160" w:after="80"/>
      </w:pPr>
      <w:r>
        <w:rPr>
          <w:rFonts w:ascii="Microsoft YaHei" w:cs="Microsoft YaHei" w:eastAsia="Microsoft YaHei" w:hAnsi="Microsoft YaHei"/>
          <w:b/>
          <w:bCs/>
          <w:color w:val="2980B9"/>
          <w:sz w:val="21"/>
          <w:szCs w:val="21"/>
        </w:rPr>
        <w:t xml:space="preserve">  场景：策划要导出国内 7.5 版本</w:t>
      </w:r>
    </w:p>
    <w:p>
      <w:pPr>
        <w:spacing w:after="60"/>
        <w:ind w:left="360"/>
      </w:pPr>
      <w:r>
        <w:rPr>
          <w:rFonts w:ascii="Microsoft YaHei" w:cs="Microsoft YaHei" w:eastAsia="Microsoft YaHei" w:hAnsi="Microsoft YaHei"/>
          <w:b/>
          <w:bCs/>
          <w:color w:val="C0392B"/>
          <w:sz w:val="20"/>
          <w:szCs w:val="20"/>
        </w:rPr>
        <w:t xml:space="preserve">现在：</w:t>
      </w:r>
      <w:r>
        <w:rPr>
          <w:rFonts w:ascii="Microsoft YaHei" w:cs="Microsoft YaHei" w:eastAsia="Microsoft YaHei" w:hAnsi="Microsoft YaHei"/>
          <w:color w:val="5A5A5A"/>
          <w:sz w:val="20"/>
          <w:szCs w:val="20"/>
        </w:rPr>
        <w:t xml:space="preserve">打开「表格输出」→ 找标记 → 改单元格 → 确认版本号 → 确认操作人 → 导出 → 翻回查看结果</w:t>
      </w:r>
    </w:p>
    <w:p>
      <w:pPr>
        <w:spacing w:after="60"/>
        <w:ind w:left="360"/>
      </w:pPr>
      <w:r>
        <w:rPr>
          <w:rFonts w:ascii="Microsoft YaHei" w:cs="Microsoft YaHei" w:eastAsia="Microsoft YaHei" w:hAnsi="Microsoft YaHei"/>
          <w:b/>
          <w:bCs/>
          <w:color w:val="27AE60"/>
          <w:sz w:val="20"/>
          <w:szCs w:val="20"/>
        </w:rPr>
        <w:t xml:space="preserve">v2.0：</w:t>
      </w:r>
      <w:r>
        <w:rPr>
          <w:rFonts w:ascii="Microsoft YaHei" w:cs="Microsoft YaHei" w:eastAsia="Microsoft YaHei" w:hAnsi="Microsoft YaHei"/>
          <w:color w:val="1E1E1E"/>
          <w:sz w:val="20"/>
          <w:szCs w:val="20"/>
        </w:rPr>
        <w:t xml:space="preserve">打开侧边栏，版本和版本号已自动填充（记忆上次值），直接点「导出」</w:t>
      </w:r>
    </w:p>
    <w:p>
      <w:pPr>
        <w:spacing w:after="160"/>
        <w:ind w:left="360"/>
      </w:pPr>
      <w:r>
        <w:rPr>
          <w:rFonts w:ascii="Microsoft YaHei" w:cs="Microsoft YaHei" w:eastAsia="Microsoft YaHei" w:hAnsi="Microsoft YaHei"/>
          <w:b/>
          <w:bCs/>
          <w:color w:val="E67E22"/>
          <w:sz w:val="20"/>
          <w:szCs w:val="20"/>
        </w:rPr>
        <w:t xml:space="preserve">价值：</w:t>
      </w:r>
      <w:r>
        <w:rPr>
          <w:rFonts w:ascii="Microsoft YaHei" w:cs="Microsoft YaHei" w:eastAsia="Microsoft YaHei" w:hAnsi="Microsoft YaHei"/>
          <w:color w:val="1E1E1E"/>
          <w:sz w:val="20"/>
          <w:szCs w:val="20"/>
        </w:rPr>
        <w:t xml:space="preserve">6步缩减为1-2步</w:t>
      </w:r>
    </w:p>
    <w:p>
      <w:pPr>
        <w:spacing w:after="40"/>
      </w:pPr>
    </w:p>
    <w:p>
      <w:pPr>
        <w:spacing w:after="160" w:line="340"/>
      </w:pPr>
      <w:r>
        <w:rPr>
          <w:rFonts w:ascii="Microsoft YaHei" w:cs="Microsoft YaHei" w:eastAsia="Microsoft YaHei" w:hAnsi="Microsoft YaHei"/>
          <w:b/>
          <w:bCs/>
          <w:color w:val="1B4F72"/>
          <w:sz w:val="21"/>
          <w:szCs w:val="21"/>
        </w:rPr>
        <w:t xml:space="preserve">包含的功能区域：</w:t>
      </w:r>
    </w:p>
    <w:p>
      <w:pPr>
        <w:spacing w:after="100" w:line="340"/>
        <w:ind w:left="360"/>
      </w:pPr>
      <w:r>
        <w:rPr>
          <w:rFonts w:ascii="Microsoft YaHei" w:cs="Microsoft YaHei" w:eastAsia="Microsoft YaHei" w:hAnsi="Microsoft YaHei"/>
          <w:color w:val="E67E22"/>
          <w:sz w:val="21"/>
          <w:szCs w:val="21"/>
        </w:rPr>
        <w:t xml:space="preserve">▸ </w:t>
      </w:r>
      <w:r>
        <w:rPr>
          <w:rFonts w:ascii="Microsoft YaHei" w:cs="Microsoft YaHei" w:eastAsia="Microsoft YaHei" w:hAnsi="Microsoft YaHei"/>
          <w:color w:val="1E1E1E"/>
          <w:sz w:val="21"/>
          <w:szCs w:val="21"/>
        </w:rPr>
        <w:t xml:space="preserve">版本选择器 — 下拉选择，默认记忆上次值，修改后自动成为新默认</w:t>
      </w:r>
    </w:p>
    <w:p>
      <w:pPr>
        <w:spacing w:after="100" w:line="340"/>
        <w:ind w:left="360"/>
      </w:pPr>
      <w:r>
        <w:rPr>
          <w:rFonts w:ascii="Microsoft YaHei" w:cs="Microsoft YaHei" w:eastAsia="Microsoft YaHei" w:hAnsi="Microsoft YaHei"/>
          <w:color w:val="E67E22"/>
          <w:sz w:val="21"/>
          <w:szCs w:val="21"/>
        </w:rPr>
        <w:t xml:space="preserve">▸ </w:t>
      </w:r>
      <w:r>
        <w:rPr>
          <w:rFonts w:ascii="Microsoft YaHei" w:cs="Microsoft YaHei" w:eastAsia="Microsoft YaHei" w:hAnsi="Microsoft YaHei"/>
          <w:color w:val="1E1E1E"/>
          <w:sz w:val="21"/>
          <w:szCs w:val="21"/>
        </w:rPr>
        <w:t xml:space="preserve">版本号 — 记忆上次值，支持手动修改</w:t>
      </w:r>
    </w:p>
    <w:p>
      <w:pPr>
        <w:spacing w:after="100" w:line="340"/>
        <w:ind w:left="360"/>
      </w:pPr>
      <w:r>
        <w:rPr>
          <w:rFonts w:ascii="Microsoft YaHei" w:cs="Microsoft YaHei" w:eastAsia="Microsoft YaHei" w:hAnsi="Microsoft YaHei"/>
          <w:color w:val="E67E22"/>
          <w:sz w:val="21"/>
          <w:szCs w:val="21"/>
        </w:rPr>
        <w:t xml:space="preserve">▸ </w:t>
      </w:r>
      <w:r>
        <w:rPr>
          <w:rFonts w:ascii="Microsoft YaHei" w:cs="Microsoft YaHei" w:eastAsia="Microsoft YaHei" w:hAnsi="Microsoft YaHei"/>
          <w:color w:val="1E1E1E"/>
          <w:sz w:val="21"/>
          <w:szCs w:val="21"/>
        </w:rPr>
        <w:t xml:space="preserve">序列号 — 显示当前值，支持编辑和自增</w:t>
      </w:r>
    </w:p>
    <w:p>
      <w:pPr>
        <w:spacing w:after="100" w:line="340"/>
        <w:ind w:left="360"/>
      </w:pPr>
      <w:r>
        <w:rPr>
          <w:rFonts w:ascii="Microsoft YaHei" w:cs="Microsoft YaHei" w:eastAsia="Microsoft YaHei" w:hAnsi="Microsoft YaHei"/>
          <w:color w:val="E67E22"/>
          <w:sz w:val="21"/>
          <w:szCs w:val="21"/>
        </w:rPr>
        <w:t xml:space="preserve">▸ </w:t>
      </w:r>
      <w:r>
        <w:rPr>
          <w:rFonts w:ascii="Microsoft YaHei" w:cs="Microsoft YaHei" w:eastAsia="Microsoft YaHei" w:hAnsi="Microsoft YaHei"/>
          <w:color w:val="1E1E1E"/>
          <w:sz w:val="21"/>
          <w:szCs w:val="21"/>
        </w:rPr>
        <w:t xml:space="preserve">操作人 — 下拉选择</w:t>
      </w:r>
    </w:p>
    <w:p>
      <w:pPr>
        <w:spacing w:after="100" w:line="340"/>
        <w:ind w:left="360"/>
      </w:pPr>
      <w:r>
        <w:rPr>
          <w:rFonts w:ascii="Microsoft YaHei" w:cs="Microsoft YaHei" w:eastAsia="Microsoft YaHei" w:hAnsi="Microsoft YaHei"/>
          <w:color w:val="E67E22"/>
          <w:sz w:val="21"/>
          <w:szCs w:val="21"/>
        </w:rPr>
        <w:t xml:space="preserve">▸ </w:t>
      </w:r>
      <w:r>
        <w:rPr>
          <w:rFonts w:ascii="Microsoft YaHei" w:cs="Microsoft YaHei" w:eastAsia="Microsoft YaHei" w:hAnsi="Microsoft YaHei"/>
          <w:color w:val="1E1E1E"/>
          <w:sz w:val="21"/>
          <w:szCs w:val="21"/>
        </w:rPr>
        <w:t xml:space="preserve">导出范围 — 勾选表格列表，支持搜索</w:t>
      </w:r>
    </w:p>
    <w:p>
      <w:pPr>
        <w:spacing w:after="100" w:line="340"/>
        <w:ind w:left="360"/>
      </w:pPr>
      <w:r>
        <w:rPr>
          <w:rFonts w:ascii="Microsoft YaHei" w:cs="Microsoft YaHei" w:eastAsia="Microsoft YaHei" w:hAnsi="Microsoft YaHei"/>
          <w:color w:val="E67E22"/>
          <w:sz w:val="21"/>
          <w:szCs w:val="21"/>
        </w:rPr>
        <w:t xml:space="preserve">▸ </w:t>
      </w:r>
      <w:r>
        <w:rPr>
          <w:rFonts w:ascii="Microsoft YaHei" w:cs="Microsoft YaHei" w:eastAsia="Microsoft YaHei" w:hAnsi="Microsoft YaHei"/>
          <w:color w:val="1E1E1E"/>
          <w:sz w:val="21"/>
          <w:szCs w:val="21"/>
        </w:rPr>
        <w:t xml:space="preserve">操作按钮 — 「导出」「Git 推送」</w:t>
      </w:r>
    </w:p>
    <w:p>
      <w:pPr>
        <w:spacing w:after="100" w:line="340"/>
        <w:ind w:left="360"/>
      </w:pPr>
      <w:r>
        <w:rPr>
          <w:rFonts w:ascii="Microsoft YaHei" w:cs="Microsoft YaHei" w:eastAsia="Microsoft YaHei" w:hAnsi="Microsoft YaHei"/>
          <w:color w:val="E67E22"/>
          <w:sz w:val="21"/>
          <w:szCs w:val="21"/>
        </w:rPr>
        <w:t xml:space="preserve">▸ </w:t>
      </w:r>
      <w:r>
        <w:rPr>
          <w:rFonts w:ascii="Microsoft YaHei" w:cs="Microsoft YaHei" w:eastAsia="Microsoft YaHei" w:hAnsi="Microsoft YaHei"/>
          <w:color w:val="1E1E1E"/>
          <w:sz w:val="21"/>
          <w:szCs w:val="21"/>
        </w:rPr>
        <w:t xml:space="preserve">运行状态与结果 — 实时进度、变更文件列表、错误日志</w:t>
      </w:r>
    </w:p>
    <w:p>
      <w:pPr>
        <w:spacing w:after="40"/>
      </w:pPr>
    </w:p>
    <w:p>
      <w:pPr>
        <w:spacing w:after="160" w:line="340"/>
      </w:pPr>
      <w:r>
        <w:rPr>
          <w:rFonts w:ascii="Microsoft YaHei" w:cs="Microsoft YaHei" w:eastAsia="Microsoft YaHei" w:hAnsi="Microsoft YaHei"/>
          <w:b/>
          <w:bCs/>
          <w:color w:val="1B4F72"/>
          <w:sz w:val="21"/>
          <w:szCs w:val="21"/>
        </w:rPr>
        <w:t xml:space="preserve">版本号记忆：</w:t>
      </w:r>
    </w:p>
    <w:p>
      <w:pPr>
        <w:spacing w:after="160" w:line="340"/>
      </w:pPr>
      <w:r>
        <w:rPr>
          <w:rFonts w:ascii="Microsoft YaHei" w:cs="Microsoft YaHei" w:eastAsia="Microsoft YaHei" w:hAnsi="Microsoft YaHei"/>
          <w:color w:val="1E1E1E"/>
          <w:sz w:val="21"/>
          <w:szCs w:val="21"/>
        </w:rPr>
        <w:t xml:space="preserve">存在「表格输出」工作表中（现有位置），所有人共享同一个默认值。侧边栏打开时自动读取，修改后立即写回。</w:t>
      </w:r>
    </w:p>
    <w:p>
      <w:pPr>
        <w:spacing w:after="40"/>
      </w:pPr>
    </w:p>
    <w:p>
      <w:pPr>
        <w:spacing w:after="160" w:line="340"/>
      </w:pPr>
      <w:r>
        <w:rPr>
          <w:rFonts w:ascii="Microsoft YaHei" w:cs="Microsoft YaHei" w:eastAsia="Microsoft YaHei" w:hAnsi="Microsoft YaHei"/>
          <w:b/>
          <w:bCs/>
          <w:color w:val="1B4F72"/>
          <w:sz w:val="21"/>
          <w:szCs w:val="21"/>
        </w:rPr>
        <w:t xml:space="preserve">向后兼容：</w:t>
      </w:r>
    </w:p>
    <w:p>
      <w:pPr>
        <w:spacing w:after="160" w:line="340"/>
      </w:pPr>
      <w:r>
        <w:rPr>
          <w:rFonts w:ascii="Microsoft YaHei" w:cs="Microsoft YaHei" w:eastAsia="Microsoft YaHei" w:hAnsi="Microsoft YaHei"/>
          <w:color w:val="1E1E1E"/>
          <w:sz w:val="21"/>
          <w:szCs w:val="21"/>
        </w:rPr>
        <w:t xml:space="preserve">面板的每次操作同步写回「表格输出」对应的单元格（双写模式）。VBA 和 Add-in 可并行使用。稳定后「表格输出」隐藏（不删除）。</w:t>
      </w:r>
    </w:p>
    <w:p>
      <w:r>
        <w:br w:type="page"/>
      </w:r>
    </w:p>
    <w:p>
      <w:pPr>
        <w:pStyle w:val="Heading1"/>
      </w:pPr>
      <w:r>
        <w:t xml:space="preserve">四、配置可视化管理</w:t>
      </w:r>
    </w:p>
    <w:p>
      <w:pPr>
        <w:spacing w:after="60"/>
      </w:pPr>
    </w:p>
    <w:p>
      <w:pPr>
        <w:shd w:fill="EBF5FB" w:val="clear"/>
        <w:spacing w:before="160" w:after="80"/>
      </w:pPr>
      <w:r>
        <w:rPr>
          <w:rFonts w:ascii="Microsoft YaHei" w:cs="Microsoft YaHei" w:eastAsia="Microsoft YaHei" w:hAnsi="Microsoft YaHei"/>
          <w:b/>
          <w:bCs/>
          <w:color w:val="2980B9"/>
          <w:sz w:val="21"/>
          <w:szCs w:val="21"/>
        </w:rPr>
        <w:t xml:space="preserve">  场景：项目要新增一个地区版本</w:t>
      </w:r>
    </w:p>
    <w:p>
      <w:pPr>
        <w:spacing w:after="60"/>
        <w:ind w:left="360"/>
      </w:pPr>
      <w:r>
        <w:rPr>
          <w:rFonts w:ascii="Microsoft YaHei" w:cs="Microsoft YaHei" w:eastAsia="Microsoft YaHei" w:hAnsi="Microsoft YaHei"/>
          <w:b/>
          <w:bCs/>
          <w:color w:val="C0392B"/>
          <w:sz w:val="20"/>
          <w:szCs w:val="20"/>
        </w:rPr>
        <w:t xml:space="preserve">现在：</w:t>
      </w:r>
      <w:r>
        <w:rPr>
          <w:rFonts w:ascii="Microsoft YaHei" w:cs="Microsoft YaHei" w:eastAsia="Microsoft YaHei" w:hAnsi="Microsoft YaHei"/>
          <w:color w:val="5A5A5A"/>
          <w:sz w:val="20"/>
          <w:szCs w:val="20"/>
        </w:rPr>
        <w:t xml:space="preserve">打开配置设置表 → 找 #版本列表# → 手动添加行 → 容易填错列</w:t>
      </w:r>
    </w:p>
    <w:p>
      <w:pPr>
        <w:spacing w:after="60"/>
        <w:ind w:left="360"/>
      </w:pPr>
      <w:r>
        <w:rPr>
          <w:rFonts w:ascii="Microsoft YaHei" w:cs="Microsoft YaHei" w:eastAsia="Microsoft YaHei" w:hAnsi="Microsoft YaHei"/>
          <w:b/>
          <w:bCs/>
          <w:color w:val="27AE60"/>
          <w:sz w:val="20"/>
          <w:szCs w:val="20"/>
        </w:rPr>
        <w:t xml:space="preserve">v2.0：</w:t>
      </w:r>
      <w:r>
        <w:rPr>
          <w:rFonts w:ascii="Microsoft YaHei" w:cs="Microsoft YaHei" w:eastAsia="Microsoft YaHei" w:hAnsi="Microsoft YaHei"/>
          <w:color w:val="1E1E1E"/>
          <w:sz w:val="20"/>
          <w:szCs w:val="20"/>
        </w:rPr>
        <w:t xml:space="preserve">侧边栏点「添加版本」→ 填表单 → 保存</w:t>
      </w:r>
    </w:p>
    <w:p>
      <w:pPr>
        <w:spacing w:after="160"/>
        <w:ind w:left="360"/>
      </w:pPr>
      <w:r>
        <w:rPr>
          <w:rFonts w:ascii="Microsoft YaHei" w:cs="Microsoft YaHei" w:eastAsia="Microsoft YaHei" w:hAnsi="Microsoft YaHei"/>
          <w:b/>
          <w:bCs/>
          <w:color w:val="E67E22"/>
          <w:sz w:val="20"/>
          <w:szCs w:val="20"/>
        </w:rPr>
        <w:t xml:space="preserve">价值：</w:t>
      </w:r>
      <w:r>
        <w:rPr>
          <w:rFonts w:ascii="Microsoft YaHei" w:cs="Microsoft YaHei" w:eastAsia="Microsoft YaHei" w:hAnsi="Microsoft YaHei"/>
          <w:color w:val="1E1E1E"/>
          <w:sz w:val="20"/>
          <w:szCs w:val="20"/>
        </w:rPr>
        <w:t xml:space="preserve">表单化操作，不会填错位置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3626"/>
      </w:tblGrid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配置项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当前方式</w:t>
            </w:r>
          </w:p>
        </w:tc>
        <w:tc>
          <w:tcPr>
            <w:tcW w:type="dxa" w:w="36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v2.0 方式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1E1E"/>
                <w:sz w:val="20"/>
                <w:szCs w:val="20"/>
              </w:rPr>
              <w:t xml:space="preserve">版本列表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1E1E"/>
                <w:sz w:val="20"/>
                <w:szCs w:val="20"/>
              </w:rPr>
              <w:t xml:space="preserve">手动编辑 #版本列表# 区域</w:t>
            </w:r>
          </w:p>
        </w:tc>
        <w:tc>
          <w:tcPr>
            <w:tcW w:type="dxa" w:w="36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1E1E"/>
                <w:sz w:val="20"/>
                <w:szCs w:val="20"/>
              </w:rPr>
              <w:t xml:space="preserve">侧边栏表格 + 添加/编辑/删除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1E1E"/>
                <w:sz w:val="20"/>
                <w:szCs w:val="20"/>
              </w:rPr>
              <w:t xml:space="preserve">线路列表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1E1E"/>
                <w:sz w:val="20"/>
                <w:szCs w:val="20"/>
              </w:rPr>
              <w:t xml:space="preserve">手动编辑 #线路列表# 区域</w:t>
            </w:r>
          </w:p>
        </w:tc>
        <w:tc>
          <w:tcPr>
            <w:tcW w:type="dxa" w:w="36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1E1E"/>
                <w:sz w:val="20"/>
                <w:szCs w:val="20"/>
              </w:rPr>
              <w:t xml:space="preserve">侧边栏表格 + 添加/编辑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1E1E"/>
                <w:sz w:val="20"/>
                <w:szCs w:val="20"/>
              </w:rPr>
              <w:t xml:space="preserve">人员代码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1E1E"/>
                <w:sz w:val="20"/>
                <w:szCs w:val="20"/>
              </w:rPr>
              <w:t xml:space="preserve">手动编辑 #人员代码# 区域</w:t>
            </w:r>
          </w:p>
        </w:tc>
        <w:tc>
          <w:tcPr>
            <w:tcW w:type="dxa" w:w="36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1E1E"/>
                <w:sz w:val="20"/>
                <w:szCs w:val="20"/>
              </w:rPr>
              <w:t xml:space="preserve">侧边栏表格 + 添加/编辑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1E1E"/>
                <w:sz w:val="20"/>
                <w:szCs w:val="20"/>
              </w:rPr>
              <w:t xml:space="preserve">Git 提交模板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1E1E"/>
                <w:sz w:val="20"/>
                <w:szCs w:val="20"/>
              </w:rPr>
              <w:t xml:space="preserve">手动编辑文本</w:t>
            </w:r>
          </w:p>
        </w:tc>
        <w:tc>
          <w:tcPr>
            <w:tcW w:type="dxa" w:w="36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1E1E"/>
                <w:sz w:val="20"/>
                <w:szCs w:val="20"/>
              </w:rPr>
              <w:t xml:space="preserve">侧边栏文本框 + 变量提示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1E1E"/>
                <w:sz w:val="20"/>
                <w:szCs w:val="20"/>
              </w:rPr>
              <w:t xml:space="preserve">功能开关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1E1E"/>
                <w:sz w:val="20"/>
                <w:szCs w:val="20"/>
              </w:rPr>
              <w:t xml:space="preserve">手动修改布尔值</w:t>
            </w:r>
          </w:p>
        </w:tc>
        <w:tc>
          <w:tcPr>
            <w:tcW w:type="dxa" w:w="36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1E1E"/>
                <w:sz w:val="20"/>
                <w:szCs w:val="20"/>
              </w:rPr>
              <w:t xml:space="preserve">Toggle 开关组件</w:t>
            </w:r>
          </w:p>
        </w:tc>
      </w:tr>
    </w:tbl>
    <w:p>
      <w:pPr>
        <w:spacing w:after="40"/>
      </w:pPr>
    </w:p>
    <w:p>
      <w:pPr>
        <w:spacing w:after="160" w:line="340"/>
      </w:pPr>
      <w:r>
        <w:rPr>
          <w:rFonts w:ascii="Microsoft YaHei" w:cs="Microsoft YaHei" w:eastAsia="Microsoft YaHei" w:hAnsi="Microsoft YaHei"/>
          <w:color w:val="1E1E1E"/>
          <w:sz w:val="21"/>
          <w:szCs w:val="21"/>
        </w:rPr>
        <w:t xml:space="preserve">所有修改同步写回「配置设置表」工作表（双写）。</w:t>
      </w:r>
    </w:p>
    <w:p>
      <w:r>
        <w:br w:type="page"/>
      </w:r>
    </w:p>
    <w:p>
      <w:pPr>
        <w:pStyle w:val="Heading1"/>
      </w:pPr>
      <w:r>
        <w:t xml:space="preserve">五、数据表注册管理</w:t>
      </w:r>
    </w:p>
    <w:p>
      <w:pPr>
        <w:spacing w:after="60"/>
      </w:pPr>
    </w:p>
    <w:p>
      <w:pPr>
        <w:shd w:fill="EBF5FB" w:val="clear"/>
        <w:spacing w:before="160" w:after="80"/>
      </w:pPr>
      <w:r>
        <w:rPr>
          <w:rFonts w:ascii="Microsoft YaHei" w:cs="Microsoft YaHei" w:eastAsia="Microsoft YaHei" w:hAnsi="Microsoft YaHei"/>
          <w:b/>
          <w:bCs/>
          <w:color w:val="2980B9"/>
          <w:sz w:val="21"/>
          <w:szCs w:val="21"/>
        </w:rPr>
        <w:t xml:space="preserve">  场景：策划新建了一张工作表，需要让导出系统识别它</w:t>
      </w:r>
    </w:p>
    <w:p>
      <w:pPr>
        <w:spacing w:after="60"/>
        <w:ind w:left="360"/>
      </w:pPr>
      <w:r>
        <w:rPr>
          <w:rFonts w:ascii="Microsoft YaHei" w:cs="Microsoft YaHei" w:eastAsia="Microsoft YaHei" w:hAnsi="Microsoft YaHei"/>
          <w:b/>
          <w:bCs/>
          <w:color w:val="C0392B"/>
          <w:sz w:val="20"/>
          <w:szCs w:val="20"/>
        </w:rPr>
        <w:t xml:space="preserve">现在：</w:t>
      </w:r>
      <w:r>
        <w:rPr>
          <w:rFonts w:ascii="Microsoft YaHei" w:cs="Microsoft YaHei" w:eastAsia="Microsoft YaHei" w:hAnsi="Microsoft YaHei"/>
          <w:color w:val="5A5A5A"/>
          <w:sz w:val="20"/>
          <w:szCs w:val="20"/>
        </w:rPr>
        <w:t xml:space="preserve">打开「表名对照」→ 手动添加行 → 容易忘记或格式不对</w:t>
      </w:r>
    </w:p>
    <w:p>
      <w:pPr>
        <w:spacing w:after="60"/>
        <w:ind w:left="360"/>
      </w:pPr>
      <w:r>
        <w:rPr>
          <w:rFonts w:ascii="Microsoft YaHei" w:cs="Microsoft YaHei" w:eastAsia="Microsoft YaHei" w:hAnsi="Microsoft YaHei"/>
          <w:b/>
          <w:bCs/>
          <w:color w:val="27AE60"/>
          <w:sz w:val="20"/>
          <w:szCs w:val="20"/>
        </w:rPr>
        <w:t xml:space="preserve">v2.0：</w:t>
      </w:r>
      <w:r>
        <w:rPr>
          <w:rFonts w:ascii="Microsoft YaHei" w:cs="Microsoft YaHei" w:eastAsia="Microsoft YaHei" w:hAnsi="Microsoft YaHei"/>
          <w:color w:val="1E1E1E"/>
          <w:sz w:val="20"/>
          <w:szCs w:val="20"/>
        </w:rPr>
        <w:t xml:space="preserve">侧边栏自动检测到新表未注册 → 点击「注册」→ 填写英文名和版本 → 完成</w:t>
      </w:r>
    </w:p>
    <w:p>
      <w:pPr>
        <w:spacing w:after="160"/>
        <w:ind w:left="360"/>
      </w:pPr>
      <w:r>
        <w:rPr>
          <w:rFonts w:ascii="Microsoft YaHei" w:cs="Microsoft YaHei" w:eastAsia="Microsoft YaHei" w:hAnsi="Microsoft YaHei"/>
          <w:b/>
          <w:bCs/>
          <w:color w:val="E67E22"/>
          <w:sz w:val="20"/>
          <w:szCs w:val="20"/>
        </w:rPr>
        <w:t xml:space="preserve">价值：</w:t>
      </w:r>
      <w:r>
        <w:rPr>
          <w:rFonts w:ascii="Microsoft YaHei" w:cs="Microsoft YaHei" w:eastAsia="Microsoft YaHei" w:hAnsi="Microsoft YaHei"/>
          <w:color w:val="1E1E1E"/>
          <w:sz w:val="20"/>
          <w:szCs w:val="20"/>
        </w:rPr>
        <w:t xml:space="preserve">自动检测，一键注册</w:t>
      </w:r>
    </w:p>
    <w:p>
      <w:pPr>
        <w:spacing w:after="40"/>
      </w:pPr>
    </w:p>
    <w:p>
      <w:pPr>
        <w:spacing w:after="160" w:line="340"/>
      </w:pPr>
      <w:r>
        <w:rPr>
          <w:rFonts w:ascii="Microsoft YaHei" w:cs="Microsoft YaHei" w:eastAsia="Microsoft YaHei" w:hAnsi="Microsoft YaHei"/>
          <w:b/>
          <w:bCs/>
          <w:color w:val="1B4F72"/>
          <w:sz w:val="21"/>
          <w:szCs w:val="21"/>
        </w:rPr>
        <w:t xml:space="preserve">核心功能：</w:t>
      </w:r>
    </w:p>
    <w:p>
      <w:pPr>
        <w:spacing w:after="100" w:line="340"/>
        <w:ind w:left="360"/>
      </w:pPr>
      <w:r>
        <w:rPr>
          <w:rFonts w:ascii="Microsoft YaHei" w:cs="Microsoft YaHei" w:eastAsia="Microsoft YaHei" w:hAnsi="Microsoft YaHei"/>
          <w:color w:val="E67E22"/>
          <w:sz w:val="21"/>
          <w:szCs w:val="21"/>
        </w:rPr>
        <w:t xml:space="preserve">▸ </w:t>
      </w:r>
      <w:r>
        <w:rPr>
          <w:rFonts w:ascii="Microsoft YaHei" w:cs="Microsoft YaHei" w:eastAsia="Microsoft YaHei" w:hAnsi="Microsoft YaHei"/>
          <w:color w:val="1E1E1E"/>
          <w:sz w:val="21"/>
          <w:szCs w:val="21"/>
        </w:rPr>
        <w:t xml:space="preserve">自动扫描 — 遍历工作簿，找出含 #配置区域# 但未注册的工作表</w:t>
      </w:r>
    </w:p>
    <w:p>
      <w:pPr>
        <w:spacing w:after="100" w:line="340"/>
        <w:ind w:left="360"/>
      </w:pPr>
      <w:r>
        <w:rPr>
          <w:rFonts w:ascii="Microsoft YaHei" w:cs="Microsoft YaHei" w:eastAsia="Microsoft YaHei" w:hAnsi="Microsoft YaHei"/>
          <w:color w:val="E67E22"/>
          <w:sz w:val="21"/>
          <w:szCs w:val="21"/>
        </w:rPr>
        <w:t xml:space="preserve">▸ </w:t>
      </w:r>
      <w:r>
        <w:rPr>
          <w:rFonts w:ascii="Microsoft YaHei" w:cs="Microsoft YaHei" w:eastAsia="Microsoft YaHei" w:hAnsi="Microsoft YaHei"/>
          <w:color w:val="1E1E1E"/>
          <w:sz w:val="21"/>
          <w:szCs w:val="21"/>
        </w:rPr>
        <w:t xml:space="preserve">一键注册 — 填写英文名和版本区间即可</w:t>
      </w:r>
    </w:p>
    <w:p>
      <w:pPr>
        <w:spacing w:after="100" w:line="340"/>
        <w:ind w:left="360"/>
      </w:pPr>
      <w:r>
        <w:rPr>
          <w:rFonts w:ascii="Microsoft YaHei" w:cs="Microsoft YaHei" w:eastAsia="Microsoft YaHei" w:hAnsi="Microsoft YaHei"/>
          <w:color w:val="E67E22"/>
          <w:sz w:val="21"/>
          <w:szCs w:val="21"/>
        </w:rPr>
        <w:t xml:space="preserve">▸ </w:t>
      </w:r>
      <w:r>
        <w:rPr>
          <w:rFonts w:ascii="Microsoft YaHei" w:cs="Microsoft YaHei" w:eastAsia="Microsoft YaHei" w:hAnsi="Microsoft YaHei"/>
          <w:color w:val="1E1E1E"/>
          <w:sz w:val="21"/>
          <w:szCs w:val="21"/>
        </w:rPr>
        <w:t xml:space="preserve">批量管理 — 查看/修改已注册表的配置</w:t>
      </w:r>
    </w:p>
    <w:p>
      <w:pPr>
        <w:spacing w:after="100" w:line="340"/>
        <w:ind w:left="360"/>
      </w:pPr>
      <w:r>
        <w:rPr>
          <w:rFonts w:ascii="Microsoft YaHei" w:cs="Microsoft YaHei" w:eastAsia="Microsoft YaHei" w:hAnsi="Microsoft YaHei"/>
          <w:color w:val="E67E22"/>
          <w:sz w:val="21"/>
          <w:szCs w:val="21"/>
        </w:rPr>
        <w:t xml:space="preserve">▸ </w:t>
      </w:r>
      <w:r>
        <w:rPr>
          <w:rFonts w:ascii="Microsoft YaHei" w:cs="Microsoft YaHei" w:eastAsia="Microsoft YaHei" w:hAnsi="Microsoft YaHei"/>
          <w:color w:val="1E1E1E"/>
          <w:sz w:val="21"/>
          <w:szCs w:val="21"/>
        </w:rPr>
        <w:t xml:space="preserve">取消注册 — 仅从导出列表移除，不删除工作表</w:t>
      </w:r>
    </w:p>
    <w:p>
      <w:r>
        <w:br w:type="page"/>
      </w:r>
    </w:p>
    <w:p>
      <w:pPr>
        <w:pStyle w:val="Heading1"/>
      </w:pPr>
      <w:r>
        <w:t xml:space="preserve">六、新表创建向导</w:t>
      </w:r>
    </w:p>
    <w:p>
      <w:pPr>
        <w:spacing w:after="60"/>
      </w:pPr>
    </w:p>
    <w:p>
      <w:pPr>
        <w:spacing w:after="160" w:line="340"/>
      </w:pPr>
      <w:r>
        <w:rPr>
          <w:rFonts w:ascii="Microsoft YaHei" w:cs="Microsoft YaHei" w:eastAsia="Microsoft YaHei" w:hAnsi="Microsoft YaHei"/>
          <w:color w:val="1E1E1E"/>
          <w:sz w:val="21"/>
          <w:szCs w:val="21"/>
        </w:rPr>
        <w:t xml:space="preserve">每个大版本会新增几张数据表。每次建表要复制模板、调布局、写标记、注册——这些全部自动化。</w:t>
      </w:r>
    </w:p>
    <w:p>
      <w:pPr>
        <w:spacing w:after="40"/>
      </w:pPr>
    </w:p>
    <w:p>
      <w:pPr>
        <w:spacing w:after="160" w:line="340"/>
      </w:pPr>
      <w:r>
        <w:rPr>
          <w:rFonts w:ascii="Microsoft YaHei" w:cs="Microsoft YaHei" w:eastAsia="Microsoft YaHei" w:hAnsi="Microsoft YaHei"/>
          <w:b/>
          <w:bCs/>
          <w:color w:val="1B4F72"/>
          <w:sz w:val="21"/>
          <w:szCs w:val="21"/>
        </w:rPr>
        <w:t xml:space="preserve">策划需要填写的内容：</w:t>
      </w:r>
    </w:p>
    <w:p>
      <w:pPr>
        <w:spacing w:after="100" w:line="340"/>
        <w:ind w:left="360"/>
      </w:pPr>
      <w:r>
        <w:rPr>
          <w:rFonts w:ascii="Microsoft YaHei" w:cs="Microsoft YaHei" w:eastAsia="Microsoft YaHei" w:hAnsi="Microsoft YaHei"/>
          <w:color w:val="E67E22"/>
          <w:sz w:val="21"/>
          <w:szCs w:val="21"/>
        </w:rPr>
        <w:t xml:space="preserve">▸ </w:t>
      </w:r>
      <w:r>
        <w:rPr>
          <w:rFonts w:ascii="Microsoft YaHei" w:cs="Microsoft YaHei" w:eastAsia="Microsoft YaHei" w:hAnsi="Microsoft YaHei"/>
          <w:color w:val="1E1E1E"/>
          <w:sz w:val="21"/>
          <w:szCs w:val="21"/>
        </w:rPr>
        <w:t xml:space="preserve">中文表名和英文表名</w:t>
      </w:r>
    </w:p>
    <w:p>
      <w:pPr>
        <w:spacing w:after="100" w:line="340"/>
        <w:ind w:left="360"/>
      </w:pPr>
      <w:r>
        <w:rPr>
          <w:rFonts w:ascii="Microsoft YaHei" w:cs="Microsoft YaHei" w:eastAsia="Microsoft YaHei" w:hAnsi="Microsoft YaHei"/>
          <w:color w:val="E67E22"/>
          <w:sz w:val="21"/>
          <w:szCs w:val="21"/>
        </w:rPr>
        <w:t xml:space="preserve">▸ </w:t>
      </w:r>
      <w:r>
        <w:rPr>
          <w:rFonts w:ascii="Microsoft YaHei" w:cs="Microsoft YaHei" w:eastAsia="Microsoft YaHei" w:hAnsi="Microsoft YaHei"/>
          <w:color w:val="1E1E1E"/>
          <w:sz w:val="21"/>
          <w:szCs w:val="21"/>
        </w:rPr>
        <w:t xml:space="preserve">起始版本号</w:t>
      </w:r>
    </w:p>
    <w:p>
      <w:pPr>
        <w:spacing w:after="100" w:line="340"/>
        <w:ind w:left="360"/>
      </w:pPr>
      <w:r>
        <w:rPr>
          <w:rFonts w:ascii="Microsoft YaHei" w:cs="Microsoft YaHei" w:eastAsia="Microsoft YaHei" w:hAnsi="Microsoft YaHei"/>
          <w:color w:val="E67E22"/>
          <w:sz w:val="21"/>
          <w:szCs w:val="21"/>
        </w:rPr>
        <w:t xml:space="preserve">▸ </w:t>
      </w:r>
      <w:r>
        <w:rPr>
          <w:rFonts w:ascii="Microsoft YaHei" w:cs="Microsoft YaHei" w:eastAsia="Microsoft YaHei" w:hAnsi="Microsoft YaHei"/>
          <w:color w:val="1E1E1E"/>
          <w:sz w:val="21"/>
          <w:szCs w:val="21"/>
        </w:rPr>
        <w:t xml:space="preserve">字段列表：字段名 + 类型（下拉选择）+ 中文描述</w:t>
      </w:r>
    </w:p>
    <w:p>
      <w:pPr>
        <w:spacing w:after="100" w:line="340"/>
        <w:ind w:left="360"/>
      </w:pPr>
      <w:r>
        <w:rPr>
          <w:rFonts w:ascii="Microsoft YaHei" w:cs="Microsoft YaHei" w:eastAsia="Microsoft YaHei" w:hAnsi="Microsoft YaHei"/>
          <w:color w:val="E67E22"/>
          <w:sz w:val="21"/>
          <w:szCs w:val="21"/>
        </w:rPr>
        <w:t xml:space="preserve">▸ </w:t>
      </w:r>
      <w:r>
        <w:rPr>
          <w:rFonts w:ascii="Microsoft YaHei" w:cs="Microsoft YaHei" w:eastAsia="Microsoft YaHei" w:hAnsi="Microsoft YaHei"/>
          <w:color w:val="1E1E1E"/>
          <w:sz w:val="21"/>
          <w:szCs w:val="21"/>
        </w:rPr>
        <w:t xml:space="preserve">可选：是否包含 version_c、是否自动注册</w:t>
      </w:r>
    </w:p>
    <w:p>
      <w:pPr>
        <w:spacing w:after="40"/>
      </w:pPr>
    </w:p>
    <w:p>
      <w:pPr>
        <w:spacing w:after="160" w:line="340"/>
      </w:pPr>
      <w:r>
        <w:rPr>
          <w:rFonts w:ascii="Microsoft YaHei" w:cs="Microsoft YaHei" w:eastAsia="Microsoft YaHei" w:hAnsi="Microsoft YaHei"/>
          <w:b/>
          <w:bCs/>
          <w:color w:val="1B4F72"/>
          <w:sz w:val="21"/>
          <w:szCs w:val="21"/>
        </w:rPr>
        <w:t xml:space="preserve">Add-in 自动生成：</w:t>
      </w:r>
    </w:p>
    <w:p>
      <w:pPr>
        <w:spacing w:after="100" w:line="340"/>
        <w:ind w:left="360"/>
      </w:pPr>
      <w:r>
        <w:rPr>
          <w:rFonts w:ascii="Microsoft YaHei" w:cs="Microsoft YaHei" w:eastAsia="Microsoft YaHei" w:hAnsi="Microsoft YaHei"/>
          <w:color w:val="E67E22"/>
          <w:sz w:val="21"/>
          <w:szCs w:val="21"/>
        </w:rPr>
        <w:t xml:space="preserve">▸ </w:t>
      </w:r>
      <w:r>
        <w:rPr>
          <w:rFonts w:ascii="Microsoft YaHei" w:cs="Microsoft YaHei" w:eastAsia="Microsoft YaHei" w:hAnsi="Microsoft YaHei"/>
          <w:color w:val="1E1E1E"/>
          <w:sz w:val="21"/>
          <w:szCs w:val="21"/>
        </w:rPr>
        <w:t xml:space="preserve">完整的 version_r + roads_0~roads_8 区域</w:t>
      </w:r>
    </w:p>
    <w:p>
      <w:pPr>
        <w:spacing w:after="100" w:line="340"/>
        <w:ind w:left="360"/>
      </w:pPr>
      <w:r>
        <w:rPr>
          <w:rFonts w:ascii="Microsoft YaHei" w:cs="Microsoft YaHei" w:eastAsia="Microsoft YaHei" w:hAnsi="Microsoft YaHei"/>
          <w:color w:val="E67E22"/>
          <w:sz w:val="21"/>
          <w:szCs w:val="21"/>
        </w:rPr>
        <w:t xml:space="preserve">▸ </w:t>
      </w:r>
      <w:r>
        <w:rPr>
          <w:rFonts w:ascii="Microsoft YaHei" w:cs="Microsoft YaHei" w:eastAsia="Microsoft YaHei" w:hAnsi="Microsoft YaHei"/>
          <w:color w:val="1E1E1E"/>
          <w:sz w:val="21"/>
          <w:szCs w:val="21"/>
        </w:rPr>
        <w:t xml:space="preserve">version_c 区域（如启用）</w:t>
      </w:r>
    </w:p>
    <w:p>
      <w:pPr>
        <w:spacing w:after="100" w:line="340"/>
        <w:ind w:left="360"/>
      </w:pPr>
      <w:r>
        <w:rPr>
          <w:rFonts w:ascii="Microsoft YaHei" w:cs="Microsoft YaHei" w:eastAsia="Microsoft YaHei" w:hAnsi="Microsoft YaHei"/>
          <w:color w:val="E67E22"/>
          <w:sz w:val="21"/>
          <w:szCs w:val="21"/>
        </w:rPr>
        <w:t xml:space="preserve">▸ </w:t>
      </w:r>
      <w:r>
        <w:rPr>
          <w:rFonts w:ascii="Microsoft YaHei" w:cs="Microsoft YaHei" w:eastAsia="Microsoft YaHei" w:hAnsi="Microsoft YaHei"/>
          <w:color w:val="1E1E1E"/>
          <w:sz w:val="21"/>
          <w:szCs w:val="21"/>
        </w:rPr>
        <w:t xml:space="preserve">#配置区域# 标记</w:t>
      </w:r>
    </w:p>
    <w:p>
      <w:pPr>
        <w:spacing w:after="100" w:line="340"/>
        <w:ind w:left="360"/>
      </w:pPr>
      <w:r>
        <w:rPr>
          <w:rFonts w:ascii="Microsoft YaHei" w:cs="Microsoft YaHei" w:eastAsia="Microsoft YaHei" w:hAnsi="Microsoft YaHei"/>
          <w:color w:val="E67E22"/>
          <w:sz w:val="21"/>
          <w:szCs w:val="21"/>
        </w:rPr>
        <w:t xml:space="preserve">▸ </w:t>
      </w:r>
      <w:r>
        <w:rPr>
          <w:rFonts w:ascii="Microsoft YaHei" w:cs="Microsoft YaHei" w:eastAsia="Microsoft YaHei" w:hAnsi="Microsoft YaHei"/>
          <w:color w:val="1E1E1E"/>
          <w:sz w:val="21"/>
          <w:szCs w:val="21"/>
        </w:rPr>
        <w:t xml:space="preserve">字段定义行和中文描述行</w:t>
      </w:r>
    </w:p>
    <w:p>
      <w:pPr>
        <w:spacing w:after="100" w:line="340"/>
        <w:ind w:left="360"/>
      </w:pPr>
      <w:r>
        <w:rPr>
          <w:rFonts w:ascii="Microsoft YaHei" w:cs="Microsoft YaHei" w:eastAsia="Microsoft YaHei" w:hAnsi="Microsoft YaHei"/>
          <w:color w:val="E67E22"/>
          <w:sz w:val="21"/>
          <w:szCs w:val="21"/>
        </w:rPr>
        <w:t xml:space="preserve">▸ </w:t>
      </w:r>
      <w:r>
        <w:rPr>
          <w:rFonts w:ascii="Microsoft YaHei" w:cs="Microsoft YaHei" w:eastAsia="Microsoft YaHei" w:hAnsi="Microsoft YaHei"/>
          <w:color w:val="1E1E1E"/>
          <w:sz w:val="21"/>
          <w:szCs w:val="21"/>
        </w:rPr>
        <w:t xml:space="preserve">自动注册到表名对照（如勾选）</w:t>
      </w:r>
    </w:p>
    <w:p>
      <w:pPr>
        <w:spacing w:after="100" w:line="340"/>
        <w:ind w:left="360"/>
      </w:pPr>
      <w:r>
        <w:rPr>
          <w:rFonts w:ascii="Microsoft YaHei" w:cs="Microsoft YaHei" w:eastAsia="Microsoft YaHei" w:hAnsi="Microsoft YaHei"/>
          <w:color w:val="E67E22"/>
          <w:sz w:val="21"/>
          <w:szCs w:val="21"/>
        </w:rPr>
        <w:t xml:space="preserve">▸ </w:t>
      </w:r>
      <w:r>
        <w:rPr>
          <w:rFonts w:ascii="Microsoft YaHei" w:cs="Microsoft YaHei" w:eastAsia="Microsoft YaHei" w:hAnsi="Microsoft YaHei"/>
          <w:color w:val="1E1E1E"/>
          <w:sz w:val="21"/>
          <w:szCs w:val="21"/>
        </w:rPr>
        <w:t xml:space="preserve">列宽和冻结窗格</w:t>
      </w:r>
    </w:p>
    <w:p>
      <w:pPr>
        <w:spacing w:after="40"/>
      </w:pPr>
    </w:p>
    <w:p>
      <w:pPr>
        <w:spacing w:after="160" w:line="340"/>
      </w:pPr>
      <w:r>
        <w:rPr>
          <w:rFonts w:ascii="Microsoft YaHei" w:cs="Microsoft YaHei" w:eastAsia="Microsoft YaHei" w:hAnsi="Microsoft YaHei"/>
          <w:b/>
          <w:bCs/>
          <w:color w:val="1B4F72"/>
          <w:sz w:val="21"/>
          <w:szCs w:val="21"/>
        </w:rPr>
        <w:t xml:space="preserve">撤销功能：</w:t>
      </w:r>
    </w:p>
    <w:p>
      <w:pPr>
        <w:spacing w:after="160" w:line="340"/>
      </w:pPr>
      <w:r>
        <w:rPr>
          <w:rFonts w:ascii="Microsoft YaHei" w:cs="Microsoft YaHei" w:eastAsia="Microsoft YaHei" w:hAnsi="Microsoft YaHei"/>
          <w:color w:val="1E1E1E"/>
          <w:sz w:val="21"/>
          <w:szCs w:val="21"/>
        </w:rPr>
        <w:t xml:space="preserve">一键撤销：删除刚创建的工作表 + 取消在表名对照中的注册。</w:t>
      </w:r>
    </w:p>
    <w:p>
      <w:r>
        <w:br w:type="page"/>
      </w:r>
    </w:p>
    <w:p>
      <w:pPr>
        <w:pStyle w:val="Heading1"/>
      </w:pPr>
      <w:r>
        <w:t xml:space="preserve">七、侧边栏信息架构</w:t>
      </w:r>
    </w:p>
    <w:p>
      <w:pPr>
        <w:spacing w:after="80"/>
      </w:pPr>
    </w:p>
    <w:p>
      <w:pPr>
        <w:spacing w:after="160" w:line="340"/>
      </w:pPr>
      <w:r>
        <w:rPr>
          <w:rFonts w:ascii="Microsoft YaHei" w:cs="Microsoft YaHei" w:eastAsia="Microsoft YaHei" w:hAnsi="Microsoft YaHei"/>
          <w:color w:val="1E1E1E"/>
          <w:sz w:val="21"/>
          <w:szCs w:val="21"/>
        </w:rPr>
        <w:t xml:space="preserve">v2.0 新增底部 Tab 导航：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0"/>
        <w:gridCol w:w="7526"/>
      </w:tblGrid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名称</w:t>
            </w:r>
          </w:p>
        </w:tc>
        <w:tc>
          <w:tcPr>
            <w:tcW w:type="dxa" w:w="75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E1E1E"/>
                <w:sz w:val="20"/>
                <w:szCs w:val="20"/>
              </w:rPr>
              <w:t xml:space="preserve">⬡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1E1E"/>
                <w:sz w:val="20"/>
                <w:szCs w:val="20"/>
              </w:rPr>
              <w:t xml:space="preserve">导出</w:t>
            </w:r>
          </w:p>
        </w:tc>
        <w:tc>
          <w:tcPr>
            <w:tcW w:type="dxa" w:w="75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1E1E"/>
                <w:sz w:val="20"/>
                <w:szCs w:val="20"/>
              </w:rPr>
              <w:t xml:space="preserve">Studio 控制面板（版本选择、导出、Git、状态、结果）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E1E1E"/>
                <w:sz w:val="20"/>
                <w:szCs w:val="20"/>
              </w:rPr>
              <w:t xml:space="preserve">⚙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1E1E"/>
                <w:sz w:val="20"/>
                <w:szCs w:val="20"/>
              </w:rPr>
              <w:t xml:space="preserve">管理</w:t>
            </w:r>
          </w:p>
        </w:tc>
        <w:tc>
          <w:tcPr>
            <w:tcW w:type="dxa" w:w="75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1E1E"/>
                <w:sz w:val="20"/>
                <w:szCs w:val="20"/>
              </w:rPr>
              <w:t xml:space="preserve">配置管理 + 表注册管理 + 新表创建向导 + 表格输出显示/隐藏开关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八、已确认的产品决策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决策项</w:t>
            </w:r>
          </w:p>
        </w:tc>
        <w:tc>
          <w:tcPr>
            <w:tcW w:type="dxa" w:w="60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确认结果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1E1E"/>
                <w:sz w:val="20"/>
                <w:szCs w:val="20"/>
              </w:rPr>
              <w:t xml:space="preserve">版本号记忆</w:t>
            </w:r>
          </w:p>
        </w:tc>
        <w:tc>
          <w:tcPr>
            <w:tcW w:type="dxa" w:w="60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1E1E"/>
                <w:sz w:val="20"/>
                <w:szCs w:val="20"/>
              </w:rPr>
              <w:t xml:space="preserve">存在「表格输出」工作表，所有人共享，修改后自动成为新默认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1E1E"/>
                <w:sz w:val="20"/>
                <w:szCs w:val="20"/>
              </w:rPr>
              <w:t xml:space="preserve">「表格输出」处置</w:t>
            </w:r>
          </w:p>
        </w:tc>
        <w:tc>
          <w:tcPr>
            <w:tcW w:type="dxa" w:w="60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1E1E"/>
                <w:sz w:val="20"/>
                <w:szCs w:val="20"/>
              </w:rPr>
              <w:t xml:space="preserve">v2.0 稳定后隐藏（不删除）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1E1E"/>
                <w:sz w:val="20"/>
                <w:szCs w:val="20"/>
              </w:rPr>
              <w:t xml:space="preserve">新表向导撤销</w:t>
            </w:r>
          </w:p>
        </w:tc>
        <w:tc>
          <w:tcPr>
            <w:tcW w:type="dxa" w:w="60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1E1E"/>
                <w:sz w:val="20"/>
                <w:szCs w:val="20"/>
              </w:rPr>
              <w:t xml:space="preserve">支持一键撤销（删除工作表+取消注册）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1E1E"/>
                <w:sz w:val="20"/>
                <w:szCs w:val="20"/>
              </w:rPr>
              <w:t xml:space="preserve">网络依赖</w:t>
            </w:r>
          </w:p>
        </w:tc>
        <w:tc>
          <w:tcPr>
            <w:tcW w:type="dxa" w:w="60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1E1E"/>
                <w:sz w:val="20"/>
                <w:szCs w:val="20"/>
              </w:rPr>
              <w:t xml:space="preserve">无，完全离线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1E1E"/>
                <w:sz w:val="20"/>
                <w:szCs w:val="20"/>
              </w:rPr>
              <w:t xml:space="preserve">向后兼容</w:t>
            </w:r>
          </w:p>
        </w:tc>
        <w:tc>
          <w:tcPr>
            <w:tcW w:type="dxa" w:w="60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1E1E"/>
                <w:sz w:val="20"/>
                <w:szCs w:val="20"/>
              </w:rPr>
              <w:t xml:space="preserve">所有操作双写（侧边栏+工作表），VBA 可并行使用</w:t>
            </w:r>
          </w:p>
        </w:tc>
      </w:tr>
    </w:tbl>
    <w:p>
      <w:pPr>
        <w:spacing w:after="200"/>
      </w:pPr>
    </w:p>
    <w:p>
      <w:pPr>
        <w:pBdr>
          <w:bottom w:val="single" w:color="E8E8E8" w:sz="2" w:space="1"/>
        </w:pBdr>
        <w:spacing w:before="200" w:after="200"/>
      </w:pPr>
    </w:p>
    <w:p>
      <w:pPr>
        <w:spacing w:after="100"/>
      </w:pPr>
    </w:p>
    <w:p>
      <w:pPr>
        <w:jc w:val="center"/>
      </w:pPr>
      <w:r>
        <w:rPr>
          <w:rFonts w:ascii="Microsoft YaHei" w:cs="Microsoft YaHei" w:eastAsia="Microsoft YaHei" w:hAnsi="Microsoft YaHei"/>
          <w:i/>
          <w:iCs/>
          <w:color w:val="5A5A5A"/>
          <w:sz w:val="20"/>
          <w:szCs w:val="20"/>
        </w:rPr>
        <w:t xml:space="preserve">— 文档结束 —</w:t>
      </w:r>
    </w:p>
    <w:sectPr>
      <w:headerReference w:type="default" r:id="rId6"/>
      <w:foot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5A5A5A"/>
        <w:sz w:val="16"/>
        <w:szCs w:val="16"/>
      </w:rPr>
      <w:t xml:space="preserve">第 </w:t>
    </w:r>
    <w:r>
      <w:rPr>
        <w:rFonts w:ascii="Microsoft YaHei" w:cs="Microsoft YaHei" w:eastAsia="Microsoft YaHei" w:hAnsi="Microsoft YaHei"/>
        <w:color w:val="5A5A5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5A5A5A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5A5A5A"/>
        <w:sz w:val="16"/>
        <w:szCs w:val="16"/>
      </w:rPr>
      <w:t xml:space="preserve">GameData Studio v2.0 — 产品功能方案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B4F72" w:sz="3" w:space="4"/>
      </w:pBdr>
      <w:spacing w:before="360" w:after="200"/>
      <w:outlineLvl w:val="0"/>
    </w:pPr>
    <w:rPr>
      <w:rFonts w:ascii="Microsoft YaHei" w:cs="Microsoft YaHei" w:eastAsia="Microsoft YaHei" w:hAnsi="Microsoft YaHei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Microsoft YaHei" w:cs="Microsoft YaHei" w:eastAsia="Microsoft YaHei" w:hAnsi="Microsoft YaHei"/>
      <w:b/>
      <w:bCs/>
      <w:color w:val="1E1E1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2026-03-11T03:42:43.598Z</dcterms:created>
  <dcterms:modified xsi:type="dcterms:W3CDTF">2026-03-11T03:42:43.599Z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