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098" w:rsidRPr="00685905" w:rsidRDefault="006900E2">
      <w:pPr>
        <w:rPr>
          <w:b/>
          <w:sz w:val="32"/>
        </w:rPr>
      </w:pPr>
      <w:r w:rsidRPr="00685905">
        <w:rPr>
          <w:b/>
          <w:sz w:val="32"/>
        </w:rPr>
        <w:t>Critères de mesure de succès du projet :</w:t>
      </w:r>
    </w:p>
    <w:p w:rsidR="006900E2" w:rsidRDefault="006900E2"/>
    <w:p w:rsidR="006900E2" w:rsidRDefault="006900E2">
      <w:r>
        <w:t xml:space="preserve">Afin de réaliser notre projet avec la </w:t>
      </w:r>
      <w:r w:rsidR="00685905">
        <w:t>plus</w:t>
      </w:r>
      <w:r>
        <w:t xml:space="preserve"> grande efficacité possible, nous avons ciblé deux critères de réussite prioritaires :</w:t>
      </w:r>
    </w:p>
    <w:p w:rsidR="006900E2" w:rsidRDefault="006900E2" w:rsidP="006900E2">
      <w:pPr>
        <w:pStyle w:val="Paragraphedeliste"/>
        <w:numPr>
          <w:ilvl w:val="0"/>
          <w:numId w:val="1"/>
        </w:numPr>
      </w:pPr>
      <w:r>
        <w:t>Un rendu dans les délais est le critère principal</w:t>
      </w:r>
    </w:p>
    <w:p w:rsidR="006900E2" w:rsidRDefault="006900E2" w:rsidP="006900E2">
      <w:pPr>
        <w:pStyle w:val="Paragraphedeliste"/>
        <w:numPr>
          <w:ilvl w:val="0"/>
          <w:numId w:val="1"/>
        </w:numPr>
      </w:pPr>
      <w:r>
        <w:t>Le respect du cahier des charges fournit est ensuite le second critère</w:t>
      </w:r>
    </w:p>
    <w:p w:rsidR="006900E2" w:rsidRDefault="006900E2" w:rsidP="006900E2">
      <w:r>
        <w:t xml:space="preserve">Tout </w:t>
      </w:r>
      <w:r w:rsidR="00685905">
        <w:t>d’abord</w:t>
      </w:r>
      <w:r>
        <w:t xml:space="preserve">, au niveau du rendu, il sera divisé en deux grandes parties. Premièrement, un rendu régulier qui se fera à chaque sprint et </w:t>
      </w:r>
      <w:r w:rsidR="00685905">
        <w:t>deuxièmement</w:t>
      </w:r>
      <w:bookmarkStart w:id="0" w:name="_GoBack"/>
      <w:bookmarkEnd w:id="0"/>
      <w:r>
        <w:t>, le rendu final du projet.</w:t>
      </w:r>
    </w:p>
    <w:p w:rsidR="006900E2" w:rsidRDefault="006900E2" w:rsidP="006900E2">
      <w:r>
        <w:t xml:space="preserve">Je détaillerai dans un premier temps les rendus de sprint. Un sprint durera environ deux semaines. </w:t>
      </w:r>
      <w:r w:rsidR="00685905">
        <w:t>À</w:t>
      </w:r>
      <w:r>
        <w:t xml:space="preserve"> chaque fin de sprint, nous rendrons à travers le Product Owner (Olivier) un kanban qui déterminera les tâches faites dans le sprint, les tâche à faire dans le prochain sprint, et les difficultés rencontrées. Nous y ajouterons nos backlog product, rapports de mêlée de chaque semaine. Dans un </w:t>
      </w:r>
      <w:r w:rsidR="00CC3008">
        <w:t>deuxième</w:t>
      </w:r>
      <w:r>
        <w:t xml:space="preserve"> temps, nous </w:t>
      </w:r>
      <w:r w:rsidR="00CC3008">
        <w:t>rendrons</w:t>
      </w:r>
      <w:r>
        <w:t xml:space="preserve"> à la fin du projet un fichier complet des fichiers source, les documents</w:t>
      </w:r>
      <w:r w:rsidR="00362057">
        <w:t xml:space="preserve"> techniques, les documents utilisateurs, un rapport de projet ainsi qu’une soutenance orale.</w:t>
      </w:r>
    </w:p>
    <w:p w:rsidR="00362057" w:rsidRDefault="00362057" w:rsidP="006900E2">
      <w:r>
        <w:t>Enfin, au niveau du respect du cahier des charges, il faut que les applications web et mobile soient opérationnelles. De plus, nous devons y ajouter un portail administration qui permettra notamment :</w:t>
      </w:r>
    </w:p>
    <w:p w:rsidR="00362057" w:rsidRDefault="00362057" w:rsidP="00362057">
      <w:pPr>
        <w:pStyle w:val="Paragraphedeliste"/>
        <w:numPr>
          <w:ilvl w:val="0"/>
          <w:numId w:val="2"/>
        </w:numPr>
      </w:pPr>
      <w:r>
        <w:t>La gestion des mots de passe</w:t>
      </w:r>
    </w:p>
    <w:p w:rsidR="00362057" w:rsidRDefault="00362057" w:rsidP="00362057">
      <w:pPr>
        <w:pStyle w:val="Paragraphedeliste"/>
        <w:numPr>
          <w:ilvl w:val="0"/>
          <w:numId w:val="2"/>
        </w:numPr>
      </w:pPr>
      <w:r>
        <w:t>La création/suppression/modifications de profils</w:t>
      </w:r>
    </w:p>
    <w:p w:rsidR="00362057" w:rsidRDefault="00362057" w:rsidP="00362057">
      <w:pPr>
        <w:pStyle w:val="Paragraphedeliste"/>
        <w:numPr>
          <w:ilvl w:val="0"/>
          <w:numId w:val="2"/>
        </w:numPr>
      </w:pPr>
      <w:r>
        <w:t>Un aperçu global de toutes les enseignes et magasins</w:t>
      </w:r>
    </w:p>
    <w:p w:rsidR="00362057" w:rsidRDefault="00685905" w:rsidP="00362057">
      <w:r>
        <w:t>En complément de ce profil, il nous faut y ajouter la possibilité aux agents de terrains d’accéder directement à la version mobile, à la partie seulement concernant leur magasin, depuis leur smartphone/tablette pour :</w:t>
      </w:r>
    </w:p>
    <w:p w:rsidR="00685905" w:rsidRDefault="00685905" w:rsidP="00685905">
      <w:pPr>
        <w:pStyle w:val="Paragraphedeliste"/>
        <w:numPr>
          <w:ilvl w:val="0"/>
          <w:numId w:val="3"/>
        </w:numPr>
      </w:pPr>
      <w:r>
        <w:t>Consulter les informations</w:t>
      </w:r>
    </w:p>
    <w:p w:rsidR="00685905" w:rsidRDefault="00685905" w:rsidP="00685905">
      <w:pPr>
        <w:pStyle w:val="Paragraphedeliste"/>
        <w:numPr>
          <w:ilvl w:val="0"/>
          <w:numId w:val="3"/>
        </w:numPr>
      </w:pPr>
      <w:r>
        <w:t>Modifier ces informations</w:t>
      </w:r>
    </w:p>
    <w:p w:rsidR="00685905" w:rsidRDefault="00685905" w:rsidP="00685905">
      <w:pPr>
        <w:pStyle w:val="Paragraphedeliste"/>
        <w:numPr>
          <w:ilvl w:val="0"/>
          <w:numId w:val="3"/>
        </w:numPr>
      </w:pPr>
      <w:r>
        <w:t>Ajouter de nouvelles spécificités</w:t>
      </w:r>
    </w:p>
    <w:p w:rsidR="00685905" w:rsidRDefault="00685905" w:rsidP="00685905">
      <w:r>
        <w:t>Enfin, ce site web qui n’était actualisé que tous les mois, le devra être plus régulièrement (tous les jours par exemple) afin que les agents de terrains notamment puissent avoir les informations en temps réel.</w:t>
      </w:r>
    </w:p>
    <w:sectPr w:rsidR="006859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56667"/>
    <w:multiLevelType w:val="hybridMultilevel"/>
    <w:tmpl w:val="77F691BE"/>
    <w:lvl w:ilvl="0" w:tplc="040C000B">
      <w:start w:val="1"/>
      <w:numFmt w:val="bullet"/>
      <w:lvlText w:val=""/>
      <w:lvlJc w:val="left"/>
      <w:pPr>
        <w:ind w:left="1065"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AE02C8D"/>
    <w:multiLevelType w:val="hybridMultilevel"/>
    <w:tmpl w:val="CA20D3AA"/>
    <w:lvl w:ilvl="0" w:tplc="C47C6854">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 w15:restartNumberingAfterBreak="0">
    <w:nsid w:val="61BC435B"/>
    <w:multiLevelType w:val="hybridMultilevel"/>
    <w:tmpl w:val="5800902E"/>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0E2"/>
    <w:rsid w:val="00362057"/>
    <w:rsid w:val="00685905"/>
    <w:rsid w:val="006900E2"/>
    <w:rsid w:val="00BF5098"/>
    <w:rsid w:val="00CC30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D9C46"/>
  <w15:chartTrackingRefBased/>
  <w15:docId w15:val="{F037F4CA-E658-4299-BE45-691B4A0BF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900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293</Words>
  <Characters>1612</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Université Bretagne Sud</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Abiven Jeremie</dc:creator>
  <cp:keywords/>
  <dc:description/>
  <cp:lastModifiedBy>Abiven Jeremie</cp:lastModifiedBy>
  <cp:revision>1</cp:revision>
  <dcterms:created xsi:type="dcterms:W3CDTF">2016-09-30T12:36:00Z</dcterms:created>
  <dcterms:modified xsi:type="dcterms:W3CDTF">2016-09-30T13:14:00Z</dcterms:modified>
</cp:coreProperties>
</file>