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AD55" w14:textId="77777777" w:rsidR="00454815" w:rsidRDefault="004548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133"/>
        <w:gridCol w:w="1165"/>
        <w:gridCol w:w="2603"/>
        <w:gridCol w:w="2605"/>
      </w:tblGrid>
      <w:tr w:rsidR="00454815" w14:paraId="59094B7D" w14:textId="77777777">
        <w:tc>
          <w:tcPr>
            <w:tcW w:w="93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FF478F" w14:textId="77777777" w:rsidR="00454815" w:rsidRDefault="000E5829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8690B34" w14:textId="77777777" w:rsidR="00454815" w:rsidRDefault="000E5829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«МОСКОВСКИЙ АВИАЦИОННЫЙ ИНСТИТУТ</w:t>
            </w:r>
          </w:p>
          <w:p w14:paraId="60DF962A" w14:textId="77777777" w:rsidR="00454815" w:rsidRDefault="000E5829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C90C603" w14:textId="77777777" w:rsidR="00454815" w:rsidRDefault="00454815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454815" w14:paraId="0D82056D" w14:textId="77777777">
        <w:tc>
          <w:tcPr>
            <w:tcW w:w="93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A1D18D" w14:textId="77777777" w:rsidR="00454815" w:rsidRDefault="00454815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EF0F193" w14:textId="77777777" w:rsidR="00454815" w:rsidRDefault="00454815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C708F0F" w14:textId="77777777" w:rsidR="00454815" w:rsidRDefault="00454815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652D198C" w14:textId="77777777" w:rsidR="00454815" w:rsidRDefault="00454815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E3A0DAB" w14:textId="77777777" w:rsidR="00454815" w:rsidRDefault="00454815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642B0B9F" w14:textId="77777777" w:rsidR="00454815" w:rsidRDefault="000E582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Журнал практики</w:t>
            </w:r>
          </w:p>
          <w:p w14:paraId="6269BCEF" w14:textId="77777777" w:rsidR="00454815" w:rsidRDefault="00454815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454815" w14:paraId="724394DD" w14:textId="77777777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016EFF4" w14:textId="77777777" w:rsidR="00454815" w:rsidRDefault="000E5829">
            <w:pPr>
              <w:spacing w:before="0" w:after="0"/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№ 8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0036D0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«Компьютерные науки и прикладная математика»</w:t>
            </w:r>
          </w:p>
        </w:tc>
      </w:tr>
      <w:tr w:rsidR="00454815" w14:paraId="62C7F133" w14:textId="77777777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5B2D12E" w14:textId="77777777" w:rsidR="00454815" w:rsidRDefault="00454815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FA4F5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  <w:p w14:paraId="6B381D46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454815" w14:paraId="7DEA08FA" w14:textId="77777777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B7D2B96" w14:textId="77777777" w:rsidR="00454815" w:rsidRDefault="000E5829">
            <w:pPr>
              <w:spacing w:before="0" w:after="0"/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DEF35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806</w:t>
            </w:r>
            <w:r>
              <w:rPr>
                <w:sz w:val="24"/>
                <w:szCs w:val="24"/>
              </w:rPr>
              <w:t>___________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57CEBCAA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1289BB4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М8О-312Б-22</w:t>
            </w:r>
            <w:r>
              <w:rPr>
                <w:sz w:val="24"/>
                <w:szCs w:val="24"/>
              </w:rPr>
              <w:t>___</w:t>
            </w:r>
          </w:p>
        </w:tc>
      </w:tr>
      <w:tr w:rsidR="00454815" w14:paraId="00773354" w14:textId="77777777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6674EB1" w14:textId="77777777" w:rsidR="00454815" w:rsidRDefault="00454815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2971F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14:paraId="59AC4A4A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  <w:p w14:paraId="41AAE468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409365B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454815" w14:paraId="0C449FD0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8D110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951D2" w14:textId="24C3033D" w:rsidR="00454815" w:rsidRDefault="000E5829">
            <w:pPr>
              <w:spacing w:before="0" w:after="0"/>
              <w:ind w:firstLine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</w:t>
            </w:r>
            <w:r w:rsidR="00CC4E0F">
              <w:rPr>
                <w:sz w:val="24"/>
                <w:szCs w:val="24"/>
                <w:u w:val="single"/>
              </w:rPr>
              <w:t>Андрюшин Лев</w:t>
            </w:r>
            <w:r>
              <w:rPr>
                <w:sz w:val="24"/>
                <w:szCs w:val="24"/>
                <w:u w:val="single"/>
              </w:rPr>
              <w:t xml:space="preserve"> Дмитриевич</w:t>
            </w:r>
            <w:r>
              <w:rPr>
                <w:sz w:val="24"/>
                <w:szCs w:val="24"/>
              </w:rPr>
              <w:t>_______________________</w:t>
            </w:r>
            <w:r w:rsidR="00CC4E0F">
              <w:rPr>
                <w:sz w:val="24"/>
                <w:szCs w:val="24"/>
              </w:rPr>
              <w:t>__</w:t>
            </w:r>
          </w:p>
        </w:tc>
      </w:tr>
      <w:tr w:rsidR="00454815" w14:paraId="075AF767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39CB8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  <w:p w14:paraId="6890147C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ECA7C" w14:textId="77777777" w:rsidR="00454815" w:rsidRDefault="00454815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454815" w14:paraId="53A0E8E3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1E3BD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подготовки/</w:t>
            </w:r>
          </w:p>
          <w:p w14:paraId="5A1AA1C6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BD1A25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01.03.02 Прикладная математика и информатика</w:t>
            </w:r>
            <w:r>
              <w:rPr>
                <w:sz w:val="24"/>
                <w:szCs w:val="24"/>
              </w:rPr>
              <w:t>_______________________________________</w:t>
            </w:r>
          </w:p>
        </w:tc>
      </w:tr>
      <w:tr w:rsidR="00454815" w14:paraId="77E74FA7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3386F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8F0B5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454815" w14:paraId="28303C6A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7BC44" w14:textId="77777777" w:rsidR="00454815" w:rsidRDefault="00454815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2E6D9E" w14:textId="77777777" w:rsidR="00454815" w:rsidRDefault="00454815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454815" w14:paraId="6CF0BAEC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A6547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5C4C88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u w:val="single"/>
              </w:rPr>
              <w:t>Научно-исследовательская работа (получение первичных навыков научно-исследовательской работы)_____________</w:t>
            </w:r>
          </w:p>
        </w:tc>
      </w:tr>
      <w:tr w:rsidR="00454815" w14:paraId="1D7060A7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FCE71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  <w:p w14:paraId="2CDFB5AB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93B30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454815" w14:paraId="7D78F1B6" w14:textId="77777777"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38B3B1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28303" w14:textId="77777777" w:rsidR="00454815" w:rsidRDefault="000E5829">
            <w:pPr>
              <w:spacing w:before="0" w:after="0"/>
              <w:ind w:firstLine="36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_________________ Крылов С.С.</w:t>
            </w:r>
          </w:p>
        </w:tc>
      </w:tr>
    </w:tbl>
    <w:p w14:paraId="23DDDB57" w14:textId="77777777" w:rsidR="00454815" w:rsidRDefault="00454815">
      <w:pPr>
        <w:ind w:firstLine="0"/>
      </w:pPr>
    </w:p>
    <w:p w14:paraId="113454C7" w14:textId="77777777" w:rsidR="00454815" w:rsidRDefault="00454815">
      <w:pPr>
        <w:ind w:firstLine="0"/>
        <w:jc w:val="right"/>
      </w:pPr>
    </w:p>
    <w:p w14:paraId="1FA5044D" w14:textId="77777777" w:rsidR="00454815" w:rsidRDefault="00454815">
      <w:pPr>
        <w:ind w:firstLine="0"/>
        <w:jc w:val="right"/>
      </w:pPr>
    </w:p>
    <w:p w14:paraId="18A2C5AF" w14:textId="77777777" w:rsidR="00454815" w:rsidRDefault="00454815">
      <w:pPr>
        <w:ind w:firstLine="0"/>
        <w:jc w:val="right"/>
      </w:pPr>
    </w:p>
    <w:p w14:paraId="37867788" w14:textId="77777777" w:rsidR="00454815" w:rsidRDefault="000E5829">
      <w:pPr>
        <w:spacing w:before="0" w:after="0"/>
        <w:ind w:firstLine="0"/>
        <w:jc w:val="center"/>
      </w:pPr>
      <w:r>
        <w:t>Москва</w:t>
      </w:r>
    </w:p>
    <w:p w14:paraId="3CA475A5" w14:textId="77777777" w:rsidR="00454815" w:rsidRDefault="000E5829">
      <w:pPr>
        <w:spacing w:before="0" w:after="0"/>
        <w:ind w:firstLine="0"/>
        <w:jc w:val="center"/>
      </w:pPr>
      <w:r>
        <w:t>2025</w:t>
      </w:r>
    </w:p>
    <w:p w14:paraId="0C422199" w14:textId="77777777" w:rsidR="00454815" w:rsidRDefault="000E5829">
      <w:pPr>
        <w:spacing w:before="0" w:after="0" w:line="240" w:lineRule="auto"/>
        <w:ind w:firstLine="0"/>
        <w:jc w:val="left"/>
      </w:pPr>
      <w:r>
        <w:br w:type="page"/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6"/>
        <w:gridCol w:w="2975"/>
        <w:gridCol w:w="2974"/>
      </w:tblGrid>
      <w:tr w:rsidR="00454815" w14:paraId="514F4135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F9836" w14:textId="77777777" w:rsidR="00454815" w:rsidRDefault="000E582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454815" w14:paraId="020AC32B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885762D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39A13" w14:textId="77777777" w:rsidR="00454815" w:rsidRDefault="000E582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Кафедра 806</w:t>
            </w:r>
            <w:r>
              <w:rPr>
                <w:sz w:val="24"/>
                <w:szCs w:val="24"/>
              </w:rPr>
              <w:t>__________________________________</w:t>
            </w:r>
          </w:p>
        </w:tc>
      </w:tr>
      <w:tr w:rsidR="00454815" w14:paraId="1CB82CA4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71EDEA30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E1BAA" w14:textId="77777777" w:rsidR="00454815" w:rsidRDefault="00454815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454815" w14:paraId="2ADA6BC3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09547EC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5195A" w14:textId="77777777" w:rsidR="00454815" w:rsidRDefault="000E582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10.02.2025</w:t>
            </w:r>
            <w:r>
              <w:rPr>
                <w:sz w:val="24"/>
                <w:szCs w:val="24"/>
              </w:rPr>
              <w:t>____________________________________</w:t>
            </w:r>
          </w:p>
        </w:tc>
      </w:tr>
      <w:tr w:rsidR="00454815" w14:paraId="68444DE2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1864D80E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15E1C" w14:textId="77777777" w:rsidR="00454815" w:rsidRDefault="000E582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08.06.2025</w:t>
            </w:r>
            <w:r>
              <w:rPr>
                <w:sz w:val="24"/>
                <w:szCs w:val="24"/>
              </w:rPr>
              <w:t>____________________________________</w:t>
            </w:r>
          </w:p>
        </w:tc>
      </w:tr>
      <w:tr w:rsidR="00454815" w14:paraId="29DDC76E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6CBEBB" w14:textId="77777777" w:rsidR="00454815" w:rsidRDefault="000E582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Инструктаж по технике безопасности:</w:t>
            </w:r>
          </w:p>
        </w:tc>
      </w:tr>
      <w:tr w:rsidR="00454815" w14:paraId="453AD6E7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3C3882FB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5F059D9D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/____ Крылов С.С._/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57C8658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10</w:t>
            </w:r>
            <w:r>
              <w:rPr>
                <w:sz w:val="24"/>
                <w:szCs w:val="24"/>
              </w:rPr>
              <w:t xml:space="preserve"> _</w:t>
            </w:r>
            <w:r>
              <w:rPr>
                <w:sz w:val="24"/>
                <w:szCs w:val="24"/>
                <w:u w:val="single"/>
              </w:rPr>
              <w:t>февраля</w:t>
            </w:r>
            <w:r>
              <w:rPr>
                <w:sz w:val="24"/>
                <w:szCs w:val="24"/>
              </w:rPr>
              <w:t>___ 2025г.</w:t>
            </w:r>
          </w:p>
        </w:tc>
      </w:tr>
      <w:tr w:rsidR="00454815" w14:paraId="53F42A0C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7D533C59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7D3F19C4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78CC62B8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454815" w14:paraId="58615E9D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C41B8B" w14:textId="22AD0754" w:rsidR="00454815" w:rsidRPr="00CC4E0F" w:rsidRDefault="000E5829" w:rsidP="00CC4E0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454815" w14:paraId="484CDC3A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7792F0" w14:textId="39F8B743" w:rsidR="00454815" w:rsidRDefault="00CC4E0F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онлайн-магазина с возможностью поиска и просмотра товаров, продавцов,</w:t>
            </w:r>
            <w:r w:rsidR="00825791">
              <w:rPr>
                <w:sz w:val="24"/>
                <w:szCs w:val="24"/>
              </w:rPr>
              <w:t xml:space="preserve"> анализом пользовательской активности и комментариев. Писал функционал для неавторизованных пользователей, общий функционал для авторизованных пользователей всех типов, а так же для клиентов и большую часть функционала админа.</w:t>
            </w:r>
          </w:p>
        </w:tc>
      </w:tr>
      <w:tr w:rsidR="00454815" w14:paraId="49804E9F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96B25" w14:textId="77777777" w:rsidR="00454815" w:rsidRDefault="000E582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p w14:paraId="5A54FDFB" w14:textId="77777777" w:rsidR="00454815" w:rsidRDefault="004548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0"/>
        <w:jc w:val="left"/>
        <w:rPr>
          <w:b/>
          <w:color w:val="000000"/>
          <w:sz w:val="24"/>
          <w:szCs w:val="24"/>
        </w:rPr>
      </w:pPr>
    </w:p>
    <w:tbl>
      <w:tblPr>
        <w:tblStyle w:val="a1"/>
        <w:tblW w:w="9353" w:type="dxa"/>
        <w:tblLayout w:type="fixed"/>
        <w:tblLook w:val="0000" w:firstRow="0" w:lastRow="0" w:firstColumn="0" w:lastColumn="0" w:noHBand="0" w:noVBand="0"/>
      </w:tblPr>
      <w:tblGrid>
        <w:gridCol w:w="693"/>
        <w:gridCol w:w="1535"/>
        <w:gridCol w:w="4620"/>
        <w:gridCol w:w="2505"/>
      </w:tblGrid>
      <w:tr w:rsidR="00454815" w14:paraId="436BC898" w14:textId="77777777">
        <w:trPr>
          <w:cantSplit/>
          <w:trHeight w:val="844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06652" w14:textId="77777777" w:rsidR="00454815" w:rsidRDefault="000E5829">
            <w:pPr>
              <w:widowControl w:val="0"/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20CFC" w14:textId="77777777" w:rsidR="00454815" w:rsidRDefault="000E5829">
            <w:pPr>
              <w:widowControl w:val="0"/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1E67" w14:textId="77777777" w:rsidR="00454815" w:rsidRDefault="000E5829">
            <w:pPr>
              <w:widowControl w:val="0"/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1CC0" w14:textId="77777777" w:rsidR="00454815" w:rsidRDefault="000E5829">
            <w:pPr>
              <w:widowControl w:val="0"/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454815" w14:paraId="34F993D0" w14:textId="77777777">
        <w:trPr>
          <w:cantSplit/>
          <w:trHeight w:val="30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B36B4" w14:textId="77777777" w:rsidR="00454815" w:rsidRDefault="00454815">
            <w:pPr>
              <w:widowControl w:val="0"/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55CE" w14:textId="77777777" w:rsidR="00454815" w:rsidRDefault="000E5829">
            <w:pPr>
              <w:widowControl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A570" w14:textId="77777777" w:rsidR="00454815" w:rsidRDefault="000E5829">
            <w:pPr>
              <w:widowControl w:val="0"/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9F37" w14:textId="77777777" w:rsidR="00454815" w:rsidRDefault="000E5829">
            <w:pPr>
              <w:widowControl w:val="0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10.02.2025 –</w:t>
            </w:r>
          </w:p>
          <w:p w14:paraId="5951DF8A" w14:textId="77777777" w:rsidR="00454815" w:rsidRDefault="000E5829">
            <w:pPr>
              <w:widowControl w:val="0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10.02.2025</w:t>
            </w:r>
          </w:p>
        </w:tc>
      </w:tr>
      <w:tr w:rsidR="00454815" w14:paraId="74097CC9" w14:textId="77777777">
        <w:trPr>
          <w:cantSplit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4DE" w14:textId="77777777" w:rsidR="00454815" w:rsidRDefault="00454815">
            <w:pPr>
              <w:widowControl w:val="0"/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84E7B" w14:textId="77777777" w:rsidR="00454815" w:rsidRDefault="000E5829">
            <w:pPr>
              <w:widowControl w:val="0"/>
              <w:spacing w:before="0" w:line="240" w:lineRule="auto"/>
              <w:ind w:left="-100" w:first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7265" w14:textId="77777777" w:rsidR="00454815" w:rsidRDefault="000E5829">
            <w:pPr>
              <w:widowControl w:val="0"/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архитектурами и выбор стека проекта, изучение стека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3887" w14:textId="77777777" w:rsidR="00454815" w:rsidRDefault="000E5829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11.02.2025 –</w:t>
            </w:r>
          </w:p>
          <w:p w14:paraId="37D1507C" w14:textId="2215D05F" w:rsidR="00454815" w:rsidRDefault="007C4015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E5829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E5829">
              <w:rPr>
                <w:sz w:val="24"/>
                <w:szCs w:val="24"/>
              </w:rPr>
              <w:t>.2025</w:t>
            </w:r>
          </w:p>
        </w:tc>
      </w:tr>
      <w:tr w:rsidR="00454815" w14:paraId="7B515A9B" w14:textId="77777777">
        <w:trPr>
          <w:cantSplit/>
          <w:trHeight w:val="155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51FC2" w14:textId="77777777" w:rsidR="00454815" w:rsidRDefault="000E5829">
            <w:pPr>
              <w:widowControl w:val="0"/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02F50" w14:textId="77777777" w:rsidR="00454815" w:rsidRDefault="000E5829">
            <w:pPr>
              <w:widowControl w:val="0"/>
              <w:spacing w:before="0" w:line="240" w:lineRule="auto"/>
              <w:ind w:left="-100" w:first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0819" w14:textId="22990A07" w:rsidR="00454815" w:rsidRDefault="007C4015">
            <w:pPr>
              <w:widowControl w:val="0"/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над проектом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7809F" w14:textId="231555F3" w:rsidR="00454815" w:rsidRDefault="007C4015">
            <w:pPr>
              <w:widowControl w:val="0"/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0E5829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E5829">
              <w:rPr>
                <w:sz w:val="24"/>
                <w:szCs w:val="24"/>
              </w:rPr>
              <w:t>.2025 –</w:t>
            </w:r>
          </w:p>
          <w:p w14:paraId="400E2FED" w14:textId="41B23F75" w:rsidR="00454815" w:rsidRDefault="007C4015">
            <w:pPr>
              <w:widowControl w:val="0"/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0E5829">
              <w:rPr>
                <w:sz w:val="24"/>
                <w:szCs w:val="24"/>
              </w:rPr>
              <w:t>.05.2025</w:t>
            </w:r>
          </w:p>
        </w:tc>
      </w:tr>
      <w:tr w:rsidR="00454815" w14:paraId="284762BF" w14:textId="77777777">
        <w:trPr>
          <w:cantSplit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56C44" w14:textId="5FABE701" w:rsidR="00454815" w:rsidRDefault="007C4015">
            <w:pPr>
              <w:widowControl w:val="0"/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7603F" w14:textId="77777777" w:rsidR="00454815" w:rsidRDefault="000E5829">
            <w:pPr>
              <w:widowControl w:val="0"/>
              <w:spacing w:before="0" w:line="240" w:lineRule="auto"/>
              <w:ind w:left="-100" w:first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07CF" w14:textId="3981FF79" w:rsidR="00454815" w:rsidRDefault="00825791">
            <w:pPr>
              <w:widowControl w:val="0"/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проекта в общее приложение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C6F82" w14:textId="77777777" w:rsidR="00454815" w:rsidRDefault="000E5829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17.05.2025 –</w:t>
            </w:r>
          </w:p>
          <w:p w14:paraId="3A7EA9DD" w14:textId="77777777" w:rsidR="00454815" w:rsidRDefault="000E5829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01.06.2025</w:t>
            </w:r>
          </w:p>
        </w:tc>
      </w:tr>
      <w:tr w:rsidR="00454815" w14:paraId="07296BF5" w14:textId="77777777">
        <w:trPr>
          <w:cantSplit/>
        </w:trPr>
        <w:tc>
          <w:tcPr>
            <w:tcW w:w="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3FC99" w14:textId="393E6AA1" w:rsidR="00454815" w:rsidRDefault="007C4015">
            <w:pPr>
              <w:widowControl w:val="0"/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50CD" w14:textId="77777777" w:rsidR="00454815" w:rsidRDefault="000E5829">
            <w:pPr>
              <w:widowControl w:val="0"/>
              <w:spacing w:before="0" w:line="240" w:lineRule="auto"/>
              <w:ind w:left="-100" w:first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8C6F" w14:textId="77777777" w:rsidR="00454815" w:rsidRDefault="000E5829">
            <w:pPr>
              <w:widowControl w:val="0"/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4E7F" w14:textId="77777777" w:rsidR="00454815" w:rsidRDefault="000E5829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02.06.2025 –</w:t>
            </w:r>
          </w:p>
          <w:p w14:paraId="3186459D" w14:textId="77777777" w:rsidR="00454815" w:rsidRDefault="000E5829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08.06.2025</w:t>
            </w:r>
          </w:p>
        </w:tc>
      </w:tr>
    </w:tbl>
    <w:p w14:paraId="5B1F5A43" w14:textId="77777777" w:rsidR="00454815" w:rsidRDefault="004548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0"/>
        <w:jc w:val="left"/>
        <w:rPr>
          <w:sz w:val="24"/>
          <w:szCs w:val="24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6"/>
        <w:gridCol w:w="2975"/>
        <w:gridCol w:w="2974"/>
      </w:tblGrid>
      <w:tr w:rsidR="00454815" w14:paraId="3206B4F5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D6A863" w14:textId="77777777" w:rsidR="00454815" w:rsidRDefault="000E582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</w:tc>
      </w:tr>
      <w:tr w:rsidR="00454815" w14:paraId="60A447DB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4658F06C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5D0C3BC5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/____Крылов С.С._/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395DDAEB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10</w:t>
            </w:r>
            <w:r>
              <w:rPr>
                <w:sz w:val="24"/>
                <w:szCs w:val="24"/>
              </w:rPr>
              <w:t xml:space="preserve"> _</w:t>
            </w:r>
            <w:r>
              <w:rPr>
                <w:sz w:val="24"/>
                <w:szCs w:val="24"/>
                <w:u w:val="single"/>
              </w:rPr>
              <w:t>февраля</w:t>
            </w:r>
            <w:r>
              <w:rPr>
                <w:sz w:val="24"/>
                <w:szCs w:val="24"/>
              </w:rPr>
              <w:t xml:space="preserve"> __ 2025г.</w:t>
            </w:r>
          </w:p>
        </w:tc>
      </w:tr>
      <w:tr w:rsidR="00454815" w14:paraId="4A2E10A9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19657846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64C3D57E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47E2283A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454815" w14:paraId="1C5440DA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4420A32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548E0218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/____Крылов С.С._/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6F33C11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10</w:t>
            </w:r>
            <w:r>
              <w:rPr>
                <w:sz w:val="24"/>
                <w:szCs w:val="24"/>
              </w:rPr>
              <w:t xml:space="preserve"> _</w:t>
            </w:r>
            <w:r>
              <w:rPr>
                <w:sz w:val="24"/>
                <w:szCs w:val="24"/>
                <w:u w:val="single"/>
              </w:rPr>
              <w:t>февраля</w:t>
            </w:r>
            <w:r>
              <w:rPr>
                <w:sz w:val="24"/>
                <w:szCs w:val="24"/>
              </w:rPr>
              <w:t xml:space="preserve"> __ 2025г.</w:t>
            </w:r>
          </w:p>
        </w:tc>
      </w:tr>
      <w:tr w:rsidR="00454815" w14:paraId="6417532C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748BB84" w14:textId="77777777" w:rsidR="00454815" w:rsidRDefault="000E5829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6C4EAC5D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21375DD4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454815" w14:paraId="135C9D01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DEB1EC" w14:textId="77777777" w:rsidR="00454815" w:rsidRDefault="000E582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Ознакомлен</w:t>
            </w:r>
          </w:p>
        </w:tc>
      </w:tr>
      <w:tr w:rsidR="00454815" w14:paraId="40324235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2FFE2FD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0DB3E386" w14:textId="05E6E350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E35DB">
              <w:rPr>
                <w:color w:val="000000"/>
                <w:sz w:val="24"/>
                <w:szCs w:val="24"/>
                <w:u w:val="single"/>
              </w:rPr>
              <w:t>___</w:t>
            </w:r>
            <w:r w:rsidR="004D1903">
              <w:rPr>
                <w:sz w:val="24"/>
                <w:szCs w:val="24"/>
                <w:u w:val="single"/>
              </w:rPr>
              <w:t>Андрюшин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4D1903">
              <w:rPr>
                <w:sz w:val="24"/>
                <w:szCs w:val="24"/>
                <w:u w:val="single"/>
              </w:rPr>
              <w:t>Л</w:t>
            </w:r>
            <w:r>
              <w:rPr>
                <w:sz w:val="24"/>
                <w:szCs w:val="24"/>
                <w:u w:val="single"/>
              </w:rPr>
              <w:t>.Д.___/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492C3677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10</w:t>
            </w:r>
            <w:r>
              <w:rPr>
                <w:sz w:val="24"/>
                <w:szCs w:val="24"/>
              </w:rPr>
              <w:t xml:space="preserve"> _</w:t>
            </w:r>
            <w:r>
              <w:rPr>
                <w:sz w:val="24"/>
                <w:szCs w:val="24"/>
                <w:u w:val="single"/>
              </w:rPr>
              <w:t>февраля</w:t>
            </w:r>
            <w:r>
              <w:rPr>
                <w:sz w:val="24"/>
                <w:szCs w:val="24"/>
              </w:rPr>
              <w:t xml:space="preserve"> __ 2025г.</w:t>
            </w:r>
          </w:p>
        </w:tc>
      </w:tr>
      <w:tr w:rsidR="00454815" w14:paraId="608D7BE3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322AFF6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44C55FDC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2FB5F8C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 w14:paraId="2ED6A13C" w14:textId="77777777" w:rsidR="00454815" w:rsidRDefault="000E5829">
      <w:pPr>
        <w:spacing w:before="0" w:after="0" w:line="240" w:lineRule="auto"/>
        <w:ind w:firstLine="0"/>
        <w:jc w:val="left"/>
        <w:rPr>
          <w:i/>
          <w:sz w:val="22"/>
          <w:szCs w:val="22"/>
        </w:rPr>
      </w:pPr>
      <w:r>
        <w:br w:type="page"/>
      </w:r>
    </w:p>
    <w:tbl>
      <w:tblPr>
        <w:tblStyle w:val="a3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7"/>
        <w:gridCol w:w="2947"/>
        <w:gridCol w:w="2947"/>
        <w:gridCol w:w="236"/>
      </w:tblGrid>
      <w:tr w:rsidR="00454815" w14:paraId="6B584422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F4589B" w14:textId="77777777" w:rsidR="00454815" w:rsidRDefault="000E582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 w14:paraId="0AF81C09" w14:textId="77777777" w:rsidR="00454815" w:rsidRDefault="00454815">
            <w:pPr>
              <w:rPr>
                <w:rFonts w:ascii="Calibri" w:eastAsia="Calibri" w:hAnsi="Calibri" w:cs="Calibri"/>
              </w:rPr>
            </w:pPr>
          </w:p>
        </w:tc>
      </w:tr>
      <w:tr w:rsidR="00454815" w14:paraId="09FDEDE5" w14:textId="77777777">
        <w:tc>
          <w:tcPr>
            <w:tcW w:w="9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4DFD5E" w14:textId="4166C075" w:rsidR="00454815" w:rsidRDefault="0086304E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Обучающийся группы М8О-312Б-22 Андрюшин Л. Д. проходил практику на кафедре 806. Прослушаны установочные лекции. </w:t>
            </w:r>
            <w:r w:rsidR="00B97844" w:rsidRPr="00B97844">
              <w:rPr>
                <w:color w:val="000000"/>
                <w:sz w:val="24"/>
                <w:szCs w:val="24"/>
              </w:rPr>
              <w:t>В течение практики были осуществлены поставленные задачи в полном объеме, реализованы необходимые эндпоинты в соответствии с поставленными целями, а также реализованы итеграционные тесты для всех реализованных эндпоинтов.</w:t>
            </w:r>
            <w:r w:rsidR="00B97844">
              <w:rPr>
                <w:color w:val="000000"/>
                <w:sz w:val="24"/>
                <w:szCs w:val="24"/>
              </w:rPr>
              <w:t xml:space="preserve"> </w:t>
            </w:r>
            <w:r w:rsidR="00B97844" w:rsidRPr="00B97844">
              <w:rPr>
                <w:color w:val="000000"/>
                <w:sz w:val="24"/>
                <w:szCs w:val="24"/>
              </w:rPr>
              <w:t>За время прохождения практики, практикант показал необходимый уровень развития практических навыков и компетенций в процессе выполнения индивидуального задания</w:t>
            </w:r>
            <w:r>
              <w:rPr>
                <w:color w:val="000000"/>
                <w:sz w:val="24"/>
                <w:szCs w:val="24"/>
              </w:rPr>
              <w:t>. Задание практики выполнено. Рекомендую оценку ____________.  Материалы, изложенные в отчете обучающегося, полностью соответствуют индивидуальному заданию.</w:t>
            </w:r>
          </w:p>
        </w:tc>
      </w:tr>
      <w:tr w:rsidR="00454815" w14:paraId="265A891E" w14:textId="7777777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C2F7F" w14:textId="77777777" w:rsidR="00454815" w:rsidRDefault="00454815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 w14:paraId="1BD71C04" w14:textId="77777777" w:rsidR="00454815" w:rsidRDefault="00454815">
            <w:pPr>
              <w:rPr>
                <w:rFonts w:ascii="Calibri" w:eastAsia="Calibri" w:hAnsi="Calibri" w:cs="Calibri"/>
              </w:rPr>
            </w:pPr>
          </w:p>
        </w:tc>
      </w:tr>
      <w:tr w:rsidR="00454815" w14:paraId="743F8F05" w14:textId="77777777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A4AF832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29208E20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/____Крылов С.С._/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60F9341F" w14:textId="77777777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июня 2025 г.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 w14:paraId="53516293" w14:textId="77777777" w:rsidR="00454815" w:rsidRDefault="00454815">
            <w:pPr>
              <w:rPr>
                <w:rFonts w:ascii="Calibri" w:eastAsia="Calibri" w:hAnsi="Calibri" w:cs="Calibri"/>
              </w:rPr>
            </w:pPr>
          </w:p>
        </w:tc>
      </w:tr>
      <w:tr w:rsidR="00454815" w14:paraId="4CD4351C" w14:textId="77777777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55EA90E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5B8849D6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16858916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 w14:paraId="1BE8CB84" w14:textId="77777777" w:rsidR="00454815" w:rsidRDefault="00454815">
            <w:pPr>
              <w:rPr>
                <w:rFonts w:ascii="Calibri" w:eastAsia="Calibri" w:hAnsi="Calibri" w:cs="Calibri"/>
              </w:rPr>
            </w:pPr>
          </w:p>
        </w:tc>
      </w:tr>
    </w:tbl>
    <w:p w14:paraId="040648D2" w14:textId="77777777" w:rsidR="00454815" w:rsidRDefault="00454815">
      <w:pPr>
        <w:ind w:firstLine="0"/>
      </w:pPr>
    </w:p>
    <w:p w14:paraId="00244502" w14:textId="77777777" w:rsidR="00454815" w:rsidRDefault="000E5829">
      <w:pPr>
        <w:spacing w:before="0" w:after="0" w:line="240" w:lineRule="auto"/>
        <w:ind w:firstLine="0"/>
        <w:jc w:val="left"/>
      </w:pPr>
      <w:r>
        <w:br w:type="page"/>
      </w:r>
    </w:p>
    <w:tbl>
      <w:tblPr>
        <w:tblStyle w:val="a4"/>
        <w:tblW w:w="934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454815" w14:paraId="3B3E894E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F260353" w14:textId="77777777" w:rsidR="007735DD" w:rsidRDefault="000E5829" w:rsidP="007735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171" w:hanging="43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Отчет обучающего по практике:</w:t>
            </w:r>
          </w:p>
          <w:p w14:paraId="0A7D6141" w14:textId="568A33B9" w:rsidR="007735DD" w:rsidRDefault="007735DD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рамках данного проекта я решал задачу разработки "Разработка онлайн-магазин". Основной целью было организация полноценной системы для просмотра и поиска товаров, продавцов и анализа комментариев c поддержкой поискового движка, и дашборда аналитики просмотров и пользовательской активности.</w:t>
            </w:r>
            <w:r w:rsidR="00A32B92">
              <w:rPr>
                <w:sz w:val="24"/>
                <w:szCs w:val="24"/>
              </w:rPr>
              <w:t xml:space="preserve"> Общей задачей было разрработать архитектуру приложения и обосновать ее выбор. Архитектура представлена на рисунке 1.</w:t>
            </w:r>
          </w:p>
          <w:p w14:paraId="0EEF35EC" w14:textId="711F7F1E" w:rsidR="00A32B92" w:rsidRDefault="00A32B92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noProof/>
                <w:sz w:val="24"/>
                <w:szCs w:val="24"/>
              </w:rPr>
              <w:drawing>
                <wp:inline distT="0" distB="0" distL="0" distR="0" wp14:anchorId="3FFAA944" wp14:editId="165A8F42">
                  <wp:extent cx="5175100" cy="32766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3318" cy="3307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8A434" w14:textId="727AA364" w:rsidR="007735DD" w:rsidRDefault="00A32B92" w:rsidP="00A32B92">
            <w:pPr>
              <w:spacing w:before="0" w:after="0" w:line="312" w:lineRule="auto"/>
              <w:ind w:firstLine="709"/>
              <w:jc w:val="center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>Рисунок 1 – Архитектура приложения</w:t>
            </w:r>
          </w:p>
          <w:p w14:paraId="24577A75" w14:textId="2B534CC5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 xml:space="preserve">Мы остановились на монолитной архитектуре в силу её ключевых преимуществ, которые оптимально соответствуют требованиям нашего проекта.: </w:t>
            </w:r>
          </w:p>
          <w:p w14:paraId="189EE61B" w14:textId="77777777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 xml:space="preserve">1. Простота разработки и развертывания </w:t>
            </w:r>
          </w:p>
          <w:p w14:paraId="1573B502" w14:textId="77777777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>Использование FastAPI в качестве единого ядра приложения значительно упрощает процесс разработки API. Вся бизнес-логика (аутентификация, управление товарами, обработка заказов) сосредоточена в одном месте, что минимизирует сложность взаимодействия между компонентами и ускоряет внесение изменений.</w:t>
            </w:r>
          </w:p>
          <w:p w14:paraId="1E67BC66" w14:textId="5D6102A5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>2. Высокая производительность и минимальные задержки</w:t>
            </w:r>
          </w:p>
          <w:p w14:paraId="16A5C0CD" w14:textId="77777777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>Монолитная архитектура особенно эффективна для систем с тесной связностью компонентов, таких как онлайн-магазин. В нашем случае каталог товаров, корзина и система заказов взаимодействуют напрямую, а обработка запросов в рамках одного процесса исключает накладные расходы, характерные для микросервисов (сетевые вызовы, сериализация данных).</w:t>
            </w:r>
          </w:p>
          <w:p w14:paraId="2C7E1AFF" w14:textId="569469A5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 xml:space="preserve">3. Лёгкость управления транзакциями и согласованностью данных </w:t>
            </w:r>
          </w:p>
          <w:p w14:paraId="65DB395F" w14:textId="512ECBCC" w:rsidR="00A32B92" w:rsidRDefault="00A32B92" w:rsidP="00A32B92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 xml:space="preserve">Поскольку основная бизнес-логика работает с одной базой данных (PostgreSQL), проще обеспечивать ACID-транзакции. Например, при оформлении заказа можно </w:t>
            </w:r>
            <w:r w:rsidRPr="00A32B92">
              <w:rPr>
                <w:sz w:val="24"/>
                <w:szCs w:val="24"/>
              </w:rPr>
              <w:lastRenderedPageBreak/>
              <w:t xml:space="preserve">атомарно обновить баланс пользователя, уменьшить количество товара и создать запись в истории заказов. </w:t>
            </w:r>
          </w:p>
          <w:p w14:paraId="48EB4FF3" w14:textId="34EA8C3C" w:rsid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рисунке 2 представлена структура нашего проекта.</w:t>
            </w:r>
          </w:p>
          <w:p w14:paraId="2512B1B1" w14:textId="3D9AEF31" w:rsidR="00E85DE8" w:rsidRPr="00A32B92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noProof/>
                <w:sz w:val="24"/>
                <w:szCs w:val="24"/>
              </w:rPr>
              <w:drawing>
                <wp:inline distT="0" distB="0" distL="0" distR="0" wp14:anchorId="7BD70EFA" wp14:editId="56D4B3F2">
                  <wp:extent cx="5394960" cy="2034117"/>
                  <wp:effectExtent l="0" t="0" r="0" b="444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767E0D-CCF8-4D5D-9F1B-64FC547EAA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85767E0D-CCF8-4D5D-9F1B-64FC547EAA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994" cy="203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22C50" w14:textId="6F981CBA" w:rsidR="00E85DE8" w:rsidRDefault="00E85DE8" w:rsidP="00E85DE8">
            <w:pPr>
              <w:spacing w:before="0" w:after="0" w:line="312" w:lineRule="auto"/>
              <w:ind w:firstLine="709"/>
              <w:jc w:val="center"/>
              <w:rPr>
                <w:sz w:val="24"/>
                <w:szCs w:val="24"/>
              </w:rPr>
            </w:pPr>
            <w:r w:rsidRPr="00A32B92">
              <w:rPr>
                <w:sz w:val="24"/>
                <w:szCs w:val="24"/>
              </w:rPr>
              <w:t xml:space="preserve">Рисунок </w:t>
            </w:r>
            <w:r>
              <w:rPr>
                <w:sz w:val="24"/>
                <w:szCs w:val="24"/>
              </w:rPr>
              <w:t>2</w:t>
            </w:r>
            <w:r w:rsidRPr="00A32B9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Структура проекта</w:t>
            </w:r>
          </w:p>
          <w:p w14:paraId="3992F1FF" w14:textId="31D215D8" w:rsidR="00E85DE8" w:rsidRDefault="00E85DE8" w:rsidP="00E85DE8">
            <w:pPr>
              <w:spacing w:before="0" w:after="0" w:line="312" w:lineRule="auto"/>
              <w:ind w:firstLine="7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структуры проекта</w:t>
            </w:r>
          </w:p>
          <w:p w14:paraId="4F01B423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auth реализованы регистрация обычных пользователей, авторизация, выход, регистрация продавцов/админов через подтверждение админа.</w:t>
            </w:r>
          </w:p>
          <w:p w14:paraId="0F687909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elastic различные для поискового движка</w:t>
            </w:r>
          </w:p>
          <w:p w14:paraId="35F80B56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catalog/basic реализован весь доступный функционал для неавторизованных пользователей.</w:t>
            </w:r>
          </w:p>
          <w:p w14:paraId="07D7BD82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catalog/basic_authorization реализован общий функционал доступный для всех авторизованных пользователей, а так же пару функкий реализованных для админа</w:t>
            </w:r>
          </w:p>
          <w:p w14:paraId="7A8DE0D7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catalog/client реализован функционал для пользователей только типа «user» (взаимодействие с корзиной и покупка)</w:t>
            </w:r>
          </w:p>
          <w:p w14:paraId="2FF79649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catalog/admin реализованы функционал администратора для бана/разбана пользователей и товаров.</w:t>
            </w:r>
          </w:p>
          <w:p w14:paraId="484D43DD" w14:textId="77777777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catalog/search реализан функционал поискового движка</w:t>
            </w:r>
          </w:p>
          <w:p w14:paraId="639CD051" w14:textId="2D2310A9" w:rsid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 w:rsidRPr="00E85DE8">
              <w:rPr>
                <w:sz w:val="24"/>
                <w:szCs w:val="24"/>
              </w:rPr>
              <w:t>В папке catalog/seller реализованы функции для взаимодействия продавцов со своими товарами</w:t>
            </w:r>
            <w:r>
              <w:rPr>
                <w:sz w:val="24"/>
                <w:szCs w:val="24"/>
              </w:rPr>
              <w:t xml:space="preserve">, а так же </w:t>
            </w:r>
            <w:r>
              <w:rPr>
                <w:sz w:val="24"/>
                <w:szCs w:val="24"/>
                <w:lang w:val="en-US"/>
              </w:rPr>
              <w:t>ETL</w:t>
            </w:r>
            <w:r w:rsidRPr="00E85D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пайплайн</w:t>
            </w:r>
          </w:p>
          <w:p w14:paraId="3542F8F7" w14:textId="093B77CA" w:rsidR="00E85DE8" w:rsidRPr="00E85DE8" w:rsidRDefault="00E85DE8" w:rsidP="00E85DE8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Стек технологий</w:t>
            </w:r>
          </w:p>
          <w:p w14:paraId="71900B18" w14:textId="39082CD9" w:rsidR="007735DD" w:rsidRDefault="007735DD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реализации проекта был выбран следующий стек технологий, каждая из которых играет роль в архитектуре системы:</w:t>
            </w:r>
          </w:p>
          <w:p w14:paraId="3E069E5E" w14:textId="77777777" w:rsidR="007735DD" w:rsidRDefault="007735DD" w:rsidP="007735DD">
            <w:pPr>
              <w:spacing w:before="0" w:after="0" w:line="312" w:lineRule="auto"/>
              <w:ind w:firstLine="709"/>
              <w:rPr>
                <w:szCs w:val="22"/>
              </w:rPr>
            </w:pPr>
            <w:r>
              <w:rPr>
                <w:sz w:val="24"/>
                <w:szCs w:val="24"/>
              </w:rPr>
              <w:t>Python + FastAPI: Python используется для разработки бекенд-сервисов, обеспечивающих API для работы с товарами, пользователями и комментариями. FastAPI позволяет быстро разворачивать RESTful-эндпойнты, обрабатывать запросы и подключаться к базе данных благодаря асинхронной обработке и большому количеству готовых расширений.</w:t>
            </w:r>
          </w:p>
          <w:p w14:paraId="1EF63F5D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PostgreSQL: в качестве основной реляционной СУБД задействован PostgreSQL. Он хранит структуру каталога товаров, информацию о продавцах, пользователях и комментариях. PostgreSQL обеспечивает транзакционность (ACID), расширяемость (JSONB-поля, полнотекстовый поиск) и легко масштабируется при росте нагрузки.</w:t>
            </w:r>
          </w:p>
          <w:p w14:paraId="67E983A3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lastRenderedPageBreak/>
              <w:t>Elasticsearch: используется в роли поискового движка для быстрого полнотекстового поиска товаров и продавцов. Elasticsearch индексирует описания и метаданные, что позволяет выполнять операции поиска по ключевым словам, фильтрации и ранжирования с низкой задержкой.</w:t>
            </w:r>
          </w:p>
          <w:p w14:paraId="046BEE8B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Apache Superset: предназначен для визуализации аналитики просмотров и пользовательской активности. Superset развёрнут в контейнере и подключается к PostgreSQL для построения дашбордов, диаграмм и отчетов по метрикам и логам.</w:t>
            </w:r>
          </w:p>
          <w:p w14:paraId="3BAAF44F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Promtail + Grafana Loki: Promtail собирает логи из контейнеров (бэкенд-сервисов, базы данных и т.д.) и отправляет их в Loki для индексирования. Loki хранит структурированные логи, что позволяет в Grafana быстро искать и фильтровать записи, строить оповещения (alerts) при аномалиях.</w:t>
            </w:r>
          </w:p>
          <w:p w14:paraId="286B3BD0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Docker Compose: оркестрация всех компонентов: бекенд, PostgreSQL, Elasticsearch, Superset, Promtail/Loki. Благодаря docker-compose.yml можно за несколько команд поднять локальную или тестовую среду со стэком из контейнеров, настроить сетевое взаимодействие между ними и задать общий механизм конфигурации.</w:t>
            </w:r>
          </w:p>
          <w:p w14:paraId="34E26E7C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Python scripts (ETL-пайплайн): отдельные скрипты на Python реализуют ETL-процессы для переноса описаний товаров в объектное хранилище (S3-совместимое или минIO), а также для сбора и обработки пользовательской активности (напрямую из логов или по событиям). Они запускаются по расписанию (cron) или через контейнеры в режиме batch, формируя готовые данные для аналитики и поиска.</w:t>
            </w:r>
          </w:p>
          <w:p w14:paraId="6DB54F4E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Redis : может быть задействован как кэш для ускорения запросов к часто запрашиваемым товарам и снижения нагрузки на PostgreSQL — например, для хранения сессий пользователей или промежуточных результатов поиска.</w:t>
            </w:r>
          </w:p>
          <w:p w14:paraId="5FB04F62" w14:textId="77777777" w:rsidR="007735DD" w:rsidRDefault="007735DD" w:rsidP="007735DD">
            <w:pPr>
              <w:spacing w:before="0" w:after="0" w:line="312" w:lineRule="auto"/>
              <w:ind w:firstLine="709"/>
            </w:pPr>
            <w:r>
              <w:rPr>
                <w:sz w:val="24"/>
                <w:szCs w:val="24"/>
              </w:rPr>
              <w:t>Grafana: в связке с Loki используется для визуализации метрик  и логов. Grafana строит дашборды по основным показателям производительности, позволяет отслеживать состояние сервисов, пиковые нагрузки и цепочки запросов.</w:t>
            </w:r>
          </w:p>
          <w:p w14:paraId="09E239BF" w14:textId="1C32AEC5" w:rsidR="007735DD" w:rsidRDefault="007735DD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Registry : все образы сервисов (бэкенд, Superset, Promtail и т.д.) собираются и публикуются в приватный или публичный Docker Registry, что упрощает CI/CD и масштабирование.</w:t>
            </w:r>
          </w:p>
          <w:p w14:paraId="5F678213" w14:textId="20F5E9D2" w:rsidR="00063AEC" w:rsidRDefault="00063AEC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</w:p>
          <w:p w14:paraId="1517EBBE" w14:textId="70252DBF" w:rsidR="00063AEC" w:rsidRPr="00610D98" w:rsidRDefault="00063AEC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рамках</w:t>
            </w:r>
            <w:r w:rsidR="009A13BE">
              <w:rPr>
                <w:sz w:val="24"/>
                <w:szCs w:val="24"/>
              </w:rPr>
              <w:t xml:space="preserve"> проекта я выполнял роль тимлидера, организовывая работу в команде и эффективно распределеяя обязанности между участника. Как разработчик мною были реализован функционал для неавторизованных пользователей: просмотр списка товаров с различными критериями сортировки, просмотр всей информации об отдельном товаре, просмотр комментариев, просмотр категорий товаров и списка продавцов; общий функционал (доступный всем ролям) для авторизованных пользователей: редактирование профиля и написание комментариев</w:t>
            </w:r>
            <w:r w:rsidR="007D175A">
              <w:rPr>
                <w:sz w:val="24"/>
                <w:szCs w:val="24"/>
              </w:rPr>
              <w:t xml:space="preserve"> (были реализованы «ветки» комментариев благодаря столбцы </w:t>
            </w:r>
            <w:r w:rsidR="007D175A">
              <w:rPr>
                <w:sz w:val="24"/>
                <w:szCs w:val="24"/>
                <w:lang w:val="en-US"/>
              </w:rPr>
              <w:t>replay</w:t>
            </w:r>
            <w:r w:rsidR="007D175A" w:rsidRPr="007D175A">
              <w:rPr>
                <w:sz w:val="24"/>
                <w:szCs w:val="24"/>
              </w:rPr>
              <w:t>_</w:t>
            </w:r>
            <w:r w:rsidR="007D175A">
              <w:rPr>
                <w:sz w:val="24"/>
                <w:szCs w:val="24"/>
                <w:lang w:val="en-US"/>
              </w:rPr>
              <w:t>to</w:t>
            </w:r>
            <w:r w:rsidR="007D175A" w:rsidRPr="007D175A">
              <w:rPr>
                <w:sz w:val="24"/>
                <w:szCs w:val="24"/>
              </w:rPr>
              <w:t>_</w:t>
            </w:r>
            <w:r w:rsidR="007D175A">
              <w:rPr>
                <w:sz w:val="24"/>
                <w:szCs w:val="24"/>
                <w:lang w:val="en-US"/>
              </w:rPr>
              <w:t>comment</w:t>
            </w:r>
            <w:r w:rsidR="007D175A" w:rsidRPr="007D175A">
              <w:rPr>
                <w:sz w:val="24"/>
                <w:szCs w:val="24"/>
              </w:rPr>
              <w:t>_</w:t>
            </w:r>
            <w:r w:rsidR="007D175A">
              <w:rPr>
                <w:sz w:val="24"/>
                <w:szCs w:val="24"/>
                <w:lang w:val="en-US"/>
              </w:rPr>
              <w:t>id</w:t>
            </w:r>
            <w:r w:rsidR="007D175A" w:rsidRPr="007D175A">
              <w:rPr>
                <w:sz w:val="24"/>
                <w:szCs w:val="24"/>
              </w:rPr>
              <w:t xml:space="preserve"> </w:t>
            </w:r>
            <w:r w:rsidR="007D175A">
              <w:rPr>
                <w:sz w:val="24"/>
                <w:szCs w:val="24"/>
              </w:rPr>
              <w:t xml:space="preserve">в талице с комментариями, который </w:t>
            </w:r>
            <w:r w:rsidR="00A7293D">
              <w:rPr>
                <w:sz w:val="24"/>
                <w:szCs w:val="24"/>
              </w:rPr>
              <w:t>принимал</w:t>
            </w:r>
            <w:r w:rsidR="007D175A">
              <w:rPr>
                <w:sz w:val="24"/>
                <w:szCs w:val="24"/>
              </w:rPr>
              <w:t xml:space="preserve"> </w:t>
            </w:r>
            <w:r w:rsidR="007D175A">
              <w:rPr>
                <w:sz w:val="24"/>
                <w:szCs w:val="24"/>
                <w:lang w:val="en-US"/>
              </w:rPr>
              <w:t>NULL</w:t>
            </w:r>
            <w:r w:rsidR="007D175A">
              <w:rPr>
                <w:sz w:val="24"/>
                <w:szCs w:val="24"/>
              </w:rPr>
              <w:t xml:space="preserve">, если это первый комментарий в ветке и </w:t>
            </w:r>
            <w:r w:rsidR="007D175A">
              <w:rPr>
                <w:sz w:val="24"/>
                <w:szCs w:val="24"/>
                <w:lang w:val="en-US"/>
              </w:rPr>
              <w:t>id</w:t>
            </w:r>
            <w:r w:rsidR="007D175A" w:rsidRPr="007D175A">
              <w:rPr>
                <w:sz w:val="24"/>
                <w:szCs w:val="24"/>
              </w:rPr>
              <w:t xml:space="preserve"> </w:t>
            </w:r>
            <w:r w:rsidR="007D175A">
              <w:rPr>
                <w:sz w:val="24"/>
                <w:szCs w:val="24"/>
              </w:rPr>
              <w:t xml:space="preserve">комментария, если это ответ на чей-то комментарий); функционал для клиентов: оценка товаров, возможость </w:t>
            </w:r>
            <w:r w:rsidR="007D175A">
              <w:rPr>
                <w:sz w:val="24"/>
                <w:szCs w:val="24"/>
              </w:rPr>
              <w:lastRenderedPageBreak/>
              <w:t xml:space="preserve">просмотра своих заказов, возможность удалять собственные комментарии (сами комментарии сохраняются, чтобы не ломать ветки комментариев, но они перестают ссылаться на </w:t>
            </w:r>
            <w:r w:rsidR="007D175A">
              <w:rPr>
                <w:sz w:val="24"/>
                <w:szCs w:val="24"/>
                <w:lang w:val="en-US"/>
              </w:rPr>
              <w:t>id</w:t>
            </w:r>
            <w:r w:rsidR="007D175A">
              <w:rPr>
                <w:sz w:val="24"/>
                <w:szCs w:val="24"/>
              </w:rPr>
              <w:t xml:space="preserve"> пользователя, а текст комментария заменяется на «</w:t>
            </w:r>
            <w:r w:rsidR="007D175A" w:rsidRPr="007D175A">
              <w:rPr>
                <w:sz w:val="24"/>
                <w:szCs w:val="24"/>
              </w:rPr>
              <w:t>[</w:t>
            </w:r>
            <w:r w:rsidR="007D175A">
              <w:rPr>
                <w:sz w:val="24"/>
                <w:szCs w:val="24"/>
              </w:rPr>
              <w:t>удалено</w:t>
            </w:r>
            <w:r w:rsidR="007D175A" w:rsidRPr="007D175A">
              <w:rPr>
                <w:sz w:val="24"/>
                <w:szCs w:val="24"/>
              </w:rPr>
              <w:t>]</w:t>
            </w:r>
            <w:r w:rsidR="007D175A">
              <w:rPr>
                <w:sz w:val="24"/>
                <w:szCs w:val="24"/>
              </w:rPr>
              <w:t xml:space="preserve">»), возможность добавлять и удалять товар из корзины, а так же возможность покупать товары; часть функционала администратора: возможность банить пользователей не админов (реализовано через столбец </w:t>
            </w:r>
            <w:r w:rsidR="007D175A" w:rsidRPr="007D175A">
              <w:rPr>
                <w:sz w:val="24"/>
                <w:szCs w:val="24"/>
              </w:rPr>
              <w:t>is_active</w:t>
            </w:r>
            <w:r w:rsidR="007D175A">
              <w:rPr>
                <w:sz w:val="24"/>
                <w:szCs w:val="24"/>
              </w:rPr>
              <w:t xml:space="preserve">, который является булевым, если у какого-то пользователя (и клиента и продавца) он принимает значение </w:t>
            </w:r>
            <w:r w:rsidR="007D175A">
              <w:rPr>
                <w:sz w:val="24"/>
                <w:szCs w:val="24"/>
                <w:lang w:val="en-US"/>
              </w:rPr>
              <w:t>false</w:t>
            </w:r>
            <w:r w:rsidR="007D175A">
              <w:rPr>
                <w:sz w:val="24"/>
                <w:szCs w:val="24"/>
              </w:rPr>
              <w:t xml:space="preserve">, то он теряет весь свой </w:t>
            </w:r>
            <w:r w:rsidR="00A87BC3">
              <w:rPr>
                <w:sz w:val="24"/>
                <w:szCs w:val="24"/>
              </w:rPr>
              <w:t>функционал и может только авторизоваться и выйти из своего аккаунта)</w:t>
            </w:r>
            <w:r w:rsidR="00610D98">
              <w:rPr>
                <w:sz w:val="24"/>
                <w:szCs w:val="24"/>
              </w:rPr>
              <w:t>, возможность разбанивать пользователей, возможность запрещать</w:t>
            </w:r>
            <w:r w:rsidR="00610D98" w:rsidRPr="00610D98">
              <w:rPr>
                <w:sz w:val="24"/>
                <w:szCs w:val="24"/>
              </w:rPr>
              <w:t>/</w:t>
            </w:r>
            <w:r w:rsidR="00610D98">
              <w:rPr>
                <w:sz w:val="24"/>
                <w:szCs w:val="24"/>
              </w:rPr>
              <w:t xml:space="preserve">разрешать продажу отдельных товаров или всех товаров от определенного продавца, возможность удалять любые комментарии (и продавцов и клиентов и свои сосбтвенные, но не других админов), а так же я добавил возможность администратору получить список покупок любого пользователя. Помимо этого я в некоторых местах так же добавил кеширование с помощью </w:t>
            </w:r>
            <w:r w:rsidR="00610D98">
              <w:rPr>
                <w:sz w:val="24"/>
                <w:szCs w:val="24"/>
                <w:lang w:val="en-US"/>
              </w:rPr>
              <w:t>Redis</w:t>
            </w:r>
            <w:r w:rsidR="00610D98">
              <w:rPr>
                <w:sz w:val="24"/>
                <w:szCs w:val="24"/>
              </w:rPr>
              <w:t xml:space="preserve"> для данных, которые нам часто нужны, но моментельно отслеживать изменения которых нам не столь критично, например для средней оценки товара</w:t>
            </w:r>
            <w:r w:rsidR="00BF5800">
              <w:rPr>
                <w:sz w:val="24"/>
                <w:szCs w:val="24"/>
              </w:rPr>
              <w:t>.</w:t>
            </w:r>
          </w:p>
          <w:p w14:paraId="5AC6217D" w14:textId="7DFFA80D" w:rsidR="00A32B92" w:rsidRDefault="00A32B92" w:rsidP="007735DD">
            <w:pPr>
              <w:spacing w:before="0" w:after="0" w:line="312" w:lineRule="auto"/>
              <w:ind w:firstLine="709"/>
              <w:rPr>
                <w:sz w:val="24"/>
                <w:szCs w:val="24"/>
              </w:rPr>
            </w:pPr>
          </w:p>
          <w:p w14:paraId="53DEED4A" w14:textId="3A683D16" w:rsidR="00A32B92" w:rsidRDefault="00A32B92" w:rsidP="007735DD">
            <w:pPr>
              <w:spacing w:before="0" w:after="0" w:line="312" w:lineRule="auto"/>
              <w:ind w:firstLine="709"/>
            </w:pPr>
          </w:p>
          <w:p w14:paraId="4BFC50C7" w14:textId="29B3CFB1" w:rsidR="00BB7675" w:rsidRDefault="00BB7675" w:rsidP="007735DD">
            <w:pPr>
              <w:spacing w:before="0" w:after="0" w:line="312" w:lineRule="auto"/>
              <w:ind w:firstLine="709"/>
            </w:pPr>
          </w:p>
          <w:p w14:paraId="72337444" w14:textId="3B005308" w:rsidR="00BB7675" w:rsidRDefault="00BB7675" w:rsidP="007735DD">
            <w:pPr>
              <w:spacing w:before="0" w:after="0" w:line="312" w:lineRule="auto"/>
              <w:ind w:firstLine="709"/>
            </w:pPr>
          </w:p>
          <w:p w14:paraId="167E3D57" w14:textId="0403E782" w:rsidR="00BB7675" w:rsidRDefault="00BB7675" w:rsidP="007735DD">
            <w:pPr>
              <w:spacing w:before="0" w:after="0" w:line="312" w:lineRule="auto"/>
              <w:ind w:firstLine="709"/>
            </w:pPr>
          </w:p>
          <w:p w14:paraId="24D522D8" w14:textId="1FA69049" w:rsidR="00BB7675" w:rsidRDefault="00BB7675" w:rsidP="007735DD">
            <w:pPr>
              <w:spacing w:before="0" w:after="0" w:line="312" w:lineRule="auto"/>
              <w:ind w:firstLine="709"/>
            </w:pPr>
          </w:p>
          <w:p w14:paraId="53FA15DD" w14:textId="3C2594DB" w:rsidR="00BB7675" w:rsidRDefault="00BB7675" w:rsidP="007735DD">
            <w:pPr>
              <w:spacing w:before="0" w:after="0" w:line="312" w:lineRule="auto"/>
              <w:ind w:firstLine="709"/>
            </w:pPr>
          </w:p>
          <w:p w14:paraId="08CC59AC" w14:textId="2298D33C" w:rsidR="00BB7675" w:rsidRDefault="00BB7675" w:rsidP="007735DD">
            <w:pPr>
              <w:spacing w:before="0" w:after="0" w:line="312" w:lineRule="auto"/>
              <w:ind w:firstLine="709"/>
            </w:pPr>
          </w:p>
          <w:p w14:paraId="5BEC5DAB" w14:textId="15D23DCB" w:rsidR="00BB7675" w:rsidRDefault="00BB7675" w:rsidP="007735DD">
            <w:pPr>
              <w:spacing w:before="0" w:after="0" w:line="312" w:lineRule="auto"/>
              <w:ind w:firstLine="709"/>
            </w:pPr>
          </w:p>
          <w:p w14:paraId="3D9951F7" w14:textId="3DEA3391" w:rsidR="00BB7675" w:rsidRDefault="00BB7675" w:rsidP="007735DD">
            <w:pPr>
              <w:spacing w:before="0" w:after="0" w:line="312" w:lineRule="auto"/>
              <w:ind w:firstLine="709"/>
            </w:pPr>
          </w:p>
          <w:p w14:paraId="5CC91C6A" w14:textId="2A53E713" w:rsidR="00BB7675" w:rsidRDefault="00BB7675" w:rsidP="007735DD">
            <w:pPr>
              <w:spacing w:before="0" w:after="0" w:line="312" w:lineRule="auto"/>
              <w:ind w:firstLine="709"/>
            </w:pPr>
          </w:p>
          <w:p w14:paraId="6FD49233" w14:textId="48F9A79C" w:rsidR="00BB7675" w:rsidRDefault="00BB7675" w:rsidP="007735DD">
            <w:pPr>
              <w:spacing w:before="0" w:after="0" w:line="312" w:lineRule="auto"/>
              <w:ind w:firstLine="709"/>
            </w:pPr>
          </w:p>
          <w:p w14:paraId="2C9FF9E5" w14:textId="10428117" w:rsidR="00BB7675" w:rsidRDefault="00BB7675" w:rsidP="007735DD">
            <w:pPr>
              <w:spacing w:before="0" w:after="0" w:line="312" w:lineRule="auto"/>
              <w:ind w:firstLine="709"/>
            </w:pPr>
          </w:p>
          <w:p w14:paraId="625EF9FD" w14:textId="70A9464F" w:rsidR="00BB7675" w:rsidRDefault="00BB7675" w:rsidP="007735DD">
            <w:pPr>
              <w:spacing w:before="0" w:after="0" w:line="312" w:lineRule="auto"/>
              <w:ind w:firstLine="709"/>
            </w:pPr>
          </w:p>
          <w:p w14:paraId="28FB3804" w14:textId="48A0B9E9" w:rsidR="00BB7675" w:rsidRDefault="00BB7675" w:rsidP="007735DD">
            <w:pPr>
              <w:spacing w:before="0" w:after="0" w:line="312" w:lineRule="auto"/>
              <w:ind w:firstLine="709"/>
            </w:pPr>
          </w:p>
          <w:p w14:paraId="5908EBEC" w14:textId="464F9320" w:rsidR="00BB7675" w:rsidRDefault="00BB7675" w:rsidP="007735DD">
            <w:pPr>
              <w:spacing w:before="0" w:after="0" w:line="312" w:lineRule="auto"/>
              <w:ind w:firstLine="709"/>
            </w:pPr>
          </w:p>
          <w:p w14:paraId="7E6EB349" w14:textId="77777777" w:rsidR="00BB7675" w:rsidRDefault="00BB7675" w:rsidP="00BB7675">
            <w:pPr>
              <w:spacing w:before="0" w:after="0" w:line="312" w:lineRule="auto"/>
              <w:ind w:firstLine="0"/>
            </w:pPr>
          </w:p>
          <w:p w14:paraId="0A78115B" w14:textId="71C3C9EA" w:rsidR="007735DD" w:rsidRPr="007735DD" w:rsidRDefault="007735DD" w:rsidP="00773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23C84E5B" w14:textId="77777777" w:rsidR="00454815" w:rsidRDefault="00454815">
      <w:pPr>
        <w:widowControl w:val="0"/>
        <w:spacing w:before="0" w:after="0" w:line="240" w:lineRule="auto"/>
        <w:ind w:firstLine="708"/>
        <w:jc w:val="left"/>
        <w:rPr>
          <w:sz w:val="24"/>
          <w:szCs w:val="24"/>
        </w:rPr>
      </w:pPr>
    </w:p>
    <w:p w14:paraId="5672C410" w14:textId="77777777" w:rsidR="00454815" w:rsidRDefault="00454815">
      <w:pPr>
        <w:widowControl w:val="0"/>
        <w:spacing w:before="0" w:after="0" w:line="240" w:lineRule="auto"/>
        <w:ind w:firstLine="0"/>
        <w:jc w:val="left"/>
        <w:rPr>
          <w:sz w:val="24"/>
          <w:szCs w:val="24"/>
        </w:rPr>
      </w:pPr>
    </w:p>
    <w:tbl>
      <w:tblPr>
        <w:tblStyle w:val="a5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6"/>
        <w:gridCol w:w="2975"/>
        <w:gridCol w:w="2974"/>
      </w:tblGrid>
      <w:tr w:rsidR="00454815" w14:paraId="26467369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0BD86CD6" w14:textId="77777777" w:rsidR="00454815" w:rsidRDefault="000E582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08D40B1D" w14:textId="10D3D96C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E35DB">
              <w:rPr>
                <w:color w:val="000000"/>
                <w:sz w:val="24"/>
                <w:szCs w:val="24"/>
                <w:u w:val="single"/>
              </w:rPr>
              <w:t>___</w:t>
            </w:r>
            <w:r w:rsidR="00AD36E8">
              <w:rPr>
                <w:sz w:val="24"/>
                <w:szCs w:val="24"/>
              </w:rPr>
              <w:t>Андрюшин</w:t>
            </w:r>
            <w:r>
              <w:rPr>
                <w:sz w:val="24"/>
                <w:szCs w:val="24"/>
              </w:rPr>
              <w:t xml:space="preserve"> </w:t>
            </w:r>
            <w:r w:rsidR="00AD36E8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.Д.</w:t>
            </w:r>
            <w:r>
              <w:rPr>
                <w:color w:val="000000"/>
                <w:sz w:val="24"/>
                <w:szCs w:val="24"/>
                <w:u w:val="single"/>
              </w:rPr>
              <w:t>___/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49BB01F2" w14:textId="520F71C0" w:rsidR="00454815" w:rsidRDefault="000E582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431F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июня 2025 г.</w:t>
            </w:r>
          </w:p>
        </w:tc>
      </w:tr>
      <w:tr w:rsidR="00454815" w14:paraId="02529AFA" w14:textId="77777777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77C65C75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0FD5E221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14:paraId="1B50B593" w14:textId="77777777" w:rsidR="00454815" w:rsidRDefault="000E582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361022BE" w14:textId="77777777" w:rsidR="00454815" w:rsidRDefault="00454815">
      <w:pPr>
        <w:spacing w:line="276" w:lineRule="auto"/>
        <w:ind w:firstLine="0"/>
        <w:jc w:val="center"/>
      </w:pPr>
    </w:p>
    <w:sectPr w:rsidR="00454815">
      <w:footerReference w:type="default" r:id="rId9"/>
      <w:pgSz w:w="11906" w:h="16838"/>
      <w:pgMar w:top="1134" w:right="851" w:bottom="1134" w:left="1701" w:header="0" w:footer="3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4641" w14:textId="77777777" w:rsidR="009847CD" w:rsidRDefault="009847CD">
      <w:pPr>
        <w:spacing w:before="0" w:after="0" w:line="240" w:lineRule="auto"/>
      </w:pPr>
      <w:r>
        <w:separator/>
      </w:r>
    </w:p>
  </w:endnote>
  <w:endnote w:type="continuationSeparator" w:id="0">
    <w:p w14:paraId="07448555" w14:textId="77777777" w:rsidR="009847CD" w:rsidRDefault="009847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995C" w14:textId="77777777" w:rsidR="00454815" w:rsidRPr="00825791" w:rsidRDefault="000E58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200" w:line="276" w:lineRule="auto"/>
      <w:ind w:firstLine="0"/>
      <w:jc w:val="center"/>
      <w:rPr>
        <w:rFonts w:eastAsia="Calibri"/>
        <w:color w:val="000000"/>
        <w:sz w:val="24"/>
        <w:szCs w:val="24"/>
      </w:rPr>
    </w:pPr>
    <w:r w:rsidRPr="00825791">
      <w:rPr>
        <w:rFonts w:eastAsia="Calibri"/>
        <w:color w:val="000000"/>
        <w:sz w:val="24"/>
        <w:szCs w:val="24"/>
      </w:rPr>
      <w:fldChar w:fldCharType="begin"/>
    </w:r>
    <w:r w:rsidRPr="00825791">
      <w:rPr>
        <w:rFonts w:eastAsia="Calibri"/>
        <w:color w:val="000000"/>
        <w:sz w:val="24"/>
        <w:szCs w:val="24"/>
      </w:rPr>
      <w:instrText>PAGE</w:instrText>
    </w:r>
    <w:r w:rsidRPr="00825791">
      <w:rPr>
        <w:rFonts w:eastAsia="Calibri"/>
        <w:color w:val="000000"/>
        <w:sz w:val="24"/>
        <w:szCs w:val="24"/>
      </w:rPr>
      <w:fldChar w:fldCharType="separate"/>
    </w:r>
    <w:r w:rsidR="00207175" w:rsidRPr="00825791">
      <w:rPr>
        <w:rFonts w:eastAsia="Calibri"/>
        <w:noProof/>
        <w:color w:val="000000"/>
        <w:sz w:val="24"/>
        <w:szCs w:val="24"/>
      </w:rPr>
      <w:t>2</w:t>
    </w:r>
    <w:r w:rsidRPr="00825791">
      <w:rPr>
        <w:rFonts w:eastAsia="Calibri"/>
        <w:color w:val="000000"/>
        <w:sz w:val="24"/>
        <w:szCs w:val="24"/>
      </w:rPr>
      <w:fldChar w:fldCharType="end"/>
    </w:r>
  </w:p>
  <w:p w14:paraId="575832CA" w14:textId="77777777" w:rsidR="00454815" w:rsidRDefault="004548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200" w:line="276" w:lineRule="auto"/>
      <w:ind w:firstLine="0"/>
      <w:jc w:val="left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FC61" w14:textId="77777777" w:rsidR="009847CD" w:rsidRDefault="009847CD">
      <w:pPr>
        <w:spacing w:before="0" w:after="0" w:line="240" w:lineRule="auto"/>
      </w:pPr>
      <w:r>
        <w:separator/>
      </w:r>
    </w:p>
  </w:footnote>
  <w:footnote w:type="continuationSeparator" w:id="0">
    <w:p w14:paraId="16707B97" w14:textId="77777777" w:rsidR="009847CD" w:rsidRDefault="009847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94A"/>
    <w:multiLevelType w:val="multilevel"/>
    <w:tmpl w:val="8CAC10FC"/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C7DB7"/>
    <w:multiLevelType w:val="multilevel"/>
    <w:tmpl w:val="737829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13CB3"/>
    <w:multiLevelType w:val="multilevel"/>
    <w:tmpl w:val="D27427B6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31940"/>
    <w:multiLevelType w:val="multilevel"/>
    <w:tmpl w:val="C624EF7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A4CF5"/>
    <w:multiLevelType w:val="multilevel"/>
    <w:tmpl w:val="0D109F98"/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9051D9"/>
    <w:multiLevelType w:val="multilevel"/>
    <w:tmpl w:val="941A4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E2D42"/>
    <w:multiLevelType w:val="multilevel"/>
    <w:tmpl w:val="05ACDB16"/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CF134E"/>
    <w:multiLevelType w:val="multilevel"/>
    <w:tmpl w:val="9CDAF082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8A27F6"/>
    <w:multiLevelType w:val="multilevel"/>
    <w:tmpl w:val="6BA4E98E"/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E53E3"/>
    <w:multiLevelType w:val="multilevel"/>
    <w:tmpl w:val="C7F6A944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C5723C"/>
    <w:multiLevelType w:val="hybridMultilevel"/>
    <w:tmpl w:val="676029C2"/>
    <w:lvl w:ilvl="0" w:tplc="4BC8C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C8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C4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EF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C7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C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2A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C2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15"/>
    <w:rsid w:val="00063AEC"/>
    <w:rsid w:val="000E5829"/>
    <w:rsid w:val="00207175"/>
    <w:rsid w:val="004431FC"/>
    <w:rsid w:val="00454815"/>
    <w:rsid w:val="004D1903"/>
    <w:rsid w:val="005E35DB"/>
    <w:rsid w:val="00605032"/>
    <w:rsid w:val="00610D98"/>
    <w:rsid w:val="007735DD"/>
    <w:rsid w:val="007C4015"/>
    <w:rsid w:val="007D175A"/>
    <w:rsid w:val="00825791"/>
    <w:rsid w:val="0086304E"/>
    <w:rsid w:val="008B755E"/>
    <w:rsid w:val="009847CD"/>
    <w:rsid w:val="009A13BE"/>
    <w:rsid w:val="00A32B92"/>
    <w:rsid w:val="00A36A17"/>
    <w:rsid w:val="00A7293D"/>
    <w:rsid w:val="00A82F4D"/>
    <w:rsid w:val="00A87BC3"/>
    <w:rsid w:val="00AD36E8"/>
    <w:rsid w:val="00B97844"/>
    <w:rsid w:val="00BB7675"/>
    <w:rsid w:val="00BF5800"/>
    <w:rsid w:val="00CC4E0F"/>
    <w:rsid w:val="00D02800"/>
    <w:rsid w:val="00DB6154"/>
    <w:rsid w:val="00E85DE8"/>
    <w:rsid w:val="00EB4049"/>
    <w:rsid w:val="00F26449"/>
    <w:rsid w:val="00F7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C875"/>
  <w15:docId w15:val="{8A6EA834-3CD0-4988-A9C7-389330D8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120" w:after="120" w:line="324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 w:line="240" w:lineRule="auto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2579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91"/>
  </w:style>
  <w:style w:type="paragraph" w:styleId="Footer">
    <w:name w:val="footer"/>
    <w:basedOn w:val="Normal"/>
    <w:link w:val="FooterChar"/>
    <w:uiPriority w:val="99"/>
    <w:unhideWhenUsed/>
    <w:rsid w:val="0082579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91"/>
  </w:style>
  <w:style w:type="paragraph" w:styleId="ListParagraph">
    <w:name w:val="List Paragraph"/>
    <w:basedOn w:val="Normal"/>
    <w:uiPriority w:val="34"/>
    <w:qFormat/>
    <w:rsid w:val="00A3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Vingael</dc:creator>
  <cp:lastModifiedBy>Vingael</cp:lastModifiedBy>
  <cp:revision>26</cp:revision>
  <dcterms:created xsi:type="dcterms:W3CDTF">2025-06-06T10:01:00Z</dcterms:created>
  <dcterms:modified xsi:type="dcterms:W3CDTF">2025-06-06T11:49:00Z</dcterms:modified>
</cp:coreProperties>
</file>