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A9196" w14:textId="77777777" w:rsidR="00D141B5" w:rsidRPr="001A5B6F" w:rsidRDefault="00D141B5" w:rsidP="00D141B5">
      <w:pPr>
        <w:spacing w:after="0" w:line="240" w:lineRule="auto"/>
        <w:rPr>
          <w:b/>
          <w:color w:val="D9D9D9" w:themeColor="background1" w:themeShade="D9"/>
          <w:sz w:val="20"/>
          <w:szCs w:val="20"/>
        </w:rPr>
      </w:pPr>
      <w:bookmarkStart w:id="0" w:name="_Toc230927833"/>
    </w:p>
    <w:p w14:paraId="605007B3" w14:textId="77777777" w:rsidR="00D141B5" w:rsidRDefault="00D141B5" w:rsidP="00D141B5">
      <w:pPr>
        <w:autoSpaceDE w:val="0"/>
        <w:autoSpaceDN w:val="0"/>
        <w:adjustRightInd w:val="0"/>
        <w:spacing w:after="0" w:line="240" w:lineRule="auto"/>
        <w:ind w:left="851" w:hanging="993"/>
        <w:jc w:val="center"/>
        <w:rPr>
          <w:b/>
          <w:bCs/>
          <w:sz w:val="20"/>
          <w:szCs w:val="20"/>
        </w:rPr>
      </w:pPr>
      <w:r>
        <w:rPr>
          <w:b/>
          <w:bCs/>
          <w:noProof/>
          <w:sz w:val="20"/>
          <w:szCs w:val="20"/>
        </w:rPr>
        <w:drawing>
          <wp:anchor distT="0" distB="0" distL="114300" distR="114300" simplePos="0" relativeHeight="251659264" behindDoc="0" locked="0" layoutInCell="1" allowOverlap="1" wp14:anchorId="0E116C6A" wp14:editId="4D78D1E8">
            <wp:simplePos x="0" y="0"/>
            <wp:positionH relativeFrom="column">
              <wp:posOffset>8255</wp:posOffset>
            </wp:positionH>
            <wp:positionV relativeFrom="paragraph">
              <wp:posOffset>-5715</wp:posOffset>
            </wp:positionV>
            <wp:extent cx="1085850" cy="1064260"/>
            <wp:effectExtent l="19050" t="0" r="0" b="0"/>
            <wp:wrapSquare wrapText="bothSides"/>
            <wp:docPr id="41" name="Рисунок 3"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i"/>
                    <pic:cNvPicPr>
                      <a:picLocks noChangeAspect="1" noChangeArrowheads="1"/>
                    </pic:cNvPicPr>
                  </pic:nvPicPr>
                  <pic:blipFill>
                    <a:blip r:embed="rId8" cstate="print"/>
                    <a:srcRect/>
                    <a:stretch>
                      <a:fillRect/>
                    </a:stretch>
                  </pic:blipFill>
                  <pic:spPr bwMode="auto">
                    <a:xfrm>
                      <a:off x="0" y="0"/>
                      <a:ext cx="1085850" cy="1064260"/>
                    </a:xfrm>
                    <a:prstGeom prst="rect">
                      <a:avLst/>
                    </a:prstGeom>
                    <a:noFill/>
                    <a:ln w="9525">
                      <a:noFill/>
                      <a:miter lim="800000"/>
                      <a:headEnd/>
                      <a:tailEnd/>
                    </a:ln>
                  </pic:spPr>
                </pic:pic>
              </a:graphicData>
            </a:graphic>
          </wp:anchor>
        </w:drawing>
      </w:r>
      <w:r w:rsidRPr="00D8346C">
        <w:rPr>
          <w:b/>
          <w:bCs/>
          <w:noProof/>
          <w:sz w:val="20"/>
          <w:szCs w:val="20"/>
        </w:rPr>
        <w:drawing>
          <wp:anchor distT="0" distB="0" distL="114300" distR="114300" simplePos="0" relativeHeight="251661312" behindDoc="0" locked="0" layoutInCell="1" allowOverlap="1" wp14:anchorId="2F19A259" wp14:editId="05760DD9">
            <wp:simplePos x="0" y="0"/>
            <wp:positionH relativeFrom="column">
              <wp:posOffset>8255</wp:posOffset>
            </wp:positionH>
            <wp:positionV relativeFrom="paragraph">
              <wp:posOffset>-5715</wp:posOffset>
            </wp:positionV>
            <wp:extent cx="1085850" cy="1064260"/>
            <wp:effectExtent l="19050" t="0" r="0" b="0"/>
            <wp:wrapSquare wrapText="bothSides"/>
            <wp:docPr id="2" name="Рисунок 3"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i"/>
                    <pic:cNvPicPr>
                      <a:picLocks noChangeAspect="1" noChangeArrowheads="1"/>
                    </pic:cNvPicPr>
                  </pic:nvPicPr>
                  <pic:blipFill>
                    <a:blip r:embed="rId8" cstate="print"/>
                    <a:srcRect/>
                    <a:stretch>
                      <a:fillRect/>
                    </a:stretch>
                  </pic:blipFill>
                  <pic:spPr bwMode="auto">
                    <a:xfrm>
                      <a:off x="0" y="0"/>
                      <a:ext cx="1085850" cy="1064260"/>
                    </a:xfrm>
                    <a:prstGeom prst="rect">
                      <a:avLst/>
                    </a:prstGeom>
                    <a:noFill/>
                    <a:ln w="9525">
                      <a:noFill/>
                      <a:miter lim="800000"/>
                      <a:headEnd/>
                      <a:tailEnd/>
                    </a:ln>
                  </pic:spPr>
                </pic:pic>
              </a:graphicData>
            </a:graphic>
          </wp:anchor>
        </w:drawing>
      </w:r>
      <w:r w:rsidRPr="00D8346C">
        <w:rPr>
          <w:b/>
          <w:bCs/>
          <w:sz w:val="20"/>
          <w:szCs w:val="20"/>
        </w:rPr>
        <w:t xml:space="preserve">МИНИСТЕРСТВО </w:t>
      </w:r>
      <w:r>
        <w:rPr>
          <w:b/>
          <w:bCs/>
          <w:sz w:val="20"/>
          <w:szCs w:val="20"/>
        </w:rPr>
        <w:t xml:space="preserve">НАУКИ И ВЫСШЕГО </w:t>
      </w:r>
      <w:r w:rsidRPr="00D8346C">
        <w:rPr>
          <w:b/>
          <w:bCs/>
          <w:sz w:val="20"/>
          <w:szCs w:val="20"/>
        </w:rPr>
        <w:t>ОБРАЗОВАНИЯ</w:t>
      </w:r>
    </w:p>
    <w:p w14:paraId="7944408E" w14:textId="77777777" w:rsidR="00D141B5" w:rsidRDefault="00D141B5" w:rsidP="00D141B5">
      <w:pPr>
        <w:pStyle w:val="Style2"/>
        <w:widowControl/>
        <w:spacing w:line="240" w:lineRule="auto"/>
        <w:ind w:left="851" w:hanging="993"/>
        <w:jc w:val="center"/>
        <w:rPr>
          <w:rStyle w:val="FontStyle35"/>
          <w:sz w:val="20"/>
          <w:szCs w:val="20"/>
        </w:rPr>
      </w:pPr>
      <w:r w:rsidRPr="00D8346C">
        <w:rPr>
          <w:b/>
          <w:bCs/>
          <w:sz w:val="20"/>
          <w:szCs w:val="20"/>
        </w:rPr>
        <w:t>РОССИЙСКОЙ ФЕДЕРАЦИИ</w:t>
      </w:r>
    </w:p>
    <w:p w14:paraId="4A6D8251" w14:textId="77777777" w:rsidR="00D141B5" w:rsidRPr="00CB5FF6" w:rsidRDefault="00D141B5" w:rsidP="00D141B5">
      <w:pPr>
        <w:pStyle w:val="Style2"/>
        <w:widowControl/>
        <w:spacing w:line="240" w:lineRule="auto"/>
        <w:ind w:left="851" w:hanging="993"/>
        <w:jc w:val="center"/>
        <w:rPr>
          <w:rStyle w:val="FontStyle35"/>
          <w:sz w:val="20"/>
          <w:szCs w:val="20"/>
        </w:rPr>
      </w:pPr>
    </w:p>
    <w:p w14:paraId="662D4BA5" w14:textId="77777777" w:rsidR="00D141B5" w:rsidRPr="003560A9" w:rsidRDefault="00D141B5" w:rsidP="00D141B5">
      <w:pPr>
        <w:pStyle w:val="Style2"/>
        <w:widowControl/>
        <w:spacing w:line="240" w:lineRule="auto"/>
        <w:ind w:firstLine="0"/>
        <w:jc w:val="center"/>
        <w:rPr>
          <w:rStyle w:val="FontStyle35"/>
          <w:b w:val="0"/>
          <w:sz w:val="20"/>
          <w:szCs w:val="20"/>
        </w:rPr>
      </w:pPr>
      <w:r w:rsidRPr="003560A9">
        <w:rPr>
          <w:rStyle w:val="FontStyle35"/>
          <w:sz w:val="20"/>
          <w:szCs w:val="20"/>
        </w:rPr>
        <w:t xml:space="preserve">ФЕДЕРАЛЬНОЕ ГОСУДАРСТВЕННОЕ </w:t>
      </w:r>
      <w:r w:rsidRPr="00321A4F">
        <w:rPr>
          <w:rStyle w:val="FontStyle35"/>
          <w:sz w:val="20"/>
          <w:szCs w:val="20"/>
        </w:rPr>
        <w:t xml:space="preserve">АВТОНОМНОЕ </w:t>
      </w:r>
      <w:r w:rsidRPr="003560A9">
        <w:rPr>
          <w:rStyle w:val="FontStyle35"/>
          <w:sz w:val="20"/>
          <w:szCs w:val="20"/>
        </w:rPr>
        <w:t xml:space="preserve">ОБРАЗОВАТЕЛЬНОЕ   </w:t>
      </w:r>
    </w:p>
    <w:p w14:paraId="72BBDA32" w14:textId="77777777" w:rsidR="00D141B5" w:rsidRPr="00CB5FF6" w:rsidRDefault="00D141B5" w:rsidP="00D141B5">
      <w:pPr>
        <w:pStyle w:val="Style2"/>
        <w:widowControl/>
        <w:spacing w:line="240" w:lineRule="auto"/>
        <w:ind w:firstLine="0"/>
        <w:jc w:val="center"/>
        <w:rPr>
          <w:rStyle w:val="FontStyle35"/>
          <w:sz w:val="20"/>
          <w:szCs w:val="20"/>
        </w:rPr>
      </w:pPr>
      <w:r w:rsidRPr="003560A9">
        <w:rPr>
          <w:rStyle w:val="FontStyle35"/>
          <w:sz w:val="20"/>
          <w:szCs w:val="20"/>
        </w:rPr>
        <w:t xml:space="preserve"> УЧРЕЖДЕНИЕ ВЫСШЕГО ОБРАЗОВАНИЯ</w:t>
      </w:r>
    </w:p>
    <w:p w14:paraId="2BAEA787" w14:textId="77777777" w:rsidR="00D141B5" w:rsidRPr="003560A9" w:rsidRDefault="00D141B5" w:rsidP="00D141B5">
      <w:pPr>
        <w:pStyle w:val="Style3"/>
        <w:widowControl/>
        <w:spacing w:line="240" w:lineRule="auto"/>
        <w:ind w:firstLine="0"/>
        <w:jc w:val="center"/>
        <w:rPr>
          <w:rStyle w:val="FontStyle37"/>
          <w:b w:val="0"/>
          <w:spacing w:val="22"/>
          <w:sz w:val="20"/>
          <w:szCs w:val="20"/>
        </w:rPr>
      </w:pPr>
      <w:r w:rsidRPr="003560A9">
        <w:rPr>
          <w:rStyle w:val="FontStyle37"/>
          <w:spacing w:val="22"/>
          <w:sz w:val="20"/>
          <w:szCs w:val="20"/>
        </w:rPr>
        <w:t>«МОСКОВСКИЙ АВИАЦИОННЫЙ ИНСТИТУТ</w:t>
      </w:r>
    </w:p>
    <w:p w14:paraId="665DA727" w14:textId="77777777" w:rsidR="00D141B5" w:rsidRPr="003560A9" w:rsidRDefault="00D141B5" w:rsidP="00D141B5">
      <w:pPr>
        <w:pStyle w:val="Style3"/>
        <w:widowControl/>
        <w:spacing w:line="240" w:lineRule="auto"/>
        <w:ind w:firstLine="0"/>
        <w:jc w:val="center"/>
        <w:rPr>
          <w:rStyle w:val="FontStyle36"/>
          <w:rFonts w:eastAsia="Calibri"/>
          <w:sz w:val="20"/>
          <w:szCs w:val="20"/>
        </w:rPr>
      </w:pPr>
      <w:r w:rsidRPr="003560A9">
        <w:rPr>
          <w:rStyle w:val="FontStyle36"/>
          <w:rFonts w:eastAsia="Calibri"/>
          <w:sz w:val="20"/>
          <w:szCs w:val="20"/>
        </w:rPr>
        <w:t xml:space="preserve"> (национальный исследовательский университет)»</w:t>
      </w:r>
    </w:p>
    <w:p w14:paraId="31E27D74" w14:textId="77777777" w:rsidR="00D141B5" w:rsidRPr="003560A9" w:rsidRDefault="00D141B5" w:rsidP="00D141B5">
      <w:pPr>
        <w:pStyle w:val="Style3"/>
        <w:widowControl/>
        <w:spacing w:line="240" w:lineRule="auto"/>
        <w:ind w:firstLine="0"/>
        <w:jc w:val="center"/>
        <w:rPr>
          <w:rStyle w:val="FontStyle37"/>
          <w:b w:val="0"/>
          <w:sz w:val="20"/>
          <w:szCs w:val="20"/>
        </w:rPr>
      </w:pPr>
    </w:p>
    <w:p w14:paraId="58F38F66" w14:textId="77777777" w:rsidR="00D141B5" w:rsidRPr="00CB5FF6" w:rsidRDefault="00D141B5" w:rsidP="00D141B5">
      <w:pPr>
        <w:pStyle w:val="a"/>
        <w:jc w:val="center"/>
        <w:rPr>
          <w:sz w:val="24"/>
          <w:szCs w:val="24"/>
          <w:lang w:val="ru-RU"/>
        </w:rPr>
      </w:pPr>
      <w:r>
        <w:rPr>
          <w:noProof/>
          <w:sz w:val="24"/>
          <w:szCs w:val="24"/>
          <w:lang w:val="ru-RU"/>
        </w:rPr>
        <mc:AlternateContent>
          <mc:Choice Requires="wps">
            <w:drawing>
              <wp:anchor distT="0" distB="0" distL="114300" distR="114300" simplePos="0" relativeHeight="251660288" behindDoc="0" locked="0" layoutInCell="1" allowOverlap="1" wp14:anchorId="1CFDE552" wp14:editId="53534A10">
                <wp:simplePos x="0" y="0"/>
                <wp:positionH relativeFrom="column">
                  <wp:posOffset>3810</wp:posOffset>
                </wp:positionH>
                <wp:positionV relativeFrom="paragraph">
                  <wp:posOffset>93345</wp:posOffset>
                </wp:positionV>
                <wp:extent cx="6264275" cy="0"/>
                <wp:effectExtent l="13970" t="19050" r="17780" b="19050"/>
                <wp:wrapNone/>
                <wp:docPr id="4" name="Прямая со стрелкой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BE7F74" id="_x0000_t32" coordsize="21600,21600" o:spt="32" o:oned="t" path="m,l21600,21600e" filled="f">
                <v:path arrowok="t" fillok="f" o:connecttype="none"/>
                <o:lock v:ext="edit" shapetype="t"/>
              </v:shapetype>
              <v:shape id="Прямая со стрелкой 4" o:spid="_x0000_s1026" type="#_x0000_t32" style="position:absolute;margin-left:.3pt;margin-top:7.35pt;width:493.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" strokeweight="1.75pt"/>
            </w:pict>
          </mc:Fallback>
        </mc:AlternateContent>
      </w:r>
      <w:r>
        <w:rPr>
          <w:sz w:val="24"/>
          <w:szCs w:val="24"/>
          <w:lang w:val="ru-RU"/>
        </w:rPr>
        <w:tab/>
      </w:r>
      <w:r>
        <w:rPr>
          <w:sz w:val="24"/>
          <w:szCs w:val="24"/>
          <w:lang w:val="ru-RU"/>
        </w:rPr>
        <w:tab/>
      </w:r>
    </w:p>
    <w:p w14:paraId="12D1281B" w14:textId="71316176" w:rsidR="00D141B5" w:rsidRPr="00654D4A" w:rsidRDefault="00D141B5" w:rsidP="00D141B5">
      <w:pPr>
        <w:pStyle w:val="a"/>
        <w:ind w:right="-143"/>
        <w:rPr>
          <w:b/>
          <w:sz w:val="24"/>
          <w:szCs w:val="24"/>
          <w:lang w:val="ru-RU"/>
        </w:rPr>
      </w:pPr>
      <w:r>
        <w:rPr>
          <w:b/>
          <w:bCs/>
          <w:sz w:val="24"/>
          <w:szCs w:val="24"/>
          <w:lang w:val="ru-RU"/>
        </w:rPr>
        <w:t>И</w:t>
      </w:r>
      <w:r w:rsidRPr="00CB5FF6">
        <w:rPr>
          <w:b/>
          <w:sz w:val="24"/>
          <w:szCs w:val="24"/>
          <w:lang w:val="ru-RU"/>
        </w:rPr>
        <w:t>нститут</w:t>
      </w:r>
      <w:r>
        <w:rPr>
          <w:b/>
          <w:sz w:val="24"/>
          <w:szCs w:val="24"/>
          <w:lang w:val="ru-RU"/>
        </w:rPr>
        <w:t xml:space="preserve"> (Ф</w:t>
      </w:r>
      <w:r w:rsidRPr="00CB5FF6">
        <w:rPr>
          <w:b/>
          <w:sz w:val="24"/>
          <w:szCs w:val="24"/>
          <w:lang w:val="ru-RU"/>
        </w:rPr>
        <w:t>илиал)</w:t>
      </w:r>
      <w:r w:rsidRPr="00CB5FF6">
        <w:rPr>
          <w:b/>
          <w:sz w:val="24"/>
          <w:szCs w:val="24"/>
          <w:u w:val="single"/>
          <w:lang w:val="ru-RU"/>
        </w:rPr>
        <w:tab/>
      </w:r>
      <w:r>
        <w:rPr>
          <w:b/>
          <w:sz w:val="24"/>
          <w:szCs w:val="24"/>
          <w:u w:val="single"/>
          <w:lang w:val="ru-RU"/>
        </w:rPr>
        <w:t>№ 8</w:t>
      </w:r>
      <w:r w:rsidRPr="00CB5FF6">
        <w:rPr>
          <w:b/>
          <w:sz w:val="24"/>
          <w:szCs w:val="24"/>
          <w:u w:val="single"/>
          <w:lang w:val="ru-RU"/>
        </w:rPr>
        <w:tab/>
      </w:r>
      <w:r w:rsidRPr="00CB5FF6">
        <w:rPr>
          <w:b/>
          <w:sz w:val="24"/>
          <w:szCs w:val="24"/>
          <w:u w:val="single"/>
          <w:lang w:val="ru-RU"/>
        </w:rPr>
        <w:tab/>
      </w:r>
      <w:r>
        <w:rPr>
          <w:b/>
          <w:sz w:val="24"/>
          <w:szCs w:val="24"/>
          <w:u w:val="single"/>
          <w:lang w:val="ru-RU"/>
        </w:rPr>
        <w:t xml:space="preserve">                      </w:t>
      </w:r>
      <w:r>
        <w:rPr>
          <w:b/>
          <w:bCs/>
          <w:sz w:val="24"/>
          <w:szCs w:val="24"/>
          <w:lang w:val="ru-RU"/>
        </w:rPr>
        <w:t>Образовательный центр Института № 8</w:t>
      </w:r>
    </w:p>
    <w:p w14:paraId="7CFC446F" w14:textId="08AB64A0" w:rsidR="00D141B5" w:rsidRDefault="00D141B5" w:rsidP="00D141B5">
      <w:pPr>
        <w:pStyle w:val="a"/>
        <w:ind w:right="-143"/>
        <w:rPr>
          <w:b/>
          <w:sz w:val="24"/>
          <w:szCs w:val="24"/>
          <w:u w:val="single"/>
          <w:lang w:val="ru-RU"/>
        </w:rPr>
      </w:pPr>
      <w:r w:rsidRPr="00CB5FF6">
        <w:rPr>
          <w:b/>
          <w:bCs/>
          <w:sz w:val="24"/>
          <w:szCs w:val="24"/>
          <w:lang w:val="ru-RU"/>
        </w:rPr>
        <w:t>Группа</w:t>
      </w:r>
      <w:r w:rsidRPr="00CB5FF6">
        <w:rPr>
          <w:b/>
          <w:sz w:val="24"/>
          <w:szCs w:val="24"/>
          <w:u w:val="single"/>
          <w:lang w:val="ru-RU"/>
        </w:rPr>
        <w:tab/>
      </w:r>
      <w:r w:rsidR="00CF532E" w:rsidRPr="009C02AA">
        <w:rPr>
          <w:b/>
          <w:bCs/>
          <w:sz w:val="24"/>
          <w:szCs w:val="24"/>
          <w:u w:val="single"/>
          <w:lang w:val="ru-RU"/>
        </w:rPr>
        <w:t>М8О-412Б-22</w:t>
      </w:r>
      <w:r w:rsidRPr="00CB5FF6">
        <w:rPr>
          <w:b/>
          <w:sz w:val="24"/>
          <w:szCs w:val="24"/>
          <w:u w:val="single"/>
          <w:lang w:val="ru-RU"/>
        </w:rPr>
        <w:tab/>
      </w:r>
      <w:r>
        <w:rPr>
          <w:b/>
          <w:sz w:val="24"/>
          <w:szCs w:val="24"/>
          <w:u w:val="single"/>
          <w:lang w:val="ru-RU"/>
        </w:rPr>
        <w:t xml:space="preserve"> </w:t>
      </w:r>
      <w:r w:rsidRPr="00CB5FF6">
        <w:rPr>
          <w:b/>
          <w:bCs/>
          <w:sz w:val="24"/>
          <w:szCs w:val="24"/>
          <w:lang w:val="ru-RU"/>
        </w:rPr>
        <w:t xml:space="preserve">Направление подготовки </w:t>
      </w:r>
      <w:r w:rsidRPr="00CB5FF6">
        <w:rPr>
          <w:b/>
          <w:bCs/>
          <w:sz w:val="24"/>
          <w:szCs w:val="24"/>
          <w:u w:val="single"/>
          <w:lang w:val="ru-RU"/>
        </w:rPr>
        <w:tab/>
      </w:r>
      <w:r w:rsidR="00B504AA" w:rsidRPr="009C02AA">
        <w:rPr>
          <w:b/>
          <w:bCs/>
          <w:sz w:val="24"/>
          <w:szCs w:val="24"/>
          <w:u w:val="single"/>
          <w:lang w:val="ru-RU"/>
        </w:rPr>
        <w:t>01.03.02 Прикладная математика и информатика</w:t>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Pr>
          <w:b/>
          <w:bCs/>
          <w:sz w:val="24"/>
          <w:szCs w:val="24"/>
          <w:u w:val="single"/>
          <w:lang w:val="ru-RU"/>
        </w:rPr>
        <w:t xml:space="preserve"> </w:t>
      </w:r>
      <w:r w:rsidR="004224A1" w:rsidRPr="00CB5FF6">
        <w:rPr>
          <w:b/>
          <w:bCs/>
          <w:sz w:val="24"/>
          <w:szCs w:val="24"/>
          <w:u w:val="single"/>
          <w:lang w:val="ru-RU"/>
        </w:rPr>
        <w:tab/>
      </w:r>
      <w:r w:rsidR="004224A1" w:rsidRPr="00CB5FF6">
        <w:rPr>
          <w:b/>
          <w:bCs/>
          <w:sz w:val="24"/>
          <w:szCs w:val="24"/>
          <w:u w:val="single"/>
          <w:lang w:val="ru-RU"/>
        </w:rPr>
        <w:tab/>
      </w:r>
      <w:r w:rsidR="004224A1" w:rsidRPr="00CB5FF6">
        <w:rPr>
          <w:b/>
          <w:bCs/>
          <w:sz w:val="24"/>
          <w:szCs w:val="24"/>
          <w:u w:val="single"/>
          <w:lang w:val="ru-RU"/>
        </w:rPr>
        <w:tab/>
      </w:r>
    </w:p>
    <w:p w14:paraId="74DA521A" w14:textId="3D4BA301" w:rsidR="00D141B5" w:rsidRPr="00FD6AC2" w:rsidRDefault="00D141B5" w:rsidP="00D141B5">
      <w:pPr>
        <w:pStyle w:val="a"/>
        <w:ind w:right="-143"/>
        <w:rPr>
          <w:b/>
          <w:bCs/>
          <w:sz w:val="24"/>
          <w:szCs w:val="24"/>
          <w:u w:val="single"/>
          <w:lang w:val="ru-RU"/>
        </w:rPr>
      </w:pPr>
      <w:r w:rsidRPr="00FD6AC2">
        <w:rPr>
          <w:b/>
          <w:bCs/>
          <w:sz w:val="24"/>
          <w:szCs w:val="24"/>
          <w:lang w:val="ru-RU"/>
        </w:rPr>
        <w:t>Профиль</w:t>
      </w:r>
      <w:r>
        <w:rPr>
          <w:b/>
          <w:bCs/>
          <w:sz w:val="24"/>
          <w:szCs w:val="24"/>
          <w:lang w:val="ru-RU"/>
        </w:rPr>
        <w:t xml:space="preserve"> </w:t>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002105F0">
        <w:rPr>
          <w:b/>
          <w:bCs/>
          <w:sz w:val="24"/>
          <w:szCs w:val="24"/>
          <w:u w:val="single"/>
          <w:lang w:val="ru-RU"/>
        </w:rPr>
        <w:t>информатика</w:t>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p>
    <w:p w14:paraId="768CB258" w14:textId="40F4D044" w:rsidR="00D141B5" w:rsidRPr="00CB5FF6" w:rsidRDefault="00D141B5" w:rsidP="00D141B5">
      <w:pPr>
        <w:pStyle w:val="a"/>
        <w:ind w:right="-143"/>
        <w:rPr>
          <w:b/>
          <w:sz w:val="24"/>
          <w:szCs w:val="24"/>
          <w:lang w:val="ru-RU"/>
        </w:rPr>
      </w:pPr>
      <w:r w:rsidRPr="00CB5FF6">
        <w:rPr>
          <w:b/>
          <w:bCs/>
          <w:sz w:val="24"/>
          <w:szCs w:val="24"/>
          <w:lang w:val="ru-RU"/>
        </w:rPr>
        <w:t xml:space="preserve">Квалификация </w:t>
      </w:r>
      <w:r w:rsidRPr="00CB5FF6">
        <w:rPr>
          <w:b/>
          <w:bCs/>
          <w:sz w:val="24"/>
          <w:szCs w:val="24"/>
          <w:u w:val="single"/>
          <w:lang w:val="ru-RU"/>
        </w:rPr>
        <w:tab/>
      </w:r>
      <w:r w:rsidRPr="00CB5FF6">
        <w:rPr>
          <w:b/>
          <w:bCs/>
          <w:sz w:val="24"/>
          <w:szCs w:val="24"/>
          <w:u w:val="single"/>
          <w:lang w:val="ru-RU"/>
        </w:rPr>
        <w:tab/>
        <w:t>бакалавр</w:t>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sidRPr="00CB5FF6">
        <w:rPr>
          <w:b/>
          <w:bCs/>
          <w:sz w:val="24"/>
          <w:szCs w:val="24"/>
          <w:u w:val="single"/>
          <w:lang w:val="ru-RU"/>
        </w:rPr>
        <w:tab/>
      </w:r>
      <w:r>
        <w:rPr>
          <w:b/>
          <w:bCs/>
          <w:sz w:val="24"/>
          <w:szCs w:val="24"/>
          <w:u w:val="single"/>
          <w:lang w:val="ru-RU"/>
        </w:rPr>
        <w:tab/>
      </w:r>
    </w:p>
    <w:p w14:paraId="0EA2C066" w14:textId="77777777" w:rsidR="00D141B5" w:rsidRDefault="00D141B5" w:rsidP="00D141B5">
      <w:pPr>
        <w:spacing w:after="0" w:line="240" w:lineRule="auto"/>
        <w:ind w:right="-143"/>
        <w:jc w:val="center"/>
        <w:rPr>
          <w:b/>
          <w:spacing w:val="-2"/>
          <w:sz w:val="32"/>
          <w:szCs w:val="32"/>
        </w:rPr>
      </w:pPr>
    </w:p>
    <w:p w14:paraId="14BBC839" w14:textId="77777777" w:rsidR="00D141B5" w:rsidRPr="00CB5FF6" w:rsidRDefault="00D141B5" w:rsidP="00D141B5">
      <w:pPr>
        <w:spacing w:after="0" w:line="240" w:lineRule="auto"/>
        <w:ind w:right="-143"/>
        <w:jc w:val="center"/>
        <w:rPr>
          <w:b/>
          <w:spacing w:val="-2"/>
          <w:sz w:val="32"/>
          <w:szCs w:val="32"/>
        </w:rPr>
      </w:pPr>
      <w:r w:rsidRPr="00CB5FF6">
        <w:rPr>
          <w:b/>
          <w:spacing w:val="-2"/>
          <w:sz w:val="32"/>
          <w:szCs w:val="32"/>
        </w:rPr>
        <w:t>ВЫПУСКНАЯ КВАЛИФИКАЦИОННАЯ РАБОТА</w:t>
      </w:r>
    </w:p>
    <w:p w14:paraId="02FCEAE8" w14:textId="77777777" w:rsidR="00D141B5" w:rsidRPr="00CB5FF6" w:rsidRDefault="00D141B5" w:rsidP="00D141B5">
      <w:pPr>
        <w:spacing w:line="240" w:lineRule="auto"/>
        <w:ind w:right="-143"/>
        <w:jc w:val="center"/>
        <w:rPr>
          <w:b/>
          <w:spacing w:val="-2"/>
          <w:sz w:val="32"/>
          <w:szCs w:val="32"/>
        </w:rPr>
      </w:pPr>
      <w:r w:rsidRPr="00CB5FF6">
        <w:rPr>
          <w:b/>
          <w:spacing w:val="-2"/>
          <w:sz w:val="32"/>
          <w:szCs w:val="32"/>
        </w:rPr>
        <w:t>БАКАЛАВРА</w:t>
      </w:r>
    </w:p>
    <w:p w14:paraId="3BCC8299" w14:textId="091FE0B7" w:rsidR="00D141B5" w:rsidRPr="00CE5162" w:rsidRDefault="00D141B5" w:rsidP="00D141B5">
      <w:pPr>
        <w:spacing w:after="0" w:line="240" w:lineRule="auto"/>
        <w:ind w:right="-143"/>
        <w:jc w:val="both"/>
        <w:rPr>
          <w:spacing w:val="-2"/>
          <w:sz w:val="24"/>
          <w:u w:val="single"/>
        </w:rPr>
      </w:pPr>
      <w:r w:rsidRPr="00CB5FF6">
        <w:rPr>
          <w:spacing w:val="-2"/>
          <w:sz w:val="24"/>
        </w:rPr>
        <w:t xml:space="preserve">На тему: </w:t>
      </w:r>
      <w:r w:rsidRPr="002171A2">
        <w:rPr>
          <w:rFonts w:eastAsia="Times New Roman" w:cs="Times New Roman"/>
          <w:szCs w:val="28"/>
          <w:u w:val="single"/>
        </w:rPr>
        <w:t>Использование обучение с подкреплением ИИ в позиционных играх</w:t>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u w:val="single"/>
        </w:rPr>
        <w:tab/>
      </w:r>
      <w:r w:rsidRPr="00CE5162">
        <w:rPr>
          <w:spacing w:val="-2"/>
          <w:sz w:val="24"/>
          <w:u w:val="single"/>
        </w:rPr>
        <w:tab/>
      </w:r>
      <w:r w:rsidRPr="00CE5162">
        <w:rPr>
          <w:spacing w:val="-2"/>
          <w:sz w:val="24"/>
          <w:u w:val="single"/>
        </w:rPr>
        <w:tab/>
      </w:r>
      <w:r w:rsidRPr="00CE5162">
        <w:rPr>
          <w:spacing w:val="-2"/>
          <w:sz w:val="24"/>
          <w:u w:val="single"/>
        </w:rPr>
        <w:tab/>
      </w:r>
      <w:r w:rsidRPr="00CE5162">
        <w:rPr>
          <w:spacing w:val="-2"/>
          <w:sz w:val="24"/>
          <w:u w:val="single"/>
        </w:rPr>
        <w:tab/>
      </w:r>
      <w:r w:rsidRPr="00CE5162">
        <w:rPr>
          <w:spacing w:val="-2"/>
          <w:sz w:val="24"/>
          <w:u w:val="single"/>
        </w:rPr>
        <w:tab/>
      </w:r>
      <w:r w:rsidRPr="00CE5162">
        <w:rPr>
          <w:spacing w:val="-2"/>
          <w:sz w:val="24"/>
          <w:u w:val="single"/>
        </w:rPr>
        <w:tab/>
      </w:r>
      <w:r w:rsidRPr="00CE5162">
        <w:rPr>
          <w:spacing w:val="-2"/>
          <w:sz w:val="24"/>
          <w:u w:val="single"/>
        </w:rPr>
        <w:tab/>
      </w:r>
      <w:r w:rsidRPr="00CE5162">
        <w:rPr>
          <w:spacing w:val="-2"/>
          <w:sz w:val="24"/>
          <w:u w:val="single"/>
        </w:rPr>
        <w:tab/>
      </w:r>
      <w:r w:rsidRPr="00CE5162">
        <w:rPr>
          <w:spacing w:val="-2"/>
          <w:sz w:val="24"/>
          <w:u w:val="single"/>
        </w:rPr>
        <w:tab/>
      </w:r>
    </w:p>
    <w:p w14:paraId="3BD09C9D" w14:textId="77777777" w:rsidR="00D141B5" w:rsidRPr="00CB5FF6" w:rsidRDefault="00D141B5" w:rsidP="00D141B5">
      <w:pPr>
        <w:spacing w:after="0" w:line="240" w:lineRule="auto"/>
        <w:ind w:right="-143"/>
        <w:jc w:val="both"/>
        <w:rPr>
          <w:spacing w:val="-2"/>
          <w:sz w:val="16"/>
        </w:rPr>
      </w:pPr>
    </w:p>
    <w:p w14:paraId="4D15060E" w14:textId="550C8F8B" w:rsidR="00D141B5" w:rsidRDefault="00D141B5" w:rsidP="00D141B5">
      <w:pPr>
        <w:spacing w:after="0" w:line="240" w:lineRule="auto"/>
        <w:ind w:right="-143"/>
        <w:jc w:val="both"/>
        <w:rPr>
          <w:spacing w:val="-2"/>
          <w:sz w:val="16"/>
        </w:rPr>
      </w:pPr>
    </w:p>
    <w:p w14:paraId="5DEB9BF0" w14:textId="77777777" w:rsidR="00D141B5" w:rsidRPr="00CB5FF6" w:rsidRDefault="00D141B5" w:rsidP="00D141B5">
      <w:pPr>
        <w:spacing w:after="0" w:line="240" w:lineRule="auto"/>
        <w:ind w:right="-143"/>
        <w:jc w:val="both"/>
        <w:rPr>
          <w:spacing w:val="-2"/>
          <w:sz w:val="16"/>
        </w:rPr>
      </w:pPr>
    </w:p>
    <w:p w14:paraId="3A962AD1" w14:textId="77777777" w:rsidR="00D141B5" w:rsidRPr="00CB5FF6" w:rsidRDefault="00D141B5" w:rsidP="00D141B5">
      <w:pPr>
        <w:spacing w:after="0" w:line="240" w:lineRule="auto"/>
        <w:ind w:right="-143"/>
        <w:jc w:val="both"/>
        <w:rPr>
          <w:spacing w:val="-2"/>
          <w:sz w:val="16"/>
        </w:rPr>
      </w:pPr>
    </w:p>
    <w:p w14:paraId="2DF564B3" w14:textId="2EAF30F6" w:rsidR="00D141B5" w:rsidRPr="00CB5FF6" w:rsidRDefault="00D141B5" w:rsidP="00D141B5">
      <w:pPr>
        <w:spacing w:after="0" w:line="240" w:lineRule="auto"/>
        <w:ind w:right="-143"/>
        <w:rPr>
          <w:sz w:val="24"/>
        </w:rPr>
      </w:pPr>
      <w:r w:rsidRPr="00A521C3">
        <w:rPr>
          <w:spacing w:val="-2"/>
          <w:sz w:val="24"/>
        </w:rPr>
        <w:t>Автор ВКР</w:t>
      </w:r>
      <w:r>
        <w:rPr>
          <w:spacing w:val="-2"/>
          <w:sz w:val="24"/>
        </w:rPr>
        <w:t>Б________</w:t>
      </w:r>
      <w:r w:rsidR="007D14C3" w:rsidRPr="007D14C3">
        <w:rPr>
          <w:spacing w:val="-2"/>
          <w:sz w:val="24"/>
          <w:u w:val="single"/>
        </w:rPr>
        <w:t>Андрюшин Лев Дмитриевич</w:t>
      </w:r>
      <w:r>
        <w:rPr>
          <w:sz w:val="24"/>
          <w:u w:val="single"/>
        </w:rPr>
        <w:tab/>
      </w:r>
      <w:r>
        <w:rPr>
          <w:sz w:val="24"/>
          <w:u w:val="single"/>
        </w:rPr>
        <w:tab/>
      </w:r>
      <w:r>
        <w:rPr>
          <w:sz w:val="24"/>
          <w:u w:val="single"/>
        </w:rPr>
        <w:tab/>
      </w:r>
      <w:r>
        <w:rPr>
          <w:sz w:val="24"/>
          <w:u w:val="single"/>
        </w:rPr>
        <w:tab/>
      </w:r>
      <w:r w:rsidRPr="00CB5FF6">
        <w:rPr>
          <w:sz w:val="24"/>
        </w:rPr>
        <w:t>(__________)</w:t>
      </w:r>
    </w:p>
    <w:p w14:paraId="3A24F986" w14:textId="77777777" w:rsidR="00D141B5" w:rsidRDefault="00D141B5" w:rsidP="00D141B5">
      <w:pPr>
        <w:pStyle w:val="NoSpacing"/>
        <w:ind w:right="-143"/>
        <w:jc w:val="center"/>
        <w:rPr>
          <w:rFonts w:ascii="Times New Roman" w:hAnsi="Times New Roman"/>
          <w:sz w:val="16"/>
          <w:szCs w:val="16"/>
        </w:rPr>
      </w:pPr>
      <w:r>
        <w:rPr>
          <w:rFonts w:ascii="Times New Roman" w:hAnsi="Times New Roman"/>
          <w:sz w:val="16"/>
          <w:szCs w:val="16"/>
        </w:rPr>
        <w:t>(фамилия, имя, отчество полностью)</w:t>
      </w:r>
    </w:p>
    <w:p w14:paraId="378562FF" w14:textId="5EE5A61A" w:rsidR="00D141B5" w:rsidRPr="00CB5FF6" w:rsidRDefault="00D141B5" w:rsidP="00D141B5">
      <w:pPr>
        <w:spacing w:after="0" w:line="240" w:lineRule="auto"/>
        <w:ind w:right="-143"/>
        <w:rPr>
          <w:sz w:val="24"/>
        </w:rPr>
      </w:pPr>
      <w:r w:rsidRPr="00CB5FF6">
        <w:rPr>
          <w:spacing w:val="-2"/>
          <w:sz w:val="24"/>
        </w:rPr>
        <w:t xml:space="preserve">Руководитель </w:t>
      </w:r>
      <w:r>
        <w:rPr>
          <w:sz w:val="24"/>
          <w:u w:val="single"/>
        </w:rPr>
        <w:tab/>
      </w:r>
      <w:r w:rsidR="00F40835">
        <w:rPr>
          <w:sz w:val="24"/>
          <w:u w:val="single"/>
        </w:rPr>
        <w:t xml:space="preserve"> </w:t>
      </w:r>
      <w:r w:rsidR="00E54E69" w:rsidRPr="00D753F8">
        <w:rPr>
          <w:rFonts w:eastAsia="Times New Roman" w:cs="Times New Roman"/>
          <w:sz w:val="24"/>
          <w:szCs w:val="24"/>
          <w:u w:val="single"/>
        </w:rPr>
        <w:t xml:space="preserve">Аносова Наталья Павловна  </w:t>
      </w:r>
      <w:r>
        <w:rPr>
          <w:sz w:val="24"/>
          <w:u w:val="single"/>
        </w:rPr>
        <w:tab/>
      </w:r>
      <w:r>
        <w:rPr>
          <w:sz w:val="24"/>
          <w:u w:val="single"/>
        </w:rPr>
        <w:tab/>
      </w:r>
      <w:r>
        <w:rPr>
          <w:sz w:val="24"/>
          <w:u w:val="single"/>
        </w:rPr>
        <w:tab/>
      </w:r>
      <w:r>
        <w:rPr>
          <w:sz w:val="24"/>
          <w:u w:val="single"/>
        </w:rPr>
        <w:tab/>
      </w:r>
      <w:r w:rsidRPr="00CB5FF6">
        <w:rPr>
          <w:sz w:val="24"/>
        </w:rPr>
        <w:t>(__________)</w:t>
      </w:r>
    </w:p>
    <w:p w14:paraId="133397E6" w14:textId="77777777" w:rsidR="00D141B5" w:rsidRDefault="00D141B5" w:rsidP="00D141B5">
      <w:pPr>
        <w:pStyle w:val="NoSpacing"/>
        <w:ind w:right="-143"/>
        <w:jc w:val="center"/>
        <w:rPr>
          <w:rFonts w:ascii="Times New Roman" w:hAnsi="Times New Roman"/>
          <w:sz w:val="16"/>
          <w:szCs w:val="16"/>
        </w:rPr>
      </w:pPr>
      <w:r>
        <w:rPr>
          <w:rFonts w:ascii="Times New Roman" w:hAnsi="Times New Roman"/>
          <w:sz w:val="16"/>
          <w:szCs w:val="16"/>
        </w:rPr>
        <w:t>(фамилия, имя, отчество полностью)</w:t>
      </w:r>
    </w:p>
    <w:p w14:paraId="3D56FC11" w14:textId="59CCA1B0" w:rsidR="00D141B5" w:rsidRPr="00CB5FF6" w:rsidRDefault="00D141B5" w:rsidP="00D141B5">
      <w:pPr>
        <w:spacing w:after="0" w:line="240" w:lineRule="auto"/>
        <w:ind w:right="-143"/>
        <w:rPr>
          <w:sz w:val="24"/>
        </w:rPr>
      </w:pPr>
      <w:r w:rsidRPr="00CB5FF6">
        <w:rPr>
          <w:spacing w:val="-2"/>
          <w:sz w:val="24"/>
        </w:rPr>
        <w:t xml:space="preserve">Консультант </w:t>
      </w:r>
      <w:r>
        <w:rPr>
          <w:sz w:val="24"/>
          <w:u w:val="single"/>
        </w:rPr>
        <w:tab/>
      </w:r>
      <w:r>
        <w:rPr>
          <w:sz w:val="24"/>
          <w:u w:val="single"/>
        </w:rPr>
        <w:tab/>
      </w:r>
      <w:r w:rsidR="00F40835">
        <w:rPr>
          <w:sz w:val="24"/>
          <w:u w:val="single"/>
        </w:rPr>
        <w:t>Крылов Сергей Сереевич</w:t>
      </w:r>
      <w:r w:rsidR="00F40835">
        <w:rPr>
          <w:sz w:val="24"/>
          <w:u w:val="single"/>
        </w:rPr>
        <w:tab/>
      </w:r>
      <w:r>
        <w:rPr>
          <w:sz w:val="24"/>
          <w:u w:val="single"/>
        </w:rPr>
        <w:tab/>
      </w:r>
      <w:r>
        <w:rPr>
          <w:sz w:val="24"/>
          <w:u w:val="single"/>
        </w:rPr>
        <w:tab/>
      </w:r>
      <w:r>
        <w:rPr>
          <w:sz w:val="24"/>
          <w:u w:val="single"/>
        </w:rPr>
        <w:tab/>
      </w:r>
      <w:r>
        <w:rPr>
          <w:sz w:val="24"/>
          <w:u w:val="single"/>
        </w:rPr>
        <w:tab/>
      </w:r>
      <w:r w:rsidRPr="00CB5FF6">
        <w:rPr>
          <w:sz w:val="24"/>
        </w:rPr>
        <w:t>(__________)</w:t>
      </w:r>
    </w:p>
    <w:p w14:paraId="4D10E3C7" w14:textId="77777777" w:rsidR="00D141B5" w:rsidRDefault="00D141B5" w:rsidP="00D141B5">
      <w:pPr>
        <w:pStyle w:val="NoSpacing"/>
        <w:ind w:right="-143"/>
        <w:jc w:val="center"/>
        <w:rPr>
          <w:rFonts w:ascii="Times New Roman" w:hAnsi="Times New Roman"/>
          <w:sz w:val="16"/>
          <w:szCs w:val="16"/>
        </w:rPr>
      </w:pPr>
      <w:r>
        <w:rPr>
          <w:rFonts w:ascii="Times New Roman" w:hAnsi="Times New Roman"/>
          <w:sz w:val="16"/>
          <w:szCs w:val="16"/>
        </w:rPr>
        <w:t>(фамилия, имя, отчество полностью)</w:t>
      </w:r>
    </w:p>
    <w:p w14:paraId="1BFF2DB3" w14:textId="4AA66F4D" w:rsidR="00D141B5" w:rsidRPr="00CB5FF6" w:rsidRDefault="00D141B5" w:rsidP="00D141B5">
      <w:pPr>
        <w:spacing w:after="0" w:line="240" w:lineRule="auto"/>
        <w:ind w:right="-143"/>
        <w:rPr>
          <w:sz w:val="24"/>
        </w:rPr>
      </w:pPr>
      <w:r w:rsidRPr="00CB5FF6">
        <w:rPr>
          <w:spacing w:val="-2"/>
          <w:sz w:val="24"/>
        </w:rPr>
        <w:t xml:space="preserve">Консультант </w:t>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r w:rsidRPr="00CB5FF6">
        <w:rPr>
          <w:sz w:val="24"/>
        </w:rPr>
        <w:t>(__________)</w:t>
      </w:r>
    </w:p>
    <w:p w14:paraId="2788EECA" w14:textId="77777777" w:rsidR="00D141B5" w:rsidRDefault="00D141B5" w:rsidP="00D141B5">
      <w:pPr>
        <w:pStyle w:val="NoSpacing"/>
        <w:ind w:right="-143"/>
        <w:jc w:val="center"/>
        <w:rPr>
          <w:rFonts w:ascii="Times New Roman" w:hAnsi="Times New Roman"/>
          <w:sz w:val="16"/>
          <w:szCs w:val="16"/>
        </w:rPr>
      </w:pPr>
      <w:r>
        <w:rPr>
          <w:rFonts w:ascii="Times New Roman" w:hAnsi="Times New Roman"/>
          <w:sz w:val="16"/>
          <w:szCs w:val="16"/>
        </w:rPr>
        <w:t>(фамилия, имя, отчество полностью)</w:t>
      </w:r>
    </w:p>
    <w:p w14:paraId="4B3D8F27" w14:textId="41468D45" w:rsidR="00D141B5" w:rsidRPr="00CB5FF6" w:rsidRDefault="00D141B5" w:rsidP="00D141B5">
      <w:pPr>
        <w:spacing w:after="0" w:line="240" w:lineRule="auto"/>
        <w:ind w:right="-143"/>
        <w:rPr>
          <w:sz w:val="24"/>
        </w:rPr>
      </w:pPr>
      <w:r w:rsidRPr="00CB5FF6">
        <w:rPr>
          <w:spacing w:val="-2"/>
          <w:sz w:val="24"/>
        </w:rPr>
        <w:t xml:space="preserve">Рецензент </w:t>
      </w:r>
      <w:r>
        <w:rPr>
          <w:spacing w:val="-2"/>
          <w:sz w:val="24"/>
          <w:u w:val="single"/>
        </w:rPr>
        <w:tab/>
      </w:r>
      <w:r>
        <w:rPr>
          <w:spacing w:val="-2"/>
          <w:sz w:val="24"/>
          <w:u w:val="single"/>
        </w:rPr>
        <w:tab/>
      </w:r>
      <w:r>
        <w:rPr>
          <w:spacing w:val="-2"/>
          <w:sz w:val="24"/>
          <w:u w:val="single"/>
        </w:rPr>
        <w:tab/>
      </w:r>
      <w:r>
        <w:rPr>
          <w:spacing w:val="-2"/>
          <w:sz w:val="24"/>
          <w:u w:val="single"/>
        </w:rPr>
        <w:tab/>
      </w:r>
      <w:r>
        <w:rPr>
          <w:spacing w:val="-2"/>
          <w:sz w:val="24"/>
          <w:u w:val="single"/>
        </w:rPr>
        <w:tab/>
      </w:r>
      <w:r>
        <w:rPr>
          <w:spacing w:val="-2"/>
          <w:sz w:val="24"/>
          <w:u w:val="single"/>
        </w:rPr>
        <w:tab/>
      </w:r>
      <w:r>
        <w:rPr>
          <w:spacing w:val="-2"/>
          <w:sz w:val="24"/>
          <w:u w:val="single"/>
        </w:rPr>
        <w:tab/>
      </w:r>
      <w:r>
        <w:rPr>
          <w:spacing w:val="-2"/>
          <w:sz w:val="24"/>
          <w:u w:val="single"/>
        </w:rPr>
        <w:tab/>
      </w:r>
      <w:r>
        <w:rPr>
          <w:spacing w:val="-2"/>
          <w:sz w:val="24"/>
          <w:u w:val="single"/>
        </w:rPr>
        <w:tab/>
      </w:r>
      <w:r>
        <w:rPr>
          <w:spacing w:val="-2"/>
          <w:sz w:val="24"/>
          <w:u w:val="single"/>
        </w:rPr>
        <w:tab/>
      </w:r>
      <w:r>
        <w:rPr>
          <w:sz w:val="24"/>
        </w:rPr>
        <w:t>(________</w:t>
      </w:r>
      <w:r w:rsidRPr="00CB5FF6">
        <w:rPr>
          <w:sz w:val="24"/>
        </w:rPr>
        <w:t>__)</w:t>
      </w:r>
    </w:p>
    <w:p w14:paraId="13A9A7DB" w14:textId="77777777" w:rsidR="00D141B5" w:rsidRDefault="00D141B5" w:rsidP="00D141B5">
      <w:pPr>
        <w:pStyle w:val="NoSpacing"/>
        <w:ind w:right="-143"/>
        <w:jc w:val="center"/>
        <w:rPr>
          <w:rFonts w:ascii="Times New Roman" w:hAnsi="Times New Roman"/>
          <w:sz w:val="16"/>
          <w:szCs w:val="16"/>
        </w:rPr>
      </w:pPr>
      <w:r>
        <w:rPr>
          <w:rFonts w:ascii="Times New Roman" w:hAnsi="Times New Roman"/>
          <w:sz w:val="16"/>
          <w:szCs w:val="16"/>
        </w:rPr>
        <w:t>(фамилия, имя, отчество полностью)</w:t>
      </w:r>
    </w:p>
    <w:p w14:paraId="6E994A7B" w14:textId="54467C48" w:rsidR="00D141B5" w:rsidRDefault="00D141B5" w:rsidP="00D141B5">
      <w:pPr>
        <w:spacing w:after="0" w:line="240" w:lineRule="auto"/>
        <w:ind w:right="-143"/>
        <w:jc w:val="both"/>
        <w:rPr>
          <w:b/>
          <w:spacing w:val="-2"/>
          <w:sz w:val="24"/>
        </w:rPr>
      </w:pPr>
    </w:p>
    <w:p w14:paraId="2F1AC99F" w14:textId="77777777" w:rsidR="007621DE" w:rsidRPr="00CB5FF6" w:rsidRDefault="007621DE" w:rsidP="00D141B5">
      <w:pPr>
        <w:spacing w:after="0" w:line="240" w:lineRule="auto"/>
        <w:ind w:right="-143"/>
        <w:jc w:val="both"/>
        <w:rPr>
          <w:b/>
          <w:spacing w:val="-2"/>
          <w:sz w:val="24"/>
        </w:rPr>
      </w:pPr>
    </w:p>
    <w:p w14:paraId="5760EC6B" w14:textId="77777777" w:rsidR="00D141B5" w:rsidRPr="00CB5FF6" w:rsidRDefault="00D141B5" w:rsidP="00D141B5">
      <w:pPr>
        <w:spacing w:after="0" w:line="240" w:lineRule="auto"/>
        <w:ind w:right="-143"/>
        <w:jc w:val="both"/>
        <w:rPr>
          <w:b/>
          <w:spacing w:val="-2"/>
          <w:sz w:val="24"/>
        </w:rPr>
      </w:pPr>
    </w:p>
    <w:p w14:paraId="3C5AAB39" w14:textId="77777777" w:rsidR="00D141B5" w:rsidRPr="00CB5FF6" w:rsidRDefault="00D141B5" w:rsidP="00D141B5">
      <w:pPr>
        <w:spacing w:after="0" w:line="240" w:lineRule="auto"/>
        <w:ind w:right="-143"/>
        <w:jc w:val="both"/>
        <w:rPr>
          <w:b/>
          <w:spacing w:val="-2"/>
          <w:sz w:val="24"/>
        </w:rPr>
      </w:pPr>
      <w:r w:rsidRPr="00CB5FF6">
        <w:rPr>
          <w:b/>
          <w:spacing w:val="-2"/>
          <w:sz w:val="24"/>
        </w:rPr>
        <w:t>К защите допустить</w:t>
      </w:r>
    </w:p>
    <w:p w14:paraId="7D678830" w14:textId="77777777" w:rsidR="00D141B5" w:rsidRPr="00CB5FF6" w:rsidRDefault="00D141B5" w:rsidP="00D141B5">
      <w:pPr>
        <w:spacing w:after="0" w:line="240" w:lineRule="auto"/>
        <w:ind w:right="-143"/>
        <w:jc w:val="both"/>
        <w:rPr>
          <w:b/>
          <w:spacing w:val="-2"/>
          <w:sz w:val="24"/>
        </w:rPr>
      </w:pPr>
    </w:p>
    <w:p w14:paraId="07E09B84" w14:textId="77777777" w:rsidR="00D141B5" w:rsidRPr="00CB5FF6" w:rsidRDefault="00D141B5" w:rsidP="00D141B5">
      <w:pPr>
        <w:spacing w:after="0" w:line="240" w:lineRule="auto"/>
        <w:ind w:right="-143"/>
        <w:rPr>
          <w:sz w:val="24"/>
        </w:rPr>
      </w:pPr>
      <w:r w:rsidRPr="00AA1AD8">
        <w:rPr>
          <w:spacing w:val="-2"/>
          <w:sz w:val="24"/>
        </w:rPr>
        <w:t xml:space="preserve">Директор Дирекции Института № 8   </w:t>
      </w:r>
      <w:r>
        <w:rPr>
          <w:spacing w:val="-2"/>
          <w:sz w:val="24"/>
        </w:rPr>
        <w:t xml:space="preserve"> </w:t>
      </w:r>
      <w:r>
        <w:rPr>
          <w:spacing w:val="-2"/>
          <w:sz w:val="24"/>
          <w:u w:val="single"/>
        </w:rPr>
        <w:t xml:space="preserve">        </w:t>
      </w:r>
      <w:r>
        <w:rPr>
          <w:sz w:val="24"/>
          <w:u w:val="single"/>
        </w:rPr>
        <w:tab/>
      </w:r>
      <w:r>
        <w:rPr>
          <w:sz w:val="24"/>
          <w:u w:val="single"/>
        </w:rPr>
        <w:tab/>
      </w:r>
      <w:r>
        <w:rPr>
          <w:sz w:val="24"/>
          <w:u w:val="single"/>
        </w:rPr>
        <w:tab/>
      </w:r>
      <w:r>
        <w:rPr>
          <w:sz w:val="24"/>
          <w:u w:val="single"/>
        </w:rPr>
        <w:tab/>
        <w:t xml:space="preserve">       </w:t>
      </w:r>
      <w:r>
        <w:rPr>
          <w:sz w:val="24"/>
        </w:rPr>
        <w:t>(_______</w:t>
      </w:r>
      <w:r w:rsidRPr="00CB5FF6">
        <w:rPr>
          <w:sz w:val="24"/>
        </w:rPr>
        <w:t>__)</w:t>
      </w:r>
    </w:p>
    <w:p w14:paraId="4EBAD704" w14:textId="77777777" w:rsidR="00D141B5" w:rsidRDefault="00D141B5" w:rsidP="00D141B5">
      <w:pPr>
        <w:pStyle w:val="NoSpacing"/>
        <w:ind w:right="-143"/>
        <w:rPr>
          <w:rFonts w:ascii="Times New Roman" w:hAnsi="Times New Roman"/>
          <w:sz w:val="16"/>
          <w:szCs w:val="16"/>
        </w:rPr>
      </w:pPr>
      <w:r>
        <w:rPr>
          <w:rFonts w:ascii="Times New Roman" w:hAnsi="Times New Roman"/>
          <w:sz w:val="16"/>
          <w:szCs w:val="16"/>
        </w:rPr>
        <w:t xml:space="preserve">                                 </w:t>
      </w:r>
      <w:r>
        <w:rPr>
          <w:rFonts w:ascii="Times New Roman" w:hAnsi="Times New Roman"/>
          <w:sz w:val="16"/>
          <w:szCs w:val="16"/>
        </w:rPr>
        <w:tab/>
      </w:r>
      <w:r>
        <w:rPr>
          <w:rFonts w:ascii="Times New Roman" w:hAnsi="Times New Roman"/>
          <w:sz w:val="16"/>
          <w:szCs w:val="16"/>
        </w:rPr>
        <w:tab/>
        <w:t xml:space="preserve">                                                          (фамилия, имя, отчество полностью)</w:t>
      </w:r>
    </w:p>
    <w:p w14:paraId="70D799E7" w14:textId="77777777" w:rsidR="00D141B5" w:rsidRPr="00CB5FF6" w:rsidRDefault="00D141B5" w:rsidP="00D141B5">
      <w:pPr>
        <w:spacing w:after="0" w:line="240" w:lineRule="auto"/>
        <w:ind w:right="-143"/>
        <w:jc w:val="both"/>
        <w:rPr>
          <w:spacing w:val="-2"/>
          <w:sz w:val="24"/>
        </w:rPr>
      </w:pPr>
      <w:r w:rsidRPr="00CB5FF6">
        <w:rPr>
          <w:spacing w:val="-2"/>
          <w:sz w:val="24"/>
        </w:rPr>
        <w:t>___</w:t>
      </w:r>
      <w:r>
        <w:rPr>
          <w:spacing w:val="-2"/>
          <w:sz w:val="24"/>
        </w:rPr>
        <w:t xml:space="preserve"> </w:t>
      </w:r>
      <w:r w:rsidRPr="00CB5FF6">
        <w:rPr>
          <w:spacing w:val="-2"/>
          <w:sz w:val="24"/>
        </w:rPr>
        <w:t xml:space="preserve">__________________ 20____г.    </w:t>
      </w:r>
    </w:p>
    <w:p w14:paraId="11A50CE2" w14:textId="32CA3B3A" w:rsidR="00D141B5" w:rsidRDefault="00D141B5" w:rsidP="00D141B5">
      <w:pPr>
        <w:jc w:val="center"/>
        <w:rPr>
          <w:spacing w:val="-2"/>
          <w:sz w:val="24"/>
        </w:rPr>
      </w:pPr>
    </w:p>
    <w:p w14:paraId="134EEF46" w14:textId="7C9B9E1A" w:rsidR="00D141B5" w:rsidRDefault="00D141B5" w:rsidP="00D141B5">
      <w:pPr>
        <w:jc w:val="center"/>
        <w:rPr>
          <w:spacing w:val="-2"/>
          <w:sz w:val="24"/>
        </w:rPr>
      </w:pPr>
    </w:p>
    <w:p w14:paraId="790D3E02" w14:textId="0C10C898" w:rsidR="007621DE" w:rsidRDefault="007621DE" w:rsidP="00D141B5">
      <w:pPr>
        <w:jc w:val="center"/>
        <w:rPr>
          <w:spacing w:val="-2"/>
          <w:sz w:val="24"/>
        </w:rPr>
      </w:pPr>
    </w:p>
    <w:p w14:paraId="220A75B3" w14:textId="77777777" w:rsidR="007621DE" w:rsidRPr="00CB5FF6" w:rsidRDefault="007621DE" w:rsidP="00D141B5">
      <w:pPr>
        <w:jc w:val="center"/>
        <w:rPr>
          <w:spacing w:val="-2"/>
          <w:sz w:val="24"/>
        </w:rPr>
      </w:pPr>
    </w:p>
    <w:p w14:paraId="03EBF48D" w14:textId="2F8BFF2E" w:rsidR="00D141B5" w:rsidRPr="00CB5FF6" w:rsidRDefault="00D141B5" w:rsidP="00D141B5">
      <w:pPr>
        <w:jc w:val="center"/>
        <w:rPr>
          <w:sz w:val="24"/>
        </w:rPr>
      </w:pPr>
      <w:r>
        <w:rPr>
          <w:spacing w:val="-2"/>
          <w:sz w:val="24"/>
        </w:rPr>
        <w:t>Москва 2026</w:t>
      </w:r>
    </w:p>
    <w:p w14:paraId="4BB9AA50" w14:textId="3BF73396" w:rsidR="007035F7" w:rsidRDefault="006359FD" w:rsidP="00C41C61">
      <w:pPr>
        <w:pStyle w:val="Heading1"/>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lastRenderedPageBreak/>
        <w:t>РЕФЕРАТ</w:t>
      </w:r>
      <w:bookmarkEnd w:id="0"/>
    </w:p>
    <w:p w14:paraId="096B0CCF" w14:textId="4A136465" w:rsidR="00C41C61" w:rsidRDefault="00C41C61" w:rsidP="004675A2">
      <w:pPr>
        <w:spacing w:line="360" w:lineRule="auto"/>
        <w:jc w:val="both"/>
      </w:pPr>
      <w:r>
        <w:tab/>
        <w:t xml:space="preserve">Выпускная квалификационная работа состоит из </w:t>
      </w:r>
      <w:r w:rsidR="00DA3B44">
        <w:t>82</w:t>
      </w:r>
      <w:r>
        <w:t xml:space="preserve"> страниц, </w:t>
      </w:r>
      <w:r w:rsidR="00DA3B44">
        <w:t>7</w:t>
      </w:r>
      <w:r>
        <w:t xml:space="preserve"> рисунков, </w:t>
      </w:r>
      <w:r w:rsidR="002E7DD3">
        <w:t>10</w:t>
      </w:r>
      <w:r>
        <w:t xml:space="preserve"> использованных источников, </w:t>
      </w:r>
      <w:r w:rsidR="002E7DD3">
        <w:t>1</w:t>
      </w:r>
      <w:r>
        <w:t xml:space="preserve"> приложени</w:t>
      </w:r>
      <w:r w:rsidR="002E7DD3">
        <w:t>я</w:t>
      </w:r>
      <w:r>
        <w:t>.</w:t>
      </w:r>
    </w:p>
    <w:p w14:paraId="596BF512" w14:textId="5908E22F" w:rsidR="00C41C61" w:rsidRDefault="00C41C61" w:rsidP="004675A2">
      <w:pPr>
        <w:spacing w:line="360" w:lineRule="auto"/>
        <w:jc w:val="both"/>
      </w:pPr>
      <w:r>
        <w:t xml:space="preserve">ИСКУССТВЕННЫЙ ИНТЕЛЛЕКТ, ОБУЧЕНИЕ С ПОДКРЕПЛЕНИЕМ, ПОЗИЦИОННЫЕ ИГРЫ, </w:t>
      </w:r>
      <w:r w:rsidR="00AF521E">
        <w:t xml:space="preserve">ПОЗИЦИЯ, ОЦЕНКА ПОЗИЦИИ, ДЕРЕВО РЕШЕНИЙ, </w:t>
      </w:r>
      <w:r>
        <w:t xml:space="preserve">SELF-PLAY, </w:t>
      </w:r>
      <w:r>
        <w:rPr>
          <w:lang w:val="en-US"/>
        </w:rPr>
        <w:t>DQN</w:t>
      </w:r>
      <w:r>
        <w:t>, PPO, НЕЙРОННЫЕ СЕТИ, ИГРОВОЕ ОКРУЖЕНИЕ, UNITY, МОДУЛЬНАЯ АРХИТЕКТУРА</w:t>
      </w:r>
    </w:p>
    <w:p w14:paraId="1DA5867D" w14:textId="6D1E4CC3" w:rsidR="00C41C61" w:rsidRDefault="00C41C61" w:rsidP="004675A2">
      <w:pPr>
        <w:spacing w:line="360" w:lineRule="auto"/>
        <w:jc w:val="both"/>
      </w:pPr>
      <w:r>
        <w:tab/>
        <w:t>Объектом исследования являются методы построения систем искусственного интеллекта для игр с полной информацией.</w:t>
      </w:r>
    </w:p>
    <w:p w14:paraId="15421D19" w14:textId="3E73BE1D" w:rsidR="00C41C61" w:rsidRDefault="00C41C61" w:rsidP="004675A2">
      <w:pPr>
        <w:spacing w:line="360" w:lineRule="auto"/>
        <w:jc w:val="both"/>
      </w:pPr>
      <w:r>
        <w:tab/>
        <w:t>Объектом разработки является программная система искусственного интеллекта для позиционной пошаговой дуэльной стратегии.</w:t>
      </w:r>
    </w:p>
    <w:p w14:paraId="03343BD1" w14:textId="34DC5D6E" w:rsidR="00C41C61" w:rsidRDefault="00C41C61" w:rsidP="004675A2">
      <w:pPr>
        <w:spacing w:line="360" w:lineRule="auto"/>
        <w:jc w:val="both"/>
      </w:pPr>
      <w:r>
        <w:tab/>
      </w:r>
      <w:r w:rsidR="00740D5E">
        <w:t>Целью работы является разработка и реализация системы искусственного интеллекта на основе методов обучения с подкреплением для позиционной пошаговой дуэльной стратегии с последующей интеграцией в игровой программный продукт.</w:t>
      </w:r>
    </w:p>
    <w:p w14:paraId="1B18E8B7" w14:textId="3D1D3ED7" w:rsidR="00C41C61" w:rsidRDefault="00C41C61" w:rsidP="004675A2">
      <w:pPr>
        <w:spacing w:line="360" w:lineRule="auto"/>
        <w:jc w:val="both"/>
      </w:pPr>
      <w:r>
        <w:tab/>
        <w:t>В работе использованы методы обучения с подкреплением, включая алгоритмы DQN и PPO, а также подход self-play. Реализация и обучение модели выполнены с использованием Python и библиотеки Stable Baselines3. Интеграция разработанной модели в игровой продукт осуществлена в среде Unity с использованием языка программирования C#.</w:t>
      </w:r>
    </w:p>
    <w:p w14:paraId="32A15042" w14:textId="5CA485F5" w:rsidR="00C41C61" w:rsidRDefault="00C41C61" w:rsidP="004675A2">
      <w:pPr>
        <w:spacing w:line="360" w:lineRule="auto"/>
        <w:jc w:val="both"/>
      </w:pPr>
      <w:r>
        <w:tab/>
        <w:t xml:space="preserve">В ходе работы выполнена формализация правил игры, разработана модульная архитектура системы, реализовано игровое окружение, проведено обучение модели и тестирование её эффективности. В результате разработана система искусственного интеллекта, способная принимать решения на основе текущего состояния игровой среды. Полученные результаты демонстрируют устойчивое поведение </w:t>
      </w:r>
      <w:r w:rsidR="00AF521E">
        <w:t>модели</w:t>
      </w:r>
      <w:r>
        <w:t xml:space="preserve"> и подтверждают применимость методов обучения с подкреплением для решения задач данного класса.</w:t>
      </w:r>
    </w:p>
    <w:p w14:paraId="59D47C70" w14:textId="7D878AF7" w:rsidR="00C41C61" w:rsidRDefault="00C41C61" w:rsidP="004675A2">
      <w:pPr>
        <w:spacing w:line="360" w:lineRule="auto"/>
        <w:jc w:val="both"/>
      </w:pPr>
      <w:r>
        <w:lastRenderedPageBreak/>
        <w:tab/>
        <w:t>Областью применения результатов являются игровые приложения, а также системы поддержки принятия решений в задачах с дискретным пространством состояний и полной наблюдаемостью.</w:t>
      </w:r>
    </w:p>
    <w:p w14:paraId="4A0C97C7" w14:textId="53EB222F" w:rsidR="00C41C61" w:rsidRDefault="00C41C61" w:rsidP="004675A2">
      <w:pPr>
        <w:spacing w:line="360" w:lineRule="auto"/>
        <w:jc w:val="both"/>
      </w:pPr>
      <w:r>
        <w:tab/>
        <w:t>Практическая значимость работы заключается в разработке программной системы, пригодной для интеграции в игровые продукты, а также в возможности повторного использования предложенной архитектуры при создании аналогичных интеллектуальных систем.</w:t>
      </w:r>
    </w:p>
    <w:p w14:paraId="69551F8E" w14:textId="7E8B5A09" w:rsidR="00C41C61" w:rsidRDefault="00C41C61" w:rsidP="004675A2">
      <w:pPr>
        <w:spacing w:line="360" w:lineRule="auto"/>
        <w:jc w:val="both"/>
      </w:pPr>
      <w:r>
        <w:tab/>
        <w:t>Экономическая эффективность работы не оценивалась, однако использование методов обучения с подкреплением позволяет снизить трудозатраты на разработку игровых ИИ за счёт автоматизации формирования стратегии.</w:t>
      </w:r>
    </w:p>
    <w:p w14:paraId="182226AA" w14:textId="2A239DC4" w:rsidR="006F193B" w:rsidRDefault="00C41C61" w:rsidP="00920693">
      <w:pPr>
        <w:spacing w:line="360" w:lineRule="auto"/>
        <w:jc w:val="both"/>
      </w:pPr>
      <w:r>
        <w:tab/>
        <w:t>В дальнейшем возможно развитие работы в направлении усложнения игровой модели, расширения пространства состояний, а также повышения эффективности алгоритмов обучения и качества принимаемых решений.</w:t>
      </w:r>
      <w:r w:rsidR="00920693">
        <w:br w:type="page"/>
      </w:r>
    </w:p>
    <w:p w14:paraId="0FD147F0" w14:textId="6A79B262" w:rsidR="007035F7" w:rsidRDefault="007035F7" w:rsidP="007035F7">
      <w:pPr>
        <w:pStyle w:val="Heading1"/>
        <w:jc w:val="center"/>
        <w:rPr>
          <w:rFonts w:ascii="Times New Roman" w:eastAsia="Times New Roman" w:hAnsi="Times New Roman" w:cs="Times New Roman"/>
          <w:b/>
          <w:bCs/>
          <w:color w:val="000000" w:themeColor="text1"/>
          <w:sz w:val="28"/>
          <w:szCs w:val="28"/>
        </w:rPr>
      </w:pPr>
      <w:bookmarkStart w:id="1" w:name="_Toc230927834"/>
      <w:r>
        <w:rPr>
          <w:rFonts w:ascii="Times New Roman" w:eastAsia="Times New Roman" w:hAnsi="Times New Roman" w:cs="Times New Roman"/>
          <w:b/>
          <w:bCs/>
          <w:color w:val="000000" w:themeColor="text1"/>
          <w:sz w:val="28"/>
          <w:szCs w:val="28"/>
        </w:rPr>
        <w:lastRenderedPageBreak/>
        <w:t>СОДЕРЖАНИЕ</w:t>
      </w:r>
      <w:bookmarkEnd w:id="1"/>
    </w:p>
    <w:sdt>
      <w:sdtPr>
        <w:rPr>
          <w:rFonts w:ascii="Times New Roman" w:eastAsiaTheme="minorHAnsi" w:hAnsi="Times New Roman" w:cstheme="minorBidi"/>
          <w:color w:val="auto"/>
          <w:sz w:val="28"/>
          <w:szCs w:val="22"/>
          <w:lang w:val="ru-RU"/>
        </w:rPr>
        <w:id w:val="2101979667"/>
        <w:docPartObj>
          <w:docPartGallery w:val="Table of Contents"/>
          <w:docPartUnique/>
        </w:docPartObj>
      </w:sdtPr>
      <w:sdtEndPr>
        <w:rPr>
          <w:b/>
          <w:bCs/>
          <w:noProof/>
        </w:rPr>
      </w:sdtEndPr>
      <w:sdtContent>
        <w:p w14:paraId="009F7C6A" w14:textId="7FAFF981" w:rsidR="007035F7" w:rsidRPr="00470819" w:rsidRDefault="007035F7">
          <w:pPr>
            <w:pStyle w:val="TOCHeading"/>
          </w:pPr>
        </w:p>
        <w:p w14:paraId="683165F5" w14:textId="5F98463C" w:rsidR="00470819" w:rsidRPr="00470819" w:rsidRDefault="0065759D">
          <w:pPr>
            <w:pStyle w:val="TOC1"/>
            <w:tabs>
              <w:tab w:val="right" w:leader="dot" w:pos="9061"/>
            </w:tabs>
            <w:rPr>
              <w:rFonts w:asciiTheme="minorHAnsi" w:eastAsiaTheme="minorEastAsia" w:hAnsiTheme="minorHAnsi"/>
              <w:noProof/>
              <w:sz w:val="22"/>
              <w:lang w:eastAsia="ru-RU"/>
            </w:rPr>
          </w:pPr>
          <w:r w:rsidRPr="00470819">
            <w:fldChar w:fldCharType="begin"/>
          </w:r>
          <w:r w:rsidRPr="00470819">
            <w:instrText xml:space="preserve"> TOC \o "1-4" \h \z \u </w:instrText>
          </w:r>
          <w:r w:rsidRPr="00470819">
            <w:fldChar w:fldCharType="separate"/>
          </w:r>
          <w:hyperlink w:anchor="_Toc230927833" w:history="1">
            <w:r w:rsidR="00470819" w:rsidRPr="00470819">
              <w:rPr>
                <w:rStyle w:val="Hyperlink"/>
                <w:rFonts w:eastAsia="Times New Roman" w:cs="Times New Roman"/>
                <w:noProof/>
              </w:rPr>
              <w:t>РЕФЕРАТ</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_Toc230927833 \h </w:instrText>
            </w:r>
            <w:r w:rsidR="00470819" w:rsidRPr="00470819">
              <w:rPr>
                <w:noProof/>
                <w:webHidden/>
              </w:rPr>
            </w:r>
            <w:r w:rsidR="00470819" w:rsidRPr="00470819">
              <w:rPr>
                <w:noProof/>
                <w:webHidden/>
              </w:rPr>
              <w:fldChar w:fldCharType="separate"/>
            </w:r>
            <w:r w:rsidR="00466CDD">
              <w:rPr>
                <w:noProof/>
                <w:webHidden/>
              </w:rPr>
              <w:t>1</w:t>
            </w:r>
            <w:r w:rsidR="00470819" w:rsidRPr="00470819">
              <w:rPr>
                <w:noProof/>
                <w:webHidden/>
              </w:rPr>
              <w:fldChar w:fldCharType="end"/>
            </w:r>
          </w:hyperlink>
        </w:p>
        <w:p w14:paraId="4A216535" w14:textId="092AE014" w:rsidR="00470819" w:rsidRPr="00470819" w:rsidRDefault="00B11278">
          <w:pPr>
            <w:pStyle w:val="TOC1"/>
            <w:tabs>
              <w:tab w:val="right" w:leader="dot" w:pos="9061"/>
            </w:tabs>
            <w:rPr>
              <w:rFonts w:asciiTheme="minorHAnsi" w:eastAsiaTheme="minorEastAsia" w:hAnsiTheme="minorHAnsi"/>
              <w:noProof/>
              <w:sz w:val="22"/>
              <w:lang w:eastAsia="ru-RU"/>
            </w:rPr>
          </w:pPr>
          <w:hyperlink w:anchor="_Toc230927834" w:history="1">
            <w:r w:rsidR="00470819" w:rsidRPr="00470819">
              <w:rPr>
                <w:rStyle w:val="Hyperlink"/>
                <w:rFonts w:eastAsia="Times New Roman" w:cs="Times New Roman"/>
                <w:noProof/>
              </w:rPr>
              <w:t>СОДЕРЖАНИЕ</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_Toc230927834 \h </w:instrText>
            </w:r>
            <w:r w:rsidR="00470819" w:rsidRPr="00470819">
              <w:rPr>
                <w:noProof/>
                <w:webHidden/>
              </w:rPr>
            </w:r>
            <w:r w:rsidR="00470819" w:rsidRPr="00470819">
              <w:rPr>
                <w:noProof/>
                <w:webHidden/>
              </w:rPr>
              <w:fldChar w:fldCharType="separate"/>
            </w:r>
            <w:r w:rsidR="00466CDD">
              <w:rPr>
                <w:noProof/>
                <w:webHidden/>
              </w:rPr>
              <w:t>4</w:t>
            </w:r>
            <w:r w:rsidR="00470819" w:rsidRPr="00470819">
              <w:rPr>
                <w:noProof/>
                <w:webHidden/>
              </w:rPr>
              <w:fldChar w:fldCharType="end"/>
            </w:r>
          </w:hyperlink>
        </w:p>
        <w:p w14:paraId="7E349018" w14:textId="5D2557FB" w:rsidR="00470819" w:rsidRPr="00470819" w:rsidRDefault="00B11278">
          <w:pPr>
            <w:pStyle w:val="TOC1"/>
            <w:tabs>
              <w:tab w:val="right" w:leader="dot" w:pos="9061"/>
            </w:tabs>
            <w:rPr>
              <w:rFonts w:asciiTheme="minorHAnsi" w:eastAsiaTheme="minorEastAsia" w:hAnsiTheme="minorHAnsi"/>
              <w:noProof/>
              <w:sz w:val="22"/>
              <w:lang w:eastAsia="ru-RU"/>
            </w:rPr>
          </w:pPr>
          <w:hyperlink w:anchor="_Toc230927835" w:history="1">
            <w:r w:rsidR="00470819" w:rsidRPr="00470819">
              <w:rPr>
                <w:rStyle w:val="Hyperlink"/>
                <w:rFonts w:eastAsia="Times New Roman" w:cs="Times New Roman"/>
                <w:noProof/>
              </w:rPr>
              <w:t>ТЕРМИНЫ И ОПРЕДЕЛЕНИЯ</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_Toc230927835 \h </w:instrText>
            </w:r>
            <w:r w:rsidR="00470819" w:rsidRPr="00470819">
              <w:rPr>
                <w:noProof/>
                <w:webHidden/>
              </w:rPr>
            </w:r>
            <w:r w:rsidR="00470819" w:rsidRPr="00470819">
              <w:rPr>
                <w:noProof/>
                <w:webHidden/>
              </w:rPr>
              <w:fldChar w:fldCharType="separate"/>
            </w:r>
            <w:r w:rsidR="00466CDD">
              <w:rPr>
                <w:noProof/>
                <w:webHidden/>
              </w:rPr>
              <w:t>6</w:t>
            </w:r>
            <w:r w:rsidR="00470819" w:rsidRPr="00470819">
              <w:rPr>
                <w:noProof/>
                <w:webHidden/>
              </w:rPr>
              <w:fldChar w:fldCharType="end"/>
            </w:r>
          </w:hyperlink>
        </w:p>
        <w:p w14:paraId="4188F3DC" w14:textId="5B34424C" w:rsidR="00470819" w:rsidRPr="00470819" w:rsidRDefault="00B11278">
          <w:pPr>
            <w:pStyle w:val="TOC1"/>
            <w:tabs>
              <w:tab w:val="right" w:leader="dot" w:pos="9061"/>
            </w:tabs>
            <w:rPr>
              <w:rFonts w:asciiTheme="minorHAnsi" w:eastAsiaTheme="minorEastAsia" w:hAnsiTheme="minorHAnsi"/>
              <w:noProof/>
              <w:sz w:val="22"/>
              <w:lang w:eastAsia="ru-RU"/>
            </w:rPr>
          </w:pPr>
          <w:hyperlink w:anchor="_Toc230927836" w:history="1">
            <w:r w:rsidR="00470819" w:rsidRPr="00470819">
              <w:rPr>
                <w:rStyle w:val="Hyperlink"/>
                <w:rFonts w:eastAsia="Times New Roman" w:cs="Times New Roman"/>
                <w:noProof/>
              </w:rPr>
              <w:t>ПЕРЕЧЕНЬ СОКРАЩЕНИЙ И ОБОЗНАЧЕНИЙ</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_Toc230927836 \h </w:instrText>
            </w:r>
            <w:r w:rsidR="00470819" w:rsidRPr="00470819">
              <w:rPr>
                <w:noProof/>
                <w:webHidden/>
              </w:rPr>
            </w:r>
            <w:r w:rsidR="00470819" w:rsidRPr="00470819">
              <w:rPr>
                <w:noProof/>
                <w:webHidden/>
              </w:rPr>
              <w:fldChar w:fldCharType="separate"/>
            </w:r>
            <w:r w:rsidR="00466CDD">
              <w:rPr>
                <w:noProof/>
                <w:webHidden/>
              </w:rPr>
              <w:t>8</w:t>
            </w:r>
            <w:r w:rsidR="00470819" w:rsidRPr="00470819">
              <w:rPr>
                <w:noProof/>
                <w:webHidden/>
              </w:rPr>
              <w:fldChar w:fldCharType="end"/>
            </w:r>
          </w:hyperlink>
        </w:p>
        <w:p w14:paraId="3E00249A" w14:textId="6AA872AD" w:rsidR="00470819" w:rsidRPr="00470819" w:rsidRDefault="00B11278">
          <w:pPr>
            <w:pStyle w:val="TOC1"/>
            <w:tabs>
              <w:tab w:val="right" w:leader="dot" w:pos="9061"/>
            </w:tabs>
            <w:rPr>
              <w:rFonts w:asciiTheme="minorHAnsi" w:eastAsiaTheme="minorEastAsia" w:hAnsiTheme="minorHAnsi"/>
              <w:noProof/>
              <w:sz w:val="22"/>
              <w:lang w:eastAsia="ru-RU"/>
            </w:rPr>
          </w:pPr>
          <w:hyperlink w:anchor="_Toc230927837" w:history="1">
            <w:r w:rsidR="00470819" w:rsidRPr="00470819">
              <w:rPr>
                <w:rStyle w:val="Hyperlink"/>
                <w:rFonts w:cs="Times New Roman"/>
                <w:noProof/>
              </w:rPr>
              <w:t>ВВЕДЕНИЕ</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_Toc230927837 \h </w:instrText>
            </w:r>
            <w:r w:rsidR="00470819" w:rsidRPr="00470819">
              <w:rPr>
                <w:noProof/>
                <w:webHidden/>
              </w:rPr>
            </w:r>
            <w:r w:rsidR="00470819" w:rsidRPr="00470819">
              <w:rPr>
                <w:noProof/>
                <w:webHidden/>
              </w:rPr>
              <w:fldChar w:fldCharType="separate"/>
            </w:r>
            <w:r w:rsidR="00466CDD">
              <w:rPr>
                <w:noProof/>
                <w:webHidden/>
              </w:rPr>
              <w:t>9</w:t>
            </w:r>
            <w:r w:rsidR="00470819" w:rsidRPr="00470819">
              <w:rPr>
                <w:noProof/>
                <w:webHidden/>
              </w:rPr>
              <w:fldChar w:fldCharType="end"/>
            </w:r>
          </w:hyperlink>
        </w:p>
        <w:p w14:paraId="2688EE14" w14:textId="3C976EDA" w:rsidR="00470819" w:rsidRPr="00470819" w:rsidRDefault="00B11278">
          <w:pPr>
            <w:pStyle w:val="TOC1"/>
            <w:tabs>
              <w:tab w:val="left" w:pos="560"/>
              <w:tab w:val="right" w:leader="dot" w:pos="9061"/>
            </w:tabs>
            <w:rPr>
              <w:rFonts w:asciiTheme="minorHAnsi" w:eastAsiaTheme="minorEastAsia" w:hAnsiTheme="minorHAnsi"/>
              <w:noProof/>
              <w:sz w:val="22"/>
              <w:lang w:eastAsia="ru-RU"/>
            </w:rPr>
          </w:pPr>
          <w:hyperlink w:anchor="_Toc230927838" w:history="1">
            <w:r w:rsidR="00470819" w:rsidRPr="00470819">
              <w:rPr>
                <w:rStyle w:val="Hyperlink"/>
                <w:rFonts w:eastAsia="Times New Roman" w:cs="Times New Roman"/>
                <w:noProof/>
              </w:rPr>
              <w:t>1</w:t>
            </w:r>
            <w:r w:rsidR="00470819" w:rsidRPr="00470819">
              <w:rPr>
                <w:rFonts w:asciiTheme="minorHAnsi" w:eastAsiaTheme="minorEastAsia" w:hAnsiTheme="minorHAnsi"/>
                <w:noProof/>
                <w:sz w:val="22"/>
                <w:lang w:eastAsia="ru-RU"/>
              </w:rPr>
              <w:tab/>
            </w:r>
            <w:r w:rsidR="00470819" w:rsidRPr="00470819">
              <w:rPr>
                <w:rStyle w:val="Hyperlink"/>
                <w:rFonts w:eastAsia="Times New Roman" w:cs="Times New Roman"/>
                <w:noProof/>
              </w:rPr>
              <w:t>ТЕОРЕТИЧЕСКАЯ ЧАСТЬ</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_Toc230927838 \h </w:instrText>
            </w:r>
            <w:r w:rsidR="00470819" w:rsidRPr="00470819">
              <w:rPr>
                <w:noProof/>
                <w:webHidden/>
              </w:rPr>
            </w:r>
            <w:r w:rsidR="00470819" w:rsidRPr="00470819">
              <w:rPr>
                <w:noProof/>
                <w:webHidden/>
              </w:rPr>
              <w:fldChar w:fldCharType="separate"/>
            </w:r>
            <w:r w:rsidR="00466CDD">
              <w:rPr>
                <w:noProof/>
                <w:webHidden/>
              </w:rPr>
              <w:t>12</w:t>
            </w:r>
            <w:r w:rsidR="00470819" w:rsidRPr="00470819">
              <w:rPr>
                <w:noProof/>
                <w:webHidden/>
              </w:rPr>
              <w:fldChar w:fldCharType="end"/>
            </w:r>
          </w:hyperlink>
        </w:p>
        <w:p w14:paraId="6E224FB4" w14:textId="2DEDB5CE"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39" w:history="1">
            <w:r w:rsidR="00470819" w:rsidRPr="00470819">
              <w:rPr>
                <w:rStyle w:val="Hyperlink"/>
                <w:rFonts w:cs="Times New Roman"/>
                <w:noProof/>
              </w:rPr>
              <w:t>1.1 Формальная модель игры</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_Toc230927839 \h </w:instrText>
            </w:r>
            <w:r w:rsidR="00470819" w:rsidRPr="00470819">
              <w:rPr>
                <w:noProof/>
                <w:webHidden/>
              </w:rPr>
            </w:r>
            <w:r w:rsidR="00470819" w:rsidRPr="00470819">
              <w:rPr>
                <w:noProof/>
                <w:webHidden/>
              </w:rPr>
              <w:fldChar w:fldCharType="separate"/>
            </w:r>
            <w:r w:rsidR="00466CDD">
              <w:rPr>
                <w:noProof/>
                <w:webHidden/>
              </w:rPr>
              <w:t>12</w:t>
            </w:r>
            <w:r w:rsidR="00470819" w:rsidRPr="00470819">
              <w:rPr>
                <w:noProof/>
                <w:webHidden/>
              </w:rPr>
              <w:fldChar w:fldCharType="end"/>
            </w:r>
          </w:hyperlink>
        </w:p>
        <w:p w14:paraId="35588F72" w14:textId="27D17AF4"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40" w:history="1">
            <w:r w:rsidR="00470819" w:rsidRPr="00470819">
              <w:rPr>
                <w:rStyle w:val="Hyperlink"/>
                <w:rFonts w:cs="Times New Roman"/>
                <w:noProof/>
              </w:rPr>
              <w:t>1.2 Свойства корректности правил</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_Toc230927840 \h </w:instrText>
            </w:r>
            <w:r w:rsidR="00470819" w:rsidRPr="00470819">
              <w:rPr>
                <w:noProof/>
                <w:webHidden/>
              </w:rPr>
            </w:r>
            <w:r w:rsidR="00470819" w:rsidRPr="00470819">
              <w:rPr>
                <w:noProof/>
                <w:webHidden/>
              </w:rPr>
              <w:fldChar w:fldCharType="separate"/>
            </w:r>
            <w:r w:rsidR="00466CDD">
              <w:rPr>
                <w:noProof/>
                <w:webHidden/>
              </w:rPr>
              <w:t>13</w:t>
            </w:r>
            <w:r w:rsidR="00470819" w:rsidRPr="00470819">
              <w:rPr>
                <w:noProof/>
                <w:webHidden/>
              </w:rPr>
              <w:fldChar w:fldCharType="end"/>
            </w:r>
          </w:hyperlink>
        </w:p>
        <w:p w14:paraId="2183E75A" w14:textId="0E9460A6"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41" w:history="1">
            <w:r w:rsidR="00470819" w:rsidRPr="00470819">
              <w:rPr>
                <w:rStyle w:val="Hyperlink"/>
                <w:rFonts w:cs="Times New Roman"/>
                <w:noProof/>
              </w:rPr>
              <w:t>1.3 Классификация игр в рамках теории игр</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_Toc230927841 \h </w:instrText>
            </w:r>
            <w:r w:rsidR="00470819" w:rsidRPr="00470819">
              <w:rPr>
                <w:noProof/>
                <w:webHidden/>
              </w:rPr>
            </w:r>
            <w:r w:rsidR="00470819" w:rsidRPr="00470819">
              <w:rPr>
                <w:noProof/>
                <w:webHidden/>
              </w:rPr>
              <w:fldChar w:fldCharType="separate"/>
            </w:r>
            <w:r w:rsidR="00466CDD">
              <w:rPr>
                <w:noProof/>
                <w:webHidden/>
              </w:rPr>
              <w:t>15</w:t>
            </w:r>
            <w:r w:rsidR="00470819" w:rsidRPr="00470819">
              <w:rPr>
                <w:noProof/>
                <w:webHidden/>
              </w:rPr>
              <w:fldChar w:fldCharType="end"/>
            </w:r>
          </w:hyperlink>
        </w:p>
        <w:p w14:paraId="5C4F207D" w14:textId="7E65B8DD"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42" w:history="1">
            <w:r w:rsidR="00470819" w:rsidRPr="00470819">
              <w:rPr>
                <w:rStyle w:val="Hyperlink"/>
                <w:rFonts w:cs="Times New Roman"/>
                <w:noProof/>
              </w:rPr>
              <w:t>1.4 Дерево решений</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_Toc230927842 \h </w:instrText>
            </w:r>
            <w:r w:rsidR="00470819" w:rsidRPr="00470819">
              <w:rPr>
                <w:noProof/>
                <w:webHidden/>
              </w:rPr>
            </w:r>
            <w:r w:rsidR="00470819" w:rsidRPr="00470819">
              <w:rPr>
                <w:noProof/>
                <w:webHidden/>
              </w:rPr>
              <w:fldChar w:fldCharType="separate"/>
            </w:r>
            <w:r w:rsidR="00466CDD">
              <w:rPr>
                <w:noProof/>
                <w:webHidden/>
              </w:rPr>
              <w:t>17</w:t>
            </w:r>
            <w:r w:rsidR="00470819" w:rsidRPr="00470819">
              <w:rPr>
                <w:noProof/>
                <w:webHidden/>
              </w:rPr>
              <w:fldChar w:fldCharType="end"/>
            </w:r>
          </w:hyperlink>
        </w:p>
        <w:p w14:paraId="629E4F79" w14:textId="61CD9C8F"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43" w:history="1">
            <w:r w:rsidR="00470819" w:rsidRPr="00470819">
              <w:rPr>
                <w:rStyle w:val="Hyperlink"/>
                <w:rFonts w:cs="Times New Roman"/>
                <w:noProof/>
              </w:rPr>
              <w:t>1.5 Модернизация методов анализа дерева решений</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_Toc230927843 \h </w:instrText>
            </w:r>
            <w:r w:rsidR="00470819" w:rsidRPr="00470819">
              <w:rPr>
                <w:noProof/>
                <w:webHidden/>
              </w:rPr>
            </w:r>
            <w:r w:rsidR="00470819" w:rsidRPr="00470819">
              <w:rPr>
                <w:noProof/>
                <w:webHidden/>
              </w:rPr>
              <w:fldChar w:fldCharType="separate"/>
            </w:r>
            <w:r w:rsidR="00466CDD">
              <w:rPr>
                <w:noProof/>
                <w:webHidden/>
              </w:rPr>
              <w:t>18</w:t>
            </w:r>
            <w:r w:rsidR="00470819" w:rsidRPr="00470819">
              <w:rPr>
                <w:noProof/>
                <w:webHidden/>
              </w:rPr>
              <w:fldChar w:fldCharType="end"/>
            </w:r>
          </w:hyperlink>
        </w:p>
        <w:p w14:paraId="6E5BBCA8" w14:textId="2A2BC93E" w:rsidR="00470819" w:rsidRPr="00470819" w:rsidRDefault="00B11278">
          <w:pPr>
            <w:pStyle w:val="TOC3"/>
            <w:tabs>
              <w:tab w:val="right" w:leader="dot" w:pos="9061"/>
            </w:tabs>
            <w:rPr>
              <w:rFonts w:asciiTheme="minorHAnsi" w:eastAsiaTheme="minorEastAsia" w:hAnsiTheme="minorHAnsi"/>
              <w:noProof/>
              <w:sz w:val="22"/>
              <w:lang w:eastAsia="ru-RU"/>
            </w:rPr>
          </w:pPr>
          <w:hyperlink w:anchor="_Toc230927844" w:history="1">
            <w:r w:rsidR="00470819" w:rsidRPr="00470819">
              <w:rPr>
                <w:rStyle w:val="Hyperlink"/>
                <w:rFonts w:cs="Times New Roman"/>
                <w:noProof/>
              </w:rPr>
              <w:t>1.5.1 Отсечение заведомо неэффективных вариантов</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_Toc230927844 \h </w:instrText>
            </w:r>
            <w:r w:rsidR="00470819" w:rsidRPr="00470819">
              <w:rPr>
                <w:noProof/>
                <w:webHidden/>
              </w:rPr>
            </w:r>
            <w:r w:rsidR="00470819" w:rsidRPr="00470819">
              <w:rPr>
                <w:noProof/>
                <w:webHidden/>
              </w:rPr>
              <w:fldChar w:fldCharType="separate"/>
            </w:r>
            <w:r w:rsidR="00466CDD">
              <w:rPr>
                <w:noProof/>
                <w:webHidden/>
              </w:rPr>
              <w:t>18</w:t>
            </w:r>
            <w:r w:rsidR="00470819" w:rsidRPr="00470819">
              <w:rPr>
                <w:noProof/>
                <w:webHidden/>
              </w:rPr>
              <w:fldChar w:fldCharType="end"/>
            </w:r>
          </w:hyperlink>
        </w:p>
        <w:p w14:paraId="506161DB" w14:textId="1281E6AC" w:rsidR="00470819" w:rsidRPr="00470819" w:rsidRDefault="00B11278">
          <w:pPr>
            <w:pStyle w:val="TOC3"/>
            <w:tabs>
              <w:tab w:val="right" w:leader="dot" w:pos="9061"/>
            </w:tabs>
            <w:rPr>
              <w:rFonts w:asciiTheme="minorHAnsi" w:eastAsiaTheme="minorEastAsia" w:hAnsiTheme="minorHAnsi"/>
              <w:noProof/>
              <w:sz w:val="22"/>
              <w:lang w:eastAsia="ru-RU"/>
            </w:rPr>
          </w:pPr>
          <w:hyperlink w:anchor="_Toc230927845" w:history="1">
            <w:r w:rsidR="00470819" w:rsidRPr="00470819">
              <w:rPr>
                <w:rStyle w:val="Hyperlink"/>
                <w:rFonts w:cs="Times New Roman"/>
                <w:noProof/>
              </w:rPr>
              <w:t>1.5.2 Ограничение глубины поиска и частичный перебор</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_Toc230927845 \h </w:instrText>
            </w:r>
            <w:r w:rsidR="00470819" w:rsidRPr="00470819">
              <w:rPr>
                <w:noProof/>
                <w:webHidden/>
              </w:rPr>
            </w:r>
            <w:r w:rsidR="00470819" w:rsidRPr="00470819">
              <w:rPr>
                <w:noProof/>
                <w:webHidden/>
              </w:rPr>
              <w:fldChar w:fldCharType="separate"/>
            </w:r>
            <w:r w:rsidR="00466CDD">
              <w:rPr>
                <w:noProof/>
                <w:webHidden/>
              </w:rPr>
              <w:t>20</w:t>
            </w:r>
            <w:r w:rsidR="00470819" w:rsidRPr="00470819">
              <w:rPr>
                <w:noProof/>
                <w:webHidden/>
              </w:rPr>
              <w:fldChar w:fldCharType="end"/>
            </w:r>
          </w:hyperlink>
        </w:p>
        <w:p w14:paraId="42F3ECE5" w14:textId="007B9F55" w:rsidR="00470819" w:rsidRPr="00470819" w:rsidRDefault="00B11278">
          <w:pPr>
            <w:pStyle w:val="TOC3"/>
            <w:tabs>
              <w:tab w:val="right" w:leader="dot" w:pos="9061"/>
            </w:tabs>
            <w:rPr>
              <w:rFonts w:asciiTheme="minorHAnsi" w:eastAsiaTheme="minorEastAsia" w:hAnsiTheme="minorHAnsi"/>
              <w:noProof/>
              <w:sz w:val="22"/>
              <w:lang w:eastAsia="ru-RU"/>
            </w:rPr>
          </w:pPr>
          <w:hyperlink w:anchor="_Toc230927846" w:history="1">
            <w:r w:rsidR="00470819" w:rsidRPr="00470819">
              <w:rPr>
                <w:rStyle w:val="Hyperlink"/>
                <w:rFonts w:cs="Times New Roman"/>
                <w:noProof/>
              </w:rPr>
              <w:t>1.5.3 Вывод по модернизации дерева решений</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_Toc230927846 \h </w:instrText>
            </w:r>
            <w:r w:rsidR="00470819" w:rsidRPr="00470819">
              <w:rPr>
                <w:noProof/>
                <w:webHidden/>
              </w:rPr>
            </w:r>
            <w:r w:rsidR="00470819" w:rsidRPr="00470819">
              <w:rPr>
                <w:noProof/>
                <w:webHidden/>
              </w:rPr>
              <w:fldChar w:fldCharType="separate"/>
            </w:r>
            <w:r w:rsidR="00466CDD">
              <w:rPr>
                <w:noProof/>
                <w:webHidden/>
              </w:rPr>
              <w:t>21</w:t>
            </w:r>
            <w:r w:rsidR="00470819" w:rsidRPr="00470819">
              <w:rPr>
                <w:noProof/>
                <w:webHidden/>
              </w:rPr>
              <w:fldChar w:fldCharType="end"/>
            </w:r>
          </w:hyperlink>
        </w:p>
        <w:p w14:paraId="22D3DAF8" w14:textId="6A2E7242"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47" w:history="1">
            <w:r w:rsidR="00470819" w:rsidRPr="00470819">
              <w:rPr>
                <w:rStyle w:val="Hyperlink"/>
                <w:rFonts w:cs="Times New Roman"/>
                <w:noProof/>
              </w:rPr>
              <w:t>1.6 Обучение с подкреплением</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_Toc230927847 \h </w:instrText>
            </w:r>
            <w:r w:rsidR="00470819" w:rsidRPr="00470819">
              <w:rPr>
                <w:noProof/>
                <w:webHidden/>
              </w:rPr>
            </w:r>
            <w:r w:rsidR="00470819" w:rsidRPr="00470819">
              <w:rPr>
                <w:noProof/>
                <w:webHidden/>
              </w:rPr>
              <w:fldChar w:fldCharType="separate"/>
            </w:r>
            <w:r w:rsidR="00466CDD">
              <w:rPr>
                <w:noProof/>
                <w:webHidden/>
              </w:rPr>
              <w:t>21</w:t>
            </w:r>
            <w:r w:rsidR="00470819" w:rsidRPr="00470819">
              <w:rPr>
                <w:noProof/>
                <w:webHidden/>
              </w:rPr>
              <w:fldChar w:fldCharType="end"/>
            </w:r>
          </w:hyperlink>
        </w:p>
        <w:p w14:paraId="34842467" w14:textId="4E57D6FC"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48" w:history="1">
            <w:r w:rsidR="00470819" w:rsidRPr="00470819">
              <w:rPr>
                <w:rStyle w:val="Hyperlink"/>
                <w:rFonts w:cs="Times New Roman"/>
                <w:noProof/>
              </w:rPr>
              <w:t>1.7 Метод Deep Q-Network и его модификация Double DQN</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_Toc230927848 \h </w:instrText>
            </w:r>
            <w:r w:rsidR="00470819" w:rsidRPr="00470819">
              <w:rPr>
                <w:noProof/>
                <w:webHidden/>
              </w:rPr>
            </w:r>
            <w:r w:rsidR="00470819" w:rsidRPr="00470819">
              <w:rPr>
                <w:noProof/>
                <w:webHidden/>
              </w:rPr>
              <w:fldChar w:fldCharType="separate"/>
            </w:r>
            <w:r w:rsidR="00466CDD">
              <w:rPr>
                <w:noProof/>
                <w:webHidden/>
              </w:rPr>
              <w:t>23</w:t>
            </w:r>
            <w:r w:rsidR="00470819" w:rsidRPr="00470819">
              <w:rPr>
                <w:noProof/>
                <w:webHidden/>
              </w:rPr>
              <w:fldChar w:fldCharType="end"/>
            </w:r>
          </w:hyperlink>
        </w:p>
        <w:p w14:paraId="4C7541C2" w14:textId="1D0D9456"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49" w:history="1">
            <w:r w:rsidR="00470819" w:rsidRPr="00470819">
              <w:rPr>
                <w:rStyle w:val="Hyperlink"/>
                <w:rFonts w:cs="Times New Roman"/>
                <w:noProof/>
                <w:lang w:val="en-US"/>
              </w:rPr>
              <w:t xml:space="preserve">1.8 </w:t>
            </w:r>
            <w:r w:rsidR="00470819" w:rsidRPr="00470819">
              <w:rPr>
                <w:rStyle w:val="Hyperlink"/>
                <w:rFonts w:cs="Times New Roman"/>
                <w:noProof/>
              </w:rPr>
              <w:t>Метод</w:t>
            </w:r>
            <w:r w:rsidR="00470819" w:rsidRPr="00470819">
              <w:rPr>
                <w:rStyle w:val="Hyperlink"/>
                <w:rFonts w:cs="Times New Roman"/>
                <w:noProof/>
                <w:lang w:val="en-US"/>
              </w:rPr>
              <w:t xml:space="preserve"> Proximal Policy Optimization (PPO)</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_Toc230927849 \h </w:instrText>
            </w:r>
            <w:r w:rsidR="00470819" w:rsidRPr="00470819">
              <w:rPr>
                <w:noProof/>
                <w:webHidden/>
              </w:rPr>
            </w:r>
            <w:r w:rsidR="00470819" w:rsidRPr="00470819">
              <w:rPr>
                <w:noProof/>
                <w:webHidden/>
              </w:rPr>
              <w:fldChar w:fldCharType="separate"/>
            </w:r>
            <w:r w:rsidR="00466CDD">
              <w:rPr>
                <w:noProof/>
                <w:webHidden/>
              </w:rPr>
              <w:t>27</w:t>
            </w:r>
            <w:r w:rsidR="00470819" w:rsidRPr="00470819">
              <w:rPr>
                <w:noProof/>
                <w:webHidden/>
              </w:rPr>
              <w:fldChar w:fldCharType="end"/>
            </w:r>
          </w:hyperlink>
        </w:p>
        <w:p w14:paraId="49688E1C" w14:textId="59FD00FC" w:rsidR="00470819" w:rsidRPr="00470819" w:rsidRDefault="00B11278">
          <w:pPr>
            <w:pStyle w:val="TOC1"/>
            <w:tabs>
              <w:tab w:val="left" w:pos="560"/>
              <w:tab w:val="right" w:leader="dot" w:pos="9061"/>
            </w:tabs>
            <w:rPr>
              <w:rFonts w:asciiTheme="minorHAnsi" w:eastAsiaTheme="minorEastAsia" w:hAnsiTheme="minorHAnsi"/>
              <w:noProof/>
              <w:sz w:val="22"/>
              <w:lang w:eastAsia="ru-RU"/>
            </w:rPr>
          </w:pPr>
          <w:hyperlink w:anchor="_Toc230927850" w:history="1">
            <w:r w:rsidR="00470819" w:rsidRPr="00470819">
              <w:rPr>
                <w:rStyle w:val="Hyperlink"/>
                <w:rFonts w:eastAsia="Times New Roman" w:cs="Times New Roman"/>
                <w:noProof/>
              </w:rPr>
              <w:t>2</w:t>
            </w:r>
            <w:r w:rsidR="00470819" w:rsidRPr="00470819">
              <w:rPr>
                <w:rFonts w:asciiTheme="minorHAnsi" w:eastAsiaTheme="minorEastAsia" w:hAnsiTheme="minorHAnsi"/>
                <w:noProof/>
                <w:sz w:val="22"/>
                <w:lang w:eastAsia="ru-RU"/>
              </w:rPr>
              <w:tab/>
            </w:r>
            <w:r w:rsidR="00470819" w:rsidRPr="00470819">
              <w:rPr>
                <w:rStyle w:val="Hyperlink"/>
                <w:rFonts w:eastAsia="Times New Roman" w:cs="Times New Roman"/>
                <w:noProof/>
              </w:rPr>
              <w:t>ПРОЕКТИРОВАНИЕ СИСТЕМЫ</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_Toc230927850 \h </w:instrText>
            </w:r>
            <w:r w:rsidR="00470819" w:rsidRPr="00470819">
              <w:rPr>
                <w:noProof/>
                <w:webHidden/>
              </w:rPr>
            </w:r>
            <w:r w:rsidR="00470819" w:rsidRPr="00470819">
              <w:rPr>
                <w:noProof/>
                <w:webHidden/>
              </w:rPr>
              <w:fldChar w:fldCharType="separate"/>
            </w:r>
            <w:r w:rsidR="00466CDD">
              <w:rPr>
                <w:noProof/>
                <w:webHidden/>
              </w:rPr>
              <w:t>32</w:t>
            </w:r>
            <w:r w:rsidR="00470819" w:rsidRPr="00470819">
              <w:rPr>
                <w:noProof/>
                <w:webHidden/>
              </w:rPr>
              <w:fldChar w:fldCharType="end"/>
            </w:r>
          </w:hyperlink>
        </w:p>
        <w:p w14:paraId="4B20B1D2" w14:textId="13BDE1AF"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51" w:history="1">
            <w:r w:rsidR="00470819" w:rsidRPr="00470819">
              <w:rPr>
                <w:rStyle w:val="Hyperlink"/>
                <w:rFonts w:cs="Times New Roman"/>
                <w:noProof/>
              </w:rPr>
              <w:t>2.1 Формализация игровой системы</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_Toc230927851 \h </w:instrText>
            </w:r>
            <w:r w:rsidR="00470819" w:rsidRPr="00470819">
              <w:rPr>
                <w:noProof/>
                <w:webHidden/>
              </w:rPr>
            </w:r>
            <w:r w:rsidR="00470819" w:rsidRPr="00470819">
              <w:rPr>
                <w:noProof/>
                <w:webHidden/>
              </w:rPr>
              <w:fldChar w:fldCharType="separate"/>
            </w:r>
            <w:r w:rsidR="00466CDD">
              <w:rPr>
                <w:noProof/>
                <w:webHidden/>
              </w:rPr>
              <w:t>32</w:t>
            </w:r>
            <w:r w:rsidR="00470819" w:rsidRPr="00470819">
              <w:rPr>
                <w:noProof/>
                <w:webHidden/>
              </w:rPr>
              <w:fldChar w:fldCharType="end"/>
            </w:r>
          </w:hyperlink>
        </w:p>
        <w:p w14:paraId="4052A379" w14:textId="1030805B"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52" w:history="1">
            <w:r w:rsidR="00470819" w:rsidRPr="00470819">
              <w:rPr>
                <w:rStyle w:val="Hyperlink"/>
                <w:rFonts w:cs="Times New Roman"/>
                <w:noProof/>
              </w:rPr>
              <w:t>2.2 Проверка корректности правил игровой системы</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_Toc230927852 \h </w:instrText>
            </w:r>
            <w:r w:rsidR="00470819" w:rsidRPr="00470819">
              <w:rPr>
                <w:noProof/>
                <w:webHidden/>
              </w:rPr>
            </w:r>
            <w:r w:rsidR="00470819" w:rsidRPr="00470819">
              <w:rPr>
                <w:noProof/>
                <w:webHidden/>
              </w:rPr>
              <w:fldChar w:fldCharType="separate"/>
            </w:r>
            <w:r w:rsidR="00466CDD">
              <w:rPr>
                <w:noProof/>
                <w:webHidden/>
              </w:rPr>
              <w:t>33</w:t>
            </w:r>
            <w:r w:rsidR="00470819" w:rsidRPr="00470819">
              <w:rPr>
                <w:noProof/>
                <w:webHidden/>
              </w:rPr>
              <w:fldChar w:fldCharType="end"/>
            </w:r>
          </w:hyperlink>
        </w:p>
        <w:p w14:paraId="3D563F29" w14:textId="4BE5ECAF"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53" w:history="1">
            <w:r w:rsidR="00470819" w:rsidRPr="00470819">
              <w:rPr>
                <w:rStyle w:val="Hyperlink"/>
                <w:rFonts w:cs="Times New Roman"/>
                <w:noProof/>
              </w:rPr>
              <w:t>2.3 Типизация разработанной игры в рамках теории игр</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_Toc230927853 \h </w:instrText>
            </w:r>
            <w:r w:rsidR="00470819" w:rsidRPr="00470819">
              <w:rPr>
                <w:noProof/>
                <w:webHidden/>
              </w:rPr>
            </w:r>
            <w:r w:rsidR="00470819" w:rsidRPr="00470819">
              <w:rPr>
                <w:noProof/>
                <w:webHidden/>
              </w:rPr>
              <w:fldChar w:fldCharType="separate"/>
            </w:r>
            <w:r w:rsidR="00466CDD">
              <w:rPr>
                <w:noProof/>
                <w:webHidden/>
              </w:rPr>
              <w:t>35</w:t>
            </w:r>
            <w:r w:rsidR="00470819" w:rsidRPr="00470819">
              <w:rPr>
                <w:noProof/>
                <w:webHidden/>
              </w:rPr>
              <w:fldChar w:fldCharType="end"/>
            </w:r>
          </w:hyperlink>
        </w:p>
        <w:p w14:paraId="30C1D872" w14:textId="4433EA3B"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54" w:history="1">
            <w:r w:rsidR="00470819" w:rsidRPr="00470819">
              <w:rPr>
                <w:rStyle w:val="Hyperlink"/>
                <w:rFonts w:cs="Times New Roman"/>
                <w:noProof/>
              </w:rPr>
              <w:t>2.4 Анализ алгоритмов принятия решений к разработанной игре</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_Toc230927854 \h </w:instrText>
            </w:r>
            <w:r w:rsidR="00470819" w:rsidRPr="00470819">
              <w:rPr>
                <w:noProof/>
                <w:webHidden/>
              </w:rPr>
            </w:r>
            <w:r w:rsidR="00470819" w:rsidRPr="00470819">
              <w:rPr>
                <w:noProof/>
                <w:webHidden/>
              </w:rPr>
              <w:fldChar w:fldCharType="separate"/>
            </w:r>
            <w:r w:rsidR="00466CDD">
              <w:rPr>
                <w:noProof/>
                <w:webHidden/>
              </w:rPr>
              <w:t>36</w:t>
            </w:r>
            <w:r w:rsidR="00470819" w:rsidRPr="00470819">
              <w:rPr>
                <w:noProof/>
                <w:webHidden/>
              </w:rPr>
              <w:fldChar w:fldCharType="end"/>
            </w:r>
          </w:hyperlink>
        </w:p>
        <w:p w14:paraId="17994B02" w14:textId="1A5E5D6A"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55" w:history="1">
            <w:r w:rsidR="00470819" w:rsidRPr="00470819">
              <w:rPr>
                <w:rStyle w:val="Hyperlink"/>
                <w:rFonts w:cs="Times New Roman"/>
                <w:noProof/>
              </w:rPr>
              <w:t>2.5 Архитектура программной системы</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_Toc230927855 \h </w:instrText>
            </w:r>
            <w:r w:rsidR="00470819" w:rsidRPr="00470819">
              <w:rPr>
                <w:noProof/>
                <w:webHidden/>
              </w:rPr>
            </w:r>
            <w:r w:rsidR="00470819" w:rsidRPr="00470819">
              <w:rPr>
                <w:noProof/>
                <w:webHidden/>
              </w:rPr>
              <w:fldChar w:fldCharType="separate"/>
            </w:r>
            <w:r w:rsidR="00466CDD">
              <w:rPr>
                <w:noProof/>
                <w:webHidden/>
              </w:rPr>
              <w:t>37</w:t>
            </w:r>
            <w:r w:rsidR="00470819" w:rsidRPr="00470819">
              <w:rPr>
                <w:noProof/>
                <w:webHidden/>
              </w:rPr>
              <w:fldChar w:fldCharType="end"/>
            </w:r>
          </w:hyperlink>
        </w:p>
        <w:p w14:paraId="6EDF4B0A" w14:textId="3897BA98"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56" w:history="1">
            <w:r w:rsidR="00470819" w:rsidRPr="00470819">
              <w:rPr>
                <w:rStyle w:val="Hyperlink"/>
                <w:rFonts w:cs="Times New Roman"/>
                <w:noProof/>
              </w:rPr>
              <w:t>2.6 Игровое ядро и модель состояния игры</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_Toc230927856 \h </w:instrText>
            </w:r>
            <w:r w:rsidR="00470819" w:rsidRPr="00470819">
              <w:rPr>
                <w:noProof/>
                <w:webHidden/>
              </w:rPr>
            </w:r>
            <w:r w:rsidR="00470819" w:rsidRPr="00470819">
              <w:rPr>
                <w:noProof/>
                <w:webHidden/>
              </w:rPr>
              <w:fldChar w:fldCharType="separate"/>
            </w:r>
            <w:r w:rsidR="00466CDD">
              <w:rPr>
                <w:noProof/>
                <w:webHidden/>
              </w:rPr>
              <w:t>40</w:t>
            </w:r>
            <w:r w:rsidR="00470819" w:rsidRPr="00470819">
              <w:rPr>
                <w:noProof/>
                <w:webHidden/>
              </w:rPr>
              <w:fldChar w:fldCharType="end"/>
            </w:r>
          </w:hyperlink>
        </w:p>
        <w:p w14:paraId="074EAB22" w14:textId="38DFA8B6"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57" w:history="1">
            <w:r w:rsidR="00470819" w:rsidRPr="00470819">
              <w:rPr>
                <w:rStyle w:val="Hyperlink"/>
                <w:rFonts w:cs="Times New Roman"/>
                <w:noProof/>
              </w:rPr>
              <w:t>2.7 Взаимодействие игровой среды и алгоритм обучения</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_Toc230927857 \h </w:instrText>
            </w:r>
            <w:r w:rsidR="00470819" w:rsidRPr="00470819">
              <w:rPr>
                <w:noProof/>
                <w:webHidden/>
              </w:rPr>
            </w:r>
            <w:r w:rsidR="00470819" w:rsidRPr="00470819">
              <w:rPr>
                <w:noProof/>
                <w:webHidden/>
              </w:rPr>
              <w:fldChar w:fldCharType="separate"/>
            </w:r>
            <w:r w:rsidR="00466CDD">
              <w:rPr>
                <w:noProof/>
                <w:webHidden/>
              </w:rPr>
              <w:t>41</w:t>
            </w:r>
            <w:r w:rsidR="00470819" w:rsidRPr="00470819">
              <w:rPr>
                <w:noProof/>
                <w:webHidden/>
              </w:rPr>
              <w:fldChar w:fldCharType="end"/>
            </w:r>
          </w:hyperlink>
        </w:p>
        <w:p w14:paraId="7007EB6D" w14:textId="48489C64"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58" w:history="1">
            <w:r w:rsidR="00470819" w:rsidRPr="00470819">
              <w:rPr>
                <w:rStyle w:val="Hyperlink"/>
                <w:rFonts w:cs="Times New Roman"/>
                <w:noProof/>
              </w:rPr>
              <w:t>2.8 Организция процесса обучения</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_Toc230927858 \h </w:instrText>
            </w:r>
            <w:r w:rsidR="00470819" w:rsidRPr="00470819">
              <w:rPr>
                <w:noProof/>
                <w:webHidden/>
              </w:rPr>
            </w:r>
            <w:r w:rsidR="00470819" w:rsidRPr="00470819">
              <w:rPr>
                <w:noProof/>
                <w:webHidden/>
              </w:rPr>
              <w:fldChar w:fldCharType="separate"/>
            </w:r>
            <w:r w:rsidR="00466CDD">
              <w:rPr>
                <w:noProof/>
                <w:webHidden/>
              </w:rPr>
              <w:t>42</w:t>
            </w:r>
            <w:r w:rsidR="00470819" w:rsidRPr="00470819">
              <w:rPr>
                <w:noProof/>
                <w:webHidden/>
              </w:rPr>
              <w:fldChar w:fldCharType="end"/>
            </w:r>
          </w:hyperlink>
        </w:p>
        <w:p w14:paraId="7ADF97A6" w14:textId="1C18365E"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59" w:history="1">
            <w:r w:rsidR="00470819" w:rsidRPr="00470819">
              <w:rPr>
                <w:rStyle w:val="Hyperlink"/>
                <w:rFonts w:cs="Times New Roman"/>
                <w:noProof/>
              </w:rPr>
              <w:t>2.9 Обоснование выбора игрового движка</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_Toc230927859 \h </w:instrText>
            </w:r>
            <w:r w:rsidR="00470819" w:rsidRPr="00470819">
              <w:rPr>
                <w:noProof/>
                <w:webHidden/>
              </w:rPr>
            </w:r>
            <w:r w:rsidR="00470819" w:rsidRPr="00470819">
              <w:rPr>
                <w:noProof/>
                <w:webHidden/>
              </w:rPr>
              <w:fldChar w:fldCharType="separate"/>
            </w:r>
            <w:r w:rsidR="00466CDD">
              <w:rPr>
                <w:noProof/>
                <w:webHidden/>
              </w:rPr>
              <w:t>44</w:t>
            </w:r>
            <w:r w:rsidR="00470819" w:rsidRPr="00470819">
              <w:rPr>
                <w:noProof/>
                <w:webHidden/>
              </w:rPr>
              <w:fldChar w:fldCharType="end"/>
            </w:r>
          </w:hyperlink>
        </w:p>
        <w:p w14:paraId="6EC9C099" w14:textId="385C0E21"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60" w:history="1">
            <w:r w:rsidR="00470819" w:rsidRPr="00470819">
              <w:rPr>
                <w:rStyle w:val="Hyperlink"/>
                <w:rFonts w:cs="Times New Roman"/>
                <w:noProof/>
              </w:rPr>
              <w:t>2.10 Игровой интерфейс и визуальное представление</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_Toc230927860 \h </w:instrText>
            </w:r>
            <w:r w:rsidR="00470819" w:rsidRPr="00470819">
              <w:rPr>
                <w:noProof/>
                <w:webHidden/>
              </w:rPr>
            </w:r>
            <w:r w:rsidR="00470819" w:rsidRPr="00470819">
              <w:rPr>
                <w:noProof/>
                <w:webHidden/>
              </w:rPr>
              <w:fldChar w:fldCharType="separate"/>
            </w:r>
            <w:r w:rsidR="00466CDD">
              <w:rPr>
                <w:noProof/>
                <w:webHidden/>
              </w:rPr>
              <w:t>46</w:t>
            </w:r>
            <w:r w:rsidR="00470819" w:rsidRPr="00470819">
              <w:rPr>
                <w:noProof/>
                <w:webHidden/>
              </w:rPr>
              <w:fldChar w:fldCharType="end"/>
            </w:r>
          </w:hyperlink>
        </w:p>
        <w:p w14:paraId="4CEEB32E" w14:textId="2DC29267"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61" w:history="1">
            <w:r w:rsidR="00470819" w:rsidRPr="00470819">
              <w:rPr>
                <w:rStyle w:val="Hyperlink"/>
                <w:rFonts w:cs="Times New Roman"/>
                <w:noProof/>
              </w:rPr>
              <w:t>2.11 Интеграция обученной модели в игровую систему</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_Toc230927861 \h </w:instrText>
            </w:r>
            <w:r w:rsidR="00470819" w:rsidRPr="00470819">
              <w:rPr>
                <w:noProof/>
                <w:webHidden/>
              </w:rPr>
            </w:r>
            <w:r w:rsidR="00470819" w:rsidRPr="00470819">
              <w:rPr>
                <w:noProof/>
                <w:webHidden/>
              </w:rPr>
              <w:fldChar w:fldCharType="separate"/>
            </w:r>
            <w:r w:rsidR="00466CDD">
              <w:rPr>
                <w:noProof/>
                <w:webHidden/>
              </w:rPr>
              <w:t>48</w:t>
            </w:r>
            <w:r w:rsidR="00470819" w:rsidRPr="00470819">
              <w:rPr>
                <w:noProof/>
                <w:webHidden/>
              </w:rPr>
              <w:fldChar w:fldCharType="end"/>
            </w:r>
          </w:hyperlink>
        </w:p>
        <w:p w14:paraId="7C5CC074" w14:textId="5C424B06" w:rsidR="00470819" w:rsidRPr="00470819" w:rsidRDefault="00B11278">
          <w:pPr>
            <w:pStyle w:val="TOC1"/>
            <w:tabs>
              <w:tab w:val="right" w:leader="dot" w:pos="9061"/>
            </w:tabs>
            <w:rPr>
              <w:rFonts w:asciiTheme="minorHAnsi" w:eastAsiaTheme="minorEastAsia" w:hAnsiTheme="minorHAnsi"/>
              <w:noProof/>
              <w:sz w:val="22"/>
              <w:lang w:eastAsia="ru-RU"/>
            </w:rPr>
          </w:pPr>
          <w:hyperlink w:anchor="_Toc230927862" w:history="1">
            <w:r w:rsidR="00470819" w:rsidRPr="00470819">
              <w:rPr>
                <w:rStyle w:val="Hyperlink"/>
                <w:rFonts w:cs="Times New Roman"/>
                <w:noProof/>
              </w:rPr>
              <w:t>3 РЕАЛИЗАЦИЯ МЕТОДОВ ОБУЧЕНИЯ И РАБОТЫ СИСТЕМЫ</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_Toc230927862 \h </w:instrText>
            </w:r>
            <w:r w:rsidR="00470819" w:rsidRPr="00470819">
              <w:rPr>
                <w:noProof/>
                <w:webHidden/>
              </w:rPr>
            </w:r>
            <w:r w:rsidR="00470819" w:rsidRPr="00470819">
              <w:rPr>
                <w:noProof/>
                <w:webHidden/>
              </w:rPr>
              <w:fldChar w:fldCharType="separate"/>
            </w:r>
            <w:r w:rsidR="00466CDD">
              <w:rPr>
                <w:noProof/>
                <w:webHidden/>
              </w:rPr>
              <w:t>49</w:t>
            </w:r>
            <w:r w:rsidR="00470819" w:rsidRPr="00470819">
              <w:rPr>
                <w:noProof/>
                <w:webHidden/>
              </w:rPr>
              <w:fldChar w:fldCharType="end"/>
            </w:r>
          </w:hyperlink>
        </w:p>
        <w:p w14:paraId="0D500CB1" w14:textId="4AD5B68C"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63" w:history="1">
            <w:r w:rsidR="00470819" w:rsidRPr="00470819">
              <w:rPr>
                <w:rStyle w:val="Hyperlink"/>
                <w:rFonts w:cs="Times New Roman"/>
                <w:noProof/>
              </w:rPr>
              <w:t>3.1 Работа игрового ядра в реализованной системе</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_Toc230927863 \h </w:instrText>
            </w:r>
            <w:r w:rsidR="00470819" w:rsidRPr="00470819">
              <w:rPr>
                <w:noProof/>
                <w:webHidden/>
              </w:rPr>
            </w:r>
            <w:r w:rsidR="00470819" w:rsidRPr="00470819">
              <w:rPr>
                <w:noProof/>
                <w:webHidden/>
              </w:rPr>
              <w:fldChar w:fldCharType="separate"/>
            </w:r>
            <w:r w:rsidR="00466CDD">
              <w:rPr>
                <w:noProof/>
                <w:webHidden/>
              </w:rPr>
              <w:t>50</w:t>
            </w:r>
            <w:r w:rsidR="00470819" w:rsidRPr="00470819">
              <w:rPr>
                <w:noProof/>
                <w:webHidden/>
              </w:rPr>
              <w:fldChar w:fldCharType="end"/>
            </w:r>
          </w:hyperlink>
        </w:p>
        <w:p w14:paraId="5303A12A" w14:textId="7D68D18D"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64" w:history="1">
            <w:r w:rsidR="00470819" w:rsidRPr="00470819">
              <w:rPr>
                <w:rStyle w:val="Hyperlink"/>
                <w:rFonts w:cs="Times New Roman"/>
                <w:noProof/>
              </w:rPr>
              <w:t>3.2 Игровая среда и формирование взаимодействия с моделью</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_Toc230927864 \h </w:instrText>
            </w:r>
            <w:r w:rsidR="00470819" w:rsidRPr="00470819">
              <w:rPr>
                <w:noProof/>
                <w:webHidden/>
              </w:rPr>
            </w:r>
            <w:r w:rsidR="00470819" w:rsidRPr="00470819">
              <w:rPr>
                <w:noProof/>
                <w:webHidden/>
              </w:rPr>
              <w:fldChar w:fldCharType="separate"/>
            </w:r>
            <w:r w:rsidR="00466CDD">
              <w:rPr>
                <w:noProof/>
                <w:webHidden/>
              </w:rPr>
              <w:t>51</w:t>
            </w:r>
            <w:r w:rsidR="00470819" w:rsidRPr="00470819">
              <w:rPr>
                <w:noProof/>
                <w:webHidden/>
              </w:rPr>
              <w:fldChar w:fldCharType="end"/>
            </w:r>
          </w:hyperlink>
        </w:p>
        <w:p w14:paraId="4D4AB14F" w14:textId="0E86AFFE" w:rsidR="00470819" w:rsidRPr="00470819" w:rsidRDefault="00B11278">
          <w:pPr>
            <w:pStyle w:val="TOC3"/>
            <w:tabs>
              <w:tab w:val="right" w:leader="dot" w:pos="9061"/>
            </w:tabs>
            <w:rPr>
              <w:rFonts w:asciiTheme="minorHAnsi" w:eastAsiaTheme="minorEastAsia" w:hAnsiTheme="minorHAnsi"/>
              <w:noProof/>
              <w:sz w:val="22"/>
              <w:lang w:eastAsia="ru-RU"/>
            </w:rPr>
          </w:pPr>
          <w:hyperlink w:anchor="_Toc230927865" w:history="1">
            <w:r w:rsidR="00470819" w:rsidRPr="00470819">
              <w:rPr>
                <w:rStyle w:val="Hyperlink"/>
                <w:rFonts w:cs="Times New Roman"/>
                <w:noProof/>
              </w:rPr>
              <w:t>3.2.1 Представление состояния и формирование наблюдения</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_Toc230927865 \h </w:instrText>
            </w:r>
            <w:r w:rsidR="00470819" w:rsidRPr="00470819">
              <w:rPr>
                <w:noProof/>
                <w:webHidden/>
              </w:rPr>
            </w:r>
            <w:r w:rsidR="00470819" w:rsidRPr="00470819">
              <w:rPr>
                <w:noProof/>
                <w:webHidden/>
              </w:rPr>
              <w:fldChar w:fldCharType="separate"/>
            </w:r>
            <w:r w:rsidR="00466CDD">
              <w:rPr>
                <w:noProof/>
                <w:webHidden/>
              </w:rPr>
              <w:t>52</w:t>
            </w:r>
            <w:r w:rsidR="00470819" w:rsidRPr="00470819">
              <w:rPr>
                <w:noProof/>
                <w:webHidden/>
              </w:rPr>
              <w:fldChar w:fldCharType="end"/>
            </w:r>
          </w:hyperlink>
        </w:p>
        <w:p w14:paraId="4580F080" w14:textId="770015DE" w:rsidR="00470819" w:rsidRPr="00470819" w:rsidRDefault="00B11278">
          <w:pPr>
            <w:pStyle w:val="TOC4"/>
            <w:tabs>
              <w:tab w:val="right" w:leader="dot" w:pos="9061"/>
            </w:tabs>
            <w:rPr>
              <w:rFonts w:asciiTheme="minorHAnsi" w:eastAsiaTheme="minorEastAsia" w:hAnsiTheme="minorHAnsi"/>
              <w:noProof/>
              <w:sz w:val="22"/>
              <w:lang w:eastAsia="ru-RU"/>
            </w:rPr>
          </w:pPr>
          <w:hyperlink w:anchor="_Toc230927866" w:history="1">
            <w:r w:rsidR="00470819" w:rsidRPr="00470819">
              <w:rPr>
                <w:rStyle w:val="Hyperlink"/>
                <w:rFonts w:cs="Times New Roman"/>
                <w:noProof/>
              </w:rPr>
              <w:t>3.2.1.1 Базовые каналы</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_Toc230927866 \h </w:instrText>
            </w:r>
            <w:r w:rsidR="00470819" w:rsidRPr="00470819">
              <w:rPr>
                <w:noProof/>
                <w:webHidden/>
              </w:rPr>
            </w:r>
            <w:r w:rsidR="00470819" w:rsidRPr="00470819">
              <w:rPr>
                <w:noProof/>
                <w:webHidden/>
              </w:rPr>
              <w:fldChar w:fldCharType="separate"/>
            </w:r>
            <w:r w:rsidR="00466CDD">
              <w:rPr>
                <w:noProof/>
                <w:webHidden/>
              </w:rPr>
              <w:t>53</w:t>
            </w:r>
            <w:r w:rsidR="00470819" w:rsidRPr="00470819">
              <w:rPr>
                <w:noProof/>
                <w:webHidden/>
              </w:rPr>
              <w:fldChar w:fldCharType="end"/>
            </w:r>
          </w:hyperlink>
        </w:p>
        <w:p w14:paraId="7E973F4E" w14:textId="257F48FF" w:rsidR="00470819" w:rsidRPr="00470819" w:rsidRDefault="00B11278">
          <w:pPr>
            <w:pStyle w:val="TOC4"/>
            <w:tabs>
              <w:tab w:val="right" w:leader="dot" w:pos="9061"/>
            </w:tabs>
            <w:rPr>
              <w:rFonts w:asciiTheme="minorHAnsi" w:eastAsiaTheme="minorEastAsia" w:hAnsiTheme="minorHAnsi"/>
              <w:noProof/>
              <w:sz w:val="22"/>
              <w:lang w:eastAsia="ru-RU"/>
            </w:rPr>
          </w:pPr>
          <w:hyperlink w:anchor="_Toc230927867" w:history="1">
            <w:r w:rsidR="00470819" w:rsidRPr="00470819">
              <w:rPr>
                <w:rStyle w:val="Hyperlink"/>
                <w:rFonts w:cs="Times New Roman"/>
                <w:noProof/>
              </w:rPr>
              <w:t>3.2.1.2 Сложные каналы</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_Toc230927867 \h </w:instrText>
            </w:r>
            <w:r w:rsidR="00470819" w:rsidRPr="00470819">
              <w:rPr>
                <w:noProof/>
                <w:webHidden/>
              </w:rPr>
            </w:r>
            <w:r w:rsidR="00470819" w:rsidRPr="00470819">
              <w:rPr>
                <w:noProof/>
                <w:webHidden/>
              </w:rPr>
              <w:fldChar w:fldCharType="separate"/>
            </w:r>
            <w:r w:rsidR="00466CDD">
              <w:rPr>
                <w:noProof/>
                <w:webHidden/>
              </w:rPr>
              <w:t>55</w:t>
            </w:r>
            <w:r w:rsidR="00470819" w:rsidRPr="00470819">
              <w:rPr>
                <w:noProof/>
                <w:webHidden/>
              </w:rPr>
              <w:fldChar w:fldCharType="end"/>
            </w:r>
          </w:hyperlink>
        </w:p>
        <w:p w14:paraId="0B648741" w14:textId="2917CB44" w:rsidR="00470819" w:rsidRPr="00470819" w:rsidRDefault="00B11278">
          <w:pPr>
            <w:pStyle w:val="TOC3"/>
            <w:tabs>
              <w:tab w:val="right" w:leader="dot" w:pos="9061"/>
            </w:tabs>
            <w:rPr>
              <w:rFonts w:asciiTheme="minorHAnsi" w:eastAsiaTheme="minorEastAsia" w:hAnsiTheme="minorHAnsi"/>
              <w:noProof/>
              <w:sz w:val="22"/>
              <w:lang w:eastAsia="ru-RU"/>
            </w:rPr>
          </w:pPr>
          <w:hyperlink w:anchor="_Toc230927868" w:history="1">
            <w:r w:rsidR="00470819" w:rsidRPr="00470819">
              <w:rPr>
                <w:rStyle w:val="Hyperlink"/>
                <w:rFonts w:cs="Times New Roman"/>
                <w:noProof/>
              </w:rPr>
              <w:t>3.2.2 Пространство действий и их декодирование</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_Toc230927868 \h </w:instrText>
            </w:r>
            <w:r w:rsidR="00470819" w:rsidRPr="00470819">
              <w:rPr>
                <w:noProof/>
                <w:webHidden/>
              </w:rPr>
            </w:r>
            <w:r w:rsidR="00470819" w:rsidRPr="00470819">
              <w:rPr>
                <w:noProof/>
                <w:webHidden/>
              </w:rPr>
              <w:fldChar w:fldCharType="separate"/>
            </w:r>
            <w:r w:rsidR="00466CDD">
              <w:rPr>
                <w:noProof/>
                <w:webHidden/>
              </w:rPr>
              <w:t>57</w:t>
            </w:r>
            <w:r w:rsidR="00470819" w:rsidRPr="00470819">
              <w:rPr>
                <w:noProof/>
                <w:webHidden/>
              </w:rPr>
              <w:fldChar w:fldCharType="end"/>
            </w:r>
          </w:hyperlink>
        </w:p>
        <w:p w14:paraId="2AA57C17" w14:textId="3EEC2323" w:rsidR="00470819" w:rsidRPr="00470819" w:rsidRDefault="00B11278">
          <w:pPr>
            <w:pStyle w:val="TOC3"/>
            <w:tabs>
              <w:tab w:val="right" w:leader="dot" w:pos="9061"/>
            </w:tabs>
            <w:rPr>
              <w:rFonts w:asciiTheme="minorHAnsi" w:eastAsiaTheme="minorEastAsia" w:hAnsiTheme="minorHAnsi"/>
              <w:noProof/>
              <w:sz w:val="22"/>
              <w:lang w:eastAsia="ru-RU"/>
            </w:rPr>
          </w:pPr>
          <w:hyperlink w:anchor="_Toc230927869" w:history="1">
            <w:r w:rsidR="00470819" w:rsidRPr="00470819">
              <w:rPr>
                <w:rStyle w:val="Hyperlink"/>
                <w:rFonts w:cs="Times New Roman"/>
                <w:noProof/>
              </w:rPr>
              <w:t>3.2.3 Организация шага взаимодействия</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_Toc230927869 \h </w:instrText>
            </w:r>
            <w:r w:rsidR="00470819" w:rsidRPr="00470819">
              <w:rPr>
                <w:noProof/>
                <w:webHidden/>
              </w:rPr>
            </w:r>
            <w:r w:rsidR="00470819" w:rsidRPr="00470819">
              <w:rPr>
                <w:noProof/>
                <w:webHidden/>
              </w:rPr>
              <w:fldChar w:fldCharType="separate"/>
            </w:r>
            <w:r w:rsidR="00466CDD">
              <w:rPr>
                <w:noProof/>
                <w:webHidden/>
              </w:rPr>
              <w:t>58</w:t>
            </w:r>
            <w:r w:rsidR="00470819" w:rsidRPr="00470819">
              <w:rPr>
                <w:noProof/>
                <w:webHidden/>
              </w:rPr>
              <w:fldChar w:fldCharType="end"/>
            </w:r>
          </w:hyperlink>
        </w:p>
        <w:p w14:paraId="29965007" w14:textId="3E00FA03" w:rsidR="00470819" w:rsidRPr="00470819" w:rsidRDefault="00B11278">
          <w:pPr>
            <w:pStyle w:val="TOC3"/>
            <w:tabs>
              <w:tab w:val="right" w:leader="dot" w:pos="9061"/>
            </w:tabs>
            <w:rPr>
              <w:rFonts w:asciiTheme="minorHAnsi" w:eastAsiaTheme="minorEastAsia" w:hAnsiTheme="minorHAnsi"/>
              <w:noProof/>
              <w:sz w:val="22"/>
              <w:lang w:eastAsia="ru-RU"/>
            </w:rPr>
          </w:pPr>
          <w:hyperlink w:anchor="_Toc230927870" w:history="1">
            <w:r w:rsidR="00470819" w:rsidRPr="00470819">
              <w:rPr>
                <w:rStyle w:val="Hyperlink"/>
                <w:rFonts w:cs="Times New Roman"/>
                <w:noProof/>
              </w:rPr>
              <w:t>3.2.4 Функция вознаграждения и условия завершения</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_Toc230927870 \h </w:instrText>
            </w:r>
            <w:r w:rsidR="00470819" w:rsidRPr="00470819">
              <w:rPr>
                <w:noProof/>
                <w:webHidden/>
              </w:rPr>
            </w:r>
            <w:r w:rsidR="00470819" w:rsidRPr="00470819">
              <w:rPr>
                <w:noProof/>
                <w:webHidden/>
              </w:rPr>
              <w:fldChar w:fldCharType="separate"/>
            </w:r>
            <w:r w:rsidR="00466CDD">
              <w:rPr>
                <w:noProof/>
                <w:webHidden/>
              </w:rPr>
              <w:t>60</w:t>
            </w:r>
            <w:r w:rsidR="00470819" w:rsidRPr="00470819">
              <w:rPr>
                <w:noProof/>
                <w:webHidden/>
              </w:rPr>
              <w:fldChar w:fldCharType="end"/>
            </w:r>
          </w:hyperlink>
        </w:p>
        <w:p w14:paraId="0688F5F0" w14:textId="7BC653DE"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71" w:history="1">
            <w:r w:rsidR="00470819" w:rsidRPr="00470819">
              <w:rPr>
                <w:rStyle w:val="Hyperlink"/>
                <w:rFonts w:cs="Times New Roman"/>
                <w:noProof/>
              </w:rPr>
              <w:t>3.3 Организация процесса обучения</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_Toc230927871 \h </w:instrText>
            </w:r>
            <w:r w:rsidR="00470819" w:rsidRPr="00470819">
              <w:rPr>
                <w:noProof/>
                <w:webHidden/>
              </w:rPr>
            </w:r>
            <w:r w:rsidR="00470819" w:rsidRPr="00470819">
              <w:rPr>
                <w:noProof/>
                <w:webHidden/>
              </w:rPr>
              <w:fldChar w:fldCharType="separate"/>
            </w:r>
            <w:r w:rsidR="00466CDD">
              <w:rPr>
                <w:noProof/>
                <w:webHidden/>
              </w:rPr>
              <w:t>62</w:t>
            </w:r>
            <w:r w:rsidR="00470819" w:rsidRPr="00470819">
              <w:rPr>
                <w:noProof/>
                <w:webHidden/>
              </w:rPr>
              <w:fldChar w:fldCharType="end"/>
            </w:r>
          </w:hyperlink>
        </w:p>
        <w:p w14:paraId="4F4FA00C" w14:textId="7CEA309A"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72" w:history="1">
            <w:r w:rsidR="00470819" w:rsidRPr="00470819">
              <w:rPr>
                <w:rStyle w:val="Hyperlink"/>
                <w:rFonts w:cs="Times New Roman"/>
                <w:noProof/>
              </w:rPr>
              <w:t>3.4 Причины отказа от метода DQN</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_Toc230927872 \h </w:instrText>
            </w:r>
            <w:r w:rsidR="00470819" w:rsidRPr="00470819">
              <w:rPr>
                <w:noProof/>
                <w:webHidden/>
              </w:rPr>
            </w:r>
            <w:r w:rsidR="00470819" w:rsidRPr="00470819">
              <w:rPr>
                <w:noProof/>
                <w:webHidden/>
              </w:rPr>
              <w:fldChar w:fldCharType="separate"/>
            </w:r>
            <w:r w:rsidR="00466CDD">
              <w:rPr>
                <w:noProof/>
                <w:webHidden/>
              </w:rPr>
              <w:t>66</w:t>
            </w:r>
            <w:r w:rsidR="00470819" w:rsidRPr="00470819">
              <w:rPr>
                <w:noProof/>
                <w:webHidden/>
              </w:rPr>
              <w:fldChar w:fldCharType="end"/>
            </w:r>
          </w:hyperlink>
        </w:p>
        <w:p w14:paraId="3CBBDE7A" w14:textId="6C8AA5FB"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73" w:history="1">
            <w:r w:rsidR="00470819" w:rsidRPr="00470819">
              <w:rPr>
                <w:rStyle w:val="Hyperlink"/>
                <w:rFonts w:cs="Times New Roman"/>
                <w:noProof/>
              </w:rPr>
              <w:t>3.5 Оценка качества обученной модели</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_Toc230927873 \h </w:instrText>
            </w:r>
            <w:r w:rsidR="00470819" w:rsidRPr="00470819">
              <w:rPr>
                <w:noProof/>
                <w:webHidden/>
              </w:rPr>
            </w:r>
            <w:r w:rsidR="00470819" w:rsidRPr="00470819">
              <w:rPr>
                <w:noProof/>
                <w:webHidden/>
              </w:rPr>
              <w:fldChar w:fldCharType="separate"/>
            </w:r>
            <w:r w:rsidR="00466CDD">
              <w:rPr>
                <w:noProof/>
                <w:webHidden/>
              </w:rPr>
              <w:t>68</w:t>
            </w:r>
            <w:r w:rsidR="00470819" w:rsidRPr="00470819">
              <w:rPr>
                <w:noProof/>
                <w:webHidden/>
              </w:rPr>
              <w:fldChar w:fldCharType="end"/>
            </w:r>
          </w:hyperlink>
        </w:p>
        <w:p w14:paraId="0E52BA4D" w14:textId="036210BF"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74" w:history="1">
            <w:r w:rsidR="00470819" w:rsidRPr="00470819">
              <w:rPr>
                <w:rStyle w:val="Hyperlink"/>
                <w:rFonts w:cs="Times New Roman"/>
                <w:noProof/>
              </w:rPr>
              <w:t>3.7 Применение обученной модели в игровом процессе</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_Toc230927874 \h </w:instrText>
            </w:r>
            <w:r w:rsidR="00470819" w:rsidRPr="00470819">
              <w:rPr>
                <w:noProof/>
                <w:webHidden/>
              </w:rPr>
            </w:r>
            <w:r w:rsidR="00470819" w:rsidRPr="00470819">
              <w:rPr>
                <w:noProof/>
                <w:webHidden/>
              </w:rPr>
              <w:fldChar w:fldCharType="separate"/>
            </w:r>
            <w:r w:rsidR="00466CDD">
              <w:rPr>
                <w:noProof/>
                <w:webHidden/>
              </w:rPr>
              <w:t>73</w:t>
            </w:r>
            <w:r w:rsidR="00470819" w:rsidRPr="00470819">
              <w:rPr>
                <w:noProof/>
                <w:webHidden/>
              </w:rPr>
              <w:fldChar w:fldCharType="end"/>
            </w:r>
          </w:hyperlink>
        </w:p>
        <w:p w14:paraId="16C1D67F" w14:textId="3CF11EC3" w:rsidR="00470819" w:rsidRPr="00470819" w:rsidRDefault="00B11278">
          <w:pPr>
            <w:pStyle w:val="TOC2"/>
            <w:tabs>
              <w:tab w:val="right" w:leader="dot" w:pos="9061"/>
            </w:tabs>
            <w:rPr>
              <w:rFonts w:asciiTheme="minorHAnsi" w:eastAsiaTheme="minorEastAsia" w:hAnsiTheme="minorHAnsi"/>
              <w:noProof/>
              <w:sz w:val="22"/>
              <w:lang w:eastAsia="ru-RU"/>
            </w:rPr>
          </w:pPr>
          <w:hyperlink w:anchor="_Toc230927875" w:history="1">
            <w:r w:rsidR="00470819" w:rsidRPr="00470819">
              <w:rPr>
                <w:rStyle w:val="Hyperlink"/>
                <w:rFonts w:cs="Times New Roman"/>
                <w:noProof/>
              </w:rPr>
              <w:t>3.8 Практическая проверка качества модели</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_Toc230927875 \h </w:instrText>
            </w:r>
            <w:r w:rsidR="00470819" w:rsidRPr="00470819">
              <w:rPr>
                <w:noProof/>
                <w:webHidden/>
              </w:rPr>
            </w:r>
            <w:r w:rsidR="00470819" w:rsidRPr="00470819">
              <w:rPr>
                <w:noProof/>
                <w:webHidden/>
              </w:rPr>
              <w:fldChar w:fldCharType="separate"/>
            </w:r>
            <w:r w:rsidR="00466CDD">
              <w:rPr>
                <w:noProof/>
                <w:webHidden/>
              </w:rPr>
              <w:t>76</w:t>
            </w:r>
            <w:r w:rsidR="00470819" w:rsidRPr="00470819">
              <w:rPr>
                <w:noProof/>
                <w:webHidden/>
              </w:rPr>
              <w:fldChar w:fldCharType="end"/>
            </w:r>
          </w:hyperlink>
        </w:p>
        <w:p w14:paraId="254E744B" w14:textId="7F94E54E" w:rsidR="00470819" w:rsidRPr="00470819" w:rsidRDefault="00B11278">
          <w:pPr>
            <w:pStyle w:val="TOC1"/>
            <w:tabs>
              <w:tab w:val="right" w:leader="dot" w:pos="9061"/>
            </w:tabs>
            <w:rPr>
              <w:rFonts w:asciiTheme="minorHAnsi" w:eastAsiaTheme="minorEastAsia" w:hAnsiTheme="minorHAnsi"/>
              <w:noProof/>
              <w:sz w:val="22"/>
              <w:lang w:eastAsia="ru-RU"/>
            </w:rPr>
          </w:pPr>
          <w:hyperlink w:anchor="_Toc230927876" w:history="1">
            <w:r w:rsidR="00470819" w:rsidRPr="00470819">
              <w:rPr>
                <w:rStyle w:val="Hyperlink"/>
                <w:rFonts w:eastAsia="Times New Roman" w:cs="Times New Roman"/>
                <w:noProof/>
                <w:lang w:eastAsia="ru-RU"/>
              </w:rPr>
              <w:t>ЗАКЛЮЧЕНИЕ</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_Toc230927876 \h </w:instrText>
            </w:r>
            <w:r w:rsidR="00470819" w:rsidRPr="00470819">
              <w:rPr>
                <w:noProof/>
                <w:webHidden/>
              </w:rPr>
            </w:r>
            <w:r w:rsidR="00470819" w:rsidRPr="00470819">
              <w:rPr>
                <w:noProof/>
                <w:webHidden/>
              </w:rPr>
              <w:fldChar w:fldCharType="separate"/>
            </w:r>
            <w:r w:rsidR="00466CDD">
              <w:rPr>
                <w:noProof/>
                <w:webHidden/>
              </w:rPr>
              <w:t>79</w:t>
            </w:r>
            <w:r w:rsidR="00470819" w:rsidRPr="00470819">
              <w:rPr>
                <w:noProof/>
                <w:webHidden/>
              </w:rPr>
              <w:fldChar w:fldCharType="end"/>
            </w:r>
          </w:hyperlink>
        </w:p>
        <w:p w14:paraId="4DD036E3" w14:textId="4B889BF8" w:rsidR="00470819" w:rsidRPr="00470819" w:rsidRDefault="00B11278">
          <w:pPr>
            <w:pStyle w:val="TOC1"/>
            <w:tabs>
              <w:tab w:val="right" w:leader="dot" w:pos="9061"/>
            </w:tabs>
            <w:rPr>
              <w:rFonts w:asciiTheme="minorHAnsi" w:eastAsiaTheme="minorEastAsia" w:hAnsiTheme="minorHAnsi"/>
              <w:noProof/>
              <w:sz w:val="22"/>
              <w:lang w:eastAsia="ru-RU"/>
            </w:rPr>
          </w:pPr>
          <w:hyperlink w:anchor="_Toc230927877" w:history="1">
            <w:r w:rsidR="00470819" w:rsidRPr="00470819">
              <w:rPr>
                <w:rStyle w:val="Hyperlink"/>
                <w:rFonts w:cs="Times New Roman"/>
                <w:noProof/>
              </w:rPr>
              <w:t>СПИСОК ИСПОЛЬЗОВАННЫХ ИСТОЧНИКОВ</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_Toc230927877 \h </w:instrText>
            </w:r>
            <w:r w:rsidR="00470819" w:rsidRPr="00470819">
              <w:rPr>
                <w:noProof/>
                <w:webHidden/>
              </w:rPr>
            </w:r>
            <w:r w:rsidR="00470819" w:rsidRPr="00470819">
              <w:rPr>
                <w:noProof/>
                <w:webHidden/>
              </w:rPr>
              <w:fldChar w:fldCharType="separate"/>
            </w:r>
            <w:r w:rsidR="00466CDD">
              <w:rPr>
                <w:noProof/>
                <w:webHidden/>
              </w:rPr>
              <w:t>81</w:t>
            </w:r>
            <w:r w:rsidR="00470819" w:rsidRPr="00470819">
              <w:rPr>
                <w:noProof/>
                <w:webHidden/>
              </w:rPr>
              <w:fldChar w:fldCharType="end"/>
            </w:r>
          </w:hyperlink>
        </w:p>
        <w:p w14:paraId="47D693E8" w14:textId="2F211FDE" w:rsidR="00470819" w:rsidRPr="00470819" w:rsidRDefault="00B11278">
          <w:pPr>
            <w:pStyle w:val="TOC1"/>
            <w:tabs>
              <w:tab w:val="right" w:leader="dot" w:pos="9061"/>
            </w:tabs>
            <w:rPr>
              <w:rFonts w:asciiTheme="minorHAnsi" w:eastAsiaTheme="minorEastAsia" w:hAnsiTheme="minorHAnsi"/>
              <w:noProof/>
              <w:sz w:val="22"/>
              <w:lang w:eastAsia="ru-RU"/>
            </w:rPr>
          </w:pPr>
          <w:hyperlink w:anchor="_Toc230927878" w:history="1">
            <w:r w:rsidR="00470819" w:rsidRPr="00470819">
              <w:rPr>
                <w:rStyle w:val="Hyperlink"/>
                <w:rFonts w:eastAsia="Times New Roman" w:cs="Times New Roman"/>
                <w:noProof/>
              </w:rPr>
              <w:t>ПРИЛОЖЕНИЕ А QR-код репозитория с исходным кодом</w:t>
            </w:r>
            <w:r w:rsidR="00470819" w:rsidRPr="00470819">
              <w:rPr>
                <w:noProof/>
                <w:webHidden/>
              </w:rPr>
              <w:tab/>
            </w:r>
            <w:r w:rsidR="00470819" w:rsidRPr="00470819">
              <w:rPr>
                <w:noProof/>
                <w:webHidden/>
              </w:rPr>
              <w:fldChar w:fldCharType="begin"/>
            </w:r>
            <w:r w:rsidR="00470819" w:rsidRPr="00470819">
              <w:rPr>
                <w:noProof/>
                <w:webHidden/>
              </w:rPr>
              <w:instrText xml:space="preserve"> PAGEREF _Toc230927878 \h </w:instrText>
            </w:r>
            <w:r w:rsidR="00470819" w:rsidRPr="00470819">
              <w:rPr>
                <w:noProof/>
                <w:webHidden/>
              </w:rPr>
            </w:r>
            <w:r w:rsidR="00470819" w:rsidRPr="00470819">
              <w:rPr>
                <w:noProof/>
                <w:webHidden/>
              </w:rPr>
              <w:fldChar w:fldCharType="separate"/>
            </w:r>
            <w:r w:rsidR="00466CDD">
              <w:rPr>
                <w:noProof/>
                <w:webHidden/>
              </w:rPr>
              <w:t>82</w:t>
            </w:r>
            <w:r w:rsidR="00470819" w:rsidRPr="00470819">
              <w:rPr>
                <w:noProof/>
                <w:webHidden/>
              </w:rPr>
              <w:fldChar w:fldCharType="end"/>
            </w:r>
          </w:hyperlink>
        </w:p>
        <w:p w14:paraId="0174A8F5" w14:textId="0DF50546" w:rsidR="007035F7" w:rsidRDefault="0065759D">
          <w:r w:rsidRPr="00470819">
            <w:fldChar w:fldCharType="end"/>
          </w:r>
        </w:p>
      </w:sdtContent>
    </w:sdt>
    <w:p w14:paraId="58C0F3A5" w14:textId="1129A323" w:rsidR="00CD30CA" w:rsidRDefault="00477040" w:rsidP="00E34A2B">
      <w:r>
        <w:br w:type="page"/>
      </w:r>
    </w:p>
    <w:p w14:paraId="47BFDFBD" w14:textId="400BADCC" w:rsidR="007035F7" w:rsidRPr="00427AEE" w:rsidRDefault="00DE01B0" w:rsidP="00427AEE">
      <w:pPr>
        <w:pStyle w:val="Heading1"/>
        <w:spacing w:line="360" w:lineRule="auto"/>
        <w:jc w:val="center"/>
        <w:rPr>
          <w:rFonts w:ascii="Times New Roman" w:eastAsia="Times New Roman" w:hAnsi="Times New Roman" w:cs="Times New Roman"/>
          <w:b/>
          <w:bCs/>
          <w:color w:val="000000" w:themeColor="text1"/>
          <w:sz w:val="28"/>
          <w:szCs w:val="28"/>
        </w:rPr>
      </w:pPr>
      <w:bookmarkStart w:id="2" w:name="_Toc230927835"/>
      <w:r>
        <w:rPr>
          <w:rFonts w:ascii="Times New Roman" w:eastAsia="Times New Roman" w:hAnsi="Times New Roman" w:cs="Times New Roman"/>
          <w:b/>
          <w:bCs/>
          <w:color w:val="000000" w:themeColor="text1"/>
          <w:sz w:val="28"/>
          <w:szCs w:val="28"/>
        </w:rPr>
        <w:lastRenderedPageBreak/>
        <w:t>ТЕРМИНЫ И ОПРЕДЕЛЕНИЯ</w:t>
      </w:r>
      <w:bookmarkEnd w:id="2"/>
    </w:p>
    <w:p w14:paraId="6CAFF0F1" w14:textId="43D3F42F" w:rsidR="003A5CCB" w:rsidRDefault="003A5CCB" w:rsidP="00427AEE">
      <w:pPr>
        <w:spacing w:after="0" w:line="360" w:lineRule="auto"/>
        <w:ind w:firstLine="709"/>
        <w:jc w:val="both"/>
        <w:rPr>
          <w:rFonts w:eastAsia="Times New Roman" w:cs="Times New Roman"/>
          <w:szCs w:val="28"/>
        </w:rPr>
      </w:pPr>
      <w:r>
        <w:rPr>
          <w:rFonts w:eastAsia="Times New Roman" w:cs="Times New Roman"/>
          <w:szCs w:val="28"/>
        </w:rPr>
        <w:t>В настоящей выпускной квалификационной работе бакалавра применяют следующие термины с соответствующими определениями:</w:t>
      </w:r>
    </w:p>
    <w:p w14:paraId="2207C93D" w14:textId="3D23420E" w:rsidR="00DE01B0" w:rsidRPr="00C41C61" w:rsidRDefault="003A5CCB" w:rsidP="007F15C6">
      <w:pPr>
        <w:tabs>
          <w:tab w:val="left" w:pos="2688"/>
        </w:tabs>
        <w:spacing w:line="360" w:lineRule="auto"/>
        <w:jc w:val="both"/>
      </w:pPr>
      <w:r>
        <w:t>Обучение с подкреплением (</w:t>
      </w:r>
      <w:r w:rsidRPr="00794AF5">
        <w:rPr>
          <w:lang w:val="en-US"/>
        </w:rPr>
        <w:t>reinforcement</w:t>
      </w:r>
      <w:r w:rsidRPr="00C41C61">
        <w:t xml:space="preserve"> </w:t>
      </w:r>
      <w:r w:rsidRPr="00794AF5">
        <w:rPr>
          <w:lang w:val="en-US"/>
        </w:rPr>
        <w:t>learning</w:t>
      </w:r>
      <w:r>
        <w:t xml:space="preserve">) </w:t>
      </w:r>
      <w:r w:rsidR="004D36C5">
        <w:t>–</w:t>
      </w:r>
      <w:r>
        <w:t xml:space="preserve"> метод машинного обучения, при котором агент обучается через взаимодействие со средой и получение вознаграждений</w:t>
      </w:r>
    </w:p>
    <w:p w14:paraId="2206C248" w14:textId="6B32D174" w:rsidR="00DE01B0" w:rsidRDefault="003A5CCB" w:rsidP="007F15C6">
      <w:pPr>
        <w:tabs>
          <w:tab w:val="left" w:pos="2688"/>
        </w:tabs>
        <w:spacing w:line="360" w:lineRule="auto"/>
        <w:jc w:val="both"/>
      </w:pPr>
      <w:r>
        <w:t xml:space="preserve">Self-play </w:t>
      </w:r>
      <w:r w:rsidR="004D36C5">
        <w:t>–</w:t>
      </w:r>
      <w:r>
        <w:t xml:space="preserve"> метод обучения, при котором агент обучается, играя против копии самого себя</w:t>
      </w:r>
    </w:p>
    <w:p w14:paraId="27FDD970" w14:textId="11E6428E" w:rsidR="00EC7105" w:rsidRPr="00C41C61" w:rsidRDefault="00EC7105" w:rsidP="007F15C6">
      <w:pPr>
        <w:tabs>
          <w:tab w:val="left" w:pos="2688"/>
        </w:tabs>
        <w:spacing w:line="360" w:lineRule="auto"/>
        <w:jc w:val="both"/>
      </w:pPr>
      <w:r w:rsidRPr="00EC7105">
        <w:t xml:space="preserve">Модульная архитектура </w:t>
      </w:r>
      <w:r w:rsidR="004D36C5">
        <w:t>–</w:t>
      </w:r>
      <w:r w:rsidRPr="00EC7105">
        <w:t xml:space="preserve"> способ построения системы, при котором функциональные компоненты разделены на независимые модули</w:t>
      </w:r>
    </w:p>
    <w:p w14:paraId="667436DB" w14:textId="4CE25056" w:rsidR="00DE01B0" w:rsidRPr="00C41C61" w:rsidRDefault="003A5CCB" w:rsidP="007F15C6">
      <w:pPr>
        <w:tabs>
          <w:tab w:val="left" w:pos="2688"/>
        </w:tabs>
        <w:spacing w:line="360" w:lineRule="auto"/>
        <w:jc w:val="both"/>
      </w:pPr>
      <w:r>
        <w:t xml:space="preserve">Дерево решений </w:t>
      </w:r>
      <w:r w:rsidR="004D36C5">
        <w:t>–</w:t>
      </w:r>
      <w:r>
        <w:t xml:space="preserve"> </w:t>
      </w:r>
      <w:r w:rsidRPr="003A5CCB">
        <w:t>это метод анализа данных и принятия решений, визуально представляющий алгоритм в виде структуры «дерева» (узлы, ветви и «листья»), который помогает классифицировать объекты или прогнозировать значения на основе набора правил «если-то»</w:t>
      </w:r>
    </w:p>
    <w:p w14:paraId="12DDB1C7" w14:textId="697D41AF" w:rsidR="00B73101" w:rsidRPr="003A5CCB" w:rsidRDefault="00B73101" w:rsidP="007F15C6">
      <w:pPr>
        <w:tabs>
          <w:tab w:val="left" w:pos="2688"/>
        </w:tabs>
        <w:spacing w:line="360" w:lineRule="auto"/>
        <w:jc w:val="both"/>
      </w:pPr>
      <w:r w:rsidRPr="00B73101">
        <w:t xml:space="preserve">Агент </w:t>
      </w:r>
      <w:r w:rsidR="004D36C5">
        <w:t>–</w:t>
      </w:r>
      <w:r w:rsidRPr="00B73101">
        <w:t xml:space="preserve"> система, принимающая решения, которая наблюдает состояние среды и выбирает действия с целью максимизации суммарного вознаграждени</w:t>
      </w:r>
    </w:p>
    <w:p w14:paraId="014762AF" w14:textId="15580BED" w:rsidR="00DE01B0" w:rsidRDefault="00B73101" w:rsidP="007F15C6">
      <w:pPr>
        <w:tabs>
          <w:tab w:val="left" w:pos="2688"/>
        </w:tabs>
        <w:spacing w:line="360" w:lineRule="auto"/>
        <w:jc w:val="both"/>
      </w:pPr>
      <w:r w:rsidRPr="00B73101">
        <w:t xml:space="preserve">Награда </w:t>
      </w:r>
      <w:r w:rsidR="004D36C5">
        <w:t>–</w:t>
      </w:r>
      <w:r w:rsidRPr="00B73101">
        <w:t xml:space="preserve"> числовая оценка результата действия агента, используемая для обучения</w:t>
      </w:r>
    </w:p>
    <w:p w14:paraId="4114470E" w14:textId="1C8EC5E0" w:rsidR="00D123AD" w:rsidRDefault="00D123AD" w:rsidP="007F15C6">
      <w:pPr>
        <w:tabs>
          <w:tab w:val="left" w:pos="2688"/>
        </w:tabs>
        <w:spacing w:line="360" w:lineRule="auto"/>
        <w:jc w:val="both"/>
      </w:pPr>
      <w:r w:rsidRPr="00D123AD">
        <w:t xml:space="preserve">Q-learning </w:t>
      </w:r>
      <w:r w:rsidR="004D36C5">
        <w:t>–</w:t>
      </w:r>
      <w:r w:rsidRPr="00D123AD">
        <w:t xml:space="preserve"> метод обучения с подкреплением, основанный на оценке функции ценности действий</w:t>
      </w:r>
    </w:p>
    <w:p w14:paraId="0FD06C62" w14:textId="2BA8AF50" w:rsidR="00402F69" w:rsidRDefault="00402F69" w:rsidP="007F15C6">
      <w:pPr>
        <w:tabs>
          <w:tab w:val="left" w:pos="2688"/>
        </w:tabs>
        <w:spacing w:line="360" w:lineRule="auto"/>
        <w:jc w:val="both"/>
      </w:pPr>
      <w:r w:rsidRPr="00402F69">
        <w:t>Deep Q-Network</w:t>
      </w:r>
      <w:r>
        <w:t xml:space="preserve"> </w:t>
      </w:r>
      <w:r w:rsidR="004D36C5">
        <w:t>–</w:t>
      </w:r>
      <w:r>
        <w:t xml:space="preserve"> </w:t>
      </w:r>
      <w:r w:rsidRPr="00402F69">
        <w:t>это алгоритм обучения с подкреплением, объединяющий Q-Learning с глубокими нейронными сетями</w:t>
      </w:r>
    </w:p>
    <w:p w14:paraId="0EA8BB64" w14:textId="00AF81DC" w:rsidR="00535175" w:rsidRDefault="00535175" w:rsidP="007F15C6">
      <w:pPr>
        <w:tabs>
          <w:tab w:val="left" w:pos="2688"/>
        </w:tabs>
        <w:spacing w:line="360" w:lineRule="auto"/>
        <w:jc w:val="both"/>
      </w:pPr>
      <w:r>
        <w:t xml:space="preserve">Temporal Difference error </w:t>
      </w:r>
      <w:r w:rsidR="004D36C5">
        <w:t>–</w:t>
      </w:r>
      <w:r>
        <w:t xml:space="preserve"> ошибка временной разности между предсказанным и целевым значением функции ценности</w:t>
      </w:r>
    </w:p>
    <w:p w14:paraId="09F42169" w14:textId="45CFA076" w:rsidR="00D123AD" w:rsidRDefault="00D123AD" w:rsidP="007F15C6">
      <w:pPr>
        <w:tabs>
          <w:tab w:val="left" w:pos="2688"/>
        </w:tabs>
        <w:spacing w:line="360" w:lineRule="auto"/>
        <w:jc w:val="both"/>
      </w:pPr>
      <w:r>
        <w:lastRenderedPageBreak/>
        <w:t xml:space="preserve">Нейронная сеть </w:t>
      </w:r>
      <w:r w:rsidR="004D36C5">
        <w:t>–</w:t>
      </w:r>
      <w:r>
        <w:t xml:space="preserve"> </w:t>
      </w:r>
      <w:r w:rsidRPr="00D123AD">
        <w:t xml:space="preserve">математическая модель, построенная по принципу организации нервных сетей (биологических нейронных сетей) </w:t>
      </w:r>
      <w:r w:rsidR="004D36C5">
        <w:t>–</w:t>
      </w:r>
      <w:r w:rsidRPr="00D123AD">
        <w:t xml:space="preserve"> сетей нервных клеток (нейронов) живого организма</w:t>
      </w:r>
    </w:p>
    <w:p w14:paraId="47740167" w14:textId="76ADD842" w:rsidR="00CA301F" w:rsidRDefault="00CA301F" w:rsidP="007F15C6">
      <w:pPr>
        <w:tabs>
          <w:tab w:val="left" w:pos="2688"/>
        </w:tabs>
        <w:spacing w:line="360" w:lineRule="auto"/>
        <w:jc w:val="both"/>
      </w:pPr>
      <w:r w:rsidRPr="00CA301F">
        <w:t>Proximal Policy Optimization</w:t>
      </w:r>
      <w:r>
        <w:t xml:space="preserve"> </w:t>
      </w:r>
      <w:r w:rsidR="004D36C5">
        <w:t>–</w:t>
      </w:r>
      <w:r w:rsidRPr="00CA301F">
        <w:t xml:space="preserve"> метод обучения с подкреплением, основанный на оптимизации параметризованной политики с ограничением величины обновления</w:t>
      </w:r>
    </w:p>
    <w:p w14:paraId="77C04134" w14:textId="0752C11D" w:rsidR="00EC7105" w:rsidRDefault="00EC7105" w:rsidP="007F15C6">
      <w:pPr>
        <w:tabs>
          <w:tab w:val="left" w:pos="2688"/>
        </w:tabs>
        <w:spacing w:line="360" w:lineRule="auto"/>
        <w:jc w:val="both"/>
      </w:pPr>
      <w:r w:rsidRPr="00EC7105">
        <w:t xml:space="preserve">Наблюдение (observation) </w:t>
      </w:r>
      <w:r w:rsidR="004D36C5">
        <w:t>–</w:t>
      </w:r>
      <w:r w:rsidRPr="00EC7105">
        <w:t xml:space="preserve"> числовое представление текущего состояния игровой среды, используемое алгоритмом обучения</w:t>
      </w:r>
    </w:p>
    <w:p w14:paraId="41F44980" w14:textId="50773E82" w:rsidR="00EC7105" w:rsidRDefault="00EC7105" w:rsidP="007F15C6">
      <w:pPr>
        <w:tabs>
          <w:tab w:val="left" w:pos="2688"/>
        </w:tabs>
        <w:spacing w:line="360" w:lineRule="auto"/>
        <w:jc w:val="both"/>
      </w:pPr>
      <w:r w:rsidRPr="00EC7105">
        <w:t xml:space="preserve">Игровой движок </w:t>
      </w:r>
      <w:r w:rsidR="004D36C5">
        <w:t>–</w:t>
      </w:r>
      <w:r w:rsidRPr="00EC7105">
        <w:t xml:space="preserve"> программная платформа, предоставляющая инструменты для разработки и выполнения игровой логики, визуализации и взаимодействия с пользователем</w:t>
      </w:r>
    </w:p>
    <w:p w14:paraId="2A5FBFF1" w14:textId="3E83A24D" w:rsidR="00EC7105" w:rsidRDefault="00EC7105" w:rsidP="007F15C6">
      <w:pPr>
        <w:tabs>
          <w:tab w:val="left" w:pos="2688"/>
        </w:tabs>
        <w:spacing w:line="360" w:lineRule="auto"/>
        <w:jc w:val="both"/>
      </w:pPr>
      <w:r w:rsidRPr="00EC7105">
        <w:t xml:space="preserve">Пользовательский интерфейс </w:t>
      </w:r>
      <w:r w:rsidR="004D36C5">
        <w:t>–</w:t>
      </w:r>
      <w:r w:rsidRPr="00EC7105">
        <w:t xml:space="preserve"> совокупность средств взаимодействия пользователя с программной системой и визуального отображения состояния игры</w:t>
      </w:r>
    </w:p>
    <w:p w14:paraId="0EA46732" w14:textId="31A5DDA5" w:rsidR="007F15C6" w:rsidRDefault="007F15C6" w:rsidP="007F15C6">
      <w:pPr>
        <w:tabs>
          <w:tab w:val="left" w:pos="2688"/>
        </w:tabs>
        <w:spacing w:line="360" w:lineRule="auto"/>
        <w:jc w:val="both"/>
      </w:pPr>
      <w:r w:rsidRPr="007F15C6">
        <w:t xml:space="preserve">Тензор </w:t>
      </w:r>
      <w:r w:rsidR="004D36C5">
        <w:t>–</w:t>
      </w:r>
      <w:r w:rsidRPr="007F15C6">
        <w:t xml:space="preserve"> это многомерный числовой массив, используемый для представления входных данных и внутренних вычислений нейронной сети</w:t>
      </w:r>
    </w:p>
    <w:p w14:paraId="1FE89BED" w14:textId="77777777" w:rsidR="00C10707" w:rsidRDefault="007F15C6" w:rsidP="007F15C6">
      <w:pPr>
        <w:tabs>
          <w:tab w:val="left" w:pos="2688"/>
        </w:tabs>
        <w:spacing w:line="360" w:lineRule="auto"/>
        <w:jc w:val="both"/>
      </w:pPr>
      <w:r w:rsidRPr="007F15C6">
        <w:t xml:space="preserve">Канал </w:t>
      </w:r>
      <w:r w:rsidR="004D36C5">
        <w:t>–</w:t>
      </w:r>
      <w:r w:rsidRPr="007F15C6">
        <w:t xml:space="preserve"> это отдельная двумерная матрица фиксированного размера, являющаяся слоем многоканального тензора, в которой хранится значение одного конкретного признака для каждой позиции игрового поля</w:t>
      </w:r>
    </w:p>
    <w:p w14:paraId="55304ACF" w14:textId="77777777" w:rsidR="006A283C" w:rsidRDefault="00C10707" w:rsidP="007F15C6">
      <w:pPr>
        <w:tabs>
          <w:tab w:val="left" w:pos="2688"/>
        </w:tabs>
        <w:spacing w:line="360" w:lineRule="auto"/>
        <w:jc w:val="both"/>
      </w:pPr>
      <w:r>
        <w:t xml:space="preserve">Инфиренс – </w:t>
      </w:r>
      <w:r w:rsidRPr="00C10707">
        <w:t xml:space="preserve">это процесс применения обученной нейросети </w:t>
      </w:r>
      <w:r>
        <w:t>на практике</w:t>
      </w:r>
    </w:p>
    <w:p w14:paraId="170C14F9" w14:textId="7CE541A5" w:rsidR="00DE01B0" w:rsidRPr="00C41C61" w:rsidRDefault="006A283C" w:rsidP="007F15C6">
      <w:pPr>
        <w:tabs>
          <w:tab w:val="left" w:pos="2688"/>
        </w:tabs>
        <w:spacing w:line="360" w:lineRule="auto"/>
        <w:jc w:val="both"/>
      </w:pPr>
      <w:r w:rsidRPr="006A283C">
        <w:t>Коэффициент Ело — числовой показатель относительной силы игрока, рассчитываемый на основе результатов сыгранных партий</w:t>
      </w:r>
      <w:r w:rsidR="007F15C6">
        <w:br w:type="page"/>
      </w:r>
    </w:p>
    <w:p w14:paraId="0ACB23A6" w14:textId="713805D0" w:rsidR="009F267D" w:rsidRPr="00D0686A" w:rsidRDefault="00DE01B0" w:rsidP="00D0686A">
      <w:pPr>
        <w:pStyle w:val="Heading1"/>
        <w:spacing w:line="360" w:lineRule="auto"/>
        <w:jc w:val="center"/>
        <w:rPr>
          <w:rFonts w:ascii="Times New Roman" w:eastAsia="Times New Roman" w:hAnsi="Times New Roman" w:cs="Times New Roman"/>
          <w:b/>
          <w:bCs/>
          <w:color w:val="000000" w:themeColor="text1"/>
          <w:sz w:val="28"/>
          <w:szCs w:val="28"/>
        </w:rPr>
      </w:pPr>
      <w:bookmarkStart w:id="3" w:name="_Toc230927836"/>
      <w:r>
        <w:rPr>
          <w:rFonts w:ascii="Times New Roman" w:eastAsia="Times New Roman" w:hAnsi="Times New Roman" w:cs="Times New Roman"/>
          <w:b/>
          <w:bCs/>
          <w:color w:val="000000" w:themeColor="text1"/>
          <w:sz w:val="28"/>
          <w:szCs w:val="28"/>
        </w:rPr>
        <w:lastRenderedPageBreak/>
        <w:t>ПЕРЕЧЕНЬ СОКРАЩЕНИЙ И ОБОЗНАЧЕНИЙ</w:t>
      </w:r>
      <w:bookmarkEnd w:id="3"/>
    </w:p>
    <w:p w14:paraId="1D4889C1" w14:textId="77777777" w:rsidR="003A5CCB" w:rsidRDefault="003A5CCB" w:rsidP="0081348A">
      <w:pPr>
        <w:spacing w:after="0" w:line="360" w:lineRule="auto"/>
        <w:ind w:firstLine="709"/>
        <w:jc w:val="both"/>
        <w:rPr>
          <w:rFonts w:eastAsia="Times New Roman" w:cs="Times New Roman"/>
          <w:szCs w:val="28"/>
        </w:rPr>
      </w:pPr>
      <w:r>
        <w:rPr>
          <w:rFonts w:eastAsia="Times New Roman" w:cs="Times New Roman"/>
          <w:szCs w:val="28"/>
        </w:rPr>
        <w:t>В настоящей выпускной квалификационной работе бакалавра применяют следующие сокращения и обозначения:</w:t>
      </w:r>
    </w:p>
    <w:p w14:paraId="26A0AF80" w14:textId="0BCAA081" w:rsidR="003A5CCB" w:rsidRDefault="003A5CCB" w:rsidP="0081348A">
      <w:pPr>
        <w:spacing w:line="360" w:lineRule="auto"/>
        <w:jc w:val="both"/>
      </w:pPr>
      <w:r>
        <w:t xml:space="preserve">ИИ </w:t>
      </w:r>
      <w:r w:rsidR="004D36C5">
        <w:t>–</w:t>
      </w:r>
      <w:r>
        <w:t xml:space="preserve"> искусственный интеллект</w:t>
      </w:r>
    </w:p>
    <w:p w14:paraId="7D797A84" w14:textId="73212C62" w:rsidR="003A5CCB" w:rsidRDefault="003A5CCB" w:rsidP="0081348A">
      <w:pPr>
        <w:spacing w:line="360" w:lineRule="auto"/>
        <w:jc w:val="both"/>
      </w:pPr>
      <w:r>
        <w:t xml:space="preserve">DQN </w:t>
      </w:r>
      <w:r w:rsidR="004D36C5">
        <w:t>–</w:t>
      </w:r>
      <w:r>
        <w:t xml:space="preserve"> Deep Q-Network</w:t>
      </w:r>
    </w:p>
    <w:p w14:paraId="1CECD5D4" w14:textId="46995122" w:rsidR="009F267D" w:rsidRPr="004D36C5" w:rsidRDefault="003A5CCB" w:rsidP="0081348A">
      <w:pPr>
        <w:spacing w:line="360" w:lineRule="auto"/>
        <w:jc w:val="both"/>
        <w:rPr>
          <w:lang w:val="en-US"/>
        </w:rPr>
      </w:pPr>
      <w:r w:rsidRPr="004D36C5">
        <w:rPr>
          <w:lang w:val="en-US"/>
        </w:rPr>
        <w:t xml:space="preserve">PPO </w:t>
      </w:r>
      <w:r w:rsidR="004D36C5" w:rsidRPr="004D36C5">
        <w:rPr>
          <w:lang w:val="en-US"/>
        </w:rPr>
        <w:t>–</w:t>
      </w:r>
      <w:r w:rsidRPr="004D36C5">
        <w:rPr>
          <w:lang w:val="en-US"/>
        </w:rPr>
        <w:t xml:space="preserve"> Proximal Policy Optimization</w:t>
      </w:r>
    </w:p>
    <w:p w14:paraId="58F0B18F" w14:textId="2B562E15" w:rsidR="004D36C5" w:rsidRDefault="00A02ACC" w:rsidP="0081348A">
      <w:pPr>
        <w:spacing w:line="360" w:lineRule="auto"/>
        <w:rPr>
          <w:lang w:val="en-US"/>
        </w:rPr>
      </w:pPr>
      <w:r w:rsidRPr="00535175">
        <w:rPr>
          <w:lang w:val="en-US"/>
        </w:rPr>
        <w:t>TD-</w:t>
      </w:r>
      <w:r>
        <w:t>ошибка</w:t>
      </w:r>
      <w:r w:rsidRPr="00535175">
        <w:rPr>
          <w:lang w:val="en-US"/>
        </w:rPr>
        <w:t xml:space="preserve"> </w:t>
      </w:r>
      <w:r w:rsidR="004D36C5">
        <w:rPr>
          <w:lang w:val="en-US"/>
        </w:rPr>
        <w:t>–</w:t>
      </w:r>
      <w:r w:rsidRPr="00535175">
        <w:rPr>
          <w:lang w:val="en-US"/>
        </w:rPr>
        <w:t xml:space="preserve"> Temporal Difference error</w:t>
      </w:r>
    </w:p>
    <w:p w14:paraId="31E3BCC8" w14:textId="46F01636" w:rsidR="004D36C5" w:rsidRPr="004D36C5" w:rsidRDefault="004D36C5" w:rsidP="0081348A">
      <w:pPr>
        <w:pStyle w:val="NormalWeb"/>
        <w:spacing w:line="360" w:lineRule="auto"/>
        <w:rPr>
          <w:sz w:val="28"/>
          <w:szCs w:val="28"/>
        </w:rPr>
      </w:pPr>
      <w:r w:rsidRPr="004D36C5">
        <w:rPr>
          <w:sz w:val="28"/>
          <w:szCs w:val="28"/>
        </w:rPr>
        <w:t xml:space="preserve">RL </w:t>
      </w:r>
      <w:r w:rsidRPr="00BC6B65">
        <w:t>–</w:t>
      </w:r>
      <w:r>
        <w:t xml:space="preserve"> </w:t>
      </w:r>
      <w:r w:rsidRPr="004D36C5">
        <w:rPr>
          <w:sz w:val="28"/>
          <w:szCs w:val="28"/>
        </w:rPr>
        <w:t>Reinforcement Learning</w:t>
      </w:r>
    </w:p>
    <w:p w14:paraId="22AB7214" w14:textId="3949A2A0" w:rsidR="009F267D" w:rsidRPr="00DF2D44" w:rsidRDefault="007F15C6" w:rsidP="007F15C6">
      <w:r w:rsidRPr="00DF2D44">
        <w:br w:type="page"/>
      </w:r>
    </w:p>
    <w:p w14:paraId="7790906E" w14:textId="35145C53" w:rsidR="009F267D" w:rsidRPr="00C87846" w:rsidRDefault="00C87846" w:rsidP="00C87846">
      <w:pPr>
        <w:pStyle w:val="Heading1"/>
        <w:spacing w:line="360" w:lineRule="auto"/>
        <w:jc w:val="center"/>
        <w:rPr>
          <w:rFonts w:ascii="Times New Roman" w:hAnsi="Times New Roman" w:cs="Times New Roman"/>
          <w:b/>
          <w:bCs/>
          <w:color w:val="000000" w:themeColor="text1"/>
          <w:sz w:val="28"/>
          <w:szCs w:val="28"/>
        </w:rPr>
      </w:pPr>
      <w:bookmarkStart w:id="4" w:name="_Toc230927837"/>
      <w:r w:rsidRPr="00C87846">
        <w:rPr>
          <w:rFonts w:ascii="Times New Roman" w:hAnsi="Times New Roman" w:cs="Times New Roman"/>
          <w:b/>
          <w:bCs/>
          <w:color w:val="000000" w:themeColor="text1"/>
          <w:sz w:val="28"/>
          <w:szCs w:val="28"/>
        </w:rPr>
        <w:lastRenderedPageBreak/>
        <w:t>ВВЕДЕНИЕ</w:t>
      </w:r>
      <w:bookmarkEnd w:id="4"/>
    </w:p>
    <w:p w14:paraId="110F881D" w14:textId="43A0D65A" w:rsidR="00C87846" w:rsidRDefault="00C87846" w:rsidP="00C87846">
      <w:pPr>
        <w:spacing w:line="360" w:lineRule="auto"/>
        <w:jc w:val="both"/>
      </w:pPr>
      <w:r>
        <w:tab/>
        <w:t xml:space="preserve">В последние годы наблюдается устойчивый рост интереса к методам искусственного интеллекта, применяемым </w:t>
      </w:r>
      <w:r w:rsidR="00A0767F">
        <w:t>в разработке поведения компьютерного игрока в настольных позиционных играх, таких как шахматы или го</w:t>
      </w:r>
      <w:r>
        <w:t xml:space="preserve">. </w:t>
      </w:r>
      <w:r w:rsidR="00645300">
        <w:t>Такие игры</w:t>
      </w:r>
      <w:r>
        <w:t xml:space="preserve"> характеризуются дискретным пространством состояний, строгими правилами перехода и необходимостью построения эффективной стратегии на основе анализа текущей конфигурации игрового поля.</w:t>
      </w:r>
    </w:p>
    <w:p w14:paraId="46398115" w14:textId="53D690A4" w:rsidR="003F7D0E" w:rsidRDefault="00C87846" w:rsidP="00C87846">
      <w:pPr>
        <w:spacing w:line="360" w:lineRule="auto"/>
        <w:jc w:val="both"/>
      </w:pPr>
      <w:r>
        <w:tab/>
        <w:t>Классические подходы к построению игровых стратегий, основанные на полном или частичном переборе состояний, а также на использовании эвристических правил, демонстрируют ограниченную применимость в условиях сложных игровых систем. Основной проблемой является комбинаторный рост числа возможных состояний и последовательностей действий, что делает невозможным построение полного дерева решений и его анализ за приемлемое время. Кроме того, разработка эффективных эвристик требует значительных трудозатрат и не гарантирует достижения оптимального поведения в нестандартных игровых ситуациях.</w:t>
      </w:r>
    </w:p>
    <w:p w14:paraId="088A6A43" w14:textId="25D9557E" w:rsidR="00C87846" w:rsidRDefault="00C87846" w:rsidP="00C87846">
      <w:pPr>
        <w:spacing w:line="360" w:lineRule="auto"/>
        <w:jc w:val="both"/>
      </w:pPr>
      <w:r>
        <w:tab/>
        <w:t xml:space="preserve">В связи с этим актуальным является применение методов обучения с подкреплением, позволяющих формировать стратегию поведения </w:t>
      </w:r>
      <w:r w:rsidR="003F7D0E">
        <w:t>модели</w:t>
      </w:r>
      <w:r>
        <w:t xml:space="preserve"> на основе опыта взаимодействия с игровой средой. В отличие от классических методов, данный подход не требует явного задания стратегии и способен адаптироваться к особенностям конкретной игровой модели. </w:t>
      </w:r>
      <w:r w:rsidR="00F15529">
        <w:t xml:space="preserve">Он тоже не гарантирует нахождение оптимальнрой стратегии, однако проще в разработке и дает лучшие результаты по сравнению с классическими методами. </w:t>
      </w:r>
    </w:p>
    <w:p w14:paraId="4D18AA59" w14:textId="0FFA740B" w:rsidR="00C87846" w:rsidRDefault="00C87846" w:rsidP="00C87846">
      <w:pPr>
        <w:spacing w:line="360" w:lineRule="auto"/>
        <w:jc w:val="both"/>
      </w:pPr>
      <w:r>
        <w:tab/>
        <w:t>Объектом исследования являются методы построения систем искусственного интеллекта для игр с полной информацией. Предметом исследования являются алгоритмы обучения с подкреплением, применяемые для выработки стратегии в позиционных пошаговых играх.</w:t>
      </w:r>
    </w:p>
    <w:p w14:paraId="1C87546D" w14:textId="1C53C8A7" w:rsidR="00615D55" w:rsidRDefault="00C87846" w:rsidP="00C87846">
      <w:pPr>
        <w:spacing w:line="360" w:lineRule="auto"/>
        <w:jc w:val="both"/>
      </w:pPr>
      <w:r>
        <w:lastRenderedPageBreak/>
        <w:tab/>
        <w:t xml:space="preserve">Целью выпускной квалификационной работы </w:t>
      </w:r>
      <w:r w:rsidR="00615D55">
        <w:t>является разработка и реализация системы искусственного интеллекта на основе методов обучения с подкреплением для позиционной пошаговой дуэльной стратегии с последующей интеграцией в игровой программный продукт.</w:t>
      </w:r>
    </w:p>
    <w:p w14:paraId="78A8199F" w14:textId="13131742" w:rsidR="00C87846" w:rsidRDefault="00C87846" w:rsidP="00C87846">
      <w:pPr>
        <w:spacing w:line="360" w:lineRule="auto"/>
        <w:jc w:val="both"/>
      </w:pPr>
      <w:r>
        <w:tab/>
        <w:t>Для достижения поставленной цели в работе решаются следующие задачи:</w:t>
      </w:r>
    </w:p>
    <w:p w14:paraId="63EBF15B" w14:textId="5E6FF047" w:rsidR="00C87846" w:rsidRDefault="00C87846" w:rsidP="00C87846">
      <w:pPr>
        <w:spacing w:line="360" w:lineRule="auto"/>
        <w:jc w:val="both"/>
      </w:pPr>
      <w:r>
        <w:tab/>
        <w:t>– проведение анализа предметной области и существующих подходов к разработке игровых интеллектуальных систем;</w:t>
      </w:r>
    </w:p>
    <w:p w14:paraId="5727056E" w14:textId="16E4A7EA" w:rsidR="00C87846" w:rsidRDefault="00C87846" w:rsidP="00C87846">
      <w:pPr>
        <w:spacing w:line="360" w:lineRule="auto"/>
        <w:jc w:val="both"/>
      </w:pPr>
      <w:r>
        <w:tab/>
        <w:t>– формализация правил разработанной игровой системы;</w:t>
      </w:r>
    </w:p>
    <w:p w14:paraId="0F08412E" w14:textId="46CEDCE4" w:rsidR="00C87846" w:rsidRDefault="00C87846" w:rsidP="00C87846">
      <w:pPr>
        <w:spacing w:line="360" w:lineRule="auto"/>
        <w:jc w:val="both"/>
      </w:pPr>
      <w:r>
        <w:tab/>
        <w:t>– разработка архитектуры системы искусственного интеллекта</w:t>
      </w:r>
      <w:r w:rsidR="00DF2D44">
        <w:t xml:space="preserve"> и итогового проекта</w:t>
      </w:r>
      <w:r>
        <w:t>;</w:t>
      </w:r>
    </w:p>
    <w:p w14:paraId="4AB92A9F" w14:textId="4B830AF0" w:rsidR="00C87846" w:rsidRDefault="00C87846" w:rsidP="00C87846">
      <w:pPr>
        <w:spacing w:line="360" w:lineRule="auto"/>
        <w:jc w:val="both"/>
      </w:pPr>
      <w:r>
        <w:tab/>
        <w:t xml:space="preserve">– </w:t>
      </w:r>
      <w:r w:rsidR="00401482">
        <w:t>реализация программных компонентов игровой системы и среды обучения модели</w:t>
      </w:r>
      <w:r>
        <w:t>;</w:t>
      </w:r>
    </w:p>
    <w:p w14:paraId="1F8B6CFB" w14:textId="0C5A94F3" w:rsidR="00C87846" w:rsidRDefault="00C87846" w:rsidP="00C87846">
      <w:pPr>
        <w:spacing w:line="360" w:lineRule="auto"/>
        <w:jc w:val="both"/>
      </w:pPr>
      <w:r>
        <w:tab/>
        <w:t xml:space="preserve">– обучение </w:t>
      </w:r>
      <w:r w:rsidR="005973BA">
        <w:t>и тестирование модели</w:t>
      </w:r>
      <w:r>
        <w:t>;</w:t>
      </w:r>
    </w:p>
    <w:p w14:paraId="3D586BDB" w14:textId="722D2605" w:rsidR="00C87846" w:rsidRDefault="00C87846" w:rsidP="00C87846">
      <w:pPr>
        <w:spacing w:line="360" w:lineRule="auto"/>
        <w:jc w:val="both"/>
      </w:pPr>
      <w:r>
        <w:tab/>
        <w:t>– интеграция разработанного решения в игровой продукт.</w:t>
      </w:r>
    </w:p>
    <w:p w14:paraId="0AA26428" w14:textId="4BA7CA92" w:rsidR="00C87846" w:rsidRDefault="00C87846" w:rsidP="00C87846">
      <w:pPr>
        <w:spacing w:line="360" w:lineRule="auto"/>
        <w:jc w:val="both"/>
      </w:pPr>
      <w:r>
        <w:tab/>
      </w:r>
      <w:r w:rsidRPr="00C87846">
        <w:t>В работе используются методы обучения с подкреплением и методы машинного обучения. Оценка эффективности разработанной системы проводится на основе результатов тестирования модели и анализа её поведения в игровой среде</w:t>
      </w:r>
      <w:r>
        <w:t>. Программная реализация выполнена с использованием языка программирования C# для разработки игровой среды и Python с применением библиотеки Stable Baselines3 для обучения модели.</w:t>
      </w:r>
    </w:p>
    <w:p w14:paraId="13EB261F" w14:textId="37BC4EC8" w:rsidR="00C87846" w:rsidRDefault="00C87846" w:rsidP="00C87846">
      <w:pPr>
        <w:spacing w:line="360" w:lineRule="auto"/>
        <w:jc w:val="both"/>
      </w:pPr>
      <w:r>
        <w:tab/>
        <w:t xml:space="preserve">Научная новизна работы заключается в применении методов обучения с подкреплением для построения стратегии в разработанной позиционной пошаговой игре с оригинальными правилами формирования локальных игровых структур, а также в исследовании особенностей обучения </w:t>
      </w:r>
      <w:r w:rsidR="009A4561">
        <w:t>модели</w:t>
      </w:r>
      <w:r>
        <w:t xml:space="preserve"> в условиях self-play в данной постановке задачи.</w:t>
      </w:r>
    </w:p>
    <w:p w14:paraId="1D4EA5A9" w14:textId="6D0DFA8C" w:rsidR="00C87846" w:rsidRDefault="00C87846" w:rsidP="00C87846">
      <w:pPr>
        <w:spacing w:line="360" w:lineRule="auto"/>
        <w:jc w:val="both"/>
      </w:pPr>
      <w:r>
        <w:lastRenderedPageBreak/>
        <w:tab/>
        <w:t>Практическая значимость работы заключается в разработке программной системы, обеспечивающей автоматизированное формирование игровой стратегии без использования заранее заданных эвристик. Предложенная архитектура может быть использована при создании аналогичных интеллектуальных систем, а также интегрирована в игровые приложения, реализованные на базе современных игровых движков.</w:t>
      </w:r>
    </w:p>
    <w:p w14:paraId="7F87EC65" w14:textId="5478838A" w:rsidR="009F267D" w:rsidRDefault="00C87846" w:rsidP="00E34A2B">
      <w:pPr>
        <w:spacing w:line="360" w:lineRule="auto"/>
        <w:jc w:val="both"/>
      </w:pPr>
      <w:r>
        <w:tab/>
        <w:t>Таким образом, выполненная работа направлена на решение задачи построения эффективной системы искусственного интеллекта для сложной игровой среды с использованием современных методов обучения с подкреплением, что подтверждает её актуальность и практическую значимость.</w:t>
      </w:r>
      <w:r w:rsidR="00E34A2B">
        <w:br w:type="page"/>
      </w:r>
    </w:p>
    <w:p w14:paraId="4BD1520F" w14:textId="203D555F" w:rsidR="009F267D" w:rsidRDefault="009F267D" w:rsidP="00283E4C">
      <w:pPr>
        <w:pStyle w:val="Heading1"/>
        <w:numPr>
          <w:ilvl w:val="0"/>
          <w:numId w:val="1"/>
        </w:numPr>
        <w:spacing w:line="360" w:lineRule="auto"/>
        <w:jc w:val="center"/>
        <w:rPr>
          <w:rFonts w:ascii="Times New Roman" w:eastAsia="Times New Roman" w:hAnsi="Times New Roman" w:cs="Times New Roman"/>
          <w:b/>
          <w:bCs/>
          <w:color w:val="000000" w:themeColor="text1"/>
          <w:sz w:val="28"/>
          <w:szCs w:val="28"/>
        </w:rPr>
      </w:pPr>
      <w:bookmarkStart w:id="5" w:name="_Toc230927838"/>
      <w:r>
        <w:rPr>
          <w:rFonts w:ascii="Times New Roman" w:eastAsia="Times New Roman" w:hAnsi="Times New Roman" w:cs="Times New Roman"/>
          <w:b/>
          <w:bCs/>
          <w:color w:val="000000" w:themeColor="text1"/>
          <w:sz w:val="28"/>
          <w:szCs w:val="28"/>
        </w:rPr>
        <w:lastRenderedPageBreak/>
        <w:t>ТЕОРЕТИЧЕСКАЯ ЧАСТЬ</w:t>
      </w:r>
      <w:bookmarkEnd w:id="5"/>
    </w:p>
    <w:p w14:paraId="0A1E8DA1" w14:textId="7882ECB6" w:rsidR="009F267D" w:rsidRDefault="00283E4C" w:rsidP="007731BF">
      <w:pPr>
        <w:pStyle w:val="Heading2"/>
        <w:spacing w:line="360" w:lineRule="auto"/>
        <w:ind w:firstLine="36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bookmarkStart w:id="6" w:name="_Toc230927839"/>
      <w:r w:rsidRPr="00283E4C">
        <w:rPr>
          <w:rFonts w:ascii="Times New Roman" w:hAnsi="Times New Roman" w:cs="Times New Roman"/>
          <w:b/>
          <w:bCs/>
          <w:color w:val="000000" w:themeColor="text1"/>
          <w:sz w:val="28"/>
          <w:szCs w:val="28"/>
        </w:rPr>
        <w:t>1.1 Формал</w:t>
      </w:r>
      <w:r w:rsidR="00E91B59">
        <w:rPr>
          <w:rFonts w:ascii="Times New Roman" w:hAnsi="Times New Roman" w:cs="Times New Roman"/>
          <w:b/>
          <w:bCs/>
          <w:color w:val="000000" w:themeColor="text1"/>
          <w:sz w:val="28"/>
          <w:szCs w:val="28"/>
        </w:rPr>
        <w:t>ьная модель игры</w:t>
      </w:r>
      <w:bookmarkEnd w:id="6"/>
    </w:p>
    <w:p w14:paraId="1663E1F9" w14:textId="4414E418" w:rsidR="00502641" w:rsidRDefault="00E91B59" w:rsidP="00E91B59">
      <w:pPr>
        <w:spacing w:line="360" w:lineRule="auto"/>
        <w:jc w:val="both"/>
      </w:pPr>
      <w:r>
        <w:tab/>
      </w:r>
      <w:r w:rsidR="006D1D34" w:rsidRPr="006D1D34">
        <w:t>Игровая система рассматривается как дискретная динамическая система, поведение которой полностью определяется текущим состоянием и выбранными действиями игроков. В рамках данного исследования предполагается рассмотрение только детерминированных систем, в которых каждому допустимому действию в каждом состоянии соответствует единственный результат перехода.</w:t>
      </w:r>
      <w:r w:rsidR="006D1D34">
        <w:t xml:space="preserve"> Формально задается</w:t>
      </w:r>
      <w:r>
        <w:t xml:space="preserve"> кортежем:</w:t>
      </w:r>
    </w:p>
    <w:p w14:paraId="59A92B35" w14:textId="49EB8751" w:rsidR="00C927D5" w:rsidRPr="00C927D5" w:rsidRDefault="00B11278" w:rsidP="00E91B59">
      <w:pPr>
        <w:spacing w:line="360" w:lineRule="auto"/>
        <w:jc w:val="both"/>
        <w:rPr>
          <w:rFonts w:eastAsiaTheme="minorEastAsia"/>
        </w:rPr>
      </w:pPr>
      <m:oMathPara>
        <m:oMath>
          <m:eqArr>
            <m:eqArrPr>
              <m:maxDist m:val="1"/>
              <m:ctrlPr>
                <w:rPr>
                  <w:rFonts w:ascii="Cambria Math" w:eastAsiaTheme="minorEastAsia" w:hAnsi="Cambria Math"/>
                  <w:i/>
                  <w:lang w:val="en-US"/>
                </w:rPr>
              </m:ctrlPr>
            </m:eqArrPr>
            <m:e>
              <m:r>
                <w:rPr>
                  <w:rFonts w:ascii="Cambria Math" w:hAnsi="Cambria Math"/>
                </w:rPr>
                <m:t>G=</m:t>
              </m:r>
              <m:d>
                <m:dPr>
                  <m:ctrlPr>
                    <w:rPr>
                      <w:rFonts w:ascii="Cambria Math" w:hAnsi="Cambria Math"/>
                      <w:i/>
                    </w:rPr>
                  </m:ctrlPr>
                </m:dPr>
                <m:e>
                  <m:r>
                    <w:rPr>
                      <w:rFonts w:ascii="Cambria Math" w:hAnsi="Cambria Math"/>
                    </w:rPr>
                    <m:t>P,S,A,F</m:t>
                  </m:r>
                </m:e>
              </m:d>
              <m:r>
                <w:rPr>
                  <w:rFonts w:ascii="Cambria Math" w:eastAsiaTheme="minorEastAsia" w:hAnsi="Cambria Math"/>
                </w:rPr>
                <m:t>,</m:t>
              </m:r>
              <m:r>
                <w:rPr>
                  <w:rFonts w:ascii="Cambria Math" w:hAnsi="Cambria Math"/>
                </w:rPr>
                <m:t>#</m:t>
              </m:r>
              <m:d>
                <m:dPr>
                  <m:ctrlPr>
                    <w:rPr>
                      <w:rFonts w:ascii="Cambria Math" w:eastAsiaTheme="minorEastAsia" w:hAnsi="Cambria Math"/>
                      <w:i/>
                      <w:lang w:val="en-US"/>
                    </w:rPr>
                  </m:ctrlPr>
                </m:dPr>
                <m:e>
                  <m:r>
                    <w:rPr>
                      <w:rFonts w:ascii="Cambria Math" w:eastAsiaTheme="minorEastAsia" w:hAnsi="Cambria Math"/>
                      <w:lang w:val="en-US"/>
                    </w:rPr>
                    <m:t>1</m:t>
                  </m:r>
                </m:e>
              </m:d>
              <m:ctrlPr>
                <w:rPr>
                  <w:rFonts w:ascii="Cambria Math" w:hAnsi="Cambria Math"/>
                  <w:i/>
                </w:rPr>
              </m:ctrlPr>
            </m:e>
          </m:eqArr>
        </m:oMath>
      </m:oMathPara>
    </w:p>
    <w:p w14:paraId="3C25D629" w14:textId="1F90C291" w:rsidR="00E91B59" w:rsidRDefault="00E91B59" w:rsidP="00E91B59">
      <w:pPr>
        <w:spacing w:line="360" w:lineRule="auto"/>
        <w:jc w:val="both"/>
      </w:pPr>
      <w:r>
        <w:t xml:space="preserve">где </w:t>
      </w:r>
      <w:r>
        <w:rPr>
          <w:lang w:val="en-US"/>
        </w:rPr>
        <w:t>P</w:t>
      </w:r>
      <w:r w:rsidRPr="00E91B59">
        <w:t xml:space="preserve"> </w:t>
      </w:r>
      <w:r>
        <w:t>=</w:t>
      </w:r>
      <w:r w:rsidRPr="00E91B59">
        <w:t>{</w:t>
      </w:r>
      <w:r>
        <w:rPr>
          <w:lang w:val="en-US"/>
        </w:rPr>
        <w:t>P</w:t>
      </w:r>
      <w:r w:rsidRPr="00E91B59">
        <w:rPr>
          <w:vertAlign w:val="subscript"/>
        </w:rPr>
        <w:t>1</w:t>
      </w:r>
      <w:r w:rsidRPr="00E91B59">
        <w:t>,</w:t>
      </w:r>
      <w:r>
        <w:rPr>
          <w:lang w:val="en-US"/>
        </w:rPr>
        <w:t>P</w:t>
      </w:r>
      <w:r w:rsidRPr="00E91B59">
        <w:rPr>
          <w:vertAlign w:val="subscript"/>
        </w:rPr>
        <w:t>2</w:t>
      </w:r>
      <w:r w:rsidRPr="00E91B59">
        <w:t xml:space="preserve">} </w:t>
      </w:r>
      <w:r w:rsidR="00BE71AC">
        <w:t>–</w:t>
      </w:r>
      <w:r w:rsidRPr="00E91B59">
        <w:t xml:space="preserve"> </w:t>
      </w:r>
      <w:r>
        <w:t xml:space="preserve">множество игроков, </w:t>
      </w:r>
      <w:r>
        <w:rPr>
          <w:lang w:val="en-US"/>
        </w:rPr>
        <w:t>S</w:t>
      </w:r>
      <w:r w:rsidRPr="00E91B59">
        <w:t xml:space="preserve"> </w:t>
      </w:r>
      <w:r>
        <w:t xml:space="preserve">– множество состояний системы, </w:t>
      </w:r>
      <w:r>
        <w:rPr>
          <w:lang w:val="en-US"/>
        </w:rPr>
        <w:t>A</w:t>
      </w:r>
      <w:r w:rsidRPr="00E91B59">
        <w:t xml:space="preserve"> </w:t>
      </w:r>
      <w:r w:rsidR="00BE71AC">
        <w:t>–</w:t>
      </w:r>
      <w:r>
        <w:t xml:space="preserve"> множество допустимых действий, а функция перехода задается отображением:</w:t>
      </w:r>
    </w:p>
    <w:p w14:paraId="7D32436C" w14:textId="0C5186BD" w:rsidR="00C927D5" w:rsidRPr="00C927D5" w:rsidRDefault="00B11278" w:rsidP="00E91B59">
      <w:pPr>
        <w:spacing w:line="360" w:lineRule="auto"/>
        <w:jc w:val="both"/>
        <w:rPr>
          <w:rFonts w:eastAsiaTheme="minorEastAsia"/>
        </w:rPr>
      </w:pPr>
      <m:oMathPara>
        <m:oMath>
          <m:eqArr>
            <m:eqArrPr>
              <m:maxDist m:val="1"/>
              <m:ctrlPr>
                <w:rPr>
                  <w:rFonts w:ascii="Cambria Math" w:hAnsi="Cambria Math"/>
                </w:rPr>
              </m:ctrlPr>
            </m:eqArrPr>
            <m:e>
              <m:r>
                <m:rPr>
                  <m:sty m:val="p"/>
                </m:rPr>
                <w:rPr>
                  <w:rFonts w:ascii="Cambria Math" w:hAnsi="Cambria Math"/>
                </w:rPr>
                <m:t>F:S×A→S.</m:t>
              </m:r>
              <m:r>
                <w:rPr>
                  <w:rFonts w:ascii="Cambria Math" w:hAnsi="Cambria Math"/>
                </w:rPr>
                <m:t>#</m:t>
              </m:r>
              <m:d>
                <m:dPr>
                  <m:ctrlPr>
                    <w:rPr>
                      <w:rFonts w:ascii="Cambria Math" w:hAnsi="Cambria Math"/>
                    </w:rPr>
                  </m:ctrlPr>
                </m:dPr>
                <m:e>
                  <m:r>
                    <m:rPr>
                      <m:sty m:val="p"/>
                    </m:rPr>
                    <w:rPr>
                      <w:rFonts w:ascii="Cambria Math" w:hAnsi="Cambria Math"/>
                    </w:rPr>
                    <m:t>2</m:t>
                  </m:r>
                </m:e>
              </m:d>
              <m:ctrlPr>
                <w:rPr>
                  <w:rFonts w:ascii="Cambria Math" w:hAnsi="Cambria Math"/>
                  <w:i/>
                </w:rPr>
              </m:ctrlPr>
            </m:e>
          </m:eqArr>
        </m:oMath>
      </m:oMathPara>
    </w:p>
    <w:p w14:paraId="6D9A1A75" w14:textId="75E07D3E" w:rsidR="00E91B59" w:rsidRDefault="00E91B59" w:rsidP="00E91B59">
      <w:pPr>
        <w:spacing w:line="360" w:lineRule="auto"/>
        <w:jc w:val="both"/>
        <w:rPr>
          <w:rFonts w:cs="Times New Roman"/>
        </w:rPr>
      </w:pPr>
      <w:r>
        <w:tab/>
        <w:t>Здесь</w:t>
      </w:r>
      <w:r w:rsidRPr="00E91B59">
        <w:t xml:space="preserve"> </w:t>
      </w:r>
      <w:r>
        <w:rPr>
          <w:lang w:val="en-US"/>
        </w:rPr>
        <w:t>F</w:t>
      </w:r>
      <w:r w:rsidRPr="00E91B59">
        <w:t>(</w:t>
      </w:r>
      <w:r>
        <w:rPr>
          <w:lang w:val="en-US"/>
        </w:rPr>
        <w:t>s</w:t>
      </w:r>
      <w:r w:rsidRPr="00E91B59">
        <w:t>,</w:t>
      </w:r>
      <w:r>
        <w:rPr>
          <w:lang w:val="en-US"/>
        </w:rPr>
        <w:t>a</w:t>
      </w:r>
      <w:r w:rsidRPr="00E91B59">
        <w:t xml:space="preserve">) = </w:t>
      </w:r>
      <w:r w:rsidRPr="00E91B59">
        <w:rPr>
          <w:rStyle w:val="mord"/>
          <w:lang w:val="en-US"/>
        </w:rPr>
        <w:t>s</w:t>
      </w:r>
      <w:r w:rsidRPr="00E91B59">
        <w:rPr>
          <w:rStyle w:val="mord"/>
        </w:rPr>
        <w:t xml:space="preserve">′ </w:t>
      </w:r>
      <w:r>
        <w:rPr>
          <w:rStyle w:val="mord"/>
        </w:rPr>
        <w:t>означает</w:t>
      </w:r>
      <w:r w:rsidRPr="00E91B59">
        <w:rPr>
          <w:rStyle w:val="mord"/>
        </w:rPr>
        <w:t xml:space="preserve">, </w:t>
      </w:r>
      <w:r>
        <w:rPr>
          <w:rStyle w:val="mord"/>
        </w:rPr>
        <w:t xml:space="preserve">что из состояния </w:t>
      </w:r>
      <w:r>
        <w:rPr>
          <w:rStyle w:val="mord"/>
          <w:lang w:val="en-US"/>
        </w:rPr>
        <w:t>s</w:t>
      </w:r>
      <w:r w:rsidRPr="00E91B59">
        <w:rPr>
          <w:rStyle w:val="mord"/>
        </w:rPr>
        <w:t xml:space="preserve"> </w:t>
      </w:r>
      <w:r>
        <w:rPr>
          <w:rFonts w:ascii="Cambria Math" w:hAnsi="Cambria Math" w:cs="Cambria Math"/>
        </w:rPr>
        <w:t>∈</w:t>
      </w:r>
      <w:r w:rsidRPr="00E91B59">
        <w:rPr>
          <w:rFonts w:ascii="Cambria Math" w:hAnsi="Cambria Math" w:cs="Cambria Math"/>
        </w:rPr>
        <w:t xml:space="preserve"> </w:t>
      </w:r>
      <w:r w:rsidRPr="00E91B59">
        <w:rPr>
          <w:rFonts w:cs="Times New Roman"/>
          <w:lang w:val="en-US"/>
        </w:rPr>
        <w:t>S</w:t>
      </w:r>
      <w:r w:rsidRPr="00E91B59">
        <w:rPr>
          <w:rFonts w:cs="Times New Roman"/>
        </w:rPr>
        <w:t xml:space="preserve"> при выполнении действия</w:t>
      </w:r>
      <w:r>
        <w:rPr>
          <w:rFonts w:ascii="Cambria Math" w:hAnsi="Cambria Math" w:cs="Cambria Math"/>
        </w:rPr>
        <w:t xml:space="preserve"> </w:t>
      </w:r>
      <w:r>
        <w:rPr>
          <w:rFonts w:ascii="Cambria Math" w:hAnsi="Cambria Math" w:cs="Cambria Math"/>
          <w:lang w:val="en-US"/>
        </w:rPr>
        <w:t>a</w:t>
      </w:r>
      <w:r w:rsidRPr="00E91B59">
        <w:rPr>
          <w:rFonts w:ascii="Cambria Math" w:hAnsi="Cambria Math" w:cs="Cambria Math"/>
        </w:rPr>
        <w:t xml:space="preserve"> </w:t>
      </w:r>
      <w:r>
        <w:rPr>
          <w:rFonts w:ascii="Cambria Math" w:hAnsi="Cambria Math" w:cs="Cambria Math"/>
        </w:rPr>
        <w:t>∈</w:t>
      </w:r>
      <w:r w:rsidRPr="00E91B59">
        <w:rPr>
          <w:rFonts w:ascii="Cambria Math" w:hAnsi="Cambria Math" w:cs="Cambria Math"/>
        </w:rPr>
        <w:t xml:space="preserve"> </w:t>
      </w:r>
      <w:r w:rsidRPr="00E91B59">
        <w:rPr>
          <w:rFonts w:cs="Times New Roman"/>
          <w:lang w:val="en-US"/>
        </w:rPr>
        <w:t>A</w:t>
      </w:r>
      <w:r w:rsidRPr="00E91B59">
        <w:rPr>
          <w:rFonts w:cs="Times New Roman"/>
        </w:rPr>
        <w:t xml:space="preserve"> </w:t>
      </w:r>
      <w:r>
        <w:rPr>
          <w:rFonts w:cs="Times New Roman"/>
        </w:rPr>
        <w:t xml:space="preserve">систем переходит в новое состояние </w:t>
      </w:r>
      <w:r>
        <w:rPr>
          <w:rStyle w:val="mord"/>
        </w:rPr>
        <w:t xml:space="preserve">s′ </w:t>
      </w:r>
      <w:r>
        <w:rPr>
          <w:rStyle w:val="mrel"/>
          <w:rFonts w:ascii="Cambria Math" w:hAnsi="Cambria Math" w:cs="Cambria Math"/>
        </w:rPr>
        <w:t xml:space="preserve">∈ </w:t>
      </w:r>
      <w:r>
        <w:rPr>
          <w:rStyle w:val="mord"/>
        </w:rPr>
        <w:t>S</w:t>
      </w:r>
      <w:r>
        <w:rPr>
          <w:rFonts w:cs="Times New Roman"/>
        </w:rPr>
        <w:t xml:space="preserve">. </w:t>
      </w:r>
      <w:r w:rsidRPr="00E91B59">
        <w:rPr>
          <w:rFonts w:cs="Times New Roman"/>
        </w:rPr>
        <w:t xml:space="preserve">Такая формализация соответствует классическим моделям теории игр, в которых поведение </w:t>
      </w:r>
      <w:r w:rsidRPr="0040064C">
        <w:rPr>
          <w:rFonts w:cs="Times New Roman"/>
        </w:rPr>
        <w:t>системы описывается через последовательность переходов между состояниями</w:t>
      </w:r>
      <w:r w:rsidR="004973A4" w:rsidRPr="004973A4">
        <w:rPr>
          <w:rFonts w:cs="Times New Roman"/>
        </w:rPr>
        <w:t xml:space="preserve"> </w:t>
      </w:r>
      <w:r w:rsidR="0040064C" w:rsidRPr="0040064C">
        <w:rPr>
          <w:rFonts w:cs="Times New Roman"/>
        </w:rPr>
        <w:t>[1]</w:t>
      </w:r>
      <w:r w:rsidRPr="0040064C">
        <w:rPr>
          <w:rFonts w:cs="Times New Roman"/>
        </w:rPr>
        <w:t>.</w:t>
      </w:r>
    </w:p>
    <w:p w14:paraId="706FAF9E" w14:textId="20D0047D" w:rsidR="00E91B59" w:rsidRDefault="00E91B59" w:rsidP="00E91B59">
      <w:pPr>
        <w:spacing w:line="360" w:lineRule="auto"/>
        <w:jc w:val="both"/>
        <w:rPr>
          <w:rFonts w:cs="Times New Roman"/>
        </w:rPr>
      </w:pPr>
      <w:r>
        <w:rPr>
          <w:rFonts w:cs="Times New Roman"/>
        </w:rPr>
        <w:tab/>
      </w:r>
      <w:r w:rsidRPr="00E91B59">
        <w:rPr>
          <w:rFonts w:cs="Times New Roman"/>
        </w:rPr>
        <w:t>Каждое состояние s</w:t>
      </w:r>
      <w:r>
        <w:rPr>
          <w:rFonts w:cs="Times New Roman"/>
        </w:rPr>
        <w:t xml:space="preserve"> </w:t>
      </w:r>
      <w:r w:rsidRPr="00E91B59">
        <w:rPr>
          <w:rFonts w:ascii="Cambria Math" w:hAnsi="Cambria Math" w:cs="Cambria Math"/>
        </w:rPr>
        <w:t>∈</w:t>
      </w:r>
      <w:r>
        <w:rPr>
          <w:rFonts w:ascii="Cambria Math" w:hAnsi="Cambria Math" w:cs="Cambria Math"/>
        </w:rPr>
        <w:t xml:space="preserve"> </w:t>
      </w:r>
      <w:r w:rsidRPr="00E91B59">
        <w:rPr>
          <w:rFonts w:cs="Times New Roman"/>
        </w:rPr>
        <w:t>S представляет собой полное описание системы в фиксированный момент времени и может быть представлено в виде кортежа</w:t>
      </w:r>
      <w:r>
        <w:rPr>
          <w:rFonts w:cs="Times New Roman"/>
        </w:rPr>
        <w:t>:</w:t>
      </w:r>
    </w:p>
    <w:p w14:paraId="6510090D" w14:textId="33381F46" w:rsidR="00C927D5" w:rsidRPr="00C927D5" w:rsidRDefault="00B11278" w:rsidP="00E91B59">
      <w:pPr>
        <w:spacing w:line="360" w:lineRule="auto"/>
        <w:jc w:val="both"/>
        <w:rPr>
          <w:rFonts w:eastAsiaTheme="minorEastAsia" w:cs="Times New Roman"/>
        </w:rPr>
      </w:pPr>
      <m:oMathPara>
        <m:oMath>
          <m:eqArr>
            <m:eqArrPr>
              <m:maxDist m:val="1"/>
              <m:ctrlPr>
                <w:rPr>
                  <w:rFonts w:ascii="Cambria Math" w:hAnsi="Cambria Math" w:cs="Times New Roman"/>
                  <w:i/>
                </w:rPr>
              </m:ctrlPr>
            </m:eqArrPr>
            <m:e>
              <m:r>
                <w:rPr>
                  <w:rFonts w:ascii="Cambria Math" w:hAnsi="Cambria Math" w:cs="Times New Roman"/>
                </w:rPr>
                <m:t>s=</m:t>
              </m:r>
              <m:d>
                <m:dPr>
                  <m:ctrlPr>
                    <w:rPr>
                      <w:rFonts w:ascii="Cambria Math" w:hAnsi="Cambria Math" w:cs="Times New Roman"/>
                      <w:i/>
                    </w:rPr>
                  </m:ctrlPr>
                </m:dPr>
                <m:e>
                  <m:r>
                    <w:rPr>
                      <w:rFonts w:ascii="Cambria Math" w:hAnsi="Cambria Math" w:cs="Times New Roman"/>
                    </w:rPr>
                    <m:t>B,t</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3</m:t>
                  </m:r>
                </m:e>
              </m:d>
            </m:e>
          </m:eqArr>
        </m:oMath>
      </m:oMathPara>
    </w:p>
    <w:p w14:paraId="58454139" w14:textId="3667055C" w:rsidR="00E91B59" w:rsidRDefault="00E91B59" w:rsidP="00E91B59">
      <w:pPr>
        <w:spacing w:line="360" w:lineRule="auto"/>
        <w:jc w:val="both"/>
      </w:pPr>
      <w:r>
        <w:rPr>
          <w:rFonts w:cs="Times New Roman"/>
        </w:rPr>
        <w:t xml:space="preserve">где </w:t>
      </w:r>
      <w:r w:rsidR="00CB5858">
        <w:rPr>
          <w:rFonts w:cs="Times New Roman"/>
          <w:lang w:val="en-US"/>
        </w:rPr>
        <w:t>B</w:t>
      </w:r>
      <w:r w:rsidR="00CB5858" w:rsidRPr="00CB5858">
        <w:rPr>
          <w:rFonts w:cs="Times New Roman"/>
        </w:rPr>
        <w:t xml:space="preserve"> </w:t>
      </w:r>
      <w:r w:rsidR="00BE71AC">
        <w:t>–</w:t>
      </w:r>
      <w:r w:rsidR="00CB5858">
        <w:rPr>
          <w:rFonts w:cs="Times New Roman"/>
        </w:rPr>
        <w:t xml:space="preserve"> конфигурация игрового пространства (например, распределение объектов на поле), а </w:t>
      </w:r>
      <w:r w:rsidR="00CB5858">
        <w:rPr>
          <w:rFonts w:cs="Times New Roman"/>
          <w:lang w:val="en-US"/>
        </w:rPr>
        <w:t>t</w:t>
      </w:r>
      <w:r w:rsidR="00CB5858" w:rsidRPr="00CB5858">
        <w:rPr>
          <w:rFonts w:cs="Times New Roman"/>
        </w:rPr>
        <w:t xml:space="preserve"> </w:t>
      </w:r>
      <w:r w:rsidR="00EA18D5">
        <w:rPr>
          <w:rStyle w:val="mrel"/>
          <w:rFonts w:ascii="Cambria Math" w:hAnsi="Cambria Math" w:cs="Cambria Math"/>
        </w:rPr>
        <w:t>∈</w:t>
      </w:r>
      <w:r w:rsidR="00EA18D5" w:rsidRPr="00EA18D5">
        <w:rPr>
          <w:rStyle w:val="mrel"/>
          <w:rFonts w:ascii="Cambria Math" w:hAnsi="Cambria Math" w:cs="Cambria Math"/>
        </w:rPr>
        <w:t xml:space="preserve"> </w:t>
      </w:r>
      <w:r w:rsidR="00EA18D5">
        <w:rPr>
          <w:rStyle w:val="mrel"/>
          <w:rFonts w:cs="Times New Roman"/>
          <w:lang w:val="en-US"/>
        </w:rPr>
        <w:t>P</w:t>
      </w:r>
      <w:r w:rsidR="00EA18D5" w:rsidRPr="00EA18D5">
        <w:rPr>
          <w:rStyle w:val="mrel"/>
          <w:rFonts w:cs="Times New Roman"/>
        </w:rPr>
        <w:t xml:space="preserve"> </w:t>
      </w:r>
      <w:r w:rsidR="00BE71AC">
        <w:t>–</w:t>
      </w:r>
      <w:r w:rsidR="00EA18D5">
        <w:t xml:space="preserve"> игрок, которому принадлежит текущий ход. Таким образом, состояние вклюачет как структурную информацию о системе, тк и информацию о порядке ходов.</w:t>
      </w:r>
    </w:p>
    <w:p w14:paraId="0EEF90DE" w14:textId="624E5BCC" w:rsidR="00EA18D5" w:rsidRDefault="00EA18D5" w:rsidP="00E91B59">
      <w:pPr>
        <w:spacing w:line="360" w:lineRule="auto"/>
        <w:jc w:val="both"/>
        <w:rPr>
          <w:rFonts w:cs="Times New Roman"/>
        </w:rPr>
      </w:pPr>
      <w:r>
        <w:lastRenderedPageBreak/>
        <w:tab/>
        <w:t xml:space="preserve">Множество допустимых действий зависит от состояния и обозначается </w:t>
      </w:r>
      <w:r w:rsidRPr="00EA18D5">
        <w:rPr>
          <w:rFonts w:cs="Times New Roman"/>
        </w:rPr>
        <w:t xml:space="preserve">как </w:t>
      </w:r>
      <w:r w:rsidRPr="00EA18D5">
        <w:rPr>
          <w:rFonts w:cs="Times New Roman"/>
          <w:lang w:val="en-US"/>
        </w:rPr>
        <w:t>A</w:t>
      </w:r>
      <w:r w:rsidRPr="00EA18D5">
        <w:rPr>
          <w:rFonts w:cs="Times New Roman"/>
        </w:rPr>
        <w:t>(</w:t>
      </w:r>
      <w:r w:rsidRPr="00EA18D5">
        <w:rPr>
          <w:rFonts w:cs="Times New Roman"/>
          <w:lang w:val="en-US"/>
        </w:rPr>
        <w:t>s</w:t>
      </w:r>
      <w:r w:rsidRPr="00EA18D5">
        <w:rPr>
          <w:rFonts w:cs="Times New Roman"/>
        </w:rPr>
        <w:t xml:space="preserve">) </w:t>
      </w:r>
      <w:r w:rsidRPr="00EA18D5">
        <w:rPr>
          <w:rFonts w:ascii="Cambria Math" w:hAnsi="Cambria Math" w:cs="Cambria Math"/>
        </w:rPr>
        <w:t>⊆</w:t>
      </w:r>
      <w:r w:rsidRPr="00EA18D5">
        <w:rPr>
          <w:rFonts w:cs="Times New Roman"/>
        </w:rPr>
        <w:t xml:space="preserve"> </w:t>
      </w:r>
      <w:r w:rsidRPr="00EA18D5">
        <w:rPr>
          <w:rFonts w:cs="Times New Roman"/>
          <w:lang w:val="en-US"/>
        </w:rPr>
        <w:t>A</w:t>
      </w:r>
      <w:r>
        <w:rPr>
          <w:rFonts w:cs="Times New Roman"/>
        </w:rPr>
        <w:t xml:space="preserve">. Применение действия </w:t>
      </w:r>
      <w:r w:rsidRPr="00EA18D5">
        <w:rPr>
          <w:rStyle w:val="mord"/>
          <w:rFonts w:cs="Times New Roman"/>
        </w:rPr>
        <w:t xml:space="preserve">a </w:t>
      </w:r>
      <w:r w:rsidRPr="00EA18D5">
        <w:rPr>
          <w:rStyle w:val="mrel"/>
          <w:rFonts w:ascii="Cambria Math" w:hAnsi="Cambria Math" w:cs="Cambria Math"/>
        </w:rPr>
        <w:t>∈</w:t>
      </w:r>
      <w:r w:rsidRPr="00EA18D5">
        <w:rPr>
          <w:rStyle w:val="mrel"/>
          <w:rFonts w:cs="Times New Roman"/>
        </w:rPr>
        <w:t xml:space="preserve"> </w:t>
      </w:r>
      <w:r w:rsidRPr="00EA18D5">
        <w:rPr>
          <w:rStyle w:val="mord"/>
          <w:rFonts w:cs="Times New Roman"/>
        </w:rPr>
        <w:t>A</w:t>
      </w:r>
      <w:r w:rsidRPr="00EA18D5">
        <w:rPr>
          <w:rStyle w:val="mopen"/>
          <w:rFonts w:cs="Times New Roman"/>
        </w:rPr>
        <w:t>(</w:t>
      </w:r>
      <w:r w:rsidRPr="00EA18D5">
        <w:rPr>
          <w:rStyle w:val="mord"/>
          <w:rFonts w:cs="Times New Roman"/>
        </w:rPr>
        <w:t>s</w:t>
      </w:r>
      <w:r w:rsidRPr="00EA18D5">
        <w:rPr>
          <w:rStyle w:val="mclose"/>
          <w:rFonts w:cs="Times New Roman"/>
        </w:rPr>
        <w:t>)</w:t>
      </w:r>
      <w:r>
        <w:rPr>
          <w:rStyle w:val="mclose"/>
        </w:rPr>
        <w:t xml:space="preserve"> </w:t>
      </w:r>
      <w:r>
        <w:rPr>
          <w:rFonts w:cs="Times New Roman"/>
        </w:rPr>
        <w:t xml:space="preserve">приводит к переходу в новое состояние: </w:t>
      </w:r>
    </w:p>
    <w:p w14:paraId="2BC11272" w14:textId="28ED7728" w:rsidR="00DA4223" w:rsidRPr="00DA4223" w:rsidRDefault="00B11278" w:rsidP="00E91B59">
      <w:pPr>
        <w:spacing w:line="360" w:lineRule="auto"/>
        <w:jc w:val="both"/>
        <w:rPr>
          <w:rFonts w:eastAsiaTheme="minorEastAsia" w:cs="Times New Roman"/>
        </w:rPr>
      </w:pPr>
      <m:oMathPara>
        <m:oMath>
          <m:eqArr>
            <m:eqArrPr>
              <m:maxDist m:val="1"/>
              <m:ctrlPr>
                <w:rPr>
                  <w:rFonts w:ascii="Cambria Math" w:hAnsi="Cambria Math" w:cs="Times New Roman"/>
                  <w:i/>
                </w:rPr>
              </m:ctrlPr>
            </m:eqArrPr>
            <m:e>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r>
                <w:rPr>
                  <w:rFonts w:ascii="Cambria Math" w:hAnsi="Cambria Math" w:cs="Times New Roman"/>
                </w:rPr>
                <m:t>=F</m:t>
              </m:r>
              <m:d>
                <m:dPr>
                  <m:ctrlPr>
                    <w:rPr>
                      <w:rFonts w:ascii="Cambria Math" w:hAnsi="Cambria Math" w:cs="Times New Roman"/>
                      <w:i/>
                    </w:rPr>
                  </m:ctrlPr>
                </m:dPr>
                <m:e>
                  <m:r>
                    <w:rPr>
                      <w:rFonts w:ascii="Cambria Math" w:hAnsi="Cambria Math" w:cs="Times New Roman"/>
                    </w:rPr>
                    <m:t>s,a</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4</m:t>
                  </m:r>
                </m:e>
              </m:d>
            </m:e>
          </m:eqArr>
        </m:oMath>
      </m:oMathPara>
    </w:p>
    <w:p w14:paraId="5B2950A2" w14:textId="774D520F" w:rsidR="00EA18D5" w:rsidRDefault="00EA18D5" w:rsidP="00E91B59">
      <w:pPr>
        <w:spacing w:line="360" w:lineRule="auto"/>
        <w:jc w:val="both"/>
        <w:rPr>
          <w:rFonts w:cs="Times New Roman"/>
        </w:rPr>
      </w:pPr>
      <w:r>
        <w:rPr>
          <w:rFonts w:cs="Times New Roman"/>
        </w:rPr>
        <w:t>Последовательное применение функции перехода формирует траекторию игрового процесса:</w:t>
      </w:r>
    </w:p>
    <w:p w14:paraId="63984253" w14:textId="360D3566" w:rsidR="00DA4223" w:rsidRPr="00DA4223" w:rsidRDefault="00B11278" w:rsidP="00E91B59">
      <w:pPr>
        <w:spacing w:line="360" w:lineRule="auto"/>
        <w:jc w:val="both"/>
        <w:rPr>
          <w:rFonts w:eastAsiaTheme="minorEastAsia" w:cs="Times New Roman"/>
        </w:rPr>
      </w:pPr>
      <m:oMathPara>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m:t>
              </m:r>
              <m:d>
                <m:dPr>
                  <m:ctrlPr>
                    <w:rPr>
                      <w:rFonts w:ascii="Cambria Math" w:hAnsi="Cambria Math"/>
                    </w:rPr>
                  </m:ctrlPr>
                </m:dPr>
                <m:e>
                  <m:r>
                    <m:rPr>
                      <m:sty m:val="p"/>
                    </m:rPr>
                    <w:rPr>
                      <w:rFonts w:ascii="Cambria Math" w:hAnsi="Cambria Math"/>
                    </w:rPr>
                    <m:t>5</m:t>
                  </m:r>
                </m:e>
              </m:d>
              <m:ctrlPr>
                <w:rPr>
                  <w:rFonts w:ascii="Cambria Math" w:hAnsi="Cambria Math"/>
                  <w:i/>
                </w:rPr>
              </m:ctrlPr>
            </m:e>
          </m:eqArr>
        </m:oMath>
      </m:oMathPara>
    </w:p>
    <w:p w14:paraId="2851CF9F" w14:textId="72AA5071" w:rsidR="00EA18D5" w:rsidRDefault="00EA18D5" w:rsidP="00EA18D5">
      <w:pPr>
        <w:pStyle w:val="Heading2"/>
        <w:spacing w:line="360" w:lineRule="auto"/>
        <w:ind w:firstLine="360"/>
        <w:rPr>
          <w:rFonts w:ascii="Times New Roman" w:hAnsi="Times New Roman" w:cs="Times New Roman"/>
          <w:b/>
          <w:bCs/>
          <w:color w:val="000000" w:themeColor="text1"/>
          <w:sz w:val="28"/>
          <w:szCs w:val="28"/>
        </w:rPr>
      </w:pPr>
      <w:r w:rsidRPr="006D1D34">
        <w:rPr>
          <w:rFonts w:ascii="Times New Roman" w:hAnsi="Times New Roman" w:cs="Times New Roman"/>
          <w:b/>
          <w:bCs/>
          <w:color w:val="000000" w:themeColor="text1"/>
          <w:sz w:val="28"/>
          <w:szCs w:val="28"/>
        </w:rPr>
        <w:tab/>
      </w:r>
      <w:bookmarkStart w:id="7" w:name="_Toc230927840"/>
      <w:r w:rsidRPr="00283E4C">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rPr>
        <w:t>2</w:t>
      </w:r>
      <w:r w:rsidRPr="00283E4C">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Свойства корректности правил</w:t>
      </w:r>
      <w:bookmarkEnd w:id="7"/>
    </w:p>
    <w:p w14:paraId="1276B366" w14:textId="4031B60D" w:rsidR="00EA18D5" w:rsidRDefault="00EA18D5" w:rsidP="00E91B59">
      <w:pPr>
        <w:spacing w:line="360" w:lineRule="auto"/>
        <w:jc w:val="both"/>
        <w:rPr>
          <w:rStyle w:val="mord"/>
        </w:rPr>
      </w:pPr>
      <w:r>
        <w:rPr>
          <w:rFonts w:cs="Times New Roman"/>
        </w:rPr>
        <w:tab/>
      </w:r>
      <w:r w:rsidR="00AD5E6E" w:rsidRPr="00AD5E6E">
        <w:rPr>
          <w:rFonts w:cs="Times New Roman"/>
        </w:rPr>
        <w:t>Первым свойством, непосредственно следующим из принятой детерминированной модели системы, является однозначность функции перехода</w:t>
      </w:r>
      <w:r w:rsidR="004973A4" w:rsidRPr="004973A4">
        <w:rPr>
          <w:rFonts w:cs="Times New Roman"/>
        </w:rPr>
        <w:t xml:space="preserve"> </w:t>
      </w:r>
      <w:r w:rsidR="0040064C" w:rsidRPr="0040064C">
        <w:rPr>
          <w:rFonts w:cs="Times New Roman"/>
        </w:rPr>
        <w:t>[2].</w:t>
      </w:r>
      <w:r>
        <w:rPr>
          <w:rFonts w:cs="Times New Roman"/>
        </w:rPr>
        <w:t xml:space="preserve"> Оно означает, что для любого состояния </w:t>
      </w:r>
      <w:r>
        <w:rPr>
          <w:rStyle w:val="mord"/>
        </w:rPr>
        <w:t xml:space="preserve">s </w:t>
      </w:r>
      <w:r>
        <w:rPr>
          <w:rStyle w:val="mrel"/>
          <w:rFonts w:ascii="Cambria Math" w:hAnsi="Cambria Math" w:cs="Cambria Math"/>
        </w:rPr>
        <w:t xml:space="preserve">∈ </w:t>
      </w:r>
      <w:r>
        <w:rPr>
          <w:rStyle w:val="mord"/>
        </w:rPr>
        <w:t xml:space="preserve">S и любого допустимого </w:t>
      </w:r>
      <w:r w:rsidRPr="00980EAA">
        <w:rPr>
          <w:rStyle w:val="mord"/>
          <w:rFonts w:cs="Times New Roman"/>
        </w:rPr>
        <w:t xml:space="preserve">действия a </w:t>
      </w:r>
      <w:r w:rsidRPr="00980EAA">
        <w:rPr>
          <w:rStyle w:val="mrel"/>
          <w:rFonts w:ascii="Cambria Math" w:hAnsi="Cambria Math" w:cs="Cambria Math"/>
        </w:rPr>
        <w:t>∈</w:t>
      </w:r>
      <w:r w:rsidRPr="00980EAA">
        <w:rPr>
          <w:rStyle w:val="mrel"/>
          <w:rFonts w:cs="Times New Roman"/>
        </w:rPr>
        <w:t xml:space="preserve"> </w:t>
      </w:r>
      <w:r w:rsidRPr="00980EAA">
        <w:rPr>
          <w:rStyle w:val="mord"/>
          <w:rFonts w:cs="Times New Roman"/>
        </w:rPr>
        <w:t>A</w:t>
      </w:r>
      <w:r w:rsidRPr="00980EAA">
        <w:rPr>
          <w:rStyle w:val="mopen"/>
          <w:rFonts w:cs="Times New Roman"/>
        </w:rPr>
        <w:t>(</w:t>
      </w:r>
      <w:r w:rsidRPr="00980EAA">
        <w:rPr>
          <w:rStyle w:val="mord"/>
          <w:rFonts w:cs="Times New Roman"/>
        </w:rPr>
        <w:t>s</w:t>
      </w:r>
      <w:r w:rsidRPr="00980EAA">
        <w:rPr>
          <w:rStyle w:val="mclose"/>
          <w:rFonts w:cs="Times New Roman"/>
        </w:rPr>
        <w:t>)</w:t>
      </w:r>
      <w:r>
        <w:rPr>
          <w:rStyle w:val="mord"/>
        </w:rPr>
        <w:t xml:space="preserve"> существует ровно одно состояние s′, такое что:</w:t>
      </w:r>
    </w:p>
    <w:p w14:paraId="25157674" w14:textId="436DF7F6" w:rsidR="001A199A" w:rsidRPr="001A199A" w:rsidRDefault="00B11278" w:rsidP="00E91B59">
      <w:pPr>
        <w:spacing w:line="360" w:lineRule="auto"/>
        <w:jc w:val="both"/>
        <w:rPr>
          <w:rStyle w:val="mord"/>
          <w:rFonts w:eastAsiaTheme="minorEastAsia"/>
        </w:rPr>
      </w:pPr>
      <m:oMathPara>
        <m:oMath>
          <m:eqArr>
            <m:eqArrPr>
              <m:maxDist m:val="1"/>
              <m:ctrlPr>
                <w:rPr>
                  <w:rFonts w:ascii="Cambria Math" w:hAnsi="Cambria Math" w:cs="Times New Roman"/>
                  <w:i/>
                </w:rPr>
              </m:ctrlPr>
            </m:eqArrPr>
            <m:e>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r>
                <w:rPr>
                  <w:rFonts w:ascii="Cambria Math" w:hAnsi="Cambria Math" w:cs="Times New Roman"/>
                </w:rPr>
                <m:t>=F</m:t>
              </m:r>
              <m:d>
                <m:dPr>
                  <m:ctrlPr>
                    <w:rPr>
                      <w:rFonts w:ascii="Cambria Math" w:hAnsi="Cambria Math" w:cs="Times New Roman"/>
                      <w:i/>
                    </w:rPr>
                  </m:ctrlPr>
                </m:dPr>
                <m:e>
                  <m:r>
                    <w:rPr>
                      <w:rFonts w:ascii="Cambria Math" w:hAnsi="Cambria Math" w:cs="Times New Roman"/>
                    </w:rPr>
                    <m:t>s,a</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6</m:t>
                  </m:r>
                </m:e>
              </m:d>
            </m:e>
          </m:eqArr>
        </m:oMath>
      </m:oMathPara>
    </w:p>
    <w:p w14:paraId="3031E0CF" w14:textId="4E21D462" w:rsidR="00980EAA" w:rsidRDefault="00980EAA" w:rsidP="00E91B59">
      <w:pPr>
        <w:spacing w:line="360" w:lineRule="auto"/>
        <w:jc w:val="both"/>
      </w:pPr>
      <w:r>
        <w:tab/>
      </w:r>
      <w:r w:rsidR="003B6E45" w:rsidRPr="003B6E45">
        <w:t>Данное свойство интерпретируется как строгая однозначность преобразования состояния: одно и то же действие в одном и том же состоянии всегда приводит к единственному результату. Это означает, что результат хода полностью определяется текущей конфигурацией системы и выбранным действием без возможных альтернативных исходов. Например, в игре «Го» размещение камня в фиксированной позиции однозначно задаёт новое состояние доски, включая возможное удаление захваченных камней.</w:t>
      </w:r>
      <w:r>
        <w:tab/>
      </w:r>
      <w:r w:rsidRPr="00980EAA">
        <w:t>Вторым свойством является логическая непротиворечивость правил</w:t>
      </w:r>
      <w:r w:rsidR="004973A4" w:rsidRPr="00BC6B65">
        <w:t xml:space="preserve"> </w:t>
      </w:r>
      <w:r w:rsidR="0036793B" w:rsidRPr="0036793B">
        <w:t>[3]</w:t>
      </w:r>
      <w:r w:rsidR="0036793B" w:rsidRPr="00BC6B65">
        <w:t>.</w:t>
      </w:r>
      <w:r w:rsidRPr="00980EAA">
        <w:t xml:space="preserve"> Оно означает, что не существует состояния s, для которого некоторое условие одновременно истинно и ложно. Формально это требует, чтобы используемые предикаты φ(s) были корректно определены:</w:t>
      </w:r>
    </w:p>
    <w:p w14:paraId="0A47CCA6" w14:textId="7F82A5D0" w:rsidR="008E5409" w:rsidRPr="008E5409" w:rsidRDefault="00B11278" w:rsidP="00E91B59">
      <w:pPr>
        <w:spacing w:line="360" w:lineRule="auto"/>
        <w:jc w:val="both"/>
        <w:rPr>
          <w:rFonts w:eastAsiaTheme="minorEastAsia"/>
        </w:rPr>
      </w:pPr>
      <m:oMathPara>
        <m:oMath>
          <m:eqArr>
            <m:eqArrPr>
              <m:maxDist m:val="1"/>
              <m:ctrlPr>
                <w:rPr>
                  <w:rFonts w:ascii="Cambria Math" w:hAnsi="Cambria Math"/>
                  <w:i/>
                </w:rPr>
              </m:ctrlPr>
            </m:eqArrPr>
            <m:e>
              <m:r>
                <m:rPr>
                  <m:sty m:val="p"/>
                </m:rPr>
                <w:rPr>
                  <w:rFonts w:ascii="Cambria Math" w:hAnsi="Cambria Math"/>
                </w:rPr>
                <m:t>¬</m:t>
              </m:r>
              <m:d>
                <m:dPr>
                  <m:ctrlPr>
                    <w:rPr>
                      <w:rFonts w:ascii="Cambria Math" w:hAnsi="Cambria Math"/>
                    </w:rPr>
                  </m:ctrlPr>
                </m:dPr>
                <m:e>
                  <m:r>
                    <w:rPr>
                      <w:rFonts w:ascii="Cambria Math" w:hAnsi="Cambria Math"/>
                    </w:rPr>
                    <m:t>φ</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s</m:t>
                      </m:r>
                    </m:e>
                  </m:d>
                </m:e>
              </m:d>
              <m:r>
                <w:rPr>
                  <w:rFonts w:ascii="Cambria Math" w:hAnsi="Cambria Math"/>
                </w:rPr>
                <m:t>.#</m:t>
              </m:r>
              <m:d>
                <m:dPr>
                  <m:ctrlPr>
                    <w:rPr>
                      <w:rFonts w:ascii="Cambria Math" w:hAnsi="Cambria Math"/>
                      <w:i/>
                    </w:rPr>
                  </m:ctrlPr>
                </m:dPr>
                <m:e>
                  <m:r>
                    <w:rPr>
                      <w:rFonts w:ascii="Cambria Math" w:hAnsi="Cambria Math"/>
                    </w:rPr>
                    <m:t>7</m:t>
                  </m:r>
                </m:e>
              </m:d>
            </m:e>
          </m:eqArr>
        </m:oMath>
      </m:oMathPara>
    </w:p>
    <w:p w14:paraId="7C0FF739" w14:textId="673F6EE2" w:rsidR="00980EAA" w:rsidRDefault="00980EAA" w:rsidP="00E91B59">
      <w:pPr>
        <w:spacing w:line="360" w:lineRule="auto"/>
        <w:jc w:val="both"/>
      </w:pPr>
      <w:r>
        <w:lastRenderedPageBreak/>
        <w:tab/>
      </w:r>
      <w:r w:rsidRPr="00980EAA">
        <w:t xml:space="preserve">Здесь φ(s) </w:t>
      </w:r>
      <w:r w:rsidR="00BE71AC">
        <w:t>–</w:t>
      </w:r>
      <w:r w:rsidRPr="00980EAA">
        <w:t xml:space="preserve"> некоторое условие, определённое на состоянии s. Это свойство гарантирует, что правила игры не содержат противоречий</w:t>
      </w:r>
      <w:r>
        <w:t>.</w:t>
      </w:r>
    </w:p>
    <w:p w14:paraId="2EC30EEB" w14:textId="3351DA14" w:rsidR="00980EAA" w:rsidRDefault="00980EAA" w:rsidP="00E91B59">
      <w:pPr>
        <w:spacing w:line="360" w:lineRule="auto"/>
        <w:jc w:val="both"/>
      </w:pPr>
      <w:r>
        <w:tab/>
      </w:r>
      <w:r w:rsidRPr="00980EAA">
        <w:t xml:space="preserve">В контексте </w:t>
      </w:r>
      <w:r>
        <w:t>«Го»</w:t>
      </w:r>
      <w:r w:rsidRPr="00980EAA">
        <w:t xml:space="preserve"> данное требование проявляется, например, в правилах захвата камней: группа камней либо имеет свободы и остаётся на доске, либо не имеет свобод и удаляется. Невозможно, чтобы одна и та же группа одновременно считалась и захваченной, и незахваченной.</w:t>
      </w:r>
    </w:p>
    <w:p w14:paraId="66280ACE" w14:textId="2A2A08F5" w:rsidR="00980EAA" w:rsidRDefault="00980EAA" w:rsidP="00E91B59">
      <w:pPr>
        <w:spacing w:line="360" w:lineRule="auto"/>
        <w:jc w:val="both"/>
      </w:pPr>
      <w:r>
        <w:tab/>
      </w:r>
      <w:r w:rsidRPr="00980EAA">
        <w:t>Третьим важным свойством является определённость применения правил. Оно заключается в том, что результат применения действия зависит только от текущего состояния s и выбранного действия a, но не зависит от порядка вычислений или реализации алгоритма</w:t>
      </w:r>
      <w:r>
        <w:t>.</w:t>
      </w:r>
    </w:p>
    <w:p w14:paraId="29A674A6" w14:textId="7411A8B9" w:rsidR="00980EAA" w:rsidRDefault="00980EAA" w:rsidP="00E91B59">
      <w:pPr>
        <w:spacing w:line="360" w:lineRule="auto"/>
        <w:jc w:val="both"/>
      </w:pPr>
      <w:r>
        <w:tab/>
        <w:t xml:space="preserve">На примере </w:t>
      </w:r>
      <w:r>
        <w:rPr>
          <w:rStyle w:val="whitespace-normal"/>
        </w:rPr>
        <w:t>«Го»</w:t>
      </w:r>
      <w:r>
        <w:t xml:space="preserve"> это означает, что итоговое состояние доски после хода определяется исключительно правилами игры, а не порядком проверки условий, например, порядка обработки групп камней.</w:t>
      </w:r>
    </w:p>
    <w:p w14:paraId="595B609D" w14:textId="263DD803" w:rsidR="00980EAA" w:rsidRDefault="00980EAA" w:rsidP="00980EAA">
      <w:pPr>
        <w:spacing w:line="360" w:lineRule="auto"/>
        <w:jc w:val="both"/>
      </w:pPr>
      <w:r>
        <w:tab/>
        <w:t>Несмотря на внешнюю схожесть, свойства детерминированности и определённости процедуры применения правил не являются тождественными. Детерминированность относится к самой математической модели и означает, что для каждого состояния и допустимого действия результат перехода однозначно определён. В то же время определённость процедуры применения правил относится к способу реализации этой модели и требует, чтобы результат не зависел от порядка выполнения вычислений или внутренних шагов алгоритма.</w:t>
      </w:r>
    </w:p>
    <w:p w14:paraId="6482A409" w14:textId="3F34118E" w:rsidR="00980EAA" w:rsidRDefault="00980EAA" w:rsidP="00980EAA">
      <w:pPr>
        <w:spacing w:line="360" w:lineRule="auto"/>
        <w:jc w:val="both"/>
      </w:pPr>
      <w:r>
        <w:tab/>
        <w:t xml:space="preserve">Различие между этими свойствами можно проиллюстрировать следующим примером. Предположим, что новое состояние определяется на основе нескольких локальных преобразований, применяемых к текущей конфигурации. Если правила сформулированы недостаточно строго, то применение этих преобразований в разном порядке может приводить к различным результатам. В этом случае формально предполагается существование единственного корректного результата, однако конкретная </w:t>
      </w:r>
      <w:r>
        <w:lastRenderedPageBreak/>
        <w:t>реализация может его нарушать. Таким образом, детерминированность гарантирует единственность результата на уровне формального определения правил, тогда как определённость процедуры обеспечивает его корректное получение при практической реализации.</w:t>
      </w:r>
    </w:p>
    <w:p w14:paraId="34C2771A" w14:textId="16A3BCCB" w:rsidR="00980EAA" w:rsidRPr="003B7EA3" w:rsidRDefault="00AD6B6F" w:rsidP="00E91B59">
      <w:pPr>
        <w:spacing w:line="360" w:lineRule="auto"/>
        <w:jc w:val="both"/>
      </w:pPr>
      <w:r>
        <w:tab/>
        <w:t xml:space="preserve">Таким образом, формализация игровой системы в виде набора основных компонентов </w:t>
      </w:r>
      <w:r w:rsidR="00BE71AC">
        <w:t>–</w:t>
      </w:r>
      <w:r>
        <w:t xml:space="preserve"> множества игроков, состояний, действий и функции перехода </w:t>
      </w:r>
      <w:r w:rsidR="00BE71AC">
        <w:t>–</w:t>
      </w:r>
      <w:r>
        <w:t xml:space="preserve"> в сочетании с требованиями детерминированности, логической непротиворечивости и определённости обеспечивает строгую математическую модель игры. Использование данных свойств позволяет гарантировать однозначность интерпретации правил и корректность моделирования игрового процесса.</w:t>
      </w:r>
    </w:p>
    <w:p w14:paraId="108BB7BD" w14:textId="51EE6AE9" w:rsidR="00536ED7" w:rsidRPr="00276AD7" w:rsidRDefault="00536ED7" w:rsidP="007731BF">
      <w:pPr>
        <w:pStyle w:val="Heading2"/>
        <w:spacing w:line="360" w:lineRule="auto"/>
        <w:rPr>
          <w:rFonts w:ascii="Times New Roman" w:hAnsi="Times New Roman" w:cs="Times New Roman"/>
          <w:b/>
          <w:bCs/>
          <w:sz w:val="28"/>
          <w:szCs w:val="28"/>
        </w:rPr>
      </w:pPr>
      <w:r w:rsidRPr="00E91B59">
        <w:tab/>
      </w:r>
      <w:bookmarkStart w:id="8" w:name="_Toc230927841"/>
      <w:r w:rsidRPr="00276AD7">
        <w:rPr>
          <w:rFonts w:ascii="Times New Roman" w:hAnsi="Times New Roman" w:cs="Times New Roman"/>
          <w:b/>
          <w:bCs/>
          <w:color w:val="000000" w:themeColor="text1"/>
          <w:sz w:val="28"/>
          <w:szCs w:val="28"/>
        </w:rPr>
        <w:t>1.</w:t>
      </w:r>
      <w:r w:rsidR="003B7EA3">
        <w:rPr>
          <w:rFonts w:ascii="Times New Roman" w:hAnsi="Times New Roman" w:cs="Times New Roman"/>
          <w:b/>
          <w:bCs/>
          <w:color w:val="000000" w:themeColor="text1"/>
          <w:sz w:val="28"/>
          <w:szCs w:val="28"/>
        </w:rPr>
        <w:t>3</w:t>
      </w:r>
      <w:r w:rsidRPr="00276AD7">
        <w:rPr>
          <w:rFonts w:ascii="Times New Roman" w:hAnsi="Times New Roman" w:cs="Times New Roman"/>
          <w:b/>
          <w:bCs/>
          <w:color w:val="000000" w:themeColor="text1"/>
          <w:sz w:val="28"/>
          <w:szCs w:val="28"/>
        </w:rPr>
        <w:t xml:space="preserve"> </w:t>
      </w:r>
      <w:r w:rsidR="00CC464D">
        <w:rPr>
          <w:rFonts w:ascii="Times New Roman" w:hAnsi="Times New Roman" w:cs="Times New Roman"/>
          <w:b/>
          <w:bCs/>
          <w:color w:val="000000" w:themeColor="text1"/>
          <w:sz w:val="28"/>
          <w:szCs w:val="28"/>
        </w:rPr>
        <w:t>Классификация</w:t>
      </w:r>
      <w:r w:rsidRPr="00536ED7">
        <w:rPr>
          <w:rFonts w:ascii="Times New Roman" w:hAnsi="Times New Roman" w:cs="Times New Roman"/>
          <w:b/>
          <w:bCs/>
          <w:color w:val="000000" w:themeColor="text1"/>
          <w:sz w:val="28"/>
          <w:szCs w:val="28"/>
        </w:rPr>
        <w:t xml:space="preserve"> </w:t>
      </w:r>
      <w:r w:rsidR="00920E21">
        <w:rPr>
          <w:rFonts w:ascii="Times New Roman" w:hAnsi="Times New Roman" w:cs="Times New Roman"/>
          <w:b/>
          <w:bCs/>
          <w:color w:val="000000" w:themeColor="text1"/>
          <w:sz w:val="28"/>
          <w:szCs w:val="28"/>
        </w:rPr>
        <w:t>игр</w:t>
      </w:r>
      <w:r w:rsidRPr="00536ED7">
        <w:rPr>
          <w:rFonts w:ascii="Times New Roman" w:hAnsi="Times New Roman" w:cs="Times New Roman"/>
          <w:b/>
          <w:bCs/>
          <w:color w:val="000000" w:themeColor="text1"/>
          <w:sz w:val="28"/>
          <w:szCs w:val="28"/>
        </w:rPr>
        <w:t xml:space="preserve"> в рамках теории игр</w:t>
      </w:r>
      <w:bookmarkEnd w:id="8"/>
    </w:p>
    <w:p w14:paraId="65AB6187" w14:textId="7398BB21" w:rsidR="00B5770B" w:rsidRDefault="00536ED7" w:rsidP="00B5770B">
      <w:pPr>
        <w:spacing w:line="360" w:lineRule="auto"/>
        <w:jc w:val="both"/>
      </w:pPr>
      <w:r>
        <w:tab/>
      </w:r>
      <w:r w:rsidR="00B5770B">
        <w:t>В рамках анализа игр в теории игр применяется их классификация по основным структурным признакам, позволяющая формально описывать различия между игровыми моделями и определять методы их дальнейшего анализа. В качестве теоретической основы используется подход, изложенный в An Introduction to Game Theory, где игра рассматривается как система, задаваемая множеством игроков, множеством состояний, множеством действий и правилами перехода между состояниями.</w:t>
      </w:r>
    </w:p>
    <w:p w14:paraId="1D8A00E6" w14:textId="7DAD1201" w:rsidR="00B5770B" w:rsidRDefault="00B5770B" w:rsidP="00B5770B">
      <w:pPr>
        <w:spacing w:line="360" w:lineRule="auto"/>
        <w:jc w:val="both"/>
      </w:pPr>
      <w:r>
        <w:tab/>
        <w:t>По критерию доступности информации игры подразделяются на игры с полной и неполной информацией. В играх с полной информацией все элементы текущего состояния являются наблюдаемыми для всех участников. В противоположном случае часть информации о состоянии или параметрах системы может быть скрыта, что приводит к необходимости учитывать неопределённость при принятии решений (например, карточные игры с закрытыми руками).</w:t>
      </w:r>
    </w:p>
    <w:p w14:paraId="106252C5" w14:textId="7377E4D8" w:rsidR="00B5770B" w:rsidRDefault="00B5770B" w:rsidP="00B5770B">
      <w:pPr>
        <w:spacing w:line="360" w:lineRule="auto"/>
        <w:jc w:val="both"/>
      </w:pPr>
      <w:r>
        <w:tab/>
        <w:t xml:space="preserve">По критерию доступности истории различают игры с совершенной и несовершенной информацией. В играх с совершенной информацией </w:t>
      </w:r>
      <w:r>
        <w:lastRenderedPageBreak/>
        <w:t>игрокам известна полная последовательность предыдущих ходов, тогда как в играх с несовершенной информацией часть истории или действий других участников может быть недоступна или частично скрыта, что ограничивает возможность точного восстановления процесса игры.</w:t>
      </w:r>
    </w:p>
    <w:p w14:paraId="5FBA0D1D" w14:textId="3A6D5CEF" w:rsidR="00B5770B" w:rsidRDefault="00B5770B" w:rsidP="00B5770B">
      <w:pPr>
        <w:spacing w:line="360" w:lineRule="auto"/>
        <w:jc w:val="both"/>
      </w:pPr>
      <w:r>
        <w:tab/>
        <w:t>По наличию случайности выделяют детерминированные и стохастические игры. В детерминированных играх переходы между состояниями однозначно определяются текущим состоянием и выбранными действиями игроков. В стохастических играх в процесс дополнительно вводятся вероятностные элементы, такие как случайные события или генераторы случайных чисел, влияющие на результат перехода.</w:t>
      </w:r>
    </w:p>
    <w:p w14:paraId="3978A540" w14:textId="179C90D8" w:rsidR="00B5770B" w:rsidRDefault="00B5770B" w:rsidP="00B5770B">
      <w:pPr>
        <w:spacing w:line="360" w:lineRule="auto"/>
        <w:jc w:val="both"/>
      </w:pPr>
      <w:r>
        <w:tab/>
        <w:t>По структуре взаимодействия игроков игры делятся на последовательные и одновременные. В последовательных играх участники совершают действия по очереди, что позволяет учитывать предшествующие ходы при принятии решений. В одновременных играх выбор действий осуществляется независимо и без знания текущего выбора других игроков.</w:t>
      </w:r>
    </w:p>
    <w:p w14:paraId="10D5FD12" w14:textId="700E77EC" w:rsidR="00B5770B" w:rsidRDefault="00B5770B" w:rsidP="00B5770B">
      <w:pPr>
        <w:spacing w:line="360" w:lineRule="auto"/>
        <w:jc w:val="both"/>
      </w:pPr>
      <w:r>
        <w:tab/>
        <w:t>По критерию завершённости различают конечные и потенциально бесконечные игры. В конечных играх процесс гарантированно завершается за конечное число шагов либо по достижению терминального состояния. В бесконечных или неограниченных по времени моделях такое условие отсутствует, и игра может продолжаться без заранее фиксированного завершения.</w:t>
      </w:r>
    </w:p>
    <w:p w14:paraId="2E42ED63" w14:textId="3062B962" w:rsidR="00B5770B" w:rsidRDefault="00B5770B" w:rsidP="00B5770B">
      <w:pPr>
        <w:spacing w:line="360" w:lineRule="auto"/>
        <w:jc w:val="both"/>
      </w:pPr>
      <w:r>
        <w:tab/>
        <w:t>По структуре симметрии игры подразделяются на симметричные и асимметричные. В симметричных играх игроки обладают одинаковыми наборами действий и одинаковыми правилами перехода, тогда как в асимметричных играх структура доступных действий или правил может различаться для разных участников, что приводит к различным стратегическим возможностям.</w:t>
      </w:r>
    </w:p>
    <w:p w14:paraId="1CCAEEC1" w14:textId="09FD099C" w:rsidR="00B5770B" w:rsidRDefault="00B5770B" w:rsidP="00B5770B">
      <w:pPr>
        <w:spacing w:line="360" w:lineRule="auto"/>
        <w:jc w:val="both"/>
      </w:pPr>
      <w:r>
        <w:lastRenderedPageBreak/>
        <w:tab/>
        <w:t>По типу функции выигрыша выделяются игры с нулевой и ненулевой суммой. В играх с нулевой суммой выигрыш одного игрока эквивалентен проигрышу другого, тогда как в играх с ненулевой суммой суммарный результат может не быть фиксированным, и возможны исходы, при которых выигрыши игроков не являются строго противоположными.</w:t>
      </w:r>
    </w:p>
    <w:p w14:paraId="325B6D69" w14:textId="78812FCE" w:rsidR="00B5770B" w:rsidRDefault="00B5770B" w:rsidP="00B5770B">
      <w:pPr>
        <w:spacing w:line="360" w:lineRule="auto"/>
        <w:jc w:val="both"/>
      </w:pPr>
      <w:r>
        <w:tab/>
        <w:t>Таким образом, классификация игр по данным признакам позволяет формально описывать их структуру и выделять ключевые свойства, определяющие выбор методов анализа и построения стратегий.</w:t>
      </w:r>
    </w:p>
    <w:p w14:paraId="5978ABCC" w14:textId="21098E62" w:rsidR="00276AD7" w:rsidRPr="00276AD7" w:rsidRDefault="00276AD7" w:rsidP="007731BF">
      <w:pPr>
        <w:pStyle w:val="Heading2"/>
        <w:spacing w:line="360" w:lineRule="auto"/>
        <w:rPr>
          <w:rFonts w:ascii="Times New Roman" w:hAnsi="Times New Roman" w:cs="Times New Roman"/>
          <w:b/>
          <w:bCs/>
          <w:sz w:val="28"/>
          <w:szCs w:val="28"/>
        </w:rPr>
      </w:pPr>
      <w:r>
        <w:tab/>
      </w:r>
      <w:bookmarkStart w:id="9" w:name="_Toc230927842"/>
      <w:r w:rsidRPr="00276AD7">
        <w:rPr>
          <w:rFonts w:ascii="Times New Roman" w:hAnsi="Times New Roman" w:cs="Times New Roman"/>
          <w:b/>
          <w:bCs/>
          <w:color w:val="000000" w:themeColor="text1"/>
          <w:sz w:val="28"/>
          <w:szCs w:val="28"/>
        </w:rPr>
        <w:t>1.</w:t>
      </w:r>
      <w:r w:rsidR="00B5770B">
        <w:rPr>
          <w:rFonts w:ascii="Times New Roman" w:hAnsi="Times New Roman" w:cs="Times New Roman"/>
          <w:b/>
          <w:bCs/>
          <w:color w:val="000000" w:themeColor="text1"/>
          <w:sz w:val="28"/>
          <w:szCs w:val="28"/>
        </w:rPr>
        <w:t>4</w:t>
      </w:r>
      <w:r w:rsidRPr="00276AD7">
        <w:rPr>
          <w:rFonts w:ascii="Times New Roman" w:hAnsi="Times New Roman" w:cs="Times New Roman"/>
          <w:b/>
          <w:bCs/>
          <w:color w:val="000000" w:themeColor="text1"/>
          <w:sz w:val="28"/>
          <w:szCs w:val="28"/>
        </w:rPr>
        <w:t xml:space="preserve"> Дерево решений</w:t>
      </w:r>
      <w:bookmarkEnd w:id="9"/>
    </w:p>
    <w:p w14:paraId="59F3CA33" w14:textId="590491B4" w:rsidR="00C550C7" w:rsidRPr="004B2CA1" w:rsidRDefault="00276AD7" w:rsidP="006764D2">
      <w:pPr>
        <w:spacing w:line="360" w:lineRule="auto"/>
        <w:jc w:val="both"/>
      </w:pPr>
      <w:r>
        <w:tab/>
      </w:r>
      <w:r w:rsidR="006764D2" w:rsidRPr="006764D2">
        <w:t>В теории игр для анализа стратегического взаимодействия используется представление в виде дерева решений. В данном формализме игра описывается как разветвлённый процесс, в котором каждая вершина соответствует возможному состоянию системы, а каждое ребро соответствует допустимому действию игрока, переводящему игру в новое состояние. Такой подход позволяет рассматривать игру как последовательность выборов, формирующих траекторию развития партии</w:t>
      </w:r>
      <w:r w:rsidR="004B2CA1" w:rsidRPr="004B2CA1">
        <w:t>.</w:t>
      </w:r>
    </w:p>
    <w:p w14:paraId="2B9754D2" w14:textId="6F0D46F0" w:rsidR="006764D2" w:rsidRDefault="006764D2" w:rsidP="006764D2">
      <w:pPr>
        <w:spacing w:line="360" w:lineRule="auto"/>
        <w:jc w:val="both"/>
      </w:pPr>
      <w:r>
        <w:tab/>
        <w:t>Дерево решений теоретически содержит все возможные последовательности ходов, начиная с начального состояния и заканчивая терминальными состояниями. Оно позволяет формально определить пространство стратегий и анализировать оптимальное поведение игроков через сравнение всех возможных вариантов развития игры.</w:t>
      </w:r>
    </w:p>
    <w:p w14:paraId="2AAE5E5F" w14:textId="4DAE2BF2" w:rsidR="006764D2" w:rsidRDefault="006764D2" w:rsidP="006764D2">
      <w:pPr>
        <w:spacing w:line="360" w:lineRule="auto"/>
        <w:jc w:val="both"/>
      </w:pPr>
      <w:r>
        <w:tab/>
        <w:t>Однако ключевым ограничением данного подхода является комбинаторный рост числа состояний. Даже при детерминированных правилах и полном отсутствии случайности число возможных позиций и последовательностей ходов увеличивается экспоненциально с глубиной дерева и числом допустимых действий. В результате полное построение дерева решений становится вычислительно невозможным уже для относительно простых стратегических игр.</w:t>
      </w:r>
    </w:p>
    <w:p w14:paraId="77EC12CF" w14:textId="2FC963C7" w:rsidR="006764D2" w:rsidRDefault="006764D2" w:rsidP="006764D2">
      <w:pPr>
        <w:spacing w:line="360" w:lineRule="auto"/>
        <w:jc w:val="both"/>
      </w:pPr>
      <w:r>
        <w:lastRenderedPageBreak/>
        <w:tab/>
        <w:t>Классическим примером данной проблемы является игра «Го», в которой, несмотря на простую структуру правил и полную наблюдаемость состояния, количество возможных позиций оценивается порядка 10</w:t>
      </w:r>
      <w:r w:rsidRPr="006764D2">
        <w:rPr>
          <w:vertAlign w:val="superscript"/>
        </w:rPr>
        <w:t>170</w:t>
      </w:r>
      <w:r>
        <w:t>. Это делает невозможным явный перебор всех стратегий и требует использования альтернативных методов анализа.</w:t>
      </w:r>
    </w:p>
    <w:p w14:paraId="5C05878F" w14:textId="0641A771" w:rsidR="006764D2" w:rsidRDefault="006764D2" w:rsidP="00176844">
      <w:pPr>
        <w:spacing w:line="360" w:lineRule="auto"/>
        <w:jc w:val="both"/>
      </w:pPr>
      <w:r>
        <w:tab/>
      </w:r>
      <w:r w:rsidR="00E00EEB">
        <w:t>Таким образом, классическое дерево решений остаётся важным теоретическим инструментом описания пространства стратегий и анализа возможных траекторий развития игры. Однако его практическое применение ограничено размером пространства состояний и глубиной игры, что делает необходимым использование методов, направленных на сокращение объёма рассматриваемых состояний и приближённый анализ структуры дерева.</w:t>
      </w:r>
    </w:p>
    <w:p w14:paraId="53439B5F" w14:textId="279F227D" w:rsidR="00E00EEB" w:rsidRDefault="00E00EEB" w:rsidP="00176844">
      <w:pPr>
        <w:pStyle w:val="Heading2"/>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bookmarkStart w:id="10" w:name="_Toc230927843"/>
      <w:r w:rsidRPr="00E00EEB">
        <w:rPr>
          <w:rFonts w:ascii="Times New Roman" w:hAnsi="Times New Roman" w:cs="Times New Roman"/>
          <w:b/>
          <w:bCs/>
          <w:color w:val="000000" w:themeColor="text1"/>
          <w:sz w:val="28"/>
          <w:szCs w:val="28"/>
        </w:rPr>
        <w:t>1.5 Модернизация методов анализа дерева решений</w:t>
      </w:r>
      <w:bookmarkEnd w:id="10"/>
    </w:p>
    <w:p w14:paraId="6073768D" w14:textId="3C6B48E5" w:rsidR="00176844" w:rsidRPr="009A4E85" w:rsidRDefault="00176844" w:rsidP="009A4E85">
      <w:pPr>
        <w:spacing w:line="360" w:lineRule="auto"/>
        <w:jc w:val="both"/>
        <w:rPr>
          <w:rFonts w:cs="Times New Roman"/>
          <w:color w:val="000000" w:themeColor="text1"/>
          <w:szCs w:val="28"/>
        </w:rPr>
      </w:pPr>
      <w:r>
        <w:tab/>
      </w:r>
      <w:r w:rsidRPr="009A4E85">
        <w:rPr>
          <w:rFonts w:cs="Times New Roman"/>
          <w:color w:val="000000" w:themeColor="text1"/>
          <w:szCs w:val="28"/>
        </w:rPr>
        <w:t>Для повышения применимости дерева решений в задачах со значительным пространством состояний используются методы, направленные на сокращение числа рассматриваемых вариантов и снижение вычислительной сложности поиска. Несмотря на то, что данные подходы позволяют частично адаптировать классическую модель дерева решений к практическим задачам, они не устраняют фундаментальную проблему экспоненциального роста пространства поиска, возникающую при увеличении глубины игры и числа допустимых действий.</w:t>
      </w:r>
    </w:p>
    <w:p w14:paraId="1993A178" w14:textId="745A4707" w:rsidR="00176844" w:rsidRPr="004B2CA1" w:rsidRDefault="00176844" w:rsidP="009A4E85">
      <w:pPr>
        <w:spacing w:line="360" w:lineRule="auto"/>
        <w:jc w:val="both"/>
        <w:rPr>
          <w:rFonts w:cs="Times New Roman"/>
          <w:color w:val="000000" w:themeColor="text1"/>
          <w:szCs w:val="28"/>
        </w:rPr>
      </w:pPr>
      <w:r w:rsidRPr="009A4E85">
        <w:rPr>
          <w:rFonts w:cs="Times New Roman"/>
          <w:color w:val="000000" w:themeColor="text1"/>
          <w:szCs w:val="28"/>
        </w:rPr>
        <w:tab/>
        <w:t>В рамках данной работы рассматриваются два основных направления модернизации дерева решений: отсечение заведомо неэффективных вариантов и ограничение глубины анализа с использованием частичного перебора и функций оценки состояний</w:t>
      </w:r>
      <w:r w:rsidR="004B2CA1" w:rsidRPr="004B2CA1">
        <w:rPr>
          <w:rFonts w:cs="Times New Roman"/>
          <w:color w:val="000000" w:themeColor="text1"/>
          <w:szCs w:val="28"/>
        </w:rPr>
        <w:t xml:space="preserve"> [4].</w:t>
      </w:r>
    </w:p>
    <w:p w14:paraId="7C08D1DA" w14:textId="39C94E23" w:rsidR="009A4E85" w:rsidRPr="009A4E85" w:rsidRDefault="009A4E85" w:rsidP="009A4E85">
      <w:pPr>
        <w:pStyle w:val="Heading3"/>
        <w:spacing w:line="360" w:lineRule="auto"/>
        <w:rPr>
          <w:rFonts w:ascii="Times New Roman" w:hAnsi="Times New Roman" w:cs="Times New Roman"/>
          <w:b/>
          <w:bCs/>
          <w:color w:val="000000" w:themeColor="text1"/>
          <w:sz w:val="28"/>
          <w:szCs w:val="28"/>
        </w:rPr>
      </w:pPr>
      <w:r w:rsidRPr="009A4E85">
        <w:rPr>
          <w:rFonts w:ascii="Times New Roman" w:hAnsi="Times New Roman" w:cs="Times New Roman"/>
          <w:b/>
          <w:bCs/>
          <w:color w:val="000000" w:themeColor="text1"/>
          <w:sz w:val="28"/>
          <w:szCs w:val="28"/>
        </w:rPr>
        <w:tab/>
      </w:r>
      <w:bookmarkStart w:id="11" w:name="_Toc230927844"/>
      <w:r w:rsidRPr="009A4E85">
        <w:rPr>
          <w:rFonts w:ascii="Times New Roman" w:hAnsi="Times New Roman" w:cs="Times New Roman"/>
          <w:b/>
          <w:bCs/>
          <w:color w:val="000000" w:themeColor="text1"/>
          <w:sz w:val="28"/>
          <w:szCs w:val="28"/>
        </w:rPr>
        <w:t>1.5.1 Отсечение заведомо неэффективных вариантов</w:t>
      </w:r>
      <w:bookmarkEnd w:id="11"/>
    </w:p>
    <w:p w14:paraId="131837CB" w14:textId="6D9989BD" w:rsidR="009A4E85" w:rsidRPr="009A4E85" w:rsidRDefault="009A4E85" w:rsidP="009A4E85">
      <w:pPr>
        <w:spacing w:line="360" w:lineRule="auto"/>
        <w:jc w:val="both"/>
        <w:rPr>
          <w:rFonts w:cs="Times New Roman"/>
          <w:color w:val="000000" w:themeColor="text1"/>
          <w:szCs w:val="28"/>
        </w:rPr>
      </w:pPr>
      <w:r w:rsidRPr="009A4E85">
        <w:rPr>
          <w:rFonts w:cs="Times New Roman"/>
          <w:color w:val="000000" w:themeColor="text1"/>
          <w:szCs w:val="28"/>
        </w:rPr>
        <w:tab/>
        <w:t xml:space="preserve">Метод отсечения заведомо неэффективных вариантов основан на идее сокращения пространства поиска за счёт исключения действий, которые с </w:t>
      </w:r>
      <w:r w:rsidRPr="009A4E85">
        <w:rPr>
          <w:rFonts w:cs="Times New Roman"/>
          <w:color w:val="000000" w:themeColor="text1"/>
          <w:szCs w:val="28"/>
        </w:rPr>
        <w:lastRenderedPageBreak/>
        <w:t>высокой степенью уверенности не приводят к улучшению позиции игрока. В классическом дереве решений каждый допустимый ход порождает новую ветвь, что приводит к экспоненциальному росту числа рассматриваемых состояний. Данный подход позволяет частично контролировать этот рост, уменьшая коэффициент ветвления на каждом уровне дерева.</w:t>
      </w:r>
    </w:p>
    <w:p w14:paraId="475C955D" w14:textId="10B59070" w:rsidR="009A4E85" w:rsidRPr="009A4E85" w:rsidRDefault="009A4E85" w:rsidP="009A4E85">
      <w:pPr>
        <w:spacing w:line="360" w:lineRule="auto"/>
        <w:jc w:val="both"/>
        <w:rPr>
          <w:rFonts w:cs="Times New Roman"/>
          <w:color w:val="000000" w:themeColor="text1"/>
          <w:szCs w:val="28"/>
        </w:rPr>
      </w:pPr>
      <w:r w:rsidRPr="009A4E85">
        <w:rPr>
          <w:rFonts w:cs="Times New Roman"/>
          <w:color w:val="000000" w:themeColor="text1"/>
          <w:szCs w:val="28"/>
        </w:rPr>
        <w:tab/>
        <w:t>Практическая реализация данного подхода предполагает использование эвристических правил, позволяющих заранее оценить перспективность конкретного действия без полного развертывания последующих состояний. Такие эвристики могут учитывать локальные характеристики игрового поля, например плотность фигур, потенциальное формирование выгодных структур, либо предотвращение очевидно убыточных ситуаций. На основе этих критериев часть действий исключается из дальнейшего рассмотрения ещё до построения соответствующих поддеревьев.</w:t>
      </w:r>
    </w:p>
    <w:p w14:paraId="79315BC3" w14:textId="6F53D4BD" w:rsidR="009A4E85" w:rsidRPr="009A4E85" w:rsidRDefault="009A4E85" w:rsidP="009A4E85">
      <w:pPr>
        <w:spacing w:line="360" w:lineRule="auto"/>
        <w:jc w:val="both"/>
        <w:rPr>
          <w:rFonts w:cs="Times New Roman"/>
          <w:color w:val="000000" w:themeColor="text1"/>
          <w:szCs w:val="28"/>
        </w:rPr>
      </w:pPr>
      <w:r w:rsidRPr="009A4E85">
        <w:rPr>
          <w:rFonts w:cs="Times New Roman"/>
          <w:color w:val="000000" w:themeColor="text1"/>
          <w:szCs w:val="28"/>
        </w:rPr>
        <w:tab/>
        <w:t>Несмотря на снижение вычислительной нагрузки, данный подход имеет существенные ограничения. Основная проблема заключается в том, что оценка действия производится локально и не учитывает долгосрочные последствия в полной мере. В результате существует риск отсечения стратегически оптимальных ходов, которые на текущем этапе выглядят неэффективными, но в более глубокой перспективе приводят к выигрышной позиции. Кроме того, качество работы метода напрямую зависит от корректности выбранных эвристик, что требует значительной ручной настройки и предметного анализа игровой логики.</w:t>
      </w:r>
    </w:p>
    <w:p w14:paraId="1D876561" w14:textId="40CA1CC3" w:rsidR="009A4E85" w:rsidRPr="009A4E85" w:rsidRDefault="009A4E85" w:rsidP="009A4E85">
      <w:pPr>
        <w:spacing w:line="360" w:lineRule="auto"/>
        <w:jc w:val="both"/>
        <w:rPr>
          <w:rFonts w:cs="Times New Roman"/>
          <w:color w:val="000000" w:themeColor="text1"/>
          <w:szCs w:val="28"/>
        </w:rPr>
      </w:pPr>
      <w:r w:rsidRPr="009A4E85">
        <w:rPr>
          <w:rFonts w:cs="Times New Roman"/>
          <w:color w:val="000000" w:themeColor="text1"/>
          <w:szCs w:val="28"/>
        </w:rPr>
        <w:tab/>
        <w:t>Таким образом, отсечение снижает размер пространства поиска, но вводит дополнительную зависимость от качества априорных оценок, что ограничивает его универсальность в сложных стратегических играх.</w:t>
      </w:r>
    </w:p>
    <w:p w14:paraId="5C01AC33" w14:textId="3908B5B9" w:rsidR="009A4E85" w:rsidRPr="009A4E85" w:rsidRDefault="009A4E85" w:rsidP="009A4E85">
      <w:pPr>
        <w:pStyle w:val="Heading3"/>
        <w:spacing w:line="360" w:lineRule="auto"/>
        <w:rPr>
          <w:rFonts w:ascii="Times New Roman" w:hAnsi="Times New Roman" w:cs="Times New Roman"/>
          <w:b/>
          <w:bCs/>
          <w:color w:val="000000" w:themeColor="text1"/>
          <w:sz w:val="28"/>
          <w:szCs w:val="28"/>
        </w:rPr>
      </w:pPr>
      <w:r w:rsidRPr="009A4E85">
        <w:rPr>
          <w:rFonts w:ascii="Times New Roman" w:hAnsi="Times New Roman" w:cs="Times New Roman"/>
          <w:b/>
          <w:bCs/>
          <w:color w:val="000000" w:themeColor="text1"/>
          <w:sz w:val="28"/>
          <w:szCs w:val="28"/>
        </w:rPr>
        <w:lastRenderedPageBreak/>
        <w:tab/>
      </w:r>
      <w:bookmarkStart w:id="12" w:name="_Toc230927845"/>
      <w:r w:rsidRPr="009A4E85">
        <w:rPr>
          <w:rFonts w:ascii="Times New Roman" w:hAnsi="Times New Roman" w:cs="Times New Roman"/>
          <w:b/>
          <w:bCs/>
          <w:color w:val="000000" w:themeColor="text1"/>
          <w:sz w:val="28"/>
          <w:szCs w:val="28"/>
        </w:rPr>
        <w:t>1.5.2 Ограничение глубины поиска и частичный перебор</w:t>
      </w:r>
      <w:bookmarkEnd w:id="12"/>
    </w:p>
    <w:p w14:paraId="4989D9F3" w14:textId="0DBBFF5C" w:rsidR="009A4E85" w:rsidRPr="009A4E85" w:rsidRDefault="009A4E85" w:rsidP="009A4E85">
      <w:pPr>
        <w:spacing w:line="360" w:lineRule="auto"/>
        <w:jc w:val="both"/>
        <w:rPr>
          <w:rFonts w:cs="Times New Roman"/>
          <w:color w:val="000000" w:themeColor="text1"/>
          <w:szCs w:val="28"/>
        </w:rPr>
      </w:pPr>
      <w:r w:rsidRPr="009A4E85">
        <w:rPr>
          <w:rFonts w:cs="Times New Roman"/>
          <w:color w:val="000000" w:themeColor="text1"/>
          <w:szCs w:val="28"/>
        </w:rPr>
        <w:tab/>
        <w:t>Второе направление модернизации связано с отказом от полного построения дерева решений и переходом к ограниченному анализу его части. В рамках данного подхода дерево разворачивается только до заданной глубины, после чего дальнейшее развитие позиции не моделируется явно. Вместо этого используется функция оценки состояния, позволяющая приближённо определить перспективность текущей позиции.</w:t>
      </w:r>
    </w:p>
    <w:p w14:paraId="360C3F3C" w14:textId="60D77560" w:rsidR="009A4E85" w:rsidRPr="009A4E85" w:rsidRDefault="009A4E85" w:rsidP="009A4E85">
      <w:pPr>
        <w:spacing w:line="360" w:lineRule="auto"/>
        <w:jc w:val="both"/>
        <w:rPr>
          <w:rFonts w:cs="Times New Roman"/>
          <w:color w:val="000000" w:themeColor="text1"/>
          <w:szCs w:val="28"/>
        </w:rPr>
      </w:pPr>
      <w:r w:rsidRPr="009A4E85">
        <w:rPr>
          <w:rFonts w:cs="Times New Roman"/>
          <w:color w:val="000000" w:themeColor="text1"/>
          <w:szCs w:val="28"/>
        </w:rPr>
        <w:tab/>
        <w:t>Такой подход существенно снижает вычислительную сложность анализа, поскольку исключает необходимость рассмотрения всех возможных продолжений игры до терминальных состояний. Однако это приводит к необходимости разработки функции оценки, которая должна корректно отражать стратегическую ценность позиции на основе неполной информации</w:t>
      </w:r>
      <w:r w:rsidR="009A4827">
        <w:rPr>
          <w:rFonts w:cs="Times New Roman"/>
          <w:color w:val="000000" w:themeColor="text1"/>
          <w:szCs w:val="28"/>
        </w:rPr>
        <w:t xml:space="preserve"> (что не всегда возможно)</w:t>
      </w:r>
      <w:r w:rsidRPr="009A4E85">
        <w:rPr>
          <w:rFonts w:cs="Times New Roman"/>
          <w:color w:val="000000" w:themeColor="text1"/>
          <w:szCs w:val="28"/>
        </w:rPr>
        <w:t>.</w:t>
      </w:r>
    </w:p>
    <w:p w14:paraId="29898320" w14:textId="21EBCB96" w:rsidR="009A4E85" w:rsidRPr="009A4E85" w:rsidRDefault="009A4E85" w:rsidP="009A4E85">
      <w:pPr>
        <w:spacing w:line="360" w:lineRule="auto"/>
        <w:jc w:val="both"/>
        <w:rPr>
          <w:rFonts w:cs="Times New Roman"/>
          <w:color w:val="000000" w:themeColor="text1"/>
          <w:szCs w:val="28"/>
        </w:rPr>
      </w:pPr>
      <w:r w:rsidRPr="009A4E85">
        <w:rPr>
          <w:rFonts w:cs="Times New Roman"/>
          <w:color w:val="000000" w:themeColor="text1"/>
          <w:szCs w:val="28"/>
        </w:rPr>
        <w:tab/>
        <w:t>В более развитых вариантах данного метода могут использоваться стохастические симуляции возможных продолжений игры, при которых состояние оценивается на основе усреднённых результатов разыгрываний. Это позволяет учитывать вероятностный характер развития игры и частично компенсировать ограниченную глубину анализа.</w:t>
      </w:r>
    </w:p>
    <w:p w14:paraId="69BB0C31" w14:textId="2AC8808E" w:rsidR="009A4E85" w:rsidRPr="009A4E85" w:rsidRDefault="009A4E85" w:rsidP="009A4E85">
      <w:pPr>
        <w:spacing w:line="360" w:lineRule="auto"/>
        <w:jc w:val="both"/>
        <w:rPr>
          <w:rFonts w:cs="Times New Roman"/>
          <w:color w:val="000000" w:themeColor="text1"/>
          <w:szCs w:val="28"/>
        </w:rPr>
      </w:pPr>
      <w:r w:rsidRPr="009A4E85">
        <w:rPr>
          <w:rFonts w:cs="Times New Roman"/>
          <w:color w:val="000000" w:themeColor="text1"/>
          <w:szCs w:val="28"/>
        </w:rPr>
        <w:tab/>
        <w:t>Тем не менее, данный подход сохраняет ряд принципиальных ограничений. Во-первых, точность принятия решений напрямую зависит от качества функции оценки, которая в сложных позиционных играх является нетривиальной задачей. Во-вторых, ограничение глубины приводит к тому, что стратегия формируется на основе локально ограниченного контекста, без полного учёта глобальной структуры пространства состояний. В результате поведение системы может быть нестабильным при изменении игровой ситуации или глубины анализа.</w:t>
      </w:r>
    </w:p>
    <w:p w14:paraId="149C3F6B" w14:textId="2067021B" w:rsidR="009A4E85" w:rsidRPr="009A4E85" w:rsidRDefault="009A4E85" w:rsidP="009A4E85">
      <w:pPr>
        <w:spacing w:line="360" w:lineRule="auto"/>
        <w:jc w:val="both"/>
        <w:rPr>
          <w:rFonts w:cs="Times New Roman"/>
          <w:color w:val="000000" w:themeColor="text1"/>
          <w:szCs w:val="28"/>
        </w:rPr>
      </w:pPr>
      <w:r w:rsidRPr="009A4E85">
        <w:rPr>
          <w:rFonts w:cs="Times New Roman"/>
          <w:color w:val="000000" w:themeColor="text1"/>
          <w:szCs w:val="28"/>
        </w:rPr>
        <w:tab/>
        <w:t xml:space="preserve">Таким образом, частичный перебор позволяет сделать анализ дерева решений вычислительно реализуемым, но не решает проблему построения </w:t>
      </w:r>
      <w:r w:rsidRPr="009A4E85">
        <w:rPr>
          <w:rFonts w:cs="Times New Roman"/>
          <w:color w:val="000000" w:themeColor="text1"/>
          <w:szCs w:val="28"/>
        </w:rPr>
        <w:lastRenderedPageBreak/>
        <w:t>устойчивой стратегии в условиях высокой сложности игрового пространства.</w:t>
      </w:r>
    </w:p>
    <w:p w14:paraId="517A9443" w14:textId="1E305F70" w:rsidR="009A4E85" w:rsidRPr="009A4E85" w:rsidRDefault="009A4E85" w:rsidP="009A4E85">
      <w:pPr>
        <w:pStyle w:val="Heading3"/>
        <w:spacing w:line="360" w:lineRule="auto"/>
        <w:rPr>
          <w:rFonts w:ascii="Times New Roman" w:hAnsi="Times New Roman" w:cs="Times New Roman"/>
          <w:b/>
          <w:bCs/>
          <w:color w:val="000000" w:themeColor="text1"/>
          <w:sz w:val="28"/>
          <w:szCs w:val="28"/>
        </w:rPr>
      </w:pPr>
      <w:r w:rsidRPr="009A4E85">
        <w:rPr>
          <w:rFonts w:ascii="Times New Roman" w:hAnsi="Times New Roman" w:cs="Times New Roman"/>
          <w:b/>
          <w:bCs/>
          <w:color w:val="000000" w:themeColor="text1"/>
          <w:sz w:val="28"/>
          <w:szCs w:val="28"/>
        </w:rPr>
        <w:tab/>
      </w:r>
      <w:bookmarkStart w:id="13" w:name="_Toc230927846"/>
      <w:r w:rsidRPr="009A4E85">
        <w:rPr>
          <w:rFonts w:ascii="Times New Roman" w:hAnsi="Times New Roman" w:cs="Times New Roman"/>
          <w:b/>
          <w:bCs/>
          <w:color w:val="000000" w:themeColor="text1"/>
          <w:sz w:val="28"/>
          <w:szCs w:val="28"/>
        </w:rPr>
        <w:t>1.5.3 Вывод по модернизации дерева решений</w:t>
      </w:r>
      <w:bookmarkEnd w:id="13"/>
    </w:p>
    <w:p w14:paraId="3ED28675" w14:textId="3DDA8717" w:rsidR="009A4E85" w:rsidRPr="009A4E85" w:rsidRDefault="009A4E85" w:rsidP="009A4E85">
      <w:pPr>
        <w:spacing w:line="360" w:lineRule="auto"/>
        <w:jc w:val="both"/>
        <w:rPr>
          <w:rFonts w:cs="Times New Roman"/>
          <w:color w:val="000000" w:themeColor="text1"/>
          <w:szCs w:val="28"/>
        </w:rPr>
      </w:pPr>
      <w:r w:rsidRPr="009A4E85">
        <w:rPr>
          <w:rFonts w:cs="Times New Roman"/>
          <w:color w:val="000000" w:themeColor="text1"/>
          <w:szCs w:val="28"/>
        </w:rPr>
        <w:tab/>
        <w:t>Рассмотренные методы позволяют существенно снизить вычислительную сложность анализа дерева решений за счёт сокращения пространства поиска и ограничения глубины перебора. Однако оба подхода сохраняют фундаментальные ограничения, связанные с необходимостью использования эвристических оценок и локальным характером анализа.</w:t>
      </w:r>
    </w:p>
    <w:p w14:paraId="32926A03" w14:textId="4FF8B5BF" w:rsidR="009A4E85" w:rsidRPr="009A4E85" w:rsidRDefault="009A4E85" w:rsidP="009A4E85">
      <w:pPr>
        <w:spacing w:line="360" w:lineRule="auto"/>
        <w:jc w:val="both"/>
        <w:rPr>
          <w:rFonts w:cs="Times New Roman"/>
          <w:color w:val="000000" w:themeColor="text1"/>
          <w:szCs w:val="28"/>
        </w:rPr>
      </w:pPr>
      <w:r w:rsidRPr="009A4E85">
        <w:rPr>
          <w:rFonts w:cs="Times New Roman"/>
          <w:color w:val="000000" w:themeColor="text1"/>
          <w:szCs w:val="28"/>
        </w:rPr>
        <w:tab/>
        <w:t xml:space="preserve">В частности, отсечение опирается на априорные предположения о полезности действий, а методы частичного перебора </w:t>
      </w:r>
      <w:r w:rsidR="00BE71AC">
        <w:rPr>
          <w:rFonts w:cs="Times New Roman"/>
          <w:color w:val="000000" w:themeColor="text1"/>
          <w:szCs w:val="28"/>
        </w:rPr>
        <w:t>–</w:t>
      </w:r>
      <w:r w:rsidRPr="009A4E85">
        <w:rPr>
          <w:rFonts w:cs="Times New Roman"/>
          <w:color w:val="000000" w:themeColor="text1"/>
          <w:szCs w:val="28"/>
        </w:rPr>
        <w:t xml:space="preserve"> на приближённую оценку состояний без полного анализа последствий. Это приводит к тому, что качество принимаемых решений зависит от внешне заданных функций оценки и не гарантирует оптимального поведения в сложных игровых сценариях.</w:t>
      </w:r>
    </w:p>
    <w:p w14:paraId="67DCDC62" w14:textId="3E3E3E77" w:rsidR="009A4E85" w:rsidRPr="009A4E85" w:rsidRDefault="009A4E85" w:rsidP="009A4E85">
      <w:pPr>
        <w:spacing w:line="360" w:lineRule="auto"/>
        <w:jc w:val="both"/>
        <w:rPr>
          <w:rFonts w:cs="Times New Roman"/>
          <w:color w:val="000000" w:themeColor="text1"/>
          <w:szCs w:val="28"/>
        </w:rPr>
      </w:pPr>
      <w:r w:rsidRPr="009A4E85">
        <w:rPr>
          <w:rFonts w:cs="Times New Roman"/>
          <w:color w:val="000000" w:themeColor="text1"/>
          <w:szCs w:val="28"/>
        </w:rPr>
        <w:tab/>
        <w:t xml:space="preserve">В связи с этим в современных задачах анализа стратегических взаимодействий используется переход к методам, не требующим полного перечисления состояний и траекторий игры. Одним из таких подходов является обучение с подкреплением (reinforcement learning), в рамках которого </w:t>
      </w:r>
      <w:r w:rsidR="00A6146C">
        <w:rPr>
          <w:rFonts w:cs="Times New Roman"/>
          <w:color w:val="000000" w:themeColor="text1"/>
          <w:szCs w:val="28"/>
        </w:rPr>
        <w:t>модель</w:t>
      </w:r>
      <w:r w:rsidRPr="009A4E85">
        <w:rPr>
          <w:rFonts w:cs="Times New Roman"/>
          <w:color w:val="000000" w:themeColor="text1"/>
          <w:szCs w:val="28"/>
        </w:rPr>
        <w:t xml:space="preserve"> обучается выбирать действия на основе взаимодействия со средой и получаемой обратной связью, а не на основе явного анализа всего дерева решений. Данный подход позволяет работать с задачами, в которых пространство состояний слишком велико для полного перебора, и стратегия формируется через оптимизацию поведения по наблюдаемому опыту.</w:t>
      </w:r>
    </w:p>
    <w:p w14:paraId="72BD19BC" w14:textId="0FCBBD8D" w:rsidR="008E41F3" w:rsidRDefault="008E41F3" w:rsidP="008E41F3">
      <w:pPr>
        <w:pStyle w:val="Heading2"/>
        <w:spacing w:line="360" w:lineRule="auto"/>
        <w:rPr>
          <w:rFonts w:ascii="Times New Roman" w:hAnsi="Times New Roman" w:cs="Times New Roman"/>
          <w:b/>
          <w:bCs/>
          <w:color w:val="000000" w:themeColor="text1"/>
          <w:sz w:val="28"/>
          <w:szCs w:val="28"/>
        </w:rPr>
      </w:pPr>
      <w:r>
        <w:tab/>
      </w:r>
      <w:bookmarkStart w:id="14" w:name="_Toc230927847"/>
      <w:r w:rsidRPr="00276AD7">
        <w:rPr>
          <w:rFonts w:ascii="Times New Roman" w:hAnsi="Times New Roman" w:cs="Times New Roman"/>
          <w:b/>
          <w:bCs/>
          <w:color w:val="000000" w:themeColor="text1"/>
          <w:sz w:val="28"/>
          <w:szCs w:val="28"/>
        </w:rPr>
        <w:t>1.</w:t>
      </w:r>
      <w:r w:rsidR="00E00EEB">
        <w:rPr>
          <w:rFonts w:ascii="Times New Roman" w:hAnsi="Times New Roman" w:cs="Times New Roman"/>
          <w:b/>
          <w:bCs/>
          <w:color w:val="000000" w:themeColor="text1"/>
          <w:sz w:val="28"/>
          <w:szCs w:val="28"/>
        </w:rPr>
        <w:t>6</w:t>
      </w:r>
      <w:r w:rsidRPr="00276AD7">
        <w:rPr>
          <w:rFonts w:ascii="Times New Roman" w:hAnsi="Times New Roman" w:cs="Times New Roman"/>
          <w:b/>
          <w:bCs/>
          <w:color w:val="000000" w:themeColor="text1"/>
          <w:sz w:val="28"/>
          <w:szCs w:val="28"/>
        </w:rPr>
        <w:t xml:space="preserve"> </w:t>
      </w:r>
      <w:r w:rsidRPr="008E41F3">
        <w:rPr>
          <w:rFonts w:ascii="Times New Roman" w:hAnsi="Times New Roman" w:cs="Times New Roman"/>
          <w:b/>
          <w:bCs/>
          <w:color w:val="000000" w:themeColor="text1"/>
          <w:sz w:val="28"/>
          <w:szCs w:val="28"/>
        </w:rPr>
        <w:t>Обучение с подкреплением</w:t>
      </w:r>
      <w:bookmarkEnd w:id="14"/>
    </w:p>
    <w:p w14:paraId="1AB5B9D7" w14:textId="26C79D14" w:rsidR="008E41F3" w:rsidRPr="00BC6B65" w:rsidRDefault="008E41F3" w:rsidP="003B7669">
      <w:pPr>
        <w:spacing w:line="360" w:lineRule="auto"/>
        <w:jc w:val="both"/>
      </w:pPr>
      <w:r>
        <w:tab/>
      </w:r>
      <w:r w:rsidRPr="008E41F3">
        <w:t>Обучение с подкреплением</w:t>
      </w:r>
      <w:r w:rsidR="00667589">
        <w:t xml:space="preserve"> </w:t>
      </w:r>
      <w:r w:rsidRPr="008E41F3">
        <w:t xml:space="preserve">представляет собой раздел машинного обучения, в котором агент обучается взаимодействовать со средой, получая сигналы вознаграждения за совершаемые действия. В отличие от методов обучения с учителем, где используются заранее размеченные данные, в </w:t>
      </w:r>
      <w:r w:rsidRPr="008E41F3">
        <w:lastRenderedPageBreak/>
        <w:t>обучении с подкреплением агент самостоятельно формирует стратегию поведения на основе опыта</w:t>
      </w:r>
      <w:r w:rsidR="0025557C">
        <w:t xml:space="preserve"> взаимодействия со средой. Формальная</w:t>
      </w:r>
      <w:r w:rsidR="0025557C" w:rsidRPr="00BC6B65">
        <w:t xml:space="preserve"> </w:t>
      </w:r>
      <w:r w:rsidR="0025557C">
        <w:t>постановка</w:t>
      </w:r>
      <w:r w:rsidR="0025557C" w:rsidRPr="00BC6B65">
        <w:t xml:space="preserve"> </w:t>
      </w:r>
      <w:r w:rsidR="0025557C">
        <w:t>задачи</w:t>
      </w:r>
      <w:r w:rsidR="0025557C" w:rsidRPr="00BC6B65">
        <w:t xml:space="preserve"> </w:t>
      </w:r>
      <w:r w:rsidR="0025557C">
        <w:t>приведена</w:t>
      </w:r>
      <w:r w:rsidR="0025557C" w:rsidRPr="00BC6B65">
        <w:t xml:space="preserve"> </w:t>
      </w:r>
      <w:r w:rsidR="0025557C" w:rsidRPr="00B9766E">
        <w:t>в</w:t>
      </w:r>
      <w:r w:rsidR="00B9766E" w:rsidRPr="00BC6B65">
        <w:t xml:space="preserve"> </w:t>
      </w:r>
      <w:r w:rsidR="00B9766E">
        <w:t>Reinforcement Learning: An Introduction</w:t>
      </w:r>
      <w:r w:rsidR="00B9766E" w:rsidRPr="00BC6B65">
        <w:t xml:space="preserve"> [5]</w:t>
      </w:r>
      <w:r w:rsidR="0025557C" w:rsidRPr="00BC6B65">
        <w:t>.</w:t>
      </w:r>
    </w:p>
    <w:p w14:paraId="0A7DD8C9" w14:textId="4FFD6DC7" w:rsidR="0025557C" w:rsidRDefault="004F630A" w:rsidP="003B7669">
      <w:pPr>
        <w:spacing w:line="360" w:lineRule="auto"/>
        <w:jc w:val="both"/>
      </w:pPr>
      <w:r w:rsidRPr="00BC6B65">
        <w:tab/>
      </w:r>
      <w:r w:rsidR="0025557C">
        <w:t>Взаимодействие агента со средой описывается поседовтельностью переходов вида:</w:t>
      </w:r>
    </w:p>
    <w:p w14:paraId="04BF0395" w14:textId="2EF915FD" w:rsidR="0049138C" w:rsidRPr="0049138C" w:rsidRDefault="00B11278" w:rsidP="003B7669">
      <w:pPr>
        <w:spacing w:line="360" w:lineRule="auto"/>
        <w:jc w:val="both"/>
        <w:rPr>
          <w:rFonts w:eastAsiaTheme="minorEastAsia"/>
        </w:rPr>
      </w:pPr>
      <m:oMathPara>
        <m:oMath>
          <m:eqArr>
            <m:eqArrPr>
              <m:maxDist m:val="1"/>
              <m:ctrlPr>
                <w:rPr>
                  <w:rFonts w:ascii="Cambria Math" w:hAnsi="Cambria Math"/>
                  <w:i/>
                  <w:lang w:val="en-US"/>
                </w:rPr>
              </m:ctrlPr>
            </m:eqArr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r>
                <w:rPr>
                  <w:rFonts w:ascii="Cambria Math" w:hAnsi="Cambria Math"/>
                </w:rPr>
                <m:t>,#</m:t>
              </m:r>
              <m:d>
                <m:dPr>
                  <m:ctrlPr>
                    <w:rPr>
                      <w:rFonts w:ascii="Cambria Math" w:hAnsi="Cambria Math"/>
                      <w:i/>
                      <w:lang w:val="en-US"/>
                    </w:rPr>
                  </m:ctrlPr>
                </m:dPr>
                <m:e>
                  <m:r>
                    <w:rPr>
                      <w:rFonts w:ascii="Cambria Math" w:hAnsi="Cambria Math"/>
                      <w:lang w:val="en-US"/>
                    </w:rPr>
                    <m:t>8</m:t>
                  </m:r>
                </m:e>
              </m:d>
              <m:ctrlPr>
                <w:rPr>
                  <w:rFonts w:ascii="Cambria Math" w:hAnsi="Cambria Math"/>
                  <w:i/>
                </w:rPr>
              </m:ctrlPr>
            </m:e>
          </m:eqArr>
        </m:oMath>
      </m:oMathPara>
    </w:p>
    <w:p w14:paraId="2EF0F062" w14:textId="330720B5" w:rsidR="0025557C" w:rsidRPr="00671A63" w:rsidRDefault="0025557C" w:rsidP="003B7669">
      <w:pPr>
        <w:spacing w:line="360" w:lineRule="auto"/>
        <w:jc w:val="both"/>
        <w:rPr>
          <w:rFonts w:eastAsiaTheme="minorEastAsia"/>
          <w:i/>
        </w:rPr>
      </w:pPr>
      <w:r>
        <w:rPr>
          <w:rFonts w:eastAsiaTheme="minorEastAsia"/>
        </w:rPr>
        <w:t xml:space="preserve">где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25557C">
        <w:rPr>
          <w:rFonts w:eastAsiaTheme="minorEastAsia"/>
        </w:rPr>
        <w:t xml:space="preserve"> </w:t>
      </w:r>
      <w:r w:rsidR="00BE71AC">
        <w:t>–</w:t>
      </w:r>
      <w:r w:rsidRPr="0025557C">
        <w:t xml:space="preserve"> </w:t>
      </w:r>
      <w:r>
        <w:t xml:space="preserve">состояние среды в моменте времени </w:t>
      </w:r>
      <w:r w:rsidRPr="0025557C">
        <w:rPr>
          <w:i/>
          <w:iCs/>
          <w:lang w:val="en-US"/>
        </w:rPr>
        <w:t>t</w:t>
      </w:r>
      <w:r w:rsidRPr="0025557C">
        <w:t xml:space="preserve">,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r w:rsidR="004F630A">
        <w:rPr>
          <w:rFonts w:eastAsiaTheme="minorEastAsia"/>
        </w:rPr>
        <w:t xml:space="preserve"> </w:t>
      </w:r>
      <w:r w:rsidR="00BE71AC">
        <w:t>–</w:t>
      </w:r>
      <w:r w:rsidR="004F630A">
        <w:t xml:space="preserve"> выбранное действие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004F630A">
        <w:rPr>
          <w:rFonts w:eastAsiaTheme="minorEastAsia"/>
        </w:rPr>
        <w:t xml:space="preserve"> – получаемая награда, </w:t>
      </w:r>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+1</m:t>
            </m:r>
          </m:sub>
        </m:sSub>
      </m:oMath>
      <w:r w:rsidR="004F630A" w:rsidRPr="004F630A">
        <w:rPr>
          <w:rFonts w:eastAsiaTheme="minorEastAsia"/>
        </w:rPr>
        <w:t xml:space="preserve"> </w:t>
      </w:r>
      <w:r w:rsidR="00BE71AC">
        <w:t>–</w:t>
      </w:r>
      <w:r w:rsidR="004F630A" w:rsidRPr="004F630A">
        <w:t xml:space="preserve"> </w:t>
      </w:r>
      <w:r w:rsidR="004F630A">
        <w:t xml:space="preserve">следующее состояние среды. </w:t>
      </w:r>
    </w:p>
    <w:p w14:paraId="50EE753F" w14:textId="4C6D2F32" w:rsidR="008E41F3" w:rsidRDefault="008E41F3" w:rsidP="008E41F3">
      <w:pPr>
        <w:spacing w:line="360" w:lineRule="auto"/>
        <w:jc w:val="both"/>
      </w:pPr>
      <w:r w:rsidRPr="0025557C">
        <w:tab/>
      </w:r>
      <w:r w:rsidR="00521D28">
        <w:t xml:space="preserve">Агентом в обучении с подкреплением называется принимающая решения система, которая на каждом шаге времени получает информацию о состоянии среды и выбирает действие в соответствии с некоторой стратегией (политикой). Основной целью агента является максимизация суммарного вознаграждения в процессе взаимодействия со средой. </w:t>
      </w:r>
      <w:r w:rsidRPr="008E41F3">
        <w:t>Средой выступает сама игра, включая текущее состояние поля и правила перехода между состояниями. Состояние описывает конфигурацию игрового поля в конкретный момент времени, а действия соответствуют возможным ходам. Награда определяется результатом действий агента и может зависеть</w:t>
      </w:r>
      <w:r>
        <w:t xml:space="preserve"> от различых показателей</w:t>
      </w:r>
      <w:r w:rsidRPr="008E41F3">
        <w:t>.</w:t>
      </w:r>
      <w:r>
        <w:t xml:space="preserve"> </w:t>
      </w:r>
    </w:p>
    <w:p w14:paraId="3F1DAF7F" w14:textId="12E046EA" w:rsidR="004F630A" w:rsidRDefault="004F630A" w:rsidP="008E41F3">
      <w:pPr>
        <w:spacing w:line="360" w:lineRule="auto"/>
        <w:jc w:val="both"/>
      </w:pPr>
      <w:r>
        <w:tab/>
      </w:r>
      <w:r w:rsidRPr="004F630A">
        <w:t>Цель обучения формулируется как максимизация ожидаемой дисконтированной суммы наград. Данная величина определяется следующим образом:</w:t>
      </w:r>
      <w:r>
        <w:t xml:space="preserve"> </w:t>
      </w:r>
    </w:p>
    <w:p w14:paraId="410D3029" w14:textId="14C11834" w:rsidR="004F630A" w:rsidRPr="00855BB6" w:rsidRDefault="00B11278" w:rsidP="004F630A">
      <w:pPr>
        <w:spacing w:line="360" w:lineRule="auto"/>
        <w:jc w:val="center"/>
        <w:rPr>
          <w:rFonts w:eastAsiaTheme="minorEastAsia"/>
        </w:rPr>
      </w:p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nary>
              <m:naryPr>
                <m:chr m:val="∑"/>
                <m:ctrlPr>
                  <w:rPr>
                    <w:rFonts w:ascii="Cambria Math" w:hAnsi="Cambria Math"/>
                  </w:rPr>
                </m:ctrlPr>
              </m:naryPr>
              <m:sub>
                <m:r>
                  <w:rPr>
                    <w:rFonts w:ascii="Cambria Math" w:hAnsi="Cambria Math"/>
                  </w:rPr>
                  <m:t>k</m:t>
                </m:r>
                <m:r>
                  <m:rPr>
                    <m:sty m:val="p"/>
                  </m:rP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k</m:t>
                    </m:r>
                  </m:sup>
                </m:sSup>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e>
            </m:nary>
            <m:r>
              <w:rPr>
                <w:rFonts w:ascii="Cambria Math" w:hAnsi="Cambria Math"/>
              </w:rPr>
              <m:t>,#</m:t>
            </m:r>
            <m:d>
              <m:dPr>
                <m:ctrlPr>
                  <w:rPr>
                    <w:rFonts w:ascii="Cambria Math" w:hAnsi="Cambria Math"/>
                    <w:i/>
                  </w:rPr>
                </m:ctrlPr>
              </m:dPr>
              <m:e>
                <m:r>
                  <w:rPr>
                    <w:rFonts w:ascii="Cambria Math" w:hAnsi="Cambria Math"/>
                  </w:rPr>
                  <m:t>9</m:t>
                </m:r>
              </m:e>
            </m:d>
          </m:e>
        </m:eqArr>
      </m:oMath>
      <w:r w:rsidR="004F630A">
        <w:rPr>
          <w:rFonts w:eastAsiaTheme="minorEastAsia"/>
        </w:rPr>
        <w:t xml:space="preserve">   </w:t>
      </w:r>
    </w:p>
    <w:p w14:paraId="5D812941" w14:textId="7CD02CE9" w:rsidR="004F630A" w:rsidRDefault="004F630A" w:rsidP="004F630A">
      <w:pPr>
        <w:spacing w:line="360" w:lineRule="auto"/>
        <w:jc w:val="both"/>
      </w:pPr>
      <w:r>
        <w:rPr>
          <w:rFonts w:eastAsiaTheme="minorEastAsia"/>
        </w:rPr>
        <w:t xml:space="preserve">где </w:t>
      </w:r>
      <w:r>
        <w:rPr>
          <w:rStyle w:val="mord"/>
        </w:rPr>
        <w:t xml:space="preserve">γ </w:t>
      </w:r>
      <w:r>
        <w:rPr>
          <w:rStyle w:val="mrel"/>
          <w:rFonts w:ascii="Cambria Math" w:hAnsi="Cambria Math" w:cs="Cambria Math"/>
        </w:rPr>
        <w:t xml:space="preserve">∈ </w:t>
      </w:r>
      <w:r w:rsidRPr="004F630A">
        <w:rPr>
          <w:rStyle w:val="mrel"/>
          <w:rFonts w:ascii="Cambria Math" w:hAnsi="Cambria Math" w:cs="Cambria Math"/>
        </w:rPr>
        <w:t>[</w:t>
      </w:r>
      <w:r>
        <w:rPr>
          <w:rStyle w:val="mrel"/>
          <w:rFonts w:ascii="Cambria Math" w:hAnsi="Cambria Math" w:cs="Cambria Math"/>
        </w:rPr>
        <w:t xml:space="preserve">0, 1) </w:t>
      </w:r>
      <w:r w:rsidR="00BE71AC">
        <w:t>–</w:t>
      </w:r>
      <w:r>
        <w:t xml:space="preserve"> коэффициент дисконтирования, определяющий степень значимости будущих вознаграждений относительно текущих.</w:t>
      </w:r>
    </w:p>
    <w:p w14:paraId="1E48AA62" w14:textId="40AE01B1" w:rsidR="004F630A" w:rsidRPr="004F630A" w:rsidRDefault="00671A63" w:rsidP="008E41F3">
      <w:pPr>
        <w:spacing w:line="360" w:lineRule="auto"/>
        <w:jc w:val="both"/>
        <w:rPr>
          <w:rFonts w:eastAsiaTheme="minorEastAsia"/>
        </w:rPr>
      </w:pPr>
      <w:r>
        <w:tab/>
      </w:r>
      <w:r w:rsidRPr="00671A63">
        <w:t xml:space="preserve">Использование дисконтирования позволяет формализовать принцип предпочтения немедленных наград по сравнению с отложенными и обеспечивает возможность учёта долгосрочных последствий действий. В </w:t>
      </w:r>
      <w:r w:rsidRPr="00671A63">
        <w:lastRenderedPageBreak/>
        <w:t>рамках рассматриваемой задачи это означает, что выбор действия оценивается не только по непосредственному результату, но и по его влиянию на будущие состояния игрового поля.</w:t>
      </w:r>
      <w:r>
        <w:rPr>
          <w:rFonts w:eastAsiaTheme="minorEastAsia"/>
        </w:rPr>
        <w:t>ы</w:t>
      </w:r>
    </w:p>
    <w:p w14:paraId="037E7100" w14:textId="783F43B6" w:rsidR="00ED15B1" w:rsidRDefault="00ED15B1" w:rsidP="008E41F3">
      <w:pPr>
        <w:spacing w:line="360" w:lineRule="auto"/>
        <w:jc w:val="both"/>
      </w:pPr>
      <w:r>
        <w:tab/>
      </w:r>
      <w:r w:rsidR="00671A63" w:rsidRPr="00671A63">
        <w:t>Процесс обучения заключается в последовательном взаимодействии агента со средой и накоплении опыта в виде набора переходов. На основе этого опыта агент корректирует свою стратегию таким образом, чтобы увеличивать значение ожидаемой суммарной награды. Формально обучение сводится к задаче поиска</w:t>
      </w:r>
      <w:r w:rsidR="00671A63">
        <w:t xml:space="preserve"> стратегии π, максимизирующей величину:</w:t>
      </w:r>
    </w:p>
    <w:p w14:paraId="2FF41990" w14:textId="42858806" w:rsidR="003C1202" w:rsidRPr="003C1202" w:rsidRDefault="00B11278" w:rsidP="008E41F3">
      <w:pPr>
        <w:spacing w:line="360" w:lineRule="auto"/>
        <w:jc w:val="both"/>
        <w:rPr>
          <w:rFonts w:eastAsiaTheme="minorEastAsia"/>
        </w:rPr>
      </w:pPr>
      <m:oMathPara>
        <m:oMath>
          <m:eqArr>
            <m:eqArrPr>
              <m:maxDist m:val="1"/>
              <m:ctrlPr>
                <w:rPr>
                  <w:rFonts w:ascii="Cambria Math" w:hAnsi="Cambria Math"/>
                  <w:i/>
                </w:rPr>
              </m:ctrlPr>
            </m:eqArrPr>
            <m:e>
              <m:r>
                <w:rPr>
                  <w:rFonts w:ascii="Cambria Math" w:hAnsi="Cambria Math"/>
                </w:rPr>
                <m:t>J</m:t>
              </m:r>
              <m:d>
                <m:dPr>
                  <m:ctrlPr>
                    <w:rPr>
                      <w:rFonts w:ascii="Cambria Math" w:hAnsi="Cambria Math"/>
                    </w:rPr>
                  </m:ctrlPr>
                </m:dPr>
                <m:e>
                  <m:r>
                    <w:rPr>
                      <w:rFonts w:ascii="Cambria Math" w:hAnsi="Cambria Math"/>
                    </w:rPr>
                    <m:t>π</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t</m:t>
                      </m:r>
                    </m:sub>
                  </m:sSub>
                </m:e>
              </m:d>
              <m:r>
                <w:rPr>
                  <w:rFonts w:ascii="Cambria Math" w:hAnsi="Cambria Math"/>
                </w:rPr>
                <m:t>,#</m:t>
              </m:r>
              <m:d>
                <m:dPr>
                  <m:ctrlPr>
                    <w:rPr>
                      <w:rFonts w:ascii="Cambria Math" w:hAnsi="Cambria Math"/>
                      <w:i/>
                    </w:rPr>
                  </m:ctrlPr>
                </m:dPr>
                <m:e>
                  <m:r>
                    <w:rPr>
                      <w:rFonts w:ascii="Cambria Math" w:hAnsi="Cambria Math"/>
                    </w:rPr>
                    <m:t>10</m:t>
                  </m:r>
                </m:e>
              </m:d>
            </m:e>
          </m:eqArr>
        </m:oMath>
      </m:oMathPara>
    </w:p>
    <w:p w14:paraId="7AC9F2A2" w14:textId="715868A7" w:rsidR="00CC2AE9" w:rsidRPr="00CC2AE9" w:rsidRDefault="00CC2AE9" w:rsidP="008E41F3">
      <w:pPr>
        <w:spacing w:line="360" w:lineRule="auto"/>
        <w:jc w:val="both"/>
        <w:rPr>
          <w:rFonts w:eastAsiaTheme="minorEastAsia"/>
        </w:rPr>
      </w:pPr>
      <w:r>
        <w:rPr>
          <w:rFonts w:eastAsiaTheme="minorEastAsia"/>
        </w:rPr>
        <w:t xml:space="preserve">где </w:t>
      </w:r>
      <w:r>
        <w:t>π задаёт правило выбора действий  засисимости от состояния среды.</w:t>
      </w:r>
    </w:p>
    <w:p w14:paraId="11EC8DBF" w14:textId="31049DC0" w:rsidR="00ED15B1" w:rsidRDefault="00ED15B1" w:rsidP="008E41F3">
      <w:pPr>
        <w:spacing w:line="360" w:lineRule="auto"/>
        <w:jc w:val="both"/>
      </w:pPr>
      <w:r>
        <w:tab/>
        <w:t xml:space="preserve">Обучение </w:t>
      </w:r>
      <w:r w:rsidR="00CC2AE9">
        <w:t>с подкреплением позволяет учитывать отложенные последствия действий и формировать поведение, ориентированное на достижение долгосрочного результата. В контексте рассматриваемой игры это выражается в возможности не только реагировать на текущую ситуацию, но и формировать выгодные конфигурации для будущих ходов</w:t>
      </w:r>
      <w:r w:rsidRPr="00ED15B1">
        <w:t>.</w:t>
      </w:r>
    </w:p>
    <w:p w14:paraId="27CCA9F9" w14:textId="2A5DBC3C" w:rsidR="00ED15B1" w:rsidRDefault="00ED15B1" w:rsidP="008E41F3">
      <w:pPr>
        <w:spacing w:line="360" w:lineRule="auto"/>
        <w:jc w:val="both"/>
      </w:pPr>
      <w:r>
        <w:tab/>
      </w:r>
      <w:r w:rsidR="00CC2AE9">
        <w:t>Использование данного подхода является обоснованным, поскольку он позволяет эффективно работать с большим пространством состояний, учитывать сложные зависимости между действиями и их последствиями, а также постепенно улучшать стратегию поведения на основе накопленного опыта взаимодействия со средой.</w:t>
      </w:r>
    </w:p>
    <w:p w14:paraId="555B1D77" w14:textId="51F99BB9" w:rsidR="00CD00E6" w:rsidRDefault="00CD00E6" w:rsidP="00CD00E6">
      <w:pPr>
        <w:pStyle w:val="Heading2"/>
        <w:spacing w:line="360" w:lineRule="auto"/>
        <w:rPr>
          <w:rFonts w:ascii="Times New Roman" w:hAnsi="Times New Roman" w:cs="Times New Roman"/>
          <w:b/>
          <w:bCs/>
          <w:color w:val="000000" w:themeColor="text1"/>
          <w:sz w:val="28"/>
          <w:szCs w:val="28"/>
        </w:rPr>
      </w:pPr>
      <w:r>
        <w:tab/>
      </w:r>
      <w:bookmarkStart w:id="15" w:name="_Toc230927848"/>
      <w:r w:rsidRPr="00276AD7">
        <w:rPr>
          <w:rFonts w:ascii="Times New Roman" w:hAnsi="Times New Roman" w:cs="Times New Roman"/>
          <w:b/>
          <w:bCs/>
          <w:color w:val="000000" w:themeColor="text1"/>
          <w:sz w:val="28"/>
          <w:szCs w:val="28"/>
        </w:rPr>
        <w:t>1.</w:t>
      </w:r>
      <w:r w:rsidR="00E00EEB">
        <w:rPr>
          <w:rFonts w:ascii="Times New Roman" w:hAnsi="Times New Roman" w:cs="Times New Roman"/>
          <w:b/>
          <w:bCs/>
          <w:color w:val="000000" w:themeColor="text1"/>
          <w:sz w:val="28"/>
          <w:szCs w:val="28"/>
        </w:rPr>
        <w:t>7</w:t>
      </w:r>
      <w:r w:rsidRPr="00276AD7">
        <w:rPr>
          <w:rFonts w:ascii="Times New Roman" w:hAnsi="Times New Roman" w:cs="Times New Roman"/>
          <w:b/>
          <w:bCs/>
          <w:color w:val="000000" w:themeColor="text1"/>
          <w:sz w:val="28"/>
          <w:szCs w:val="28"/>
        </w:rPr>
        <w:t xml:space="preserve"> </w:t>
      </w:r>
      <w:r w:rsidR="00045976" w:rsidRPr="00045976">
        <w:rPr>
          <w:rFonts w:ascii="Times New Roman" w:hAnsi="Times New Roman" w:cs="Times New Roman"/>
          <w:b/>
          <w:bCs/>
          <w:color w:val="000000" w:themeColor="text1"/>
          <w:sz w:val="28"/>
          <w:szCs w:val="28"/>
        </w:rPr>
        <w:t>Метод Deep Q-Network и его модификация Double DQN</w:t>
      </w:r>
      <w:bookmarkEnd w:id="15"/>
    </w:p>
    <w:p w14:paraId="314BD82A" w14:textId="2EEE4624" w:rsidR="00E57479" w:rsidRDefault="00045976" w:rsidP="008E41F3">
      <w:pPr>
        <w:spacing w:line="360" w:lineRule="auto"/>
        <w:jc w:val="both"/>
      </w:pPr>
      <w:r>
        <w:tab/>
      </w:r>
      <w:r w:rsidRPr="00045976">
        <w:t>В задачах обучения с подкреплением одним из базовых подходов является метод Q-learning</w:t>
      </w:r>
      <w:r w:rsidR="003B2289" w:rsidRPr="003B2289">
        <w:t xml:space="preserve"> [6]</w:t>
      </w:r>
      <w:r w:rsidRPr="00045976">
        <w:t>, в котором агент стремится оценить функцию ценности действий</w:t>
      </w:r>
      <w:r>
        <w:t xml:space="preserve"> </w:t>
      </w:r>
      <w:r>
        <w:rPr>
          <w:lang w:val="en-US"/>
        </w:rPr>
        <w:t>Q</w:t>
      </w:r>
      <w:r w:rsidRPr="00045976">
        <w:t>(</w:t>
      </w:r>
      <w:r>
        <w:rPr>
          <w:lang w:val="en-US"/>
        </w:rPr>
        <w:t>s</w:t>
      </w:r>
      <w:r w:rsidRPr="00045976">
        <w:t xml:space="preserve">, </w:t>
      </w:r>
      <w:r>
        <w:rPr>
          <w:lang w:val="en-US"/>
        </w:rPr>
        <w:t>a</w:t>
      </w:r>
      <w:r w:rsidRPr="00045976">
        <w:t>)</w:t>
      </w:r>
      <w:r>
        <w:t xml:space="preserve">, отражающую ожидаемую суммарную награду при выполнении действия </w:t>
      </w:r>
      <w:r>
        <w:rPr>
          <w:lang w:val="en-US"/>
        </w:rPr>
        <w:t>a</w:t>
      </w:r>
      <w:r w:rsidRPr="00045976">
        <w:t xml:space="preserve"> </w:t>
      </w:r>
      <w:r>
        <w:t xml:space="preserve">в состоянии </w:t>
      </w:r>
      <w:r>
        <w:rPr>
          <w:lang w:val="en-US"/>
        </w:rPr>
        <w:t>s</w:t>
      </w:r>
      <w:r>
        <w:t xml:space="preserve">. </w:t>
      </w:r>
      <w:r w:rsidR="00E57479">
        <w:t>Формально данная функция определяется как математическое ожидание дисконтированной суммы наград:</w:t>
      </w:r>
    </w:p>
    <w:p w14:paraId="02CFE8F9" w14:textId="7D295598" w:rsidR="00BB5829" w:rsidRPr="00BB5829" w:rsidRDefault="00B11278" w:rsidP="00E57479">
      <w:pPr>
        <w:spacing w:line="360" w:lineRule="auto"/>
        <w:jc w:val="center"/>
        <w:rPr>
          <w:rFonts w:eastAsiaTheme="minorEastAsia"/>
        </w:rPr>
      </w:pPr>
      <m:oMathPara>
        <m:oMath>
          <m:eqArr>
            <m:eqArrPr>
              <m:maxDist m:val="1"/>
              <m:ctrlPr>
                <w:rPr>
                  <w:rFonts w:ascii="Cambria Math" w:hAnsi="Cambria Math"/>
                  <w:i/>
                </w:rPr>
              </m:ctrlPr>
            </m:eqArrPr>
            <m:e>
              <m:sSup>
                <m:sSupPr>
                  <m:ctrlPr>
                    <w:rPr>
                      <w:rFonts w:ascii="Cambria Math" w:hAnsi="Cambria Math"/>
                    </w:rPr>
                  </m:ctrlPr>
                </m:sSupPr>
                <m:e>
                  <m:r>
                    <m:rPr>
                      <m:sty m:val="p"/>
                    </m:rPr>
                    <w:rPr>
                      <w:rFonts w:ascii="Cambria Math" w:hAnsi="Cambria Math"/>
                    </w:rPr>
                    <m:t>Q</m:t>
                  </m:r>
                </m:e>
                <m:sup>
                  <m:r>
                    <m:rPr>
                      <m:sty m:val="p"/>
                    </m:rPr>
                    <w:rPr>
                      <w:rFonts w:ascii="Cambria Math" w:hAnsi="Cambria Math"/>
                    </w:rPr>
                    <m:t>π</m:t>
                  </m:r>
                </m:sup>
              </m:sSup>
              <m:d>
                <m:dPr>
                  <m:ctrlPr>
                    <w:rPr>
                      <w:rFonts w:ascii="Cambria Math" w:hAnsi="Cambria Math"/>
                    </w:rPr>
                  </m:ctrlPr>
                </m:dPr>
                <m:e>
                  <m:r>
                    <m:rPr>
                      <m:sty m:val="p"/>
                    </m:rPr>
                    <w:rPr>
                      <w:rFonts w:ascii="Cambria Math" w:hAnsi="Cambria Math"/>
                    </w:rPr>
                    <m:t>s,a</m:t>
                  </m:r>
                </m:e>
              </m:d>
              <m:r>
                <m:rPr>
                  <m:sty m:val="p"/>
                </m:rPr>
                <w:rPr>
                  <w:rFonts w:ascii="Cambria Math" w:hAnsi="Cambria Math"/>
                </w:rPr>
                <m:t>=E</m:t>
              </m:r>
              <m:d>
                <m:dPr>
                  <m:begChr m:val="["/>
                  <m:sepChr m:val="∣"/>
                  <m:endChr m:val="]"/>
                  <m:ctrlPr>
                    <w:rPr>
                      <w:rFonts w:ascii="Cambria Math" w:hAnsi="Cambria Math"/>
                    </w:rPr>
                  </m:ctrlPr>
                </m:dPr>
                <m:e>
                  <m:nary>
                    <m:naryPr>
                      <m:chr m:val="∑"/>
                      <m:ctrlPr>
                        <w:rPr>
                          <w:rFonts w:ascii="Cambria Math" w:hAnsi="Cambria Math"/>
                        </w:rPr>
                      </m:ctrlPr>
                    </m:naryPr>
                    <m:sub>
                      <m:r>
                        <m:rPr>
                          <m:sty m:val="p"/>
                        </m:rPr>
                        <w:rPr>
                          <w:rFonts w:ascii="Cambria Math" w:hAnsi="Cambria Math"/>
                        </w:rPr>
                        <m:t>t=0</m:t>
                      </m:r>
                    </m:sub>
                    <m:sup>
                      <m:r>
                        <m:rPr>
                          <m:sty m:val="p"/>
                        </m:rPr>
                        <w:rPr>
                          <w:rFonts w:ascii="Cambria Math" w:hAnsi="Cambria Math"/>
                        </w:rPr>
                        <m:t>∞</m:t>
                      </m:r>
                    </m:sup>
                    <m:e>
                      <m:sSup>
                        <m:sSupPr>
                          <m:ctrlPr>
                            <w:rPr>
                              <w:rFonts w:ascii="Cambria Math" w:hAnsi="Cambria Math"/>
                            </w:rPr>
                          </m:ctrlPr>
                        </m:sSupPr>
                        <m:e>
                          <m:r>
                            <m:rPr>
                              <m:sty m:val="p"/>
                            </m:rPr>
                            <w:rPr>
                              <w:rFonts w:ascii="Cambria Math" w:hAnsi="Cambria Math"/>
                            </w:rPr>
                            <m:t>γ</m:t>
                          </m:r>
                        </m:e>
                        <m:sup>
                          <m:r>
                            <m:rPr>
                              <m:sty m:val="p"/>
                            </m:rPr>
                            <w:rPr>
                              <w:rFonts w:ascii="Cambria Math" w:hAnsi="Cambria Math"/>
                            </w:rPr>
                            <m:t>t</m:t>
                          </m:r>
                        </m:sup>
                      </m:sSup>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e>
                  </m:nary>
                </m:e>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r>
                    <m:rPr>
                      <m:sty m:val="p"/>
                    </m:rPr>
                    <w:rPr>
                      <w:rFonts w:ascii="Cambria Math" w:hAnsi="Cambria Math"/>
                    </w:rPr>
                    <m:t>=s,</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0</m:t>
                      </m:r>
                    </m:sub>
                  </m:sSub>
                  <m:r>
                    <m:rPr>
                      <m:sty m:val="p"/>
                    </m:rPr>
                    <w:rPr>
                      <w:rFonts w:ascii="Cambria Math" w:hAnsi="Cambria Math"/>
                    </w:rPr>
                    <m:t>=a</m:t>
                  </m:r>
                </m:e>
              </m:d>
              <m:r>
                <w:rPr>
                  <w:rFonts w:ascii="Cambria Math" w:hAnsi="Cambria Math"/>
                </w:rPr>
                <m:t>,#</m:t>
              </m:r>
              <m:d>
                <m:dPr>
                  <m:ctrlPr>
                    <w:rPr>
                      <w:rFonts w:ascii="Cambria Math" w:hAnsi="Cambria Math"/>
                      <w:i/>
                    </w:rPr>
                  </m:ctrlPr>
                </m:dPr>
                <m:e>
                  <m:r>
                    <w:rPr>
                      <w:rFonts w:ascii="Cambria Math" w:hAnsi="Cambria Math"/>
                    </w:rPr>
                    <m:t>11</m:t>
                  </m:r>
                </m:e>
              </m:d>
            </m:e>
          </m:eqArr>
        </m:oMath>
      </m:oMathPara>
    </w:p>
    <w:p w14:paraId="6CB363B8" w14:textId="1C3D04C9" w:rsidR="00E57479" w:rsidRPr="00E57479" w:rsidRDefault="00E57479" w:rsidP="00E57479">
      <w:pPr>
        <w:spacing w:line="360" w:lineRule="auto"/>
        <w:jc w:val="both"/>
        <w:rPr>
          <w:rFonts w:eastAsiaTheme="minorEastAsia"/>
        </w:rPr>
      </w:pPr>
      <w:r>
        <w:rPr>
          <w:rFonts w:eastAsiaTheme="minorEastAsia"/>
        </w:rPr>
        <w:t xml:space="preserve">где </w:t>
      </w:r>
      <w:r>
        <w:rPr>
          <w:rStyle w:val="mord"/>
        </w:rPr>
        <w:t xml:space="preserve">γ </w:t>
      </w:r>
      <w:r>
        <w:rPr>
          <w:rStyle w:val="mrel"/>
          <w:rFonts w:ascii="Cambria Math" w:hAnsi="Cambria Math" w:cs="Cambria Math"/>
        </w:rPr>
        <w:t xml:space="preserve">∈ </w:t>
      </w:r>
      <w:r w:rsidRPr="004B56AE">
        <w:rPr>
          <w:rStyle w:val="mrel"/>
          <w:rFonts w:ascii="Cambria Math" w:hAnsi="Cambria Math" w:cs="Cambria Math"/>
        </w:rPr>
        <w:t>[0,1)</w:t>
      </w:r>
      <w:r>
        <w:rPr>
          <w:rStyle w:val="mrel"/>
          <w:rFonts w:ascii="Cambria Math" w:hAnsi="Cambria Math" w:cs="Cambria Math"/>
        </w:rPr>
        <w:t xml:space="preserve"> </w:t>
      </w:r>
      <w:r w:rsidR="00BE71AC">
        <w:t>–</w:t>
      </w:r>
      <w:r>
        <w:rPr>
          <w:rStyle w:val="mrel"/>
          <w:rFonts w:ascii="Cambria Math" w:hAnsi="Cambria Math" w:cs="Cambria Math"/>
        </w:rPr>
        <w:t xml:space="preserve"> коэффициент дисконтирования</w:t>
      </w:r>
      <w:r w:rsidR="00A00397">
        <w:rPr>
          <w:rStyle w:val="mrel"/>
          <w:rFonts w:ascii="Cambria Math" w:hAnsi="Cambria Math" w:cs="Cambria Math"/>
        </w:rPr>
        <w:t>.</w:t>
      </w:r>
    </w:p>
    <w:p w14:paraId="0A27A417" w14:textId="2DC8086E" w:rsidR="00A00397" w:rsidRDefault="00E57479" w:rsidP="008E41F3">
      <w:pPr>
        <w:spacing w:line="360" w:lineRule="auto"/>
        <w:jc w:val="both"/>
      </w:pPr>
      <w:r>
        <w:tab/>
      </w:r>
      <w:r w:rsidR="00045976">
        <w:t xml:space="preserve">В классическом варианте данный метод реализуется в табличной форме, </w:t>
      </w:r>
      <w:r w:rsidR="00045976" w:rsidRPr="00045976">
        <w:t xml:space="preserve">где для каждой пары «состояние–действие» хранится соответствующее значение. </w:t>
      </w:r>
      <w:r>
        <w:t>Обновление значений производится согласно уравнению Беллмана</w:t>
      </w:r>
      <w:r w:rsidR="00A00397">
        <w:t>:</w:t>
      </w:r>
    </w:p>
    <w:p w14:paraId="2B969331" w14:textId="4A998F0C" w:rsidR="00773613" w:rsidRPr="00773613" w:rsidRDefault="00B11278" w:rsidP="00A00397">
      <w:pPr>
        <w:spacing w:line="360" w:lineRule="auto"/>
        <w:jc w:val="cente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s,a</m:t>
                  </m:r>
                </m:e>
              </m:d>
              <m:r>
                <m:rPr>
                  <m:sty m:val="p"/>
                </m:rPr>
                <w:rPr>
                  <w:rFonts w:ascii="Cambria Math" w:eastAsiaTheme="minorEastAsia" w:hAnsi="Cambria Math"/>
                </w:rPr>
                <m:t>←</m:t>
              </m:r>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s,a</m:t>
                  </m:r>
                </m:e>
              </m:d>
              <m:r>
                <w:rPr>
                  <w:rFonts w:ascii="Cambria Math" w:eastAsiaTheme="minorEastAsia" w:hAnsi="Cambria Math"/>
                </w:rPr>
                <m:t>+</m:t>
              </m:r>
              <m:r>
                <m:rPr>
                  <m:sty m:val="p"/>
                </m:rPr>
                <w:rPr>
                  <w:rFonts w:ascii="Cambria Math" w:eastAsiaTheme="minorEastAsia" w:hAnsi="Cambria Math"/>
                </w:rPr>
                <m:t>η</m:t>
              </m:r>
              <m:d>
                <m:dPr>
                  <m:ctrlPr>
                    <w:rPr>
                      <w:rFonts w:ascii="Cambria Math" w:eastAsiaTheme="minorEastAsia" w:hAnsi="Cambria Math"/>
                    </w:rPr>
                  </m:ctrlPr>
                </m:dPr>
                <m:e>
                  <m:r>
                    <w:rPr>
                      <w:rFonts w:ascii="Cambria Math" w:eastAsiaTheme="minorEastAsia" w:hAnsi="Cambria Math"/>
                    </w:rPr>
                    <m:t>r+</m:t>
                  </m:r>
                  <m:r>
                    <m:rPr>
                      <m:sty m:val="p"/>
                    </m:rPr>
                    <w:rPr>
                      <w:rFonts w:ascii="Cambria Math" w:eastAsiaTheme="minorEastAsia" w:hAnsi="Cambria Math"/>
                    </w:rPr>
                    <m:t>γ</m:t>
                  </m:r>
                  <m:func>
                    <m:funcPr>
                      <m:ctrlPr>
                        <w:rPr>
                          <w:rFonts w:ascii="Cambria Math" w:eastAsiaTheme="minorEastAsia" w:hAnsi="Cambria Math"/>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e>
                        <m:lim>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ctrlPr>
                            <w:rPr>
                              <w:rFonts w:ascii="Cambria Math" w:eastAsiaTheme="minorEastAsia" w:hAnsi="Cambria Math"/>
                            </w:rPr>
                          </m:ctrlPr>
                        </m:lim>
                      </m:limLow>
                      <m:ctrlPr>
                        <w:rPr>
                          <w:rFonts w:ascii="Cambria Math" w:eastAsiaTheme="minorEastAsia" w:hAnsi="Cambria Math"/>
                          <w:i/>
                        </w:rPr>
                      </m:ctrlPr>
                    </m:fName>
                    <m:e>
                      <m:r>
                        <w:rPr>
                          <w:rFonts w:ascii="Cambria Math" w:eastAsiaTheme="minorEastAsia" w:hAnsi="Cambria Math"/>
                        </w:rPr>
                        <m:t>Q</m:t>
                      </m:r>
                      <m:ctrlPr>
                        <w:rPr>
                          <w:rFonts w:ascii="Cambria Math" w:eastAsiaTheme="minorEastAsia" w:hAnsi="Cambria Math"/>
                          <w:i/>
                        </w:rPr>
                      </m:ctrlPr>
                    </m:e>
                  </m:func>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s,a</m:t>
                      </m:r>
                    </m:e>
                  </m:d>
                  <m:ctrlPr>
                    <w:rPr>
                      <w:rFonts w:ascii="Cambria Math" w:eastAsiaTheme="minorEastAsia" w:hAnsi="Cambria Math"/>
                      <w:i/>
                    </w:rPr>
                  </m:ctrlP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12</m:t>
                  </m:r>
                </m:e>
              </m:d>
            </m:e>
          </m:eqArr>
        </m:oMath>
      </m:oMathPara>
    </w:p>
    <w:p w14:paraId="2842FA26" w14:textId="0B59C96C" w:rsidR="00A00397" w:rsidRPr="00A00397" w:rsidRDefault="0090393A" w:rsidP="00A00397">
      <w:pPr>
        <w:spacing w:line="360" w:lineRule="auto"/>
        <w:jc w:val="both"/>
        <w:rPr>
          <w:rFonts w:eastAsiaTheme="minorEastAsia"/>
        </w:rPr>
      </w:pPr>
      <w:r>
        <w:rPr>
          <w:rFonts w:eastAsiaTheme="minorEastAsia"/>
        </w:rPr>
        <w:t>г</w:t>
      </w:r>
      <w:r w:rsidR="00A00397">
        <w:rPr>
          <w:rFonts w:eastAsiaTheme="minorEastAsia"/>
        </w:rPr>
        <w:t xml:space="preserve">де </w:t>
      </w:r>
      <m:oMath>
        <m:r>
          <w:rPr>
            <w:rFonts w:ascii="Cambria Math" w:eastAsiaTheme="minorEastAsia" w:hAnsi="Cambria Math"/>
          </w:rPr>
          <m:t>η</m:t>
        </m:r>
      </m:oMath>
      <w:r w:rsidR="00A00397">
        <w:t xml:space="preserve"> </w:t>
      </w:r>
      <w:r w:rsidR="00BE71AC">
        <w:t>–</w:t>
      </w:r>
      <w:r w:rsidR="00A00397">
        <w:t xml:space="preserve"> скорость обучения.</w:t>
      </w:r>
    </w:p>
    <w:p w14:paraId="1225F600" w14:textId="6578E8B6" w:rsidR="00CD00E6" w:rsidRDefault="00A00397" w:rsidP="008E41F3">
      <w:pPr>
        <w:spacing w:line="360" w:lineRule="auto"/>
        <w:jc w:val="both"/>
      </w:pPr>
      <w:r>
        <w:tab/>
      </w:r>
      <w:r w:rsidR="00045976" w:rsidRPr="00045976">
        <w:t>Однако при увеличении размерности пространства состояний такой подход становится неприменимым из-за необходимости хранения и обновления огромного числа значений.</w:t>
      </w:r>
    </w:p>
    <w:p w14:paraId="7533DB5E" w14:textId="089360EA" w:rsidR="00045976" w:rsidRDefault="00045976" w:rsidP="008E41F3">
      <w:pPr>
        <w:spacing w:line="360" w:lineRule="auto"/>
        <w:jc w:val="both"/>
      </w:pPr>
      <w:r>
        <w:tab/>
      </w:r>
      <w:r w:rsidRPr="00045976">
        <w:t xml:space="preserve">В </w:t>
      </w:r>
      <w:r>
        <w:t>моей</w:t>
      </w:r>
      <w:r w:rsidRPr="00045976">
        <w:t xml:space="preserve"> игре пространство состояний определяется конфигурацией игрового поля размером 9×9, где каждая клетка может находиться в нескольких состояниях. Это приводит к экспоненциальному росту числа возможных состояний, что делает использование табличного Q-learning невозможным на практике. Для решения данной проблемы применяется аппроксимация функции ценности с помощью нейронной сети.</w:t>
      </w:r>
    </w:p>
    <w:p w14:paraId="4C99F126" w14:textId="056DAA9B" w:rsidR="00F055B5" w:rsidRDefault="00045976" w:rsidP="008E41F3">
      <w:pPr>
        <w:spacing w:line="360" w:lineRule="auto"/>
        <w:jc w:val="both"/>
      </w:pPr>
      <w:r>
        <w:tab/>
      </w:r>
      <w:r w:rsidRPr="00045976">
        <w:t>Метод Deep Q-Network (DQN)</w:t>
      </w:r>
      <w:r w:rsidR="00DF2197">
        <w:t xml:space="preserve"> </w:t>
      </w:r>
      <w:r w:rsidR="00DF2197" w:rsidRPr="000569C9">
        <w:t>[</w:t>
      </w:r>
      <w:r w:rsidR="00186E0D" w:rsidRPr="00186E0D">
        <w:t>7</w:t>
      </w:r>
      <w:r w:rsidR="00A00397" w:rsidRPr="00A00397">
        <w:t>]</w:t>
      </w:r>
      <w:r w:rsidRPr="00045976">
        <w:t>, основан на использовании нейронной сети для приближения функции</w:t>
      </w:r>
      <w:r w:rsidR="00F055B5">
        <w:t>:</w:t>
      </w:r>
    </w:p>
    <w:p w14:paraId="4DD911E5" w14:textId="7F890DDB" w:rsidR="00F055B5" w:rsidRPr="00F055B5" w:rsidRDefault="00B11278" w:rsidP="008E41F3">
      <w:pPr>
        <w:spacing w:line="360" w:lineRule="auto"/>
        <w:jc w:val="both"/>
        <w:rPr>
          <w:rFonts w:eastAsiaTheme="minorEastAsia"/>
        </w:rPr>
      </w:pPr>
      <m:oMath>
        <m:eqArr>
          <m:eqArrPr>
            <m:maxDist m:val="1"/>
            <m:ctrlPr>
              <w:rPr>
                <w:rFonts w:ascii="Cambria Math" w:hAnsi="Cambria Math"/>
                <w:i/>
                <w:lang w:val="en-US"/>
              </w:rPr>
            </m:ctrlPr>
          </m:eqArrPr>
          <m:e>
            <m:r>
              <w:rPr>
                <w:rFonts w:ascii="Cambria Math" w:hAnsi="Cambria Math"/>
              </w:rPr>
              <m:t>Q</m:t>
            </m:r>
            <m:d>
              <m:dPr>
                <m:ctrlPr>
                  <w:rPr>
                    <w:rFonts w:ascii="Cambria Math" w:hAnsi="Cambria Math"/>
                    <w:i/>
                  </w:rPr>
                </m:ctrlPr>
              </m:dPr>
              <m:e>
                <m:r>
                  <w:rPr>
                    <w:rFonts w:ascii="Cambria Math" w:hAnsi="Cambria Math"/>
                  </w:rPr>
                  <m:t>s,a;</m:t>
                </m:r>
                <m:r>
                  <m:rPr>
                    <m:sty m:val="p"/>
                  </m:rPr>
                  <w:rPr>
                    <w:rFonts w:ascii="Cambria Math" w:hAnsi="Cambria Math"/>
                  </w:rPr>
                  <m:t>θ</m:t>
                </m:r>
                <m:ctrlPr>
                  <w:rPr>
                    <w:rFonts w:ascii="Cambria Math" w:hAnsi="Cambria Math"/>
                  </w:rPr>
                </m:ctrlPr>
              </m:e>
            </m:d>
            <m:r>
              <w:rPr>
                <w:rFonts w:ascii="Cambria Math"/>
              </w:rPr>
              <m:t>,</m:t>
            </m:r>
            <m:r>
              <w:rPr>
                <w:rFonts w:ascii="Cambria Math" w:hAnsi="Cambria Math"/>
              </w:rPr>
              <m:t>#</m:t>
            </m:r>
            <m:d>
              <m:dPr>
                <m:ctrlPr>
                  <w:rPr>
                    <w:rFonts w:ascii="Cambria Math" w:hAnsi="Cambria Math"/>
                    <w:i/>
                    <w:lang w:val="en-US"/>
                  </w:rPr>
                </m:ctrlPr>
              </m:dPr>
              <m:e>
                <m:r>
                  <w:rPr>
                    <w:rFonts w:ascii="Cambria Math"/>
                  </w:rPr>
                  <m:t>13</m:t>
                </m:r>
              </m:e>
            </m:d>
            <m:ctrlPr>
              <w:rPr>
                <w:rFonts w:ascii="Cambria Math" w:hAnsi="Cambria Math"/>
                <w:i/>
              </w:rPr>
            </m:ctrlPr>
          </m:e>
        </m:eqArr>
      </m:oMath>
      <w:r w:rsidR="00561D2F" w:rsidRPr="00B73101">
        <w:t xml:space="preserve"> </w:t>
      </w:r>
    </w:p>
    <w:p w14:paraId="446944B6" w14:textId="48C522E9" w:rsidR="00561D2F" w:rsidRDefault="00561D2F" w:rsidP="008E41F3">
      <w:pPr>
        <w:spacing w:line="360" w:lineRule="auto"/>
        <w:jc w:val="both"/>
      </w:pPr>
      <w:r>
        <w:t>где</w:t>
      </w:r>
      <w:r w:rsidRPr="00B73101">
        <w:t xml:space="preserve"> </w:t>
      </w:r>
      <w:r>
        <w:t>θ</w:t>
      </w:r>
      <w:r w:rsidRPr="00B73101">
        <w:t xml:space="preserve"> </w:t>
      </w:r>
      <w:r w:rsidRPr="00B73101">
        <w:softHyphen/>
      </w:r>
      <w:r w:rsidRPr="00B73101">
        <w:softHyphen/>
      </w:r>
      <w:r w:rsidRPr="00B73101">
        <w:softHyphen/>
      </w:r>
      <w:r w:rsidR="00BE71AC" w:rsidRPr="00B73101">
        <w:t>–</w:t>
      </w:r>
      <w:r w:rsidRPr="00B73101">
        <w:t xml:space="preserve"> </w:t>
      </w:r>
      <w:r>
        <w:t>параметры</w:t>
      </w:r>
      <w:r w:rsidRPr="00B73101">
        <w:t xml:space="preserve"> </w:t>
      </w:r>
      <w:r>
        <w:t>сети</w:t>
      </w:r>
      <w:r w:rsidRPr="00B73101">
        <w:t>.</w:t>
      </w:r>
      <w:r w:rsidR="00045976" w:rsidRPr="00B73101">
        <w:t xml:space="preserve"> </w:t>
      </w:r>
      <w:r w:rsidR="00045976" w:rsidRPr="00045976">
        <w:t xml:space="preserve">В данном подходе нейронная сеть принимает на вход представление состояния среды и возвращает оценки ценности для всех возможных действий. </w:t>
      </w:r>
    </w:p>
    <w:p w14:paraId="16D1B456" w14:textId="128F783B" w:rsidR="00561D2F" w:rsidRDefault="00561D2F" w:rsidP="008E41F3">
      <w:pPr>
        <w:spacing w:line="360" w:lineRule="auto"/>
        <w:jc w:val="both"/>
      </w:pPr>
      <w:r>
        <w:tab/>
      </w:r>
      <w:r w:rsidR="002E3A2A">
        <w:t>Обучение сети осуществляется путём минимизации квадратичной функции потерь:</w:t>
      </w:r>
    </w:p>
    <w:p w14:paraId="309B5A0F" w14:textId="52DABE1A" w:rsidR="00F055B5" w:rsidRPr="00F055B5" w:rsidRDefault="00B11278" w:rsidP="008E41F3">
      <w:pPr>
        <w:spacing w:line="360" w:lineRule="auto"/>
        <w:jc w:val="both"/>
        <w:rPr>
          <w:rFonts w:eastAsiaTheme="minorEastAsia"/>
        </w:rPr>
      </w:pPr>
      <m:oMathPara>
        <m:oMath>
          <m:eqArr>
            <m:eqArrPr>
              <m:maxDist m:val="1"/>
              <m:ctrlPr>
                <w:rPr>
                  <w:rFonts w:ascii="Cambria Math" w:hAnsi="Cambria Math"/>
                  <w:i/>
                  <w:lang w:val="en-US"/>
                </w:rPr>
              </m:ctrlPr>
            </m:eqArrPr>
            <m:e>
              <m:r>
                <m:rPr>
                  <m:sty m:val="p"/>
                </m:rPr>
                <w:rPr>
                  <w:rFonts w:ascii="Cambria Math" w:hAnsi="Cambria Math"/>
                </w:rPr>
                <m:t>L</m:t>
              </m:r>
              <m:d>
                <m:dPr>
                  <m:ctrlPr>
                    <w:rPr>
                      <w:rFonts w:ascii="Cambria Math" w:hAnsi="Cambria Math"/>
                    </w:rPr>
                  </m:ctrlPr>
                </m:dPr>
                <m:e>
                  <m:r>
                    <m:rPr>
                      <m:sty m:val="p"/>
                    </m:rPr>
                    <w:rPr>
                      <w:rFonts w:ascii="Cambria Math" w:hAnsi="Cambria Math"/>
                    </w:rPr>
                    <m:t>θ</m:t>
                  </m:r>
                </m:e>
              </m:d>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d>
                    <m:dPr>
                      <m:ctrlPr>
                        <w:rPr>
                          <w:rFonts w:ascii="Cambria Math" w:hAnsi="Cambria Math"/>
                        </w:rPr>
                      </m:ctrlPr>
                    </m:dPr>
                    <m:e>
                      <m:r>
                        <m:rPr>
                          <m:sty m:val="p"/>
                        </m:rPr>
                        <w:rPr>
                          <w:rFonts w:ascii="Cambria Math" w:hAnsi="Cambria Math"/>
                        </w:rPr>
                        <m:t>s,a,r,</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e>
                  </m:d>
                </m:sub>
              </m:sSub>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m:rPr>
                              <m:sty m:val="p"/>
                            </m:rPr>
                            <w:rPr>
                              <w:rFonts w:ascii="Cambria Math" w:hAnsi="Cambria Math"/>
                            </w:rPr>
                            <m:t>y-Q</m:t>
                          </m:r>
                          <m:d>
                            <m:dPr>
                              <m:ctrlPr>
                                <w:rPr>
                                  <w:rFonts w:ascii="Cambria Math" w:hAnsi="Cambria Math"/>
                                </w:rPr>
                              </m:ctrlPr>
                            </m:dPr>
                            <m:e>
                              <m:r>
                                <m:rPr>
                                  <m:sty m:val="p"/>
                                </m:rPr>
                                <w:rPr>
                                  <w:rFonts w:ascii="Cambria Math" w:hAnsi="Cambria Math"/>
                                </w:rPr>
                                <m:t>s,a;θ</m:t>
                              </m:r>
                            </m:e>
                          </m:d>
                        </m:e>
                      </m:d>
                    </m:e>
                    <m:sup>
                      <m:r>
                        <m:rPr>
                          <m:sty m:val="p"/>
                        </m:rPr>
                        <w:rPr>
                          <w:rFonts w:ascii="Cambria Math" w:hAnsi="Cambria Math"/>
                        </w:rPr>
                        <m:t>2</m:t>
                      </m:r>
                    </m:sup>
                  </m:sSup>
                </m:e>
              </m:d>
              <m:r>
                <w:rPr>
                  <w:rFonts w:ascii="Cambria Math" w:hAnsi="Cambria Math"/>
                  <w:lang w:val="en-US"/>
                </w:rPr>
                <m:t>,</m:t>
              </m:r>
              <m:r>
                <w:rPr>
                  <w:rFonts w:ascii="Cambria Math" w:hAnsi="Cambria Math"/>
                </w:rPr>
                <m:t>#</m:t>
              </m:r>
              <m:d>
                <m:dPr>
                  <m:ctrlPr>
                    <w:rPr>
                      <w:rFonts w:ascii="Cambria Math" w:hAnsi="Cambria Math"/>
                      <w:i/>
                      <w:lang w:val="en-US"/>
                    </w:rPr>
                  </m:ctrlPr>
                </m:dPr>
                <m:e>
                  <m:r>
                    <w:rPr>
                      <w:rFonts w:ascii="Cambria Math" w:hAnsi="Cambria Math"/>
                      <w:lang w:val="en-US"/>
                    </w:rPr>
                    <m:t>14</m:t>
                  </m:r>
                </m:e>
              </m:d>
              <m:ctrlPr>
                <w:rPr>
                  <w:rFonts w:ascii="Cambria Math" w:hAnsi="Cambria Math"/>
                  <w:i/>
                </w:rPr>
              </m:ctrlPr>
            </m:e>
          </m:eqArr>
        </m:oMath>
      </m:oMathPara>
    </w:p>
    <w:p w14:paraId="6CC8181F" w14:textId="78DBA749" w:rsidR="002E3A2A" w:rsidRPr="002E3A2A" w:rsidRDefault="00CC54CD" w:rsidP="008E41F3">
      <w:pPr>
        <w:spacing w:line="360" w:lineRule="auto"/>
        <w:jc w:val="both"/>
        <w:rPr>
          <w:rFonts w:eastAsiaTheme="minorEastAsia"/>
        </w:rPr>
      </w:pPr>
      <w:r>
        <w:rPr>
          <w:rFonts w:eastAsiaTheme="minorEastAsia"/>
        </w:rPr>
        <w:t>г</w:t>
      </w:r>
      <w:r w:rsidR="002E3A2A">
        <w:rPr>
          <w:rFonts w:eastAsiaTheme="minorEastAsia"/>
        </w:rPr>
        <w:t xml:space="preserve">де целевое значение </w:t>
      </w:r>
      <w:r w:rsidR="002E3A2A">
        <w:rPr>
          <w:rFonts w:eastAsiaTheme="minorEastAsia"/>
          <w:lang w:val="en-US"/>
        </w:rPr>
        <w:t>y</w:t>
      </w:r>
      <w:r w:rsidR="002E3A2A" w:rsidRPr="002E3A2A">
        <w:rPr>
          <w:rFonts w:eastAsiaTheme="minorEastAsia"/>
        </w:rPr>
        <w:t xml:space="preserve"> </w:t>
      </w:r>
      <w:r w:rsidR="002E3A2A">
        <w:rPr>
          <w:rFonts w:eastAsiaTheme="minorEastAsia"/>
        </w:rPr>
        <w:t>вычисляется как:</w:t>
      </w:r>
    </w:p>
    <w:p w14:paraId="7612F295" w14:textId="4FF12F6B" w:rsidR="005A7DE5" w:rsidRPr="005A7DE5" w:rsidRDefault="00B11278" w:rsidP="008E41F3">
      <w:pPr>
        <w:spacing w:line="360" w:lineRule="auto"/>
        <w:jc w:val="both"/>
        <w:rPr>
          <w:rFonts w:eastAsiaTheme="minorEastAsia"/>
        </w:rPr>
      </w:pPr>
      <m:oMathPara>
        <m:oMath>
          <m:eqArr>
            <m:eqArrPr>
              <m:maxDist m:val="1"/>
              <m:ctrlPr>
                <w:rPr>
                  <w:rFonts w:ascii="Cambria Math" w:hAnsi="Cambria Math"/>
                  <w:i/>
                </w:rPr>
              </m:ctrlPr>
            </m:eqArrPr>
            <m:e>
              <m:r>
                <m:rPr>
                  <m:sty m:val="p"/>
                </m:rPr>
                <w:rPr>
                  <w:rFonts w:ascii="Cambria Math" w:hAnsi="Cambria Math"/>
                </w:rPr>
                <m:t>y=r+γ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lim>
                  </m:limLow>
                </m:fName>
                <m:e>
                  <m:r>
                    <m:rPr>
                      <m:sty m:val="p"/>
                    </m:rPr>
                    <w:rPr>
                      <w:rFonts w:ascii="Cambria Math" w:hAnsi="Cambria Math"/>
                    </w:rPr>
                    <m:t>Q</m:t>
                  </m:r>
                </m:e>
              </m:func>
              <m:d>
                <m:dPr>
                  <m:ctrlPr>
                    <w:rPr>
                      <w:rFonts w:ascii="Cambria Math" w:hAnsi="Cambria Math"/>
                    </w:rPr>
                  </m:ctrlPr>
                </m:dPr>
                <m:e>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15</m:t>
                  </m:r>
                </m:e>
              </m:d>
            </m:e>
          </m:eqArr>
        </m:oMath>
      </m:oMathPara>
    </w:p>
    <w:p w14:paraId="7A8F4D57" w14:textId="2A4937CC" w:rsidR="002E3A2A" w:rsidRPr="002E3A2A" w:rsidRDefault="00CC54CD" w:rsidP="008E41F3">
      <w:pPr>
        <w:spacing w:line="360" w:lineRule="auto"/>
        <w:jc w:val="both"/>
        <w:rPr>
          <w:rFonts w:eastAsiaTheme="minorEastAsia"/>
        </w:rPr>
      </w:pPr>
      <w:r>
        <w:rPr>
          <w:rFonts w:eastAsiaTheme="minorEastAsia"/>
        </w:rPr>
        <w:t>а</w:t>
      </w:r>
      <w:r w:rsidR="002E3A2A">
        <w:rPr>
          <w:rFonts w:eastAsiaTheme="minorEastAsia"/>
        </w:rPr>
        <w:t xml:space="preserve"> </w:t>
      </w:r>
      <w:r w:rsidR="002E3A2A">
        <w:rPr>
          <w:rStyle w:val="mord"/>
        </w:rPr>
        <w:t>θ</w:t>
      </w:r>
      <w:r w:rsidR="002E3A2A" w:rsidRPr="002E3A2A">
        <w:rPr>
          <w:rStyle w:val="mbin"/>
          <w:vertAlign w:val="superscript"/>
        </w:rPr>
        <w:t>−</w:t>
      </w:r>
      <w:r w:rsidR="002E3A2A">
        <w:rPr>
          <w:rStyle w:val="mbin"/>
          <w:vertAlign w:val="superscript"/>
        </w:rPr>
        <w:t xml:space="preserve"> </w:t>
      </w:r>
      <w:r w:rsidR="00BE71AC">
        <w:t>–</w:t>
      </w:r>
      <w:r w:rsidR="002E3A2A">
        <w:t xml:space="preserve"> параметры целевой сети (</w:t>
      </w:r>
      <w:r w:rsidR="002E3A2A">
        <w:rPr>
          <w:lang w:val="en-US"/>
        </w:rPr>
        <w:t>target</w:t>
      </w:r>
      <w:r w:rsidR="002E3A2A" w:rsidRPr="002E3A2A">
        <w:t xml:space="preserve"> </w:t>
      </w:r>
      <w:r w:rsidR="002E3A2A">
        <w:rPr>
          <w:lang w:val="en-US"/>
        </w:rPr>
        <w:t>network</w:t>
      </w:r>
      <w:r w:rsidR="002E3A2A" w:rsidRPr="002E3A2A">
        <w:t xml:space="preserve">) </w:t>
      </w:r>
      <w:r w:rsidR="002E3A2A">
        <w:t>фиксируемые на протяжении некоторого числа итераций обучения.</w:t>
      </w:r>
    </w:p>
    <w:p w14:paraId="18F9AA68" w14:textId="3F5C6085" w:rsidR="00045976" w:rsidRDefault="002E3A2A" w:rsidP="008E41F3">
      <w:pPr>
        <w:spacing w:line="360" w:lineRule="auto"/>
        <w:jc w:val="both"/>
      </w:pPr>
      <w:r>
        <w:tab/>
      </w:r>
      <w:r w:rsidR="00045976" w:rsidRPr="00045976">
        <w:t>Это позволяет агенту обобщать опыт и эффективно работать с большим пространством состояний.</w:t>
      </w:r>
    </w:p>
    <w:p w14:paraId="2DA902AF" w14:textId="3545AF94" w:rsidR="00045976" w:rsidRDefault="00045976" w:rsidP="00045976">
      <w:pPr>
        <w:spacing w:line="360" w:lineRule="auto"/>
        <w:jc w:val="both"/>
      </w:pPr>
      <w:r>
        <w:tab/>
        <w:t xml:space="preserve">Однако классический DQN имеет существенный недостаток, связанный с переоценкой значений функции полезности. Данная проблема возникает из-за того, что при обновлении оценок используется одно и то же приближение как для выбора наилучшего действия, так и для оценки его качества. В результате значения </w:t>
      </w:r>
      <w:r>
        <w:rPr>
          <w:lang w:val="en-US"/>
        </w:rPr>
        <w:t>Q</w:t>
      </w:r>
      <w:r>
        <w:t>-функции могут систематически завышаться, что негативно влияет на стабильность и качество обучения.</w:t>
      </w:r>
    </w:p>
    <w:p w14:paraId="4C5BAA5A" w14:textId="571A7965" w:rsidR="007A5896" w:rsidRDefault="00045976" w:rsidP="00045976">
      <w:pPr>
        <w:spacing w:line="360" w:lineRule="auto"/>
        <w:jc w:val="both"/>
      </w:pPr>
      <w:r>
        <w:tab/>
      </w:r>
      <w:r w:rsidRPr="00045976">
        <w:t xml:space="preserve">Для устранения данной проблемы была предложена модификация алгоритма </w:t>
      </w:r>
      <w:r w:rsidR="00BE71AC">
        <w:t>–</w:t>
      </w:r>
      <w:r w:rsidRPr="00045976">
        <w:t xml:space="preserve"> Double Deep Q-Network (Double DQN)</w:t>
      </w:r>
      <w:r w:rsidR="005F2EE9" w:rsidRPr="005F2EE9">
        <w:t xml:space="preserve"> </w:t>
      </w:r>
      <w:r w:rsidR="002E3A2A" w:rsidRPr="002E3A2A">
        <w:t>[</w:t>
      </w:r>
      <w:r w:rsidR="00DC5FC4" w:rsidRPr="005F2EE9">
        <w:t>8</w:t>
      </w:r>
      <w:r w:rsidR="002E3A2A" w:rsidRPr="002E3A2A">
        <w:t>]</w:t>
      </w:r>
      <w:r w:rsidRPr="00045976">
        <w:t xml:space="preserve">. </w:t>
      </w:r>
    </w:p>
    <w:p w14:paraId="4D6DA039" w14:textId="01602282" w:rsidR="00045976" w:rsidRDefault="007A5896" w:rsidP="00045976">
      <w:pPr>
        <w:spacing w:line="360" w:lineRule="auto"/>
        <w:jc w:val="both"/>
      </w:pPr>
      <w:r>
        <w:tab/>
      </w:r>
      <w:r w:rsidR="00045976" w:rsidRPr="00045976">
        <w:t xml:space="preserve">Основная идея данного метода заключается в разделении процесса выбора действия и его оценки. В Double DQN используются две нейронные сети: одна применяется для выбора наилучшего действия в текущем состоянии, а другая </w:t>
      </w:r>
      <w:r w:rsidR="00BE71AC">
        <w:t>–</w:t>
      </w:r>
      <w:r w:rsidR="00045976" w:rsidRPr="00045976">
        <w:t xml:space="preserve"> для оценки его ценности.</w:t>
      </w:r>
      <w:r>
        <w:t xml:space="preserve"> Целевое значение при этом вычисляется следующим образом:</w:t>
      </w:r>
    </w:p>
    <w:p w14:paraId="3D296BCD" w14:textId="2CBE4A33" w:rsidR="00BA341D" w:rsidRPr="00BA341D" w:rsidRDefault="00B11278" w:rsidP="00045976">
      <w:pPr>
        <w:spacing w:line="360" w:lineRule="auto"/>
        <w:jc w:val="both"/>
        <w:rPr>
          <w:rFonts w:eastAsiaTheme="minorEastAsia"/>
        </w:rPr>
      </w:pPr>
      <m:oMathPara>
        <m:oMath>
          <m:eqArr>
            <m:eqArrPr>
              <m:maxDist m:val="1"/>
              <m:ctrlPr>
                <w:rPr>
                  <w:rFonts w:ascii="Cambria Math" w:hAnsi="Cambria Math"/>
                  <w:i/>
                </w:rPr>
              </m:ctrlPr>
            </m:eqArrPr>
            <m:e>
              <m:r>
                <m:rPr>
                  <m:sty m:val="p"/>
                </m:rPr>
                <w:rPr>
                  <w:rFonts w:ascii="Cambria Math" w:hAnsi="Cambria Math"/>
                </w:rPr>
                <m:t>y=r+γQ</m:t>
              </m:r>
              <m:d>
                <m:dPr>
                  <m:ctrlPr>
                    <w:rPr>
                      <w:rFonts w:ascii="Cambria Math" w:hAnsi="Cambria Math"/>
                    </w:rPr>
                  </m:ctrlPr>
                </m:dPr>
                <m:e>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lim>
                          </m:limLow>
                        </m:fName>
                        <m:e>
                          <m:r>
                            <m:rPr>
                              <m:sty m:val="p"/>
                            </m:rPr>
                            <w:rPr>
                              <w:rFonts w:ascii="Cambria Math" w:hAnsi="Cambria Math"/>
                            </w:rPr>
                            <m:t>Q</m:t>
                          </m:r>
                        </m:e>
                      </m:func>
                    </m:e>
                  </m:func>
                  <m:d>
                    <m:dPr>
                      <m:ctrlPr>
                        <w:rPr>
                          <w:rFonts w:ascii="Cambria Math" w:hAnsi="Cambria Math"/>
                        </w:rPr>
                      </m:ctrlPr>
                    </m:dPr>
                    <m:e>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r>
                        <m:rPr>
                          <m:sty m:val="p"/>
                        </m:rPr>
                        <w:rPr>
                          <w:rFonts w:ascii="Cambria Math" w:hAnsi="Cambria Math"/>
                        </w:rPr>
                        <m:t>;θ</m:t>
                      </m:r>
                    </m:e>
                  </m:d>
                  <m:r>
                    <m:rPr>
                      <m:sty m:val="p"/>
                    </m:rPr>
                    <w:rPr>
                      <w:rFonts w:ascii="Cambria Math" w:hAnsi="Cambria Math"/>
                    </w:rPr>
                    <m:t>,</m:t>
                  </m:r>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16</m:t>
                  </m:r>
                </m:e>
              </m:d>
            </m:e>
          </m:eqArr>
        </m:oMath>
      </m:oMathPara>
    </w:p>
    <w:p w14:paraId="122766F5" w14:textId="6227B2BD" w:rsidR="00045976" w:rsidRDefault="00045976" w:rsidP="00045976">
      <w:pPr>
        <w:spacing w:line="360" w:lineRule="auto"/>
        <w:jc w:val="both"/>
      </w:pPr>
      <w:r>
        <w:tab/>
      </w:r>
      <w:r w:rsidRPr="00045976">
        <w:t xml:space="preserve">Такое разделение позволяет снизить эффект переоценки, поскольку выбор действия и вычисление его полезности выполняются разными моделями. В результате обучение становится более стабильным, а получаемая стратегия </w:t>
      </w:r>
      <w:r w:rsidR="00BE71AC">
        <w:t>–</w:t>
      </w:r>
      <w:r w:rsidRPr="00045976">
        <w:t xml:space="preserve"> более точной. Это особенно важно в задачах с </w:t>
      </w:r>
      <w:r w:rsidRPr="00045976">
        <w:lastRenderedPageBreak/>
        <w:t xml:space="preserve">большим пространством состояний и сложной зависимостью между действиями и результатами, к которым </w:t>
      </w:r>
      <w:r>
        <w:t>относится моя игра</w:t>
      </w:r>
      <w:r w:rsidRPr="00045976">
        <w:t>.</w:t>
      </w:r>
    </w:p>
    <w:p w14:paraId="4D08E08F" w14:textId="079F191B" w:rsidR="00CC30EA" w:rsidRDefault="00CC30EA" w:rsidP="00045976">
      <w:pPr>
        <w:spacing w:line="360" w:lineRule="auto"/>
        <w:jc w:val="both"/>
      </w:pPr>
      <w:r>
        <w:tab/>
      </w:r>
      <w:r w:rsidRPr="00CC30EA">
        <w:t>Дополнительно для повышения стабильности и эффективности обучения в рамках DQN используются специальные механизмы, позволяющие улучшить процесс обновления нейронной сети. Одним из таких механизмов является буфер воспроизведения опыта (experience replay)</w:t>
      </w:r>
      <w:r>
        <w:t>.</w:t>
      </w:r>
    </w:p>
    <w:p w14:paraId="65A16FFD" w14:textId="14F6890B" w:rsidR="00612729" w:rsidRDefault="00CC30EA" w:rsidP="00045976">
      <w:pPr>
        <w:spacing w:line="360" w:lineRule="auto"/>
        <w:jc w:val="both"/>
      </w:pPr>
      <w:r>
        <w:tab/>
      </w:r>
      <w:r w:rsidRPr="00CC30EA">
        <w:t xml:space="preserve">Идея experience replay заключается в том, что агент сохраняет свои взаимодействия со средой в виде набора переходов «состояние </w:t>
      </w:r>
      <w:r w:rsidR="00BE71AC">
        <w:t>–</w:t>
      </w:r>
      <w:r w:rsidRPr="00CC30EA">
        <w:t xml:space="preserve"> действие </w:t>
      </w:r>
      <w:r w:rsidR="00BE71AC">
        <w:t>–</w:t>
      </w:r>
      <w:r w:rsidRPr="00CC30EA">
        <w:t xml:space="preserve"> награда </w:t>
      </w:r>
      <w:r w:rsidR="00BE71AC">
        <w:t>–</w:t>
      </w:r>
      <w:r w:rsidRPr="00CC30EA">
        <w:t xml:space="preserve"> следующее состояние»</w:t>
      </w:r>
      <w:r w:rsidR="00612729" w:rsidRPr="00612729">
        <w:t xml:space="preserve"> </w:t>
      </w:r>
      <w:r w:rsidR="00612729" w:rsidRPr="00612729">
        <w:rPr>
          <w:rStyle w:val="mopen"/>
          <w:rFonts w:cs="Times New Roman"/>
        </w:rPr>
        <w:t>(</w:t>
      </w:r>
      <w:r w:rsidR="00612729" w:rsidRPr="00612729">
        <w:rPr>
          <w:rStyle w:val="mord"/>
          <w:rFonts w:cs="Times New Roman"/>
        </w:rPr>
        <w:t>s</w:t>
      </w:r>
      <w:r w:rsidR="00612729" w:rsidRPr="00612729">
        <w:rPr>
          <w:rStyle w:val="mpunct"/>
          <w:rFonts w:cs="Times New Roman"/>
        </w:rPr>
        <w:t>,</w:t>
      </w:r>
      <w:r w:rsidR="00612729" w:rsidRPr="00612729">
        <w:rPr>
          <w:rStyle w:val="mord"/>
          <w:rFonts w:cs="Times New Roman"/>
        </w:rPr>
        <w:t>a</w:t>
      </w:r>
      <w:r w:rsidR="00612729" w:rsidRPr="00612729">
        <w:rPr>
          <w:rStyle w:val="mpunct"/>
          <w:rFonts w:cs="Times New Roman"/>
        </w:rPr>
        <w:t>,</w:t>
      </w:r>
      <w:r w:rsidR="00612729" w:rsidRPr="00612729">
        <w:rPr>
          <w:rStyle w:val="mord"/>
          <w:rFonts w:cs="Times New Roman"/>
        </w:rPr>
        <w:t>r</w:t>
      </w:r>
      <w:r w:rsidR="00612729" w:rsidRPr="00612729">
        <w:rPr>
          <w:rStyle w:val="mpunct"/>
          <w:rFonts w:cs="Times New Roman"/>
        </w:rPr>
        <w:t>,</w:t>
      </w:r>
      <w:r w:rsidR="00612729" w:rsidRPr="00612729">
        <w:rPr>
          <w:rStyle w:val="mord"/>
          <w:rFonts w:cs="Times New Roman"/>
        </w:rPr>
        <w:t>s′</w:t>
      </w:r>
      <w:r w:rsidR="00612729" w:rsidRPr="00612729">
        <w:rPr>
          <w:rStyle w:val="mclose"/>
          <w:rFonts w:cs="Times New Roman"/>
        </w:rPr>
        <w:t>)</w:t>
      </w:r>
      <w:r w:rsidRPr="00612729">
        <w:rPr>
          <w:rFonts w:cs="Times New Roman"/>
        </w:rPr>
        <w:t>.</w:t>
      </w:r>
      <w:r w:rsidRPr="00CC30EA">
        <w:t xml:space="preserve"> В дальнейшем обучение производится не на последних полученных данных, а на случайной выборке из этого буфера</w:t>
      </w:r>
      <w:r w:rsidR="00612729">
        <w:t>:</w:t>
      </w:r>
    </w:p>
    <w:p w14:paraId="475F2F62" w14:textId="2AB1C064" w:rsidR="00410080" w:rsidRPr="00410080" w:rsidRDefault="00B11278" w:rsidP="00045976">
      <w:pPr>
        <w:spacing w:line="360" w:lineRule="auto"/>
        <w:jc w:val="both"/>
        <w:rPr>
          <w:rFonts w:eastAsiaTheme="minorEastAsia"/>
        </w:rPr>
      </w:pPr>
      <m:oMathPara>
        <m:oMath>
          <m:eqArr>
            <m:eqArrPr>
              <m:maxDist m:val="1"/>
              <m:ctrlPr>
                <w:rPr>
                  <w:rFonts w:ascii="Cambria Math" w:hAnsi="Cambria Math"/>
                </w:rPr>
              </m:ctrlPr>
            </m:eqArrPr>
            <m:e>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i</m:t>
                      </m:r>
                    </m:sub>
                    <m:sup>
                      <m:r>
                        <m:rPr>
                          <m:sty m:val="p"/>
                        </m:rPr>
                        <w:rPr>
                          <w:rFonts w:ascii="Cambria Math" w:hAnsi="Cambria Math"/>
                        </w:rPr>
                        <m:t>'</m:t>
                      </m:r>
                    </m:sup>
                  </m:sSubSup>
                </m:e>
              </m:d>
              <m:r>
                <m:rPr>
                  <m:sty m:val="p"/>
                </m:rPr>
                <w:rPr>
                  <w:rFonts w:ascii="Cambria Math" w:hAnsi="Cambria Math"/>
                </w:rPr>
                <m:t>∼D.</m:t>
              </m:r>
              <m:r>
                <w:rPr>
                  <w:rFonts w:ascii="Cambria Math" w:hAnsi="Cambria Math"/>
                </w:rPr>
                <m:t>#</m:t>
              </m:r>
              <m:d>
                <m:dPr>
                  <m:ctrlPr>
                    <w:rPr>
                      <w:rFonts w:ascii="Cambria Math" w:hAnsi="Cambria Math"/>
                    </w:rPr>
                  </m:ctrlPr>
                </m:dPr>
                <m:e>
                  <m:r>
                    <m:rPr>
                      <m:sty m:val="p"/>
                    </m:rPr>
                    <w:rPr>
                      <w:rFonts w:ascii="Cambria Math" w:hAnsi="Cambria Math"/>
                    </w:rPr>
                    <m:t>17</m:t>
                  </m:r>
                </m:e>
              </m:d>
              <m:ctrlPr>
                <w:rPr>
                  <w:rFonts w:ascii="Cambria Math" w:hAnsi="Cambria Math"/>
                  <w:i/>
                </w:rPr>
              </m:ctrlPr>
            </m:e>
          </m:eqArr>
        </m:oMath>
      </m:oMathPara>
    </w:p>
    <w:p w14:paraId="5C1F5918" w14:textId="7D5229B4" w:rsidR="00CC30EA" w:rsidRDefault="00612729" w:rsidP="00045976">
      <w:pPr>
        <w:spacing w:line="360" w:lineRule="auto"/>
        <w:jc w:val="both"/>
      </w:pPr>
      <w:r>
        <w:tab/>
      </w:r>
      <w:r w:rsidR="00CC30EA" w:rsidRPr="00CC30EA">
        <w:t>Это позволяет устранить сильную корреляцию между последовательными состояниями, которая возникает при непосредственном обучении на текущем опыте, и тем самым повышает устойчивость обучения. Кроме того, повторное использование прошлых переходов увеличивает эффективность обучения, так как каждый полученный опыт может быть использован многократно.</w:t>
      </w:r>
    </w:p>
    <w:p w14:paraId="3C41CF19" w14:textId="56943F9D" w:rsidR="00612729" w:rsidRDefault="00CC30EA" w:rsidP="00045976">
      <w:pPr>
        <w:spacing w:line="360" w:lineRule="auto"/>
        <w:jc w:val="both"/>
      </w:pPr>
      <w:r>
        <w:tab/>
      </w:r>
      <w:r w:rsidRPr="00CC30EA">
        <w:t>В более продвинутом варианте используется приоритизированный буфер воспроизведения</w:t>
      </w:r>
      <w:r w:rsidR="002C4518" w:rsidRPr="002C4518">
        <w:t xml:space="preserve"> [</w:t>
      </w:r>
      <w:r w:rsidR="00C93A6C">
        <w:t>9</w:t>
      </w:r>
      <w:r w:rsidR="00C93A6C" w:rsidRPr="007F68B1">
        <w:t>]</w:t>
      </w:r>
      <w:r w:rsidR="002C4518" w:rsidRPr="002C4518">
        <w:t>,</w:t>
      </w:r>
      <w:r w:rsidR="00DF3EB1" w:rsidRPr="00DF3EB1">
        <w:t xml:space="preserve"> </w:t>
      </w:r>
      <w:r w:rsidRPr="00CC30EA">
        <w:t xml:space="preserve">при котором различные переходы имеют разную вероятность быть выбранными для обучения. Приоритет, как правило, определяется величиной ошибки предсказания (temporal difference error): </w:t>
      </w:r>
    </w:p>
    <w:p w14:paraId="66DD93AB" w14:textId="1B4704EA" w:rsidR="0085605D" w:rsidRPr="0085605D" w:rsidRDefault="00B11278" w:rsidP="00045976">
      <w:pPr>
        <w:spacing w:line="360" w:lineRule="auto"/>
        <w:jc w:val="both"/>
        <w:rPr>
          <w:rFonts w:eastAsiaTheme="minorEastAsia"/>
        </w:rPr>
      </w:pPr>
      <m:oMathPara>
        <m:oMath>
          <m:eqArr>
            <m:eqArrPr>
              <m:maxDist m:val="1"/>
              <m:ctrlPr>
                <w:rPr>
                  <w:rFonts w:ascii="Cambria Math" w:hAnsi="Cambria Math"/>
                  <w:i/>
                </w:rPr>
              </m:ctrlPr>
            </m:eqArrPr>
            <m:e>
              <m:r>
                <m:rPr>
                  <m:sty m:val="p"/>
                </m:rPr>
                <w:rPr>
                  <w:rFonts w:ascii="Cambria Math" w:hAnsi="Cambria Math"/>
                </w:rPr>
                <m:t>δ=r+γ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lim>
                  </m:limLow>
                </m:fName>
                <m:e>
                  <m:r>
                    <m:rPr>
                      <m:sty m:val="p"/>
                    </m:rPr>
                    <w:rPr>
                      <w:rFonts w:ascii="Cambria Math" w:hAnsi="Cambria Math"/>
                    </w:rPr>
                    <m:t>Q</m:t>
                  </m:r>
                </m:e>
              </m:func>
              <m:d>
                <m:dPr>
                  <m:ctrlPr>
                    <w:rPr>
                      <w:rFonts w:ascii="Cambria Math" w:hAnsi="Cambria Math"/>
                    </w:rPr>
                  </m:ctrlPr>
                </m:dPr>
                <m:e>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e>
              </m:d>
              <m:r>
                <m:rPr>
                  <m:sty m:val="p"/>
                </m:rPr>
                <w:rPr>
                  <w:rFonts w:ascii="Cambria Math" w:hAnsi="Cambria Math"/>
                </w:rPr>
                <m:t>-Q</m:t>
              </m:r>
              <m:d>
                <m:dPr>
                  <m:ctrlPr>
                    <w:rPr>
                      <w:rFonts w:ascii="Cambria Math" w:hAnsi="Cambria Math"/>
                    </w:rPr>
                  </m:ctrlPr>
                </m:dPr>
                <m:e>
                  <m:r>
                    <m:rPr>
                      <m:sty m:val="p"/>
                    </m:rPr>
                    <w:rPr>
                      <w:rFonts w:ascii="Cambria Math" w:hAnsi="Cambria Math"/>
                    </w:rPr>
                    <m:t>s,a</m:t>
                  </m:r>
                </m:e>
              </m:d>
              <m:r>
                <w:rPr>
                  <w:rFonts w:ascii="Cambria Math" w:hAnsi="Cambria Math"/>
                </w:rPr>
                <m:t>.#</m:t>
              </m:r>
              <m:d>
                <m:dPr>
                  <m:ctrlPr>
                    <w:rPr>
                      <w:rFonts w:ascii="Cambria Math" w:hAnsi="Cambria Math"/>
                      <w:i/>
                    </w:rPr>
                  </m:ctrlPr>
                </m:dPr>
                <m:e>
                  <m:r>
                    <w:rPr>
                      <w:rFonts w:ascii="Cambria Math" w:hAnsi="Cambria Math"/>
                    </w:rPr>
                    <m:t>18</m:t>
                  </m:r>
                </m:e>
              </m:d>
            </m:e>
          </m:eqArr>
        </m:oMath>
      </m:oMathPara>
    </w:p>
    <w:p w14:paraId="1F3EA967" w14:textId="0C09C859" w:rsidR="00CC30EA" w:rsidRDefault="00612729" w:rsidP="00045976">
      <w:pPr>
        <w:spacing w:line="360" w:lineRule="auto"/>
        <w:jc w:val="both"/>
      </w:pPr>
      <w:r>
        <w:t>Ч</w:t>
      </w:r>
      <w:r w:rsidR="00CC30EA" w:rsidRPr="00CC30EA">
        <w:t xml:space="preserve">ем </w:t>
      </w:r>
      <w:r>
        <w:t>больше</w:t>
      </w:r>
      <w:r w:rsidR="00CC30EA" w:rsidRPr="00CC30EA">
        <w:t xml:space="preserve"> текущая оценка отличается от ожидаемой, тем более «важным» считается данный переход. Это позволяет агенту уделять больше внимания </w:t>
      </w:r>
      <w:r w:rsidR="00CC30EA" w:rsidRPr="00CC30EA">
        <w:lastRenderedPageBreak/>
        <w:t>наиболее информативным ситуациям, что ускоряет процесс обучения и способствует более быстрому улучшению стратегии.</w:t>
      </w:r>
    </w:p>
    <w:p w14:paraId="164F2921" w14:textId="5BE1D60F" w:rsidR="00CC30EA" w:rsidRDefault="00CC30EA" w:rsidP="00045976">
      <w:pPr>
        <w:spacing w:line="360" w:lineRule="auto"/>
        <w:jc w:val="both"/>
      </w:pPr>
      <w:r>
        <w:tab/>
      </w:r>
      <w:r w:rsidRPr="00CC30EA">
        <w:t>Ещё одним важным элементом алгоритма является использование целевой сети (target network). В классическом DQN обновление параметров происходит на основе текущих оценок нейронной сети, что может приводить к нестабильности, поскольку целевые значения изменяются одновременно с обучаемой моделью. Для решения этой проблемы вводится отдельная сеть, параметры которой фиксируются на протяжении некоторого числа шагов и периодически обновляются на основе основной сети</w:t>
      </w:r>
      <w:r w:rsidR="00BB1F11">
        <w:t>:</w:t>
      </w:r>
    </w:p>
    <w:p w14:paraId="3BC0E871" w14:textId="13E4606C" w:rsidR="00711A5A" w:rsidRPr="00711A5A" w:rsidRDefault="00B11278" w:rsidP="00045976">
      <w:pPr>
        <w:spacing w:line="360" w:lineRule="auto"/>
        <w:jc w:val="both"/>
        <w:rPr>
          <w:rFonts w:eastAsiaTheme="minorEastAsia"/>
        </w:rPr>
      </w:pPr>
      <m:oMathPara>
        <m:oMath>
          <m:eqArr>
            <m:eqArrPr>
              <m:maxDist m:val="1"/>
              <m:ctrlPr>
                <w:rPr>
                  <w:rFonts w:ascii="Cambria Math" w:hAnsi="Cambria Math"/>
                </w:rPr>
              </m:ctrlPr>
            </m:eqArrPr>
            <m:e>
              <m:sSup>
                <m:sSupPr>
                  <m:ctrlPr>
                    <w:rPr>
                      <w:rFonts w:ascii="Cambria Math" w:hAnsi="Cambria Math"/>
                    </w:rPr>
                  </m:ctrlPr>
                </m:sSupPr>
                <m:e>
                  <m:r>
                    <m:rPr>
                      <m:sty m:val="p"/>
                    </m:rPr>
                    <w:rPr>
                      <w:rFonts w:ascii="Cambria Math" w:hAnsi="Cambria Math"/>
                    </w:rPr>
                    <m:t>θ</m:t>
                  </m:r>
                </m:e>
                <m:sup>
                  <m:r>
                    <m:rPr>
                      <m:sty m:val="p"/>
                    </m:rPr>
                    <w:rPr>
                      <w:rFonts w:ascii="Cambria Math" w:hAnsi="Cambria Math"/>
                    </w:rPr>
                    <m:t>-</m:t>
                  </m:r>
                </m:sup>
              </m:sSup>
              <m:r>
                <m:rPr>
                  <m:sty m:val="p"/>
                </m:rPr>
                <w:rPr>
                  <w:rFonts w:ascii="Cambria Math" w:hAnsi="Cambria Math"/>
                </w:rPr>
                <m:t>←θ.</m:t>
              </m:r>
              <m:r>
                <w:rPr>
                  <w:rFonts w:ascii="Cambria Math" w:hAnsi="Cambria Math"/>
                </w:rPr>
                <m:t>#</m:t>
              </m:r>
              <m:d>
                <m:dPr>
                  <m:ctrlPr>
                    <w:rPr>
                      <w:rFonts w:ascii="Cambria Math" w:hAnsi="Cambria Math"/>
                    </w:rPr>
                  </m:ctrlPr>
                </m:dPr>
                <m:e>
                  <m:r>
                    <m:rPr>
                      <m:sty m:val="p"/>
                    </m:rPr>
                    <w:rPr>
                      <w:rFonts w:ascii="Cambria Math" w:hAnsi="Cambria Math"/>
                    </w:rPr>
                    <m:t>19</m:t>
                  </m:r>
                </m:e>
              </m:d>
              <m:ctrlPr>
                <w:rPr>
                  <w:rFonts w:ascii="Cambria Math" w:hAnsi="Cambria Math"/>
                  <w:i/>
                </w:rPr>
              </m:ctrlPr>
            </m:e>
          </m:eqArr>
        </m:oMath>
      </m:oMathPara>
    </w:p>
    <w:p w14:paraId="080BEB30" w14:textId="54408955" w:rsidR="00CC30EA" w:rsidRDefault="00CC30EA" w:rsidP="00045976">
      <w:pPr>
        <w:spacing w:line="360" w:lineRule="auto"/>
        <w:jc w:val="both"/>
      </w:pPr>
      <w:r>
        <w:tab/>
      </w:r>
      <w:r w:rsidRPr="00CC30EA">
        <w:t>Использование целевой сети позволяет стабилизировать процесс обучения, так как значения, к которым стремится модель, остаются относительно неизменными в течение определённого времени. Это уменьшает вероятность расходимости и делает процесс оптимизации более устойчивым. В сочетании с буфером воспроизведения опыта данный механизм является стандартным элементом современных реализаций DQN.</w:t>
      </w:r>
    </w:p>
    <w:p w14:paraId="4AE170EC" w14:textId="30570556" w:rsidR="004B56AE" w:rsidRDefault="00165A44" w:rsidP="004E68EE">
      <w:pPr>
        <w:pStyle w:val="Heading2"/>
        <w:spacing w:line="360" w:lineRule="auto"/>
        <w:jc w:val="both"/>
        <w:rPr>
          <w:rFonts w:ascii="Times New Roman" w:hAnsi="Times New Roman" w:cs="Times New Roman"/>
          <w:b/>
          <w:bCs/>
          <w:color w:val="000000" w:themeColor="text1"/>
          <w:sz w:val="28"/>
          <w:szCs w:val="28"/>
          <w:lang w:val="en-US"/>
        </w:rPr>
      </w:pPr>
      <w:bookmarkStart w:id="16" w:name="_Toc230927849"/>
      <w:r w:rsidRPr="00D51E74">
        <w:rPr>
          <w:rFonts w:ascii="Times New Roman" w:hAnsi="Times New Roman" w:cs="Times New Roman"/>
          <w:b/>
          <w:bCs/>
          <w:color w:val="000000" w:themeColor="text1"/>
          <w:sz w:val="28"/>
          <w:szCs w:val="28"/>
        </w:rPr>
        <w:tab/>
      </w:r>
      <w:r w:rsidR="004B56AE" w:rsidRPr="004B56AE">
        <w:rPr>
          <w:rFonts w:ascii="Times New Roman" w:hAnsi="Times New Roman" w:cs="Times New Roman"/>
          <w:b/>
          <w:bCs/>
          <w:color w:val="000000" w:themeColor="text1"/>
          <w:sz w:val="28"/>
          <w:szCs w:val="28"/>
          <w:lang w:val="en-US"/>
        </w:rPr>
        <w:t>1.</w:t>
      </w:r>
      <w:r w:rsidR="00E00EEB" w:rsidRPr="00E00EEB">
        <w:rPr>
          <w:rFonts w:ascii="Times New Roman" w:hAnsi="Times New Roman" w:cs="Times New Roman"/>
          <w:b/>
          <w:bCs/>
          <w:color w:val="000000" w:themeColor="text1"/>
          <w:sz w:val="28"/>
          <w:szCs w:val="28"/>
          <w:lang w:val="en-US"/>
        </w:rPr>
        <w:t>8</w:t>
      </w:r>
      <w:r w:rsidR="004B56AE" w:rsidRPr="004B56AE">
        <w:rPr>
          <w:rFonts w:ascii="Times New Roman" w:hAnsi="Times New Roman" w:cs="Times New Roman"/>
          <w:b/>
          <w:bCs/>
          <w:color w:val="000000" w:themeColor="text1"/>
          <w:sz w:val="28"/>
          <w:szCs w:val="28"/>
          <w:lang w:val="en-US"/>
        </w:rPr>
        <w:t xml:space="preserve"> </w:t>
      </w:r>
      <w:r w:rsidR="004B56AE" w:rsidRPr="004B56AE">
        <w:rPr>
          <w:rFonts w:ascii="Times New Roman" w:hAnsi="Times New Roman" w:cs="Times New Roman"/>
          <w:b/>
          <w:bCs/>
          <w:color w:val="000000" w:themeColor="text1"/>
          <w:sz w:val="28"/>
          <w:szCs w:val="28"/>
        </w:rPr>
        <w:t>Метод</w:t>
      </w:r>
      <w:r w:rsidR="004B56AE" w:rsidRPr="004B56AE">
        <w:rPr>
          <w:rFonts w:ascii="Times New Roman" w:hAnsi="Times New Roman" w:cs="Times New Roman"/>
          <w:b/>
          <w:bCs/>
          <w:color w:val="000000" w:themeColor="text1"/>
          <w:sz w:val="28"/>
          <w:szCs w:val="28"/>
          <w:lang w:val="en-US"/>
        </w:rPr>
        <w:t xml:space="preserve"> Proximal Policy Optimization (PPO)</w:t>
      </w:r>
      <w:bookmarkEnd w:id="16"/>
    </w:p>
    <w:p w14:paraId="025789B3" w14:textId="17E7C1B6" w:rsidR="004B56AE" w:rsidRDefault="004B56AE" w:rsidP="004E68EE">
      <w:pPr>
        <w:spacing w:line="360" w:lineRule="auto"/>
        <w:jc w:val="both"/>
        <w:rPr>
          <w:rStyle w:val="mclose"/>
          <w:rFonts w:cs="Times New Roman"/>
        </w:rPr>
      </w:pPr>
      <w:r>
        <w:rPr>
          <w:lang w:val="en-US"/>
        </w:rPr>
        <w:tab/>
      </w:r>
      <w:r w:rsidR="004E68EE" w:rsidRPr="004E68EE">
        <w:t xml:space="preserve">Метод </w:t>
      </w:r>
      <w:r w:rsidR="004E68EE" w:rsidRPr="004E68EE">
        <w:rPr>
          <w:lang w:val="en-US"/>
        </w:rPr>
        <w:t>Proximal</w:t>
      </w:r>
      <w:r w:rsidR="004E68EE" w:rsidRPr="004E68EE">
        <w:t xml:space="preserve"> </w:t>
      </w:r>
      <w:r w:rsidR="004E68EE" w:rsidRPr="004E68EE">
        <w:rPr>
          <w:lang w:val="en-US"/>
        </w:rPr>
        <w:t>Policy</w:t>
      </w:r>
      <w:r w:rsidR="004E68EE" w:rsidRPr="004E68EE">
        <w:t xml:space="preserve"> </w:t>
      </w:r>
      <w:r w:rsidR="004E68EE" w:rsidRPr="004E68EE">
        <w:rPr>
          <w:lang w:val="en-US"/>
        </w:rPr>
        <w:t>Optimization</w:t>
      </w:r>
      <w:r w:rsidR="004E68EE" w:rsidRPr="004E68EE">
        <w:t xml:space="preserve"> (</w:t>
      </w:r>
      <w:r w:rsidR="004E68EE" w:rsidRPr="004E68EE">
        <w:rPr>
          <w:lang w:val="en-US"/>
        </w:rPr>
        <w:t>PPO</w:t>
      </w:r>
      <w:r w:rsidR="004E68EE" w:rsidRPr="004E68EE">
        <w:t xml:space="preserve">) </w:t>
      </w:r>
      <w:r w:rsidR="00307967" w:rsidRPr="00307967">
        <w:t xml:space="preserve">[10] </w:t>
      </w:r>
      <w:r w:rsidR="004E68EE" w:rsidRPr="004E68EE">
        <w:t>относится к классу методов обучения с подкреплением, основанных на прямой оптимизации параметризованной стратегии поведения агента. В отличие от подходов, в которых обучение сводится к оценке функции полезности действий и последующему выбору максимизирующего действия, здесь стратегия задаётся явно в виде стохастической политики</w:t>
      </w:r>
      <w:r w:rsidR="004E68EE">
        <w:t xml:space="preserve"> </w:t>
      </w:r>
      <w:r w:rsidR="004E68EE" w:rsidRPr="004E68EE">
        <w:rPr>
          <w:rStyle w:val="mord"/>
          <w:rFonts w:cs="Times New Roman"/>
        </w:rPr>
        <w:t>π</w:t>
      </w:r>
      <w:r w:rsidR="004E68EE" w:rsidRPr="004E68EE">
        <w:rPr>
          <w:rStyle w:val="mord"/>
          <w:rFonts w:cs="Times New Roman"/>
          <w:vertAlign w:val="subscript"/>
        </w:rPr>
        <w:t>θ</w:t>
      </w:r>
      <w:r w:rsidR="004E68EE" w:rsidRPr="004E68EE">
        <w:rPr>
          <w:rStyle w:val="vlist-s"/>
          <w:rFonts w:cs="Times New Roman"/>
        </w:rPr>
        <w:t>​</w:t>
      </w:r>
      <w:r w:rsidR="004E68EE" w:rsidRPr="004E68EE">
        <w:rPr>
          <w:rStyle w:val="mopen"/>
          <w:rFonts w:cs="Times New Roman"/>
        </w:rPr>
        <w:t>(</w:t>
      </w:r>
      <w:r w:rsidR="004E68EE" w:rsidRPr="004E68EE">
        <w:rPr>
          <w:rStyle w:val="mord"/>
          <w:rFonts w:cs="Times New Roman"/>
        </w:rPr>
        <w:t>a</w:t>
      </w:r>
      <w:r w:rsidR="004E68EE" w:rsidRPr="004E68EE">
        <w:rPr>
          <w:rStyle w:val="mord"/>
          <w:rFonts w:ascii="Cambria Math" w:hAnsi="Cambria Math" w:cs="Cambria Math"/>
        </w:rPr>
        <w:t>∣</w:t>
      </w:r>
      <w:r w:rsidR="004E68EE" w:rsidRPr="004E68EE">
        <w:rPr>
          <w:rStyle w:val="mord"/>
          <w:rFonts w:cs="Times New Roman"/>
        </w:rPr>
        <w:t>s</w:t>
      </w:r>
      <w:r w:rsidR="004E68EE" w:rsidRPr="004E68EE">
        <w:rPr>
          <w:rStyle w:val="mclose"/>
          <w:rFonts w:cs="Times New Roman"/>
        </w:rPr>
        <w:t>)</w:t>
      </w:r>
      <w:r w:rsidR="004E68EE">
        <w:rPr>
          <w:rStyle w:val="mclose"/>
          <w:rFonts w:cs="Times New Roman"/>
        </w:rPr>
        <w:t xml:space="preserve">, </w:t>
      </w:r>
      <w:r w:rsidR="004E68EE" w:rsidRPr="004E68EE">
        <w:rPr>
          <w:rStyle w:val="mclose"/>
          <w:rFonts w:cs="Times New Roman"/>
        </w:rPr>
        <w:t>определяющей распределение вероятностей выбора действий в зависимости от состояния среды. Такой способ формализации позволяет напрямую оптимизировать поведение агента, минуя промежуточное восстановление функции ценности действий.</w:t>
      </w:r>
    </w:p>
    <w:p w14:paraId="72096F51" w14:textId="345C6ECC" w:rsidR="004E68EE" w:rsidRDefault="004E68EE" w:rsidP="004E68EE">
      <w:pPr>
        <w:spacing w:line="360" w:lineRule="auto"/>
        <w:jc w:val="both"/>
        <w:rPr>
          <w:rStyle w:val="mclose"/>
          <w:rFonts w:cs="Times New Roman"/>
        </w:rPr>
      </w:pPr>
      <w:r>
        <w:rPr>
          <w:rStyle w:val="mclose"/>
          <w:rFonts w:cs="Times New Roman"/>
        </w:rPr>
        <w:lastRenderedPageBreak/>
        <w:tab/>
      </w:r>
      <w:r w:rsidRPr="004E68EE">
        <w:rPr>
          <w:rStyle w:val="mclose"/>
          <w:rFonts w:cs="Times New Roman"/>
        </w:rPr>
        <w:t xml:space="preserve">Цель обучения заключается в максимизации ожидаемой суммарной дисконтированной награды, получаемой в процессе взаимодействия со средой. </w:t>
      </w:r>
      <w:r w:rsidR="00294CB0">
        <w:rPr>
          <w:rStyle w:val="mclose"/>
          <w:rFonts w:cs="Times New Roman"/>
        </w:rPr>
        <w:t>Д</w:t>
      </w:r>
      <w:r w:rsidRPr="004E68EE">
        <w:rPr>
          <w:rStyle w:val="mclose"/>
          <w:rFonts w:cs="Times New Roman"/>
        </w:rPr>
        <w:t>анная величина задаётся выражением:</w:t>
      </w:r>
    </w:p>
    <w:p w14:paraId="46663F5D" w14:textId="5B99B4DD" w:rsidR="000A6562" w:rsidRPr="000A6562" w:rsidRDefault="00B11278" w:rsidP="004E68EE">
      <w:pPr>
        <w:spacing w:line="360" w:lineRule="auto"/>
        <w:jc w:val="both"/>
        <w:rPr>
          <w:rStyle w:val="mclose"/>
          <w:rFonts w:eastAsiaTheme="minorEastAsia" w:cs="Times New Roman"/>
        </w:rPr>
      </w:pPr>
      <m:oMathPara>
        <m:oMath>
          <m:eqArr>
            <m:eqArrPr>
              <m:maxDist m:val="1"/>
              <m:ctrlPr>
                <w:rPr>
                  <w:rFonts w:ascii="Cambria Math" w:hAnsi="Cambria Math"/>
                  <w:i/>
                </w:rPr>
              </m:ctrlPr>
            </m:eqArrPr>
            <m:e>
              <m:r>
                <m:rPr>
                  <m:sty m:val="p"/>
                </m:rPr>
                <w:rPr>
                  <w:rFonts w:ascii="Cambria Math" w:hAnsi="Cambria Math"/>
                </w:rPr>
                <m:t>J</m:t>
              </m:r>
              <m:d>
                <m:dPr>
                  <m:ctrlPr>
                    <w:rPr>
                      <w:rFonts w:ascii="Cambria Math" w:hAnsi="Cambria Math"/>
                    </w:rPr>
                  </m:ctrlPr>
                </m:dPr>
                <m:e>
                  <m:r>
                    <m:rPr>
                      <m:sty m:val="p"/>
                    </m:rPr>
                    <w:rPr>
                      <w:rFonts w:ascii="Cambria Math" w:hAnsi="Cambria Math"/>
                    </w:rPr>
                    <m:t>θ</m:t>
                  </m:r>
                </m:e>
              </m:d>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τ∼</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sub>
              </m:sSub>
              <m:d>
                <m:dPr>
                  <m:begChr m:val="["/>
                  <m:endChr m:val="]"/>
                  <m:ctrlPr>
                    <w:rPr>
                      <w:rFonts w:ascii="Cambria Math" w:hAnsi="Cambria Math"/>
                    </w:rPr>
                  </m:ctrlPr>
                </m:dPr>
                <m:e>
                  <m:nary>
                    <m:naryPr>
                      <m:chr m:val="∑"/>
                      <m:ctrlPr>
                        <w:rPr>
                          <w:rFonts w:ascii="Cambria Math" w:hAnsi="Cambria Math"/>
                        </w:rPr>
                      </m:ctrlPr>
                    </m:naryPr>
                    <m:sub>
                      <m:r>
                        <m:rPr>
                          <m:sty m:val="p"/>
                        </m:rPr>
                        <w:rPr>
                          <w:rFonts w:ascii="Cambria Math" w:hAnsi="Cambria Math"/>
                        </w:rPr>
                        <m:t>t=0</m:t>
                      </m:r>
                    </m:sub>
                    <m:sup>
                      <m:r>
                        <m:rPr>
                          <m:sty m:val="p"/>
                        </m:rPr>
                        <w:rPr>
                          <w:rFonts w:ascii="Cambria Math" w:hAnsi="Cambria Math"/>
                        </w:rPr>
                        <m:t>∞</m:t>
                      </m:r>
                    </m:sup>
                    <m:e>
                      <m:sSup>
                        <m:sSupPr>
                          <m:ctrlPr>
                            <w:rPr>
                              <w:rFonts w:ascii="Cambria Math" w:hAnsi="Cambria Math"/>
                            </w:rPr>
                          </m:ctrlPr>
                        </m:sSupPr>
                        <m:e>
                          <m:r>
                            <m:rPr>
                              <m:sty m:val="p"/>
                            </m:rPr>
                            <w:rPr>
                              <w:rFonts w:ascii="Cambria Math" w:hAnsi="Cambria Math"/>
                            </w:rPr>
                            <m:t>γ</m:t>
                          </m:r>
                        </m:e>
                        <m:sup>
                          <m:r>
                            <m:rPr>
                              <m:sty m:val="p"/>
                            </m:rPr>
                            <w:rPr>
                              <w:rFonts w:ascii="Cambria Math" w:hAnsi="Cambria Math"/>
                            </w:rPr>
                            <m:t>t</m:t>
                          </m:r>
                        </m:sup>
                      </m:sSup>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e>
                  </m:nary>
                </m:e>
              </m:d>
              <m:r>
                <w:rPr>
                  <w:rFonts w:ascii="Cambria Math" w:hAnsi="Cambria Math"/>
                </w:rPr>
                <m:t>,#</m:t>
              </m:r>
              <m:d>
                <m:dPr>
                  <m:ctrlPr>
                    <w:rPr>
                      <w:rFonts w:ascii="Cambria Math" w:hAnsi="Cambria Math"/>
                      <w:i/>
                    </w:rPr>
                  </m:ctrlPr>
                </m:dPr>
                <m:e>
                  <m:r>
                    <w:rPr>
                      <w:rFonts w:ascii="Cambria Math" w:hAnsi="Cambria Math"/>
                    </w:rPr>
                    <m:t>20</m:t>
                  </m:r>
                </m:e>
              </m:d>
            </m:e>
          </m:eqArr>
        </m:oMath>
      </m:oMathPara>
    </w:p>
    <w:p w14:paraId="73D65C20" w14:textId="552159ED" w:rsidR="004E68EE" w:rsidRDefault="004E68EE" w:rsidP="004E68EE">
      <w:pPr>
        <w:spacing w:line="360" w:lineRule="auto"/>
        <w:jc w:val="both"/>
        <w:rPr>
          <w:rStyle w:val="mrel"/>
          <w:rFonts w:cs="Times New Roman"/>
        </w:rPr>
      </w:pPr>
      <w:r>
        <w:rPr>
          <w:rStyle w:val="mclose"/>
          <w:rFonts w:cs="Times New Roman"/>
        </w:rPr>
        <w:t xml:space="preserve">где </w:t>
      </w:r>
      <w:r>
        <w:t xml:space="preserve">τ обозначает траекторию взаимодействия агента со средой, а коэффициент </w:t>
      </w:r>
      <w:r w:rsidRPr="004E68EE">
        <w:rPr>
          <w:rStyle w:val="mord"/>
          <w:rFonts w:cs="Times New Roman"/>
        </w:rPr>
        <w:t xml:space="preserve">γ </w:t>
      </w:r>
      <w:r w:rsidRPr="004E68EE">
        <w:rPr>
          <w:rStyle w:val="mrel"/>
          <w:rFonts w:ascii="Cambria Math" w:hAnsi="Cambria Math" w:cs="Cambria Math"/>
        </w:rPr>
        <w:t>∈</w:t>
      </w:r>
      <w:r w:rsidRPr="004E68EE">
        <w:rPr>
          <w:rStyle w:val="mrel"/>
          <w:rFonts w:cs="Times New Roman"/>
        </w:rPr>
        <w:t xml:space="preserve"> [</w:t>
      </w:r>
      <w:r>
        <w:rPr>
          <w:rStyle w:val="mrel"/>
          <w:rFonts w:cs="Times New Roman"/>
        </w:rPr>
        <w:t xml:space="preserve">0, 1) определяет степень убывания значимости будущих вознаградений. Такая постановка отражает необходимость учитывать долгосрочные последствия принимаемых решений, поскольку влияние одного действия может проявляться на последующих этапах эпизода. </w:t>
      </w:r>
    </w:p>
    <w:p w14:paraId="7B83C0A5" w14:textId="5EE46796" w:rsidR="0017195E" w:rsidRDefault="0017195E" w:rsidP="004E68EE">
      <w:pPr>
        <w:spacing w:line="360" w:lineRule="auto"/>
        <w:jc w:val="both"/>
        <w:rPr>
          <w:rStyle w:val="mrel"/>
          <w:rFonts w:cs="Times New Roman"/>
        </w:rPr>
      </w:pPr>
      <w:r>
        <w:rPr>
          <w:rStyle w:val="mrel"/>
          <w:rFonts w:cs="Times New Roman"/>
        </w:rPr>
        <w:tab/>
      </w:r>
      <w:r w:rsidRPr="0017195E">
        <w:rPr>
          <w:rStyle w:val="mrel"/>
          <w:rFonts w:cs="Times New Roman"/>
        </w:rPr>
        <w:t>Оптимизация стратегии осуществляется с использованием градиентных методов, в которых параметры политики изменяются в направлении, увеличивающем ожидаемую награду. В общем виде градиент целевой функции выражается как:</w:t>
      </w:r>
    </w:p>
    <w:p w14:paraId="711993EE" w14:textId="7D4D0E10" w:rsidR="00D1197C" w:rsidRPr="00D1197C" w:rsidRDefault="00B11278" w:rsidP="004E68EE">
      <w:pPr>
        <w:spacing w:line="360" w:lineRule="auto"/>
        <w:jc w:val="both"/>
        <w:rPr>
          <w:rStyle w:val="mrel"/>
          <w:rFonts w:eastAsiaTheme="minorEastAsia" w:cs="Times New Roman"/>
        </w:rPr>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m:t>
                  </m:r>
                </m:e>
                <m:sub>
                  <m:r>
                    <m:rPr>
                      <m:sty m:val="p"/>
                    </m:rPr>
                    <w:rPr>
                      <w:rFonts w:ascii="Cambria Math" w:hAnsi="Cambria Math"/>
                    </w:rPr>
                    <m:t>θ</m:t>
                  </m:r>
                </m:sub>
              </m:sSub>
              <m:r>
                <m:rPr>
                  <m:sty m:val="p"/>
                </m:rPr>
                <w:rPr>
                  <w:rFonts w:ascii="Cambria Math" w:hAnsi="Cambria Math"/>
                </w:rPr>
                <m:t>J</m:t>
              </m:r>
              <m:d>
                <m:dPr>
                  <m:ctrlPr>
                    <w:rPr>
                      <w:rFonts w:ascii="Cambria Math" w:hAnsi="Cambria Math"/>
                    </w:rPr>
                  </m:ctrlPr>
                </m:dPr>
                <m:e>
                  <m:r>
                    <m:rPr>
                      <m:sty m:val="p"/>
                    </m:rPr>
                    <w:rPr>
                      <w:rFonts w:ascii="Cambria Math" w:hAnsi="Cambria Math"/>
                    </w:rPr>
                    <m:t>θ</m:t>
                  </m:r>
                </m:e>
              </m:d>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sub>
              </m:s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m:rPr>
                          <m:sty m:val="p"/>
                        </m:rPr>
                        <w:rPr>
                          <w:rFonts w:ascii="Cambria Math" w:hAnsi="Cambria Math"/>
                        </w:rPr>
                        <m:t>θ</m:t>
                      </m:r>
                    </m:sub>
                  </m:sSub>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e>
                  </m:func>
                  <m:d>
                    <m:dPr>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e>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e>
                  </m:d>
                  <m:r>
                    <m:rPr>
                      <m:sty m:val="p"/>
                    </m:rPr>
                    <w:rPr>
                      <w:rFonts w:ascii="Cambria Math" w:hAnsi="Cambria Math"/>
                    </w:rPr>
                    <m:t> </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e>
              </m:d>
              <m:r>
                <w:rPr>
                  <w:rFonts w:ascii="Cambria Math" w:hAnsi="Cambria Math"/>
                </w:rPr>
                <m:t>,#</m:t>
              </m:r>
              <m:d>
                <m:dPr>
                  <m:ctrlPr>
                    <w:rPr>
                      <w:rFonts w:ascii="Cambria Math" w:hAnsi="Cambria Math"/>
                      <w:i/>
                    </w:rPr>
                  </m:ctrlPr>
                </m:dPr>
                <m:e>
                  <m:r>
                    <w:rPr>
                      <w:rFonts w:ascii="Cambria Math" w:hAnsi="Cambria Math"/>
                    </w:rPr>
                    <m:t>21</m:t>
                  </m:r>
                </m:e>
              </m:d>
            </m:e>
          </m:eqArr>
        </m:oMath>
      </m:oMathPara>
    </w:p>
    <w:p w14:paraId="77558AFE" w14:textId="77777777" w:rsidR="0017195E" w:rsidRDefault="0017195E" w:rsidP="004E68EE">
      <w:pPr>
        <w:spacing w:line="360" w:lineRule="auto"/>
        <w:jc w:val="both"/>
        <w:rPr>
          <w:rStyle w:val="mrel"/>
          <w:rFonts w:cs="Times New Roman"/>
        </w:rPr>
      </w:pPr>
      <w:r>
        <w:rPr>
          <w:rStyle w:val="mrel"/>
          <w:rFonts w:cs="Times New Roman"/>
        </w:rPr>
        <w:t xml:space="preserve">где </w:t>
      </w:r>
      <w:r w:rsidRPr="0017195E">
        <w:rPr>
          <w:rStyle w:val="mrel"/>
          <w:rFonts w:cs="Times New Roman"/>
          <w:i/>
          <w:iCs/>
          <w:lang w:val="en-US"/>
        </w:rPr>
        <w:t>A</w:t>
      </w:r>
      <w:r w:rsidRPr="0017195E">
        <w:rPr>
          <w:rStyle w:val="mrel"/>
          <w:rFonts w:cs="Times New Roman"/>
          <w:i/>
          <w:iCs/>
          <w:vertAlign w:val="subscript"/>
          <w:lang w:val="en-US"/>
        </w:rPr>
        <w:t>t</w:t>
      </w:r>
      <w:r>
        <w:rPr>
          <w:rStyle w:val="mrel"/>
          <w:rFonts w:cs="Times New Roman"/>
        </w:rPr>
        <w:t xml:space="preserve"> </w:t>
      </w:r>
      <w:r w:rsidRPr="0017195E">
        <w:rPr>
          <w:rStyle w:val="mrel"/>
          <w:rFonts w:cs="Times New Roman"/>
        </w:rPr>
        <w:t>представляет собой функцию преимущества, характеризующую относительную ценность конкретного действия по сравнению со средним поведением стратегии в данном состоянии. Использование данной величины позволяет нормировать вклад отдельных действий в обновление политики и снижать дисперсию градиентной оценки, что критически важно при обучении на стохастических траекториях</w:t>
      </w:r>
      <w:r>
        <w:rPr>
          <w:rStyle w:val="mrel"/>
          <w:rFonts w:cs="Times New Roman"/>
        </w:rPr>
        <w:t>.</w:t>
      </w:r>
    </w:p>
    <w:p w14:paraId="765FEC7B" w14:textId="6A268C32" w:rsidR="009958B0" w:rsidRDefault="0017195E" w:rsidP="004E68EE">
      <w:pPr>
        <w:spacing w:line="360" w:lineRule="auto"/>
        <w:jc w:val="both"/>
      </w:pPr>
      <w:r>
        <w:tab/>
      </w:r>
      <w:r w:rsidRPr="0017195E">
        <w:t xml:space="preserve">Функция преимущества не наблюдается напрямую и должна быть оценена на основе взаимодействия со средой. Для этого используется временная разность, отражающая ошибку предсказания функции ценности после одного шага перехода. </w:t>
      </w:r>
      <w:r w:rsidR="003D77EF">
        <w:t>Б</w:t>
      </w:r>
      <w:r w:rsidRPr="0017195E">
        <w:t>азовое выражение временной разности задаётся следующим образом:</w:t>
      </w:r>
      <w:r w:rsidR="009958B0" w:rsidRPr="004E68EE">
        <w:tab/>
      </w:r>
    </w:p>
    <w:p w14:paraId="5AFD190A" w14:textId="3AB6888C" w:rsidR="0031160C" w:rsidRPr="0031160C" w:rsidRDefault="00B11278" w:rsidP="004E68EE">
      <w:pPr>
        <w:spacing w:line="360" w:lineRule="auto"/>
        <w:jc w:val="both"/>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δ</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r>
                <m:rPr>
                  <m:sty m:val="p"/>
                </m:rPr>
                <w:rPr>
                  <w:rFonts w:ascii="Cambria Math" w:hAnsi="Cambria Math"/>
                </w:rPr>
                <m:t>+γV</m:t>
              </m:r>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t+1</m:t>
                      </m:r>
                    </m:sub>
                  </m:sSub>
                </m:e>
              </m:d>
              <m:r>
                <m:rPr>
                  <m:sty m:val="p"/>
                </m:rPr>
                <w:rPr>
                  <w:rFonts w:ascii="Cambria Math" w:hAnsi="Cambria Math"/>
                </w:rPr>
                <m:t>-V</m:t>
              </m:r>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e>
              </m:d>
              <m:r>
                <w:rPr>
                  <w:rFonts w:ascii="Cambria Math" w:hAnsi="Cambria Math"/>
                </w:rPr>
                <m:t>,#</m:t>
              </m:r>
              <m:d>
                <m:dPr>
                  <m:ctrlPr>
                    <w:rPr>
                      <w:rFonts w:ascii="Cambria Math" w:hAnsi="Cambria Math"/>
                      <w:i/>
                    </w:rPr>
                  </m:ctrlPr>
                </m:dPr>
                <m:e>
                  <m:r>
                    <w:rPr>
                      <w:rFonts w:ascii="Cambria Math" w:hAnsi="Cambria Math"/>
                    </w:rPr>
                    <m:t>22</m:t>
                  </m:r>
                </m:e>
              </m:d>
            </m:e>
          </m:eqArr>
        </m:oMath>
      </m:oMathPara>
    </w:p>
    <w:p w14:paraId="23568238" w14:textId="23E19DED" w:rsidR="0017195E" w:rsidRDefault="0017195E" w:rsidP="004E68EE">
      <w:pPr>
        <w:spacing w:line="360" w:lineRule="auto"/>
        <w:jc w:val="both"/>
      </w:pPr>
      <w:r>
        <w:lastRenderedPageBreak/>
        <w:t xml:space="preserve">где функция </w:t>
      </w:r>
      <w:r>
        <w:rPr>
          <w:rStyle w:val="katex-mathml"/>
        </w:rPr>
        <w:t>V(s)</w:t>
      </w:r>
      <w:r>
        <w:t xml:space="preserve"> оценивает ожидаемую суммарную награду при нахождении в состоянии </w:t>
      </w:r>
      <w:r>
        <w:rPr>
          <w:rStyle w:val="mord"/>
        </w:rPr>
        <w:t>s</w:t>
      </w:r>
      <w:r>
        <w:t>. Однако использование только одношаговой ошибки приводит к высокой дисперсии оценки, поэтому в PPO применяется обобщённая оценка преимущества, учитывающая несколько последующих временных шагов:</w:t>
      </w:r>
    </w:p>
    <w:p w14:paraId="642BC8BA" w14:textId="7EC066CD" w:rsidR="00DA1F1F" w:rsidRPr="00DA1F1F" w:rsidRDefault="00B11278" w:rsidP="004E68EE">
      <w:pPr>
        <w:spacing w:line="360" w:lineRule="auto"/>
        <w:jc w:val="both"/>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l=0</m:t>
                  </m:r>
                </m:sub>
                <m:sup>
                  <m:r>
                    <m:rPr>
                      <m:sty m:val="p"/>
                    </m:rPr>
                    <w:rPr>
                      <w:rFonts w:ascii="Cambria Math" w:hAnsi="Cambria Math"/>
                    </w:rPr>
                    <m:t>∞</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γλ</m:t>
                          </m:r>
                        </m:e>
                      </m:d>
                    </m:e>
                    <m:sup>
                      <m:r>
                        <m:rPr>
                          <m:sty m:val="p"/>
                        </m:rPr>
                        <w:rPr>
                          <w:rFonts w:ascii="Cambria Math" w:hAnsi="Cambria Math"/>
                        </w:rPr>
                        <m:t>l</m:t>
                      </m:r>
                    </m:sup>
                  </m:sSup>
                  <m:sSub>
                    <m:sSubPr>
                      <m:ctrlPr>
                        <w:rPr>
                          <w:rFonts w:ascii="Cambria Math" w:hAnsi="Cambria Math"/>
                        </w:rPr>
                      </m:ctrlPr>
                    </m:sSubPr>
                    <m:e>
                      <m:r>
                        <m:rPr>
                          <m:sty m:val="p"/>
                        </m:rPr>
                        <w:rPr>
                          <w:rFonts w:ascii="Cambria Math" w:hAnsi="Cambria Math"/>
                        </w:rPr>
                        <m:t>δ</m:t>
                      </m:r>
                    </m:e>
                    <m:sub>
                      <m:r>
                        <m:rPr>
                          <m:sty m:val="p"/>
                        </m:rPr>
                        <w:rPr>
                          <w:rFonts w:ascii="Cambria Math" w:hAnsi="Cambria Math"/>
                        </w:rPr>
                        <m:t>t+l</m:t>
                      </m:r>
                    </m:sub>
                  </m:sSub>
                </m:e>
              </m:nary>
              <m:r>
                <w:rPr>
                  <w:rFonts w:ascii="Cambria Math" w:hAnsi="Cambria Math"/>
                </w:rPr>
                <m:t>,#</m:t>
              </m:r>
              <m:d>
                <m:dPr>
                  <m:ctrlPr>
                    <w:rPr>
                      <w:rFonts w:ascii="Cambria Math" w:hAnsi="Cambria Math"/>
                      <w:i/>
                    </w:rPr>
                  </m:ctrlPr>
                </m:dPr>
                <m:e>
                  <m:r>
                    <w:rPr>
                      <w:rFonts w:ascii="Cambria Math" w:hAnsi="Cambria Math"/>
                    </w:rPr>
                    <m:t>23</m:t>
                  </m:r>
                </m:e>
              </m:d>
            </m:e>
          </m:eqArr>
        </m:oMath>
      </m:oMathPara>
    </w:p>
    <w:p w14:paraId="2ADF2157" w14:textId="3EFA285F" w:rsidR="0017195E" w:rsidRDefault="0017195E" w:rsidP="004E68EE">
      <w:pPr>
        <w:spacing w:line="360" w:lineRule="auto"/>
        <w:jc w:val="both"/>
      </w:pPr>
      <w:r>
        <w:t xml:space="preserve">где параметр </w:t>
      </w:r>
      <w:r>
        <w:rPr>
          <w:rStyle w:val="katex-mathml"/>
        </w:rPr>
        <w:t>λ</w:t>
      </w:r>
      <w:r>
        <w:t xml:space="preserve"> </w:t>
      </w:r>
      <w:r>
        <w:rPr>
          <w:rFonts w:ascii="Cambria Math" w:hAnsi="Cambria Math" w:cs="Cambria Math"/>
        </w:rPr>
        <w:t>∈</w:t>
      </w:r>
      <w:r>
        <w:t xml:space="preserve"> </w:t>
      </w:r>
      <w:r w:rsidRPr="0017195E">
        <w:t xml:space="preserve">[0,1] </w:t>
      </w:r>
      <w:r>
        <w:t xml:space="preserve">регулирует компромисс между смещением и дисперсией оценки. При малых значениях </w:t>
      </w:r>
      <w:r>
        <w:rPr>
          <w:rStyle w:val="katex-mathml"/>
        </w:rPr>
        <w:t>λ</w:t>
      </w:r>
      <w:r>
        <w:t xml:space="preserve"> оценка становится более локальной, при больших </w:t>
      </w:r>
      <w:r w:rsidR="00BE71AC">
        <w:t>–</w:t>
      </w:r>
      <w:r>
        <w:t xml:space="preserve"> учитывает более длинные зависимости во времени.</w:t>
      </w:r>
    </w:p>
    <w:p w14:paraId="5911F627" w14:textId="145659F2" w:rsidR="00083302" w:rsidRDefault="00083302" w:rsidP="004E68EE">
      <w:pPr>
        <w:spacing w:line="360" w:lineRule="auto"/>
        <w:jc w:val="both"/>
      </w:pPr>
      <w:r>
        <w:tab/>
        <w:t>Особенностью PPO является введение ограничения на изменение стратегии между последовательными итерациями обучения. Это связано с тем, что прямое применение policy gradient может приводить к чрезмерным обновлениям параметров, что вызывает деградацию ранее выученной политики. Для контроля величины обновления используется отношение вероятностей выбора действия новой и старой стратегией:</w:t>
      </w:r>
    </w:p>
    <w:p w14:paraId="3339FBA4" w14:textId="52779B5E" w:rsidR="003A1419" w:rsidRPr="003A1419" w:rsidRDefault="00B11278" w:rsidP="004E68EE">
      <w:pPr>
        <w:spacing w:line="360" w:lineRule="auto"/>
        <w:jc w:val="both"/>
        <w:rPr>
          <w:rFonts w:eastAsiaTheme="minorEastAsia"/>
        </w:rPr>
      </w:pPr>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d>
                <m:dPr>
                  <m:ctrlPr>
                    <w:rPr>
                      <w:rFonts w:ascii="Cambria Math" w:hAnsi="Cambria Math"/>
                    </w:rPr>
                  </m:ctrlPr>
                </m:dPr>
                <m:e>
                  <m:r>
                    <m:rPr>
                      <m:sty m:val="p"/>
                    </m:rPr>
                    <w:rPr>
                      <w:rFonts w:ascii="Cambria Math" w:hAnsi="Cambria Math"/>
                    </w:rPr>
                    <m:t>θ</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e>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e>
                  </m:d>
                </m:num>
                <m:den>
                  <m:sSub>
                    <m:sSubPr>
                      <m:ctrlPr>
                        <w:rPr>
                          <w:rFonts w:ascii="Cambria Math" w:hAnsi="Cambria Math"/>
                        </w:rPr>
                      </m:ctrlPr>
                    </m:sSubPr>
                    <m:e>
                      <m:r>
                        <m:rPr>
                          <m:sty m:val="p"/>
                        </m:rPr>
                        <w:rPr>
                          <w:rFonts w:ascii="Cambria Math" w:hAnsi="Cambria Math"/>
                        </w:rPr>
                        <m:t>π</m:t>
                      </m:r>
                    </m:e>
                    <m:sub>
                      <m:sSub>
                        <m:sSubPr>
                          <m:ctrlPr>
                            <w:rPr>
                              <w:rFonts w:ascii="Cambria Math" w:hAnsi="Cambria Math"/>
                            </w:rPr>
                          </m:ctrlPr>
                        </m:sSubPr>
                        <m:e>
                          <m:r>
                            <m:rPr>
                              <m:sty m:val="p"/>
                            </m:rPr>
                            <w:rPr>
                              <w:rFonts w:ascii="Cambria Math" w:hAnsi="Cambria Math"/>
                            </w:rPr>
                            <m:t>θ</m:t>
                          </m:r>
                        </m:e>
                        <m:sub>
                          <m:r>
                            <m:rPr>
                              <m:sty m:val="p"/>
                            </m:rPr>
                            <w:rPr>
                              <w:rFonts w:ascii="Cambria Math" w:hAnsi="Cambria Math"/>
                            </w:rPr>
                            <m:t>old</m:t>
                          </m:r>
                        </m:sub>
                      </m:sSub>
                    </m:sub>
                  </m:sSub>
                  <m:d>
                    <m:dPr>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e>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e>
                  </m:d>
                </m:den>
              </m:f>
              <m:r>
                <w:rPr>
                  <w:rFonts w:ascii="Cambria Math" w:hAnsi="Cambria Math"/>
                </w:rPr>
                <m:t>.#</m:t>
              </m:r>
              <m:d>
                <m:dPr>
                  <m:ctrlPr>
                    <w:rPr>
                      <w:rFonts w:ascii="Cambria Math" w:hAnsi="Cambria Math"/>
                      <w:i/>
                    </w:rPr>
                  </m:ctrlPr>
                </m:dPr>
                <m:e>
                  <m:r>
                    <w:rPr>
                      <w:rFonts w:ascii="Cambria Math" w:hAnsi="Cambria Math"/>
                    </w:rPr>
                    <m:t>24</m:t>
                  </m:r>
                </m:e>
              </m:d>
            </m:e>
          </m:eqArr>
        </m:oMath>
      </m:oMathPara>
    </w:p>
    <w:p w14:paraId="07E66D3A" w14:textId="46D8AD1A" w:rsidR="00083302" w:rsidRDefault="00083302" w:rsidP="004E68EE">
      <w:pPr>
        <w:spacing w:line="360" w:lineRule="auto"/>
        <w:jc w:val="both"/>
      </w:pPr>
      <w:r>
        <w:tab/>
      </w:r>
      <w:r w:rsidRPr="00083302">
        <w:t>Данное отношение позволяет количественно оценить степень изменения политики относительно предыдущего состояния параметров.</w:t>
      </w:r>
    </w:p>
    <w:p w14:paraId="0175A241" w14:textId="3CAD9B4E" w:rsidR="00083302" w:rsidRDefault="000651FF" w:rsidP="004E68EE">
      <w:pPr>
        <w:spacing w:line="360" w:lineRule="auto"/>
        <w:jc w:val="both"/>
      </w:pPr>
      <w:r>
        <w:tab/>
      </w:r>
      <w:r w:rsidRPr="000651FF">
        <w:t xml:space="preserve">Для стабилизации обучения вводится ограниченная целевая функция, в которой используется операция усечения значений отношения политик. </w:t>
      </w:r>
      <w:r w:rsidR="007F68B1">
        <w:t>Она</w:t>
      </w:r>
      <w:r w:rsidRPr="000651FF">
        <w:t xml:space="preserve"> определяется как:</w:t>
      </w:r>
    </w:p>
    <w:p w14:paraId="5441D8E4" w14:textId="7D2A8475" w:rsidR="00F34D03" w:rsidRPr="00B73101" w:rsidRDefault="00B11278" w:rsidP="004E68EE">
      <w:pPr>
        <w:spacing w:line="360" w:lineRule="auto"/>
        <w:jc w:val="both"/>
        <w:rPr>
          <w:rFonts w:eastAsiaTheme="minorEastAsia"/>
        </w:rPr>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L</m:t>
                  </m:r>
                </m:e>
                <m:sup>
                  <m:r>
                    <w:rPr>
                      <w:rFonts w:ascii="Cambria Math" w:hAnsi="Cambria Math"/>
                    </w:rPr>
                    <m:t>CLIP</m:t>
                  </m:r>
                </m:sup>
              </m:sSup>
              <m:d>
                <m:dPr>
                  <m:ctrlPr>
                    <w:rPr>
                      <w:rFonts w:ascii="Cambria Math" w:hAnsi="Cambria Math"/>
                      <w:i/>
                    </w:rPr>
                  </m:ctrlPr>
                </m:dPr>
                <m:e>
                  <m:r>
                    <m:rPr>
                      <m:sty m:val="p"/>
                    </m:rPr>
                    <w:rPr>
                      <w:rFonts w:ascii="Cambria Math" w:hAnsi="Cambria Math"/>
                    </w:rPr>
                    <m:t>θ</m:t>
                  </m:r>
                </m:e>
              </m:d>
              <m:r>
                <w:rPr>
                  <w:rFonts w:ascii="Cambria Math" w:hAnsi="Cambria Math"/>
                </w:rPr>
                <m:t>=E</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lang w:val="en-US"/>
                        </w:rPr>
                        <m:t>min</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t</m:t>
                              </m:r>
                            </m:sub>
                          </m:sSub>
                          <m:d>
                            <m:dPr>
                              <m:ctrlPr>
                                <w:rPr>
                                  <w:rFonts w:ascii="Cambria Math" w:hAnsi="Cambria Math"/>
                                  <w:i/>
                                </w:rPr>
                              </m:ctrlPr>
                            </m:dPr>
                            <m:e>
                              <m:r>
                                <m:rPr>
                                  <m:sty m:val="p"/>
                                </m:rPr>
                                <w:rPr>
                                  <w:rFonts w:ascii="Cambria Math" w:hAnsi="Cambria Math"/>
                                </w:rPr>
                                <m:t>θ</m:t>
                              </m:r>
                            </m:e>
                          </m:d>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, </m:t>
                          </m:r>
                          <m:r>
                            <m:rPr>
                              <m:nor/>
                            </m:rPr>
                            <w:rPr>
                              <w:rFonts w:ascii="Cambria Math" w:hAnsi="Cambria Math"/>
                              <w:lang w:val="en-US"/>
                            </w:rPr>
                            <m:t>clip</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d>
                                <m:dPr>
                                  <m:ctrlPr>
                                    <w:rPr>
                                      <w:rFonts w:ascii="Cambria Math" w:hAnsi="Cambria Math"/>
                                      <w:i/>
                                    </w:rPr>
                                  </m:ctrlPr>
                                </m:dPr>
                                <m:e>
                                  <m:r>
                                    <m:rPr>
                                      <m:sty m:val="p"/>
                                    </m:rPr>
                                    <w:rPr>
                                      <w:rFonts w:ascii="Cambria Math" w:hAnsi="Cambria Math"/>
                                    </w:rPr>
                                    <m:t>θ</m:t>
                                  </m:r>
                                </m:e>
                              </m:d>
                              <m:r>
                                <w:rPr>
                                  <w:rFonts w:ascii="Cambria Math" w:hAnsi="Cambria Math"/>
                                </w:rPr>
                                <m:t>,1-</m:t>
                              </m:r>
                              <m:r>
                                <m:rPr>
                                  <m:sty m:val="p"/>
                                </m:rPr>
                                <w:rPr>
                                  <w:rFonts w:ascii="Cambria Math" w:hAnsi="Cambria Math"/>
                                </w:rPr>
                                <m:t>ϵ</m:t>
                              </m:r>
                              <m:r>
                                <w:rPr>
                                  <w:rFonts w:ascii="Cambria Math" w:hAnsi="Cambria Math"/>
                                </w:rPr>
                                <m:t>,1+</m:t>
                              </m:r>
                              <m:r>
                                <m:rPr>
                                  <m:sty m:val="p"/>
                                </m:rPr>
                                <w:rPr>
                                  <w:rFonts w:ascii="Cambria Math" w:hAnsi="Cambria Math"/>
                                </w:rPr>
                                <m:t>ϵ</m:t>
                              </m:r>
                            </m:e>
                          </m:d>
                          <m:sSub>
                            <m:sSubPr>
                              <m:ctrlPr>
                                <w:rPr>
                                  <w:rFonts w:ascii="Cambria Math" w:hAnsi="Cambria Math"/>
                                  <w:i/>
                                </w:rPr>
                              </m:ctrlPr>
                            </m:sSubPr>
                            <m:e>
                              <m:r>
                                <w:rPr>
                                  <w:rFonts w:ascii="Cambria Math" w:hAnsi="Cambria Math"/>
                                </w:rPr>
                                <m:t>A</m:t>
                              </m:r>
                            </m:e>
                            <m:sub>
                              <m:r>
                                <w:rPr>
                                  <w:rFonts w:ascii="Cambria Math" w:hAnsi="Cambria Math"/>
                                </w:rPr>
                                <m:t>t</m:t>
                              </m:r>
                            </m:sub>
                          </m:sSub>
                          <m:ctrlPr>
                            <w:rPr>
                              <w:rFonts w:ascii="Cambria Math" w:hAnsi="Cambria Math"/>
                              <w:i/>
                            </w:rPr>
                          </m:ctrlPr>
                        </m:e>
                      </m:d>
                    </m:e>
                  </m:func>
                  <m:ctrlPr>
                    <w:rPr>
                      <w:rFonts w:ascii="Cambria Math" w:hAnsi="Cambria Math"/>
                      <w:i/>
                    </w:rPr>
                  </m:ctrlPr>
                </m:e>
              </m:d>
              <m:r>
                <w:rPr>
                  <w:rFonts w:ascii="Cambria Math" w:hAnsi="Cambria Math"/>
                </w:rPr>
                <m:t>,#</m:t>
              </m:r>
              <m:d>
                <m:dPr>
                  <m:ctrlPr>
                    <w:rPr>
                      <w:rFonts w:ascii="Cambria Math" w:hAnsi="Cambria Math"/>
                      <w:i/>
                    </w:rPr>
                  </m:ctrlPr>
                </m:dPr>
                <m:e>
                  <m:r>
                    <w:rPr>
                      <w:rFonts w:ascii="Cambria Math" w:hAnsi="Cambria Math"/>
                    </w:rPr>
                    <m:t>25</m:t>
                  </m:r>
                </m:e>
              </m:d>
            </m:e>
          </m:eqArr>
        </m:oMath>
      </m:oMathPara>
    </w:p>
    <w:p w14:paraId="1F07B2A8" w14:textId="05071372" w:rsidR="000651FF" w:rsidRDefault="000651FF" w:rsidP="000651FF">
      <w:pPr>
        <w:spacing w:line="360" w:lineRule="auto"/>
        <w:jc w:val="both"/>
        <w:rPr>
          <w:rFonts w:cs="Times New Roman"/>
        </w:rPr>
      </w:pPr>
      <w:r w:rsidRPr="000651FF">
        <w:rPr>
          <w:rFonts w:cs="Times New Roman"/>
        </w:rPr>
        <w:t>где параметр</w:t>
      </w:r>
      <w:r>
        <w:rPr>
          <w:rFonts w:cs="Times New Roman"/>
        </w:rPr>
        <w:t xml:space="preserve"> </w:t>
      </w:r>
      <w:r w:rsidRPr="000651FF">
        <w:rPr>
          <w:rFonts w:cs="Times New Roman"/>
        </w:rPr>
        <w:t>ϵ</w:t>
      </w:r>
      <w:r>
        <w:rPr>
          <w:rFonts w:cs="Times New Roman"/>
        </w:rPr>
        <w:t xml:space="preserve"> </w:t>
      </w:r>
      <w:r w:rsidRPr="000651FF">
        <w:rPr>
          <w:rFonts w:cs="Times New Roman"/>
        </w:rPr>
        <w:t xml:space="preserve">задаёт допустимый диапазон изменения политики. Такая форма функции исключает влияние слишком больших обновлений </w:t>
      </w:r>
      <w:r w:rsidRPr="000651FF">
        <w:rPr>
          <w:rFonts w:cs="Times New Roman"/>
        </w:rPr>
        <w:lastRenderedPageBreak/>
        <w:t>градиента, если они приводят к выходу за пределы заданного интервала, сохраняя при этом полезные направления оптимизации.</w:t>
      </w:r>
    </w:p>
    <w:p w14:paraId="7B81B9ED" w14:textId="79A550EF" w:rsidR="000651FF" w:rsidRDefault="000651FF" w:rsidP="000651FF">
      <w:pPr>
        <w:spacing w:line="360" w:lineRule="auto"/>
        <w:jc w:val="both"/>
        <w:rPr>
          <w:rFonts w:cs="Times New Roman"/>
        </w:rPr>
      </w:pPr>
      <w:r>
        <w:rPr>
          <w:rFonts w:cs="Times New Roman"/>
        </w:rPr>
        <w:tab/>
      </w:r>
      <w:r w:rsidRPr="000651FF">
        <w:rPr>
          <w:rFonts w:cs="Times New Roman"/>
        </w:rPr>
        <w:t>Параллельно с оптимизацией стратегии в PPO производится обучение функции ценности состояния, используемой для вычисления преимущества. Ошибка аппроксимации функции ценности задаётся квадратичной функцией:</w:t>
      </w:r>
    </w:p>
    <w:p w14:paraId="260D8F32" w14:textId="713B25B0" w:rsidR="00C242FC" w:rsidRPr="00C242FC" w:rsidRDefault="00B11278" w:rsidP="000651FF">
      <w:pPr>
        <w:spacing w:line="360" w:lineRule="auto"/>
        <w:jc w:val="both"/>
        <w:rPr>
          <w:rFonts w:eastAsiaTheme="minorEastAsia" w:cs="Times New Roman"/>
        </w:rPr>
      </w:pPr>
      <m:oMathPara>
        <m:oMath>
          <m:eqArr>
            <m:eqArrPr>
              <m:maxDist m:val="1"/>
              <m:ctrlPr>
                <w:rPr>
                  <w:rFonts w:ascii="Cambria Math" w:hAnsi="Cambria Math"/>
                  <w:i/>
                </w:rPr>
              </m:ctrlPr>
            </m:eqArrPr>
            <m:e>
              <m:sSup>
                <m:sSupPr>
                  <m:ctrlPr>
                    <w:rPr>
                      <w:rFonts w:ascii="Cambria Math" w:hAnsi="Cambria Math"/>
                    </w:rPr>
                  </m:ctrlPr>
                </m:sSupPr>
                <m:e>
                  <m:r>
                    <m:rPr>
                      <m:sty m:val="p"/>
                    </m:rPr>
                    <w:rPr>
                      <w:rFonts w:ascii="Cambria Math" w:hAnsi="Cambria Math"/>
                    </w:rPr>
                    <m:t>L</m:t>
                  </m:r>
                </m:e>
                <m:sup>
                  <m:r>
                    <m:rPr>
                      <m:sty m:val="p"/>
                    </m:rPr>
                    <w:rPr>
                      <w:rFonts w:ascii="Cambria Math" w:hAnsi="Cambria Math"/>
                    </w:rPr>
                    <m:t>VF</m:t>
                  </m:r>
                </m:sup>
              </m:sSup>
              <m:d>
                <m:dPr>
                  <m:ctrlPr>
                    <w:rPr>
                      <w:rFonts w:ascii="Cambria Math" w:hAnsi="Cambria Math"/>
                    </w:rPr>
                  </m:ctrlPr>
                </m:dPr>
                <m:e>
                  <m:r>
                    <m:rPr>
                      <m:sty m:val="p"/>
                    </m:rPr>
                    <w:rPr>
                      <w:rFonts w:ascii="Cambria Math" w:hAnsi="Cambria Math"/>
                    </w:rPr>
                    <m:t>θ</m:t>
                  </m:r>
                </m:e>
              </m:d>
              <m:r>
                <m:rPr>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e>
                          </m:d>
                          <m:r>
                            <m:rPr>
                              <m:sty m:val="p"/>
                            </m:rPr>
                            <w:rPr>
                              <w:rFonts w:ascii="Cambria Math" w:hAnsi="Cambria Math"/>
                            </w:rPr>
                            <m:t>-</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t</m:t>
                              </m:r>
                            </m:sub>
                            <m:sup>
                              <m:r>
                                <m:rPr>
                                  <m:sty m:val="p"/>
                                </m:rPr>
                                <w:rPr>
                                  <w:rFonts w:ascii="Cambria Math" w:hAnsi="Cambria Math"/>
                                </w:rPr>
                                <m:t>target</m:t>
                              </m:r>
                            </m:sup>
                          </m:sSubSup>
                        </m:e>
                      </m:d>
                    </m:e>
                    <m:sup>
                      <m:r>
                        <m:rPr>
                          <m:sty m:val="p"/>
                        </m:rPr>
                        <w:rPr>
                          <w:rFonts w:ascii="Cambria Math" w:hAnsi="Cambria Math"/>
                        </w:rPr>
                        <m:t>2</m:t>
                      </m:r>
                    </m:sup>
                  </m:sSup>
                </m:e>
              </m:d>
              <m:r>
                <w:rPr>
                  <w:rFonts w:ascii="Cambria Math" w:hAnsi="Cambria Math"/>
                </w:rPr>
                <m:t>,#</m:t>
              </m:r>
              <m:d>
                <m:dPr>
                  <m:ctrlPr>
                    <w:rPr>
                      <w:rFonts w:ascii="Cambria Math" w:hAnsi="Cambria Math"/>
                      <w:i/>
                    </w:rPr>
                  </m:ctrlPr>
                </m:dPr>
                <m:e>
                  <m:r>
                    <w:rPr>
                      <w:rFonts w:ascii="Cambria Math" w:hAnsi="Cambria Math"/>
                    </w:rPr>
                    <m:t>26</m:t>
                  </m:r>
                </m:e>
              </m:d>
            </m:e>
          </m:eqArr>
        </m:oMath>
      </m:oMathPara>
    </w:p>
    <w:p w14:paraId="64B91AD0" w14:textId="1C3AA6E3" w:rsidR="000651FF" w:rsidRDefault="000651FF" w:rsidP="000651FF">
      <w:pPr>
        <w:spacing w:line="360" w:lineRule="auto"/>
        <w:jc w:val="both"/>
      </w:pPr>
      <w:r>
        <w:t>где целевое значение функции ценности формируется на основе оценённого преимущества:</w:t>
      </w:r>
    </w:p>
    <w:p w14:paraId="11CD55AD" w14:textId="0D5C8F0A" w:rsidR="00712A37" w:rsidRPr="00712A37" w:rsidRDefault="00B11278" w:rsidP="000651FF">
      <w:pPr>
        <w:spacing w:line="360" w:lineRule="auto"/>
        <w:jc w:val="both"/>
        <w:rPr>
          <w:rFonts w:eastAsiaTheme="minorEastAsia"/>
        </w:rPr>
      </w:pPr>
      <m:oMathPara>
        <m:oMath>
          <m:eqArr>
            <m:eqArrPr>
              <m:maxDist m:val="1"/>
              <m:ctrlPr>
                <w:rPr>
                  <w:rFonts w:ascii="Cambria Math" w:hAnsi="Cambria Math"/>
                  <w:i/>
                </w:rPr>
              </m:ctrlPr>
            </m:eqArrPr>
            <m:e>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t</m:t>
                  </m:r>
                </m:sub>
                <m:sup>
                  <m:r>
                    <m:rPr>
                      <m:sty m:val="p"/>
                    </m:rPr>
                    <w:rPr>
                      <w:rFonts w:ascii="Cambria Math" w:hAnsi="Cambria Math"/>
                    </w:rPr>
                    <m:t>target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+V</m:t>
              </m:r>
              <m:d>
                <m:dPr>
                  <m:ctrlPr>
                    <w:rPr>
                      <w:rFonts w:ascii="Cambria Math" w:hAnsi="Cambria Math"/>
                    </w:rPr>
                  </m:ctrlPr>
                </m:dPr>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e>
              </m:d>
              <m:r>
                <w:rPr>
                  <w:rFonts w:ascii="Cambria Math" w:hAnsi="Cambria Math"/>
                </w:rPr>
                <m:t>.#</m:t>
              </m:r>
              <m:d>
                <m:dPr>
                  <m:ctrlPr>
                    <w:rPr>
                      <w:rFonts w:ascii="Cambria Math" w:hAnsi="Cambria Math"/>
                      <w:i/>
                    </w:rPr>
                  </m:ctrlPr>
                </m:dPr>
                <m:e>
                  <m:r>
                    <w:rPr>
                      <w:rFonts w:ascii="Cambria Math" w:hAnsi="Cambria Math"/>
                    </w:rPr>
                    <m:t>27</m:t>
                  </m:r>
                </m:e>
              </m:d>
            </m:e>
          </m:eqArr>
        </m:oMath>
      </m:oMathPara>
    </w:p>
    <w:p w14:paraId="76D7681B" w14:textId="496ABAD8" w:rsidR="000651FF" w:rsidRDefault="000651FF" w:rsidP="000651FF">
      <w:pPr>
        <w:spacing w:line="360" w:lineRule="auto"/>
        <w:jc w:val="both"/>
      </w:pPr>
      <w:r>
        <w:tab/>
      </w:r>
      <w:r w:rsidRPr="000651FF">
        <w:t>Данная компонента обеспечивает согласованность между оценкой состояния и фактическим возвратом, наблюдаемым в процессе взаимодействия со средой.</w:t>
      </w:r>
    </w:p>
    <w:p w14:paraId="1E8EC01F" w14:textId="65B5CA9E" w:rsidR="000651FF" w:rsidRDefault="000651FF" w:rsidP="000651FF">
      <w:pPr>
        <w:spacing w:line="360" w:lineRule="auto"/>
        <w:jc w:val="both"/>
      </w:pPr>
      <w:r>
        <w:tab/>
      </w:r>
      <w:r w:rsidRPr="000651FF">
        <w:t>Итоговая функция оптимизации PPO объединяет несколько компонент, каждая из которых выполняет отдельную роль в процессе обучения. Помимо основного критерия оптимизации и функции ценности, используется энтропийная регуляризация, направленная на поддержание стохастичности политики и предотвращение преждевременной сходимости к детерминированному поведению:</w:t>
      </w:r>
    </w:p>
    <w:p w14:paraId="048CD1E2" w14:textId="295C7344" w:rsidR="00F46BAB" w:rsidRPr="00F46BAB" w:rsidRDefault="00B11278" w:rsidP="000651FF">
      <w:pPr>
        <w:spacing w:line="360" w:lineRule="auto"/>
        <w:jc w:val="both"/>
        <w:rPr>
          <w:rFonts w:eastAsiaTheme="minorEastAsia"/>
        </w:rPr>
      </w:pPr>
      <m:oMathPara>
        <m:oMath>
          <m:eqArr>
            <m:eqArrPr>
              <m:maxDist m:val="1"/>
              <m:ctrlPr>
                <w:rPr>
                  <w:rFonts w:ascii="Cambria Math" w:hAnsi="Cambria Math"/>
                  <w:i/>
                </w:rPr>
              </m:ctrlPr>
            </m:eqArrPr>
            <m:e>
              <m:r>
                <m:rPr>
                  <m:sty m:val="p"/>
                </m:rPr>
                <w:rPr>
                  <w:rFonts w:ascii="Cambria Math" w:hAnsi="Cambria Math"/>
                </w:rPr>
                <m:t>L</m:t>
              </m:r>
              <m:d>
                <m:dPr>
                  <m:ctrlPr>
                    <w:rPr>
                      <w:rFonts w:ascii="Cambria Math" w:hAnsi="Cambria Math"/>
                    </w:rPr>
                  </m:ctrlPr>
                </m:dPr>
                <m:e>
                  <m:r>
                    <m:rPr>
                      <m:sty m:val="p"/>
                    </m:rPr>
                    <w:rPr>
                      <w:rFonts w:ascii="Cambria Math" w:hAnsi="Cambria Math"/>
                    </w:rPr>
                    <m:t>θ</m:t>
                  </m:r>
                </m:e>
              </m:d>
              <m:r>
                <m:rPr>
                  <m:sty m:val="p"/>
                </m:rPr>
                <w:rPr>
                  <w:rFonts w:ascii="Cambria Math" w:hAnsi="Cambria Math"/>
                </w:rPr>
                <m:t>=</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CLIP</m:t>
                  </m:r>
                </m:sup>
              </m:sSup>
              <m:d>
                <m:dPr>
                  <m:ctrlPr>
                    <w:rPr>
                      <w:rFonts w:ascii="Cambria Math" w:hAnsi="Cambria Math"/>
                    </w:rPr>
                  </m:ctrlPr>
                </m:dPr>
                <m:e>
                  <m:r>
                    <m:rPr>
                      <m:sty m:val="p"/>
                    </m:rPr>
                    <w:rPr>
                      <w:rFonts w:ascii="Cambria Math" w:hAnsi="Cambria Math"/>
                    </w:rPr>
                    <m:t>θ</m:t>
                  </m:r>
                </m:e>
              </m:d>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1</m:t>
                  </m:r>
                </m:sub>
              </m:sSub>
              <m:sSup>
                <m:sSupPr>
                  <m:ctrlPr>
                    <w:rPr>
                      <w:rFonts w:ascii="Cambria Math" w:hAnsi="Cambria Math"/>
                    </w:rPr>
                  </m:ctrlPr>
                </m:sSupPr>
                <m:e>
                  <m:r>
                    <m:rPr>
                      <m:sty m:val="p"/>
                    </m:rPr>
                    <w:rPr>
                      <w:rFonts w:ascii="Cambria Math" w:hAnsi="Cambria Math"/>
                    </w:rPr>
                    <m:t>L</m:t>
                  </m:r>
                </m:e>
                <m:sup>
                  <m:r>
                    <m:rPr>
                      <m:sty m:val="p"/>
                    </m:rPr>
                    <w:rPr>
                      <w:rFonts w:ascii="Cambria Math" w:hAnsi="Cambria Math"/>
                    </w:rPr>
                    <m:t>VF</m:t>
                  </m:r>
                </m:sup>
              </m:sSup>
              <m:d>
                <m:dPr>
                  <m:ctrlPr>
                    <w:rPr>
                      <w:rFonts w:ascii="Cambria Math" w:hAnsi="Cambria Math"/>
                    </w:rPr>
                  </m:ctrlPr>
                </m:dPr>
                <m:e>
                  <m:r>
                    <m:rPr>
                      <m:sty m:val="p"/>
                    </m:rPr>
                    <w:rPr>
                      <w:rFonts w:ascii="Cambria Math" w:hAnsi="Cambria Math"/>
                    </w:rPr>
                    <m:t>θ</m:t>
                  </m:r>
                </m:e>
              </m:d>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r>
                <m:rPr>
                  <m:sty m:val="p"/>
                </m:rPr>
                <w:rPr>
                  <w:rFonts w:ascii="Cambria Math" w:hAnsi="Cambria Math"/>
                </w:rPr>
                <m:t>E</m:t>
              </m:r>
              <m:d>
                <m:dPr>
                  <m:begChr m:val="["/>
                  <m:endChr m:val="]"/>
                  <m:ctrlPr>
                    <w:rPr>
                      <w:rFonts w:ascii="Cambria Math" w:hAnsi="Cambria Math"/>
                    </w:rPr>
                  </m:ctrlPr>
                </m:dPr>
                <m:e>
                  <m:r>
                    <m:rPr>
                      <m:scr m:val="script"/>
                      <m:sty m:val="p"/>
                    </m:rPr>
                    <w:rPr>
                      <w:rFonts w:ascii="Cambria Math" w:hAnsi="Cambria Math"/>
                    </w:rPr>
                    <m:t>H</m:t>
                  </m:r>
                  <m:d>
                    <m:dPr>
                      <m:ctrlPr>
                        <w:rPr>
                          <w:rFonts w:ascii="Cambria Math" w:hAnsi="Cambria Math"/>
                        </w:rPr>
                      </m:ctrlPr>
                    </m:dPr>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d>
                        <m:dPr>
                          <m:ctrlPr>
                            <w:rPr>
                              <w:rFonts w:ascii="Cambria Math" w:hAnsi="Cambria Math"/>
                            </w:rPr>
                          </m:ctrlPr>
                        </m:dPr>
                        <m:e>
                          <m:r>
                            <m:rPr>
                              <m:sty m:val="p"/>
                            </m:rPr>
                            <w:rPr>
                              <w:rFonts w:ascii="Cambria Math" w:hAnsi="Cambria Math"/>
                            </w:rPr>
                            <m:t>⋅</m:t>
                          </m:r>
                        </m:e>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e>
                      </m:d>
                    </m:e>
                  </m:d>
                </m:e>
              </m:d>
              <m:r>
                <w:rPr>
                  <w:rFonts w:ascii="Cambria Math" w:hAnsi="Cambria Math"/>
                </w:rPr>
                <m:t>,#</m:t>
              </m:r>
              <m:d>
                <m:dPr>
                  <m:ctrlPr>
                    <w:rPr>
                      <w:rFonts w:ascii="Cambria Math" w:hAnsi="Cambria Math"/>
                      <w:i/>
                    </w:rPr>
                  </m:ctrlPr>
                </m:dPr>
                <m:e>
                  <m:r>
                    <w:rPr>
                      <w:rFonts w:ascii="Cambria Math" w:hAnsi="Cambria Math"/>
                    </w:rPr>
                    <m:t>28</m:t>
                  </m:r>
                </m:e>
              </m:d>
            </m:e>
          </m:eqArr>
        </m:oMath>
      </m:oMathPara>
    </w:p>
    <w:p w14:paraId="5E8D50E3" w14:textId="06C495AF" w:rsidR="000651FF" w:rsidRDefault="000651FF" w:rsidP="000651FF">
      <w:pPr>
        <w:spacing w:line="360" w:lineRule="auto"/>
        <w:jc w:val="both"/>
      </w:pPr>
      <w:r>
        <w:t>где энтропия стратегии определяется как:</w:t>
      </w:r>
    </w:p>
    <w:p w14:paraId="33F45A97" w14:textId="76F974DF" w:rsidR="009A2E54" w:rsidRPr="00C67245" w:rsidRDefault="00B11278" w:rsidP="000651FF">
      <w:pPr>
        <w:spacing w:line="360" w:lineRule="auto"/>
        <w:jc w:val="both"/>
        <w:rPr>
          <w:rFonts w:eastAsiaTheme="minorEastAsia"/>
        </w:rPr>
      </w:pPr>
      <m:oMathPara>
        <m:oMath>
          <m:eqArr>
            <m:eqArrPr>
              <m:maxDist m:val="1"/>
              <m:ctrlPr>
                <w:rPr>
                  <w:rFonts w:ascii="Cambria Math" w:hAnsi="Cambria Math"/>
                  <w:i/>
                </w:rPr>
              </m:ctrlPr>
            </m:eqArrPr>
            <m:e>
              <m:r>
                <m:rPr>
                  <m:scr m:val="script"/>
                  <m:sty m:val="p"/>
                </m:rPr>
                <w:rPr>
                  <w:rFonts w:ascii="Cambria Math" w:hAnsi="Cambria Math"/>
                </w:rPr>
                <m:t>H</m:t>
              </m:r>
              <m:d>
                <m:dPr>
                  <m:ctrlPr>
                    <w:rPr>
                      <w:rFonts w:ascii="Cambria Math" w:hAnsi="Cambria Math"/>
                    </w:rPr>
                  </m:ctrlPr>
                </m:dPr>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d>
                    <m:dPr>
                      <m:ctrlPr>
                        <w:rPr>
                          <w:rFonts w:ascii="Cambria Math" w:hAnsi="Cambria Math"/>
                        </w:rPr>
                      </m:ctrlPr>
                    </m:dPr>
                    <m:e>
                      <m:r>
                        <m:rPr>
                          <m:sty m:val="p"/>
                        </m:rPr>
                        <w:rPr>
                          <w:rFonts w:ascii="Cambria Math" w:hAnsi="Cambria Math"/>
                        </w:rPr>
                        <m:t>⋅</m:t>
                      </m:r>
                    </m:e>
                    <m:e>
                      <m:r>
                        <m:rPr>
                          <m:sty m:val="p"/>
                        </m:rPr>
                        <w:rPr>
                          <w:rFonts w:ascii="Cambria Math" w:hAnsi="Cambria Math"/>
                        </w:rPr>
                        <m:t>s</m:t>
                      </m:r>
                    </m:e>
                  </m:d>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a</m:t>
                  </m:r>
                </m:sub>
                <m:sup/>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d>
                    <m:dPr>
                      <m:ctrlPr>
                        <w:rPr>
                          <w:rFonts w:ascii="Cambria Math" w:hAnsi="Cambria Math"/>
                        </w:rPr>
                      </m:ctrlPr>
                    </m:dPr>
                    <m:e>
                      <m:r>
                        <m:rPr>
                          <m:sty m:val="p"/>
                        </m:rPr>
                        <w:rPr>
                          <w:rFonts w:ascii="Cambria Math" w:hAnsi="Cambria Math"/>
                        </w:rPr>
                        <m:t>a</m:t>
                      </m:r>
                    </m:e>
                    <m:e>
                      <m:r>
                        <m:rPr>
                          <m:sty m:val="p"/>
                        </m:rPr>
                        <w:rPr>
                          <w:rFonts w:ascii="Cambria Math" w:hAnsi="Cambria Math"/>
                        </w:rPr>
                        <m:t>s</m:t>
                      </m:r>
                    </m:e>
                  </m:d>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e>
                  </m:func>
                  <m:d>
                    <m:dPr>
                      <m:ctrlPr>
                        <w:rPr>
                          <w:rFonts w:ascii="Cambria Math" w:hAnsi="Cambria Math"/>
                        </w:rPr>
                      </m:ctrlPr>
                    </m:dPr>
                    <m:e>
                      <m:r>
                        <m:rPr>
                          <m:sty m:val="p"/>
                        </m:rPr>
                        <w:rPr>
                          <w:rFonts w:ascii="Cambria Math" w:hAnsi="Cambria Math"/>
                        </w:rPr>
                        <m:t>a</m:t>
                      </m:r>
                    </m:e>
                    <m:e>
                      <m:r>
                        <m:rPr>
                          <m:sty m:val="p"/>
                        </m:rPr>
                        <w:rPr>
                          <w:rFonts w:ascii="Cambria Math" w:hAnsi="Cambria Math"/>
                        </w:rPr>
                        <m:t>s</m:t>
                      </m:r>
                    </m:e>
                  </m:d>
                </m:e>
              </m:nary>
              <m:r>
                <w:rPr>
                  <w:rFonts w:ascii="Cambria Math" w:hAnsi="Cambria Math"/>
                </w:rPr>
                <m:t>.#</m:t>
              </m:r>
              <m:d>
                <m:dPr>
                  <m:ctrlPr>
                    <w:rPr>
                      <w:rFonts w:ascii="Cambria Math" w:hAnsi="Cambria Math"/>
                      <w:i/>
                    </w:rPr>
                  </m:ctrlPr>
                </m:dPr>
                <m:e>
                  <m:r>
                    <w:rPr>
                      <w:rFonts w:ascii="Cambria Math" w:hAnsi="Cambria Math"/>
                    </w:rPr>
                    <m:t>29</m:t>
                  </m:r>
                </m:e>
              </m:d>
            </m:e>
          </m:eqArr>
        </m:oMath>
      </m:oMathPara>
    </w:p>
    <w:p w14:paraId="1395DAD9" w14:textId="77777777" w:rsidR="00C67245" w:rsidRPr="00C67245" w:rsidRDefault="00C67245" w:rsidP="000651FF">
      <w:pPr>
        <w:spacing w:line="360" w:lineRule="auto"/>
        <w:jc w:val="both"/>
        <w:rPr>
          <w:rFonts w:eastAsiaTheme="minorEastAsia"/>
        </w:rPr>
      </w:pPr>
    </w:p>
    <w:p w14:paraId="197B5D1D" w14:textId="7E75705C" w:rsidR="000651FF" w:rsidRPr="000651FF" w:rsidRDefault="000651FF" w:rsidP="00D32641">
      <w:pPr>
        <w:spacing w:line="360" w:lineRule="auto"/>
        <w:jc w:val="both"/>
      </w:pPr>
      <w:r>
        <w:lastRenderedPageBreak/>
        <w:tab/>
      </w:r>
      <w:r w:rsidRPr="000651FF">
        <w:t>Таким образом, процесс обучения PPO представляет собой последовательную процедуру взаимодействия со средой, в ходе которой стратегия итеративно уточняется на основе ограниченных обновлений параметров. Введение ограничения на изменение политики позволяет поддерживать баланс между улучшением стратегии и сохранением ранее достигнутого качества поведения, что обеспечивает устойчивость обучения в задачах с высокой размерностью пространства состояний.</w:t>
      </w:r>
      <w:r w:rsidR="00D32641">
        <w:br w:type="page"/>
      </w:r>
    </w:p>
    <w:p w14:paraId="52FAF178" w14:textId="1B2E77C9" w:rsidR="00A432FB" w:rsidRDefault="00F61508" w:rsidP="00A432FB">
      <w:pPr>
        <w:pStyle w:val="Heading1"/>
        <w:numPr>
          <w:ilvl w:val="0"/>
          <w:numId w:val="1"/>
        </w:numPr>
        <w:spacing w:line="360" w:lineRule="auto"/>
        <w:jc w:val="center"/>
        <w:rPr>
          <w:rFonts w:ascii="Times New Roman" w:eastAsia="Times New Roman" w:hAnsi="Times New Roman" w:cs="Times New Roman"/>
          <w:b/>
          <w:bCs/>
          <w:color w:val="000000" w:themeColor="text1"/>
          <w:sz w:val="28"/>
          <w:szCs w:val="28"/>
        </w:rPr>
      </w:pPr>
      <w:bookmarkStart w:id="17" w:name="_Toc230927850"/>
      <w:r>
        <w:rPr>
          <w:rFonts w:ascii="Times New Roman" w:eastAsia="Times New Roman" w:hAnsi="Times New Roman" w:cs="Times New Roman"/>
          <w:b/>
          <w:bCs/>
          <w:color w:val="000000" w:themeColor="text1"/>
          <w:sz w:val="28"/>
          <w:szCs w:val="28"/>
        </w:rPr>
        <w:lastRenderedPageBreak/>
        <w:t>ПРОЕКТИРОВАНИЕ СИСТЕМЫ</w:t>
      </w:r>
      <w:bookmarkEnd w:id="17"/>
    </w:p>
    <w:p w14:paraId="42B4F85F" w14:textId="1AEF155D" w:rsidR="005E2370" w:rsidRDefault="005E2370" w:rsidP="005E2370">
      <w:pPr>
        <w:pStyle w:val="Heading2"/>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ab/>
      </w:r>
      <w:bookmarkStart w:id="18" w:name="_Toc230927851"/>
      <w:r w:rsidRPr="00A432FB">
        <w:rPr>
          <w:rFonts w:ascii="Times New Roman" w:hAnsi="Times New Roman" w:cs="Times New Roman"/>
          <w:b/>
          <w:bCs/>
          <w:color w:val="auto"/>
          <w:sz w:val="28"/>
          <w:szCs w:val="28"/>
        </w:rPr>
        <w:t xml:space="preserve">2.1 </w:t>
      </w:r>
      <w:r>
        <w:rPr>
          <w:rFonts w:ascii="Times New Roman" w:hAnsi="Times New Roman" w:cs="Times New Roman"/>
          <w:b/>
          <w:bCs/>
          <w:color w:val="auto"/>
          <w:sz w:val="28"/>
          <w:szCs w:val="28"/>
        </w:rPr>
        <w:t>Формализация игровой системы</w:t>
      </w:r>
      <w:bookmarkEnd w:id="18"/>
    </w:p>
    <w:p w14:paraId="6113423C" w14:textId="47713BC4" w:rsidR="005E2370" w:rsidRDefault="005E2370" w:rsidP="005E2370">
      <w:pPr>
        <w:spacing w:line="360" w:lineRule="auto"/>
        <w:jc w:val="both"/>
      </w:pPr>
      <w:r>
        <w:tab/>
      </w:r>
      <w:r w:rsidRPr="005E2370">
        <w:t>Игровая система задаётся состоянием игрового поля и правилами его изменения в ходе выполнения действий игроками. Состояние игры описывается кортежем</w:t>
      </w:r>
      <w:r>
        <w:t xml:space="preserve"> </w:t>
      </w:r>
      <w:r w:rsidRPr="00157061">
        <w:t>(</w:t>
      </w:r>
      <w:r>
        <w:rPr>
          <w:lang w:val="en-US"/>
        </w:rPr>
        <w:t>B</w:t>
      </w:r>
      <w:r w:rsidRPr="00157061">
        <w:t xml:space="preserve">, </w:t>
      </w:r>
      <w:r>
        <w:rPr>
          <w:lang w:val="en-US"/>
        </w:rPr>
        <w:t>t</w:t>
      </w:r>
      <w:r w:rsidRPr="00157061">
        <w:t>)</w:t>
      </w:r>
      <w:r>
        <w:t xml:space="preserve">, где </w:t>
      </w:r>
      <w:r>
        <w:rPr>
          <w:lang w:val="en-US"/>
        </w:rPr>
        <w:t>B</w:t>
      </w:r>
      <w:r w:rsidRPr="00157061">
        <w:t xml:space="preserve"> </w:t>
      </w:r>
      <w:r w:rsidR="00BE71AC">
        <w:t>–</w:t>
      </w:r>
      <w:r>
        <w:t xml:space="preserve"> </w:t>
      </w:r>
      <w:r w:rsidR="00157061">
        <w:t xml:space="preserve">матрица размером 9 на 9, задающая конфигурацию поля, а </w:t>
      </w:r>
      <w:r w:rsidR="00157061">
        <w:rPr>
          <w:lang w:val="en-US"/>
        </w:rPr>
        <w:t>t</w:t>
      </w:r>
      <w:r w:rsidR="00157061" w:rsidRPr="00482294">
        <w:t xml:space="preserve"> </w:t>
      </w:r>
      <w:r w:rsidR="00157061" w:rsidRPr="00482294">
        <w:rPr>
          <w:rFonts w:ascii="Cambria Math" w:hAnsi="Cambria Math" w:cs="Cambria Math"/>
        </w:rPr>
        <w:t>∈</w:t>
      </w:r>
      <w:r w:rsidR="00157061" w:rsidRPr="00482294">
        <w:t xml:space="preserve"> </w:t>
      </w:r>
      <w:r w:rsidR="00157061" w:rsidRPr="007E0A1C">
        <w:t>{</w:t>
      </w:r>
      <w:r w:rsidR="00157061">
        <w:rPr>
          <w:lang w:val="en-US"/>
        </w:rPr>
        <w:t>P</w:t>
      </w:r>
      <w:r w:rsidR="00157061" w:rsidRPr="007E0A1C">
        <w:rPr>
          <w:vertAlign w:val="subscript"/>
        </w:rPr>
        <w:t>1</w:t>
      </w:r>
      <w:r w:rsidR="00157061" w:rsidRPr="007E0A1C">
        <w:t xml:space="preserve">, </w:t>
      </w:r>
      <w:r w:rsidR="00157061">
        <w:rPr>
          <w:lang w:val="en-US"/>
        </w:rPr>
        <w:t>P</w:t>
      </w:r>
      <w:r w:rsidR="00157061" w:rsidRPr="007E0A1C">
        <w:rPr>
          <w:vertAlign w:val="subscript"/>
        </w:rPr>
        <w:t>2</w:t>
      </w:r>
      <w:r w:rsidR="00157061" w:rsidRPr="007E0A1C">
        <w:t>}</w:t>
      </w:r>
      <w:r w:rsidR="00157061">
        <w:t xml:space="preserve"> </w:t>
      </w:r>
      <w:r w:rsidR="00BE71AC">
        <w:t>–</w:t>
      </w:r>
      <w:r w:rsidR="00157061">
        <w:t xml:space="preserve"> игрок, совершающий текущий ход. Клетка </w:t>
      </w:r>
      <w:r w:rsidR="00157061">
        <w:rPr>
          <w:lang w:val="en-US"/>
        </w:rPr>
        <w:t>B</w:t>
      </w:r>
      <w:r w:rsidR="00157061" w:rsidRPr="00482294">
        <w:t xml:space="preserve"> [</w:t>
      </w:r>
      <w:r w:rsidR="00157061">
        <w:rPr>
          <w:lang w:val="en-US"/>
        </w:rPr>
        <w:t>i</w:t>
      </w:r>
      <w:r w:rsidR="00157061" w:rsidRPr="00482294">
        <w:t>][</w:t>
      </w:r>
      <w:r w:rsidR="00157061">
        <w:rPr>
          <w:lang w:val="en-US"/>
        </w:rPr>
        <w:t>j</w:t>
      </w:r>
      <w:r w:rsidR="00157061" w:rsidRPr="00482294">
        <w:t xml:space="preserve">] </w:t>
      </w:r>
      <w:r w:rsidR="00157061">
        <w:t>может находиться в одном из следующих состояний: пустая (</w:t>
      </w:r>
      <w:r w:rsidR="00157061">
        <w:rPr>
          <w:rFonts w:ascii="Cambria Math" w:hAnsi="Cambria Math" w:cs="Cambria Math"/>
        </w:rPr>
        <w:t>∅</w:t>
      </w:r>
      <w:r w:rsidR="00157061">
        <w:t xml:space="preserve">), занята треугольником игрока </w:t>
      </w:r>
      <w:r w:rsidR="00157061">
        <w:rPr>
          <w:lang w:val="en-US"/>
        </w:rPr>
        <w:t>P</w:t>
      </w:r>
      <w:r w:rsidR="00157061">
        <w:rPr>
          <w:vertAlign w:val="subscript"/>
          <w:lang w:val="en-US"/>
        </w:rPr>
        <w:t>k</w:t>
      </w:r>
      <w:r w:rsidR="00157061" w:rsidRPr="00482294">
        <w:t>(</w:t>
      </w:r>
      <w:r w:rsidR="00157061">
        <w:rPr>
          <w:lang w:val="en-US"/>
        </w:rPr>
        <w:t>T</w:t>
      </w:r>
      <w:r w:rsidR="00157061">
        <w:rPr>
          <w:vertAlign w:val="subscript"/>
          <w:lang w:val="en-US"/>
        </w:rPr>
        <w:t>k</w:t>
      </w:r>
      <w:r w:rsidR="00157061" w:rsidRPr="00482294">
        <w:t>)</w:t>
      </w:r>
      <w:r w:rsidR="00157061">
        <w:t xml:space="preserve"> или квадратом игрока </w:t>
      </w:r>
      <w:r w:rsidR="00157061">
        <w:rPr>
          <w:lang w:val="en-US"/>
        </w:rPr>
        <w:t>P</w:t>
      </w:r>
      <w:r w:rsidR="00157061">
        <w:rPr>
          <w:vertAlign w:val="subscript"/>
          <w:lang w:val="en-US"/>
        </w:rPr>
        <w:t>k</w:t>
      </w:r>
      <w:r w:rsidR="00157061" w:rsidRPr="00482294">
        <w:t>(</w:t>
      </w:r>
      <w:r w:rsidR="00157061">
        <w:rPr>
          <w:lang w:val="en-US"/>
        </w:rPr>
        <w:t>S</w:t>
      </w:r>
      <w:r w:rsidR="00157061">
        <w:rPr>
          <w:vertAlign w:val="subscript"/>
          <w:lang w:val="en-US"/>
        </w:rPr>
        <w:t>k</w:t>
      </w:r>
      <w:r w:rsidR="00157061" w:rsidRPr="00482294">
        <w:t>)</w:t>
      </w:r>
      <w:r w:rsidR="00157061">
        <w:t xml:space="preserve">, где </w:t>
      </w:r>
      <w:r w:rsidR="00157061">
        <w:rPr>
          <w:lang w:val="en-US"/>
        </w:rPr>
        <w:t>k</w:t>
      </w:r>
      <w:r w:rsidR="00157061">
        <w:t xml:space="preserve"> </w:t>
      </w:r>
      <w:r w:rsidR="00157061" w:rsidRPr="00482294">
        <w:rPr>
          <w:rFonts w:ascii="Cambria Math" w:hAnsi="Cambria Math" w:cs="Cambria Math"/>
        </w:rPr>
        <w:t>∈</w:t>
      </w:r>
      <w:r w:rsidR="00157061">
        <w:rPr>
          <w:rFonts w:ascii="Cambria Math" w:hAnsi="Cambria Math" w:cs="Cambria Math"/>
        </w:rPr>
        <w:t xml:space="preserve"> </w:t>
      </w:r>
      <w:r w:rsidR="00157061" w:rsidRPr="00482294">
        <w:t>{1, 2}</w:t>
      </w:r>
      <w:r w:rsidR="00157061">
        <w:t>.</w:t>
      </w:r>
    </w:p>
    <w:p w14:paraId="6C6CF4D0" w14:textId="4FDF9DF3" w:rsidR="00157061" w:rsidRDefault="00157061" w:rsidP="00157061">
      <w:pPr>
        <w:spacing w:line="360" w:lineRule="auto"/>
        <w:jc w:val="both"/>
      </w:pPr>
      <w:r>
        <w:tab/>
        <w:t xml:space="preserve">На своем ходе игрок выбирает пустую клетку </w:t>
      </w:r>
      <w:r w:rsidRPr="00482294">
        <w:t>(</w:t>
      </w:r>
      <w:r>
        <w:rPr>
          <w:lang w:val="en-US"/>
        </w:rPr>
        <w:t>i</w:t>
      </w:r>
      <w:r w:rsidRPr="00482294">
        <w:t xml:space="preserve">, </w:t>
      </w:r>
      <w:r>
        <w:rPr>
          <w:lang w:val="en-US"/>
        </w:rPr>
        <w:t>j</w:t>
      </w:r>
      <w:r w:rsidRPr="00482294">
        <w:t xml:space="preserve">) </w:t>
      </w:r>
      <w:r>
        <w:t xml:space="preserve">и размещает фигуру типа </w:t>
      </w:r>
      <w:r>
        <w:rPr>
          <w:lang w:val="en-US"/>
        </w:rPr>
        <w:t>type</w:t>
      </w:r>
      <w:r w:rsidRPr="00482294">
        <w:t xml:space="preserve"> </w:t>
      </w:r>
      <w:r>
        <w:rPr>
          <w:rFonts w:ascii="Cambria Math" w:hAnsi="Cambria Math" w:cs="Cambria Math"/>
        </w:rPr>
        <w:t>∈</w:t>
      </w:r>
      <w:r w:rsidRPr="00482294">
        <w:rPr>
          <w:rFonts w:ascii="Cambria Math" w:hAnsi="Cambria Math" w:cs="Cambria Math"/>
        </w:rPr>
        <w:t xml:space="preserve"> </w:t>
      </w:r>
      <w:r w:rsidRPr="00482294">
        <w:t>{</w:t>
      </w:r>
      <w:r>
        <w:t>треугольник, квадрат</w:t>
      </w:r>
      <w:r w:rsidRPr="00482294">
        <w:t>}</w:t>
      </w:r>
      <w:r>
        <w:t xml:space="preserve">. </w:t>
      </w:r>
      <w:r w:rsidRPr="00157061">
        <w:t>После выполнения действия производится обновление состояния</w:t>
      </w:r>
      <w:r>
        <w:t>: новая фигура записывается в выбранную клетку, меняется текущий игрок, после чего выполняется проверка области 3 на 3 с центром в только что поставленной клетке, а так же всех областей 3 на 3, где центром является клетка, соседняя с той клеткой (и по вертикали, и по горизонтали, и по диагонаоли) , где только что была размещен фигура.</w:t>
      </w:r>
    </w:p>
    <w:p w14:paraId="2AF8B518" w14:textId="6B489536" w:rsidR="00157061" w:rsidRDefault="00157061" w:rsidP="00157061">
      <w:pPr>
        <w:spacing w:line="360" w:lineRule="auto"/>
        <w:jc w:val="both"/>
      </w:pPr>
      <w:r>
        <w:tab/>
        <w:t xml:space="preserve">Для формализации понятия «область» введем окрестность каждой клетки </w:t>
      </w:r>
      <w:r>
        <w:rPr>
          <w:lang w:val="en-US"/>
        </w:rPr>
        <w:t>c</w:t>
      </w:r>
      <w:r w:rsidRPr="00EC546C">
        <w:t xml:space="preserve"> = (</w:t>
      </w:r>
      <w:r>
        <w:rPr>
          <w:lang w:val="en-US"/>
        </w:rPr>
        <w:t>i</w:t>
      </w:r>
      <w:r w:rsidRPr="00EC546C">
        <w:t xml:space="preserve">, </w:t>
      </w:r>
      <w:r>
        <w:rPr>
          <w:lang w:val="en-US"/>
        </w:rPr>
        <w:t>j</w:t>
      </w:r>
      <w:r w:rsidRPr="00EC546C">
        <w:t>)</w:t>
      </w:r>
      <w:r>
        <w:t>:</w:t>
      </w:r>
    </w:p>
    <w:p w14:paraId="7800B6BE" w14:textId="4E6F9FEB" w:rsidR="00E9438D" w:rsidRPr="00E9438D" w:rsidRDefault="00B11278" w:rsidP="00E9438D">
      <w:pPr>
        <w:spacing w:line="360" w:lineRule="auto"/>
        <w:jc w:val="center"/>
        <w:rPr>
          <w:rFonts w:eastAsiaTheme="minorEastAsia"/>
        </w:rPr>
      </w:pPr>
      <m:oMathPara>
        <m:oMath>
          <m:eqArr>
            <m:eqArrPr>
              <m:maxDist m:val="1"/>
              <m:ctrlPr>
                <w:rPr>
                  <w:rStyle w:val="mclose"/>
                  <w:rFonts w:ascii="Cambria Math" w:hAnsi="Cambria Math"/>
                  <w:i/>
                </w:rPr>
              </m:ctrlPr>
            </m:eqArrPr>
            <m:e>
              <m:r>
                <w:rPr>
                  <w:rStyle w:val="mord"/>
                  <w:rFonts w:ascii="Cambria Math" w:hAnsi="Cambria Math"/>
                </w:rPr>
                <m:t>N</m:t>
              </m:r>
              <m:d>
                <m:dPr>
                  <m:ctrlPr>
                    <w:rPr>
                      <w:rStyle w:val="mopen"/>
                      <w:rFonts w:ascii="Cambria Math" w:hAnsi="Cambria Math"/>
                    </w:rPr>
                  </m:ctrlPr>
                </m:dPr>
                <m:e>
                  <m:r>
                    <w:rPr>
                      <w:rStyle w:val="mord"/>
                      <w:rFonts w:ascii="Cambria Math" w:hAnsi="Cambria Math"/>
                    </w:rPr>
                    <m:t>c</m:t>
                  </m:r>
                  <m:ctrlPr>
                    <w:rPr>
                      <w:rStyle w:val="mclose"/>
                      <w:rFonts w:ascii="Cambria Math" w:hAnsi="Cambria Math"/>
                    </w:rPr>
                  </m:ctrlPr>
                </m:e>
              </m:d>
              <m:r>
                <m:rPr>
                  <m:sty m:val="p"/>
                </m:rPr>
                <w:rPr>
                  <w:rStyle w:val="mrel"/>
                  <w:rFonts w:ascii="Cambria Math" w:hAnsi="Cambria Math"/>
                </w:rPr>
                <m:t>=</m:t>
              </m:r>
              <m:d>
                <m:dPr>
                  <m:ctrlPr>
                    <w:rPr>
                      <w:rStyle w:val="mopen"/>
                      <w:rFonts w:ascii="Cambria Math" w:hAnsi="Cambria Math"/>
                    </w:rPr>
                  </m:ctrlPr>
                </m:dPr>
                <m:e>
                  <m:r>
                    <w:rPr>
                      <w:rStyle w:val="mord"/>
                      <w:rFonts w:ascii="Cambria Math" w:hAnsi="Cambria Math"/>
                    </w:rPr>
                    <m:t>x</m:t>
                  </m:r>
                  <m:r>
                    <m:rPr>
                      <m:sty m:val="p"/>
                    </m:rPr>
                    <w:rPr>
                      <w:rStyle w:val="mpunct"/>
                      <w:rFonts w:ascii="Cambria Math" w:hAnsi="Cambria Math"/>
                    </w:rPr>
                    <m:t>,</m:t>
                  </m:r>
                  <m:r>
                    <w:rPr>
                      <w:rStyle w:val="mord"/>
                      <w:rFonts w:ascii="Cambria Math" w:hAnsi="Cambria Math"/>
                    </w:rPr>
                    <m:t>y</m:t>
                  </m:r>
                  <m:ctrlPr>
                    <w:rPr>
                      <w:rStyle w:val="mclose"/>
                      <w:rFonts w:ascii="Cambria Math" w:hAnsi="Cambria Math"/>
                    </w:rPr>
                  </m:ctrlPr>
                </m:e>
              </m:d>
              <m:r>
                <m:rPr>
                  <m:sty m:val="p"/>
                </m:rPr>
                <w:rPr>
                  <w:rStyle w:val="mrel"/>
                  <w:rFonts w:ascii="Cambria Math" w:hAnsi="Cambria Math" w:cs="Cambria Math"/>
                </w:rPr>
                <m:t>∣</m:t>
              </m:r>
              <m:r>
                <m:rPr>
                  <m:sty m:val="p"/>
                </m:rPr>
                <w:rPr>
                  <w:rStyle w:val="mord"/>
                  <w:rFonts w:ascii="Cambria Math" w:hAnsi="Cambria Math" w:cs="Cambria Math"/>
                </w:rPr>
                <m:t>∣</m:t>
              </m:r>
              <m:r>
                <w:rPr>
                  <w:rStyle w:val="mord"/>
                  <w:rFonts w:ascii="Cambria Math" w:hAnsi="Cambria Math"/>
                </w:rPr>
                <m:t>x</m:t>
              </m:r>
              <m:r>
                <m:rPr>
                  <m:sty m:val="p"/>
                </m:rPr>
                <w:rPr>
                  <w:rStyle w:val="mbin"/>
                  <w:rFonts w:ascii="Cambria Math" w:hAnsi="Cambria Math"/>
                </w:rPr>
                <m:t>-</m:t>
              </m:r>
              <m:r>
                <w:rPr>
                  <w:rStyle w:val="mord"/>
                  <w:rFonts w:ascii="Cambria Math" w:hAnsi="Cambria Math"/>
                </w:rPr>
                <m:t>i</m:t>
              </m:r>
              <m:r>
                <m:rPr>
                  <m:sty m:val="p"/>
                </m:rPr>
                <w:rPr>
                  <w:rStyle w:val="mord"/>
                  <w:rFonts w:ascii="Cambria Math" w:hAnsi="Cambria Math" w:cs="Cambria Math"/>
                </w:rPr>
                <m:t>∣</m:t>
              </m:r>
              <m:r>
                <m:rPr>
                  <m:sty m:val="p"/>
                </m:rPr>
                <w:rPr>
                  <w:rStyle w:val="mrel"/>
                  <w:rFonts w:ascii="Cambria Math" w:hAnsi="Cambria Math"/>
                </w:rPr>
                <m:t>≤</m:t>
              </m:r>
              <m:r>
                <m:rPr>
                  <m:sty m:val="p"/>
                </m:rPr>
                <w:rPr>
                  <w:rStyle w:val="mord"/>
                  <w:rFonts w:ascii="Cambria Math" w:hAnsi="Cambria Math"/>
                </w:rPr>
                <m:t>1</m:t>
              </m:r>
              <m:r>
                <m:rPr>
                  <m:sty m:val="p"/>
                </m:rPr>
                <w:rPr>
                  <w:rStyle w:val="mpunct"/>
                  <w:rFonts w:ascii="Cambria Math" w:hAnsi="Cambria Math"/>
                </w:rPr>
                <m:t>,</m:t>
              </m:r>
              <m:r>
                <m:rPr>
                  <m:sty m:val="p"/>
                </m:rPr>
                <w:rPr>
                  <w:rStyle w:val="mord"/>
                  <w:rFonts w:ascii="Cambria Math" w:hAnsi="Cambria Math" w:cs="Cambria Math"/>
                </w:rPr>
                <m:t>∣</m:t>
              </m:r>
              <m:r>
                <w:rPr>
                  <w:rStyle w:val="mord"/>
                  <w:rFonts w:ascii="Cambria Math" w:hAnsi="Cambria Math"/>
                </w:rPr>
                <m:t>y</m:t>
              </m:r>
              <m:r>
                <m:rPr>
                  <m:sty m:val="p"/>
                </m:rPr>
                <w:rPr>
                  <w:rStyle w:val="mbin"/>
                  <w:rFonts w:ascii="Cambria Math" w:hAnsi="Cambria Math"/>
                </w:rPr>
                <m:t>-</m:t>
              </m:r>
              <m:r>
                <w:rPr>
                  <w:rStyle w:val="mord"/>
                  <w:rFonts w:ascii="Cambria Math" w:hAnsi="Cambria Math"/>
                </w:rPr>
                <m:t>j</m:t>
              </m:r>
              <m:r>
                <m:rPr>
                  <m:sty m:val="p"/>
                </m:rPr>
                <w:rPr>
                  <w:rStyle w:val="mord"/>
                  <w:rFonts w:ascii="Cambria Math" w:hAnsi="Cambria Math" w:cs="Cambria Math"/>
                </w:rPr>
                <m:t>∣</m:t>
              </m:r>
              <m:r>
                <m:rPr>
                  <m:sty m:val="p"/>
                </m:rPr>
                <w:rPr>
                  <w:rStyle w:val="mrel"/>
                  <w:rFonts w:ascii="Cambria Math" w:hAnsi="Cambria Math"/>
                </w:rPr>
                <m:t>≤</m:t>
              </m:r>
              <m:r>
                <m:rPr>
                  <m:sty m:val="p"/>
                </m:rPr>
                <w:rPr>
                  <w:rStyle w:val="mord"/>
                  <w:rFonts w:ascii="Cambria Math" w:hAnsi="Cambria Math"/>
                </w:rPr>
                <m:t>1</m:t>
              </m:r>
              <m:r>
                <m:rPr>
                  <m:sty m:val="p"/>
                </m:rPr>
                <w:rPr>
                  <w:rStyle w:val="mpunct"/>
                  <w:rFonts w:ascii="Cambria Math" w:hAnsi="Cambria Math"/>
                </w:rPr>
                <m:t>,</m:t>
              </m:r>
              <m:d>
                <m:dPr>
                  <m:ctrlPr>
                    <w:rPr>
                      <w:rStyle w:val="mopen"/>
                      <w:rFonts w:ascii="Cambria Math" w:hAnsi="Cambria Math"/>
                    </w:rPr>
                  </m:ctrlPr>
                </m:dPr>
                <m:e>
                  <m:r>
                    <w:rPr>
                      <w:rStyle w:val="mord"/>
                      <w:rFonts w:ascii="Cambria Math" w:hAnsi="Cambria Math"/>
                    </w:rPr>
                    <m:t>x</m:t>
                  </m:r>
                  <m:r>
                    <m:rPr>
                      <m:sty m:val="p"/>
                    </m:rPr>
                    <w:rPr>
                      <w:rStyle w:val="mpunct"/>
                      <w:rFonts w:ascii="Cambria Math" w:hAnsi="Cambria Math"/>
                    </w:rPr>
                    <m:t>,</m:t>
                  </m:r>
                  <m:r>
                    <w:rPr>
                      <w:rStyle w:val="mord"/>
                      <w:rFonts w:ascii="Cambria Math" w:hAnsi="Cambria Math"/>
                    </w:rPr>
                    <m:t>y</m:t>
                  </m:r>
                  <m:ctrlPr>
                    <w:rPr>
                      <w:rStyle w:val="mclose"/>
                      <w:rFonts w:ascii="Cambria Math" w:hAnsi="Cambria Math"/>
                    </w:rPr>
                  </m:ctrlPr>
                </m:e>
              </m:d>
              <m:r>
                <m:rPr>
                  <m:sty m:val="p"/>
                </m:rPr>
                <w:rPr>
                  <w:rStyle w:val="mrel"/>
                  <w:rFonts w:ascii="Cambria Math" w:hAnsi="Cambria Math"/>
                </w:rPr>
                <m:t>≠</m:t>
              </m:r>
              <m:d>
                <m:dPr>
                  <m:ctrlPr>
                    <w:rPr>
                      <w:rStyle w:val="mopen"/>
                      <w:rFonts w:ascii="Cambria Math" w:hAnsi="Cambria Math"/>
                    </w:rPr>
                  </m:ctrlPr>
                </m:dPr>
                <m:e>
                  <m:r>
                    <w:rPr>
                      <w:rStyle w:val="mord"/>
                      <w:rFonts w:ascii="Cambria Math" w:hAnsi="Cambria Math"/>
                    </w:rPr>
                    <m:t>i</m:t>
                  </m:r>
                  <m:r>
                    <m:rPr>
                      <m:sty m:val="p"/>
                    </m:rPr>
                    <w:rPr>
                      <w:rStyle w:val="mpunct"/>
                      <w:rFonts w:ascii="Cambria Math" w:hAnsi="Cambria Math"/>
                    </w:rPr>
                    <m:t>,</m:t>
                  </m:r>
                  <m:r>
                    <w:rPr>
                      <w:rStyle w:val="mord"/>
                      <w:rFonts w:ascii="Cambria Math" w:hAnsi="Cambria Math"/>
                    </w:rPr>
                    <m:t>j</m:t>
                  </m:r>
                  <m:ctrlPr>
                    <w:rPr>
                      <w:rStyle w:val="mclose"/>
                      <w:rFonts w:ascii="Cambria Math" w:hAnsi="Cambria Math"/>
                    </w:rPr>
                  </m:ctrlPr>
                </m:e>
              </m:d>
              <m:r>
                <w:rPr>
                  <w:rStyle w:val="mclose"/>
                  <w:rFonts w:ascii="Cambria Math" w:hAnsi="Cambria Math"/>
                </w:rPr>
                <m:t>.</m:t>
              </m:r>
              <m:r>
                <w:rPr>
                  <w:rStyle w:val="mord"/>
                  <w:rFonts w:ascii="Cambria Math" w:hAnsi="Cambria Math"/>
                </w:rPr>
                <m:t>#</m:t>
              </m:r>
              <m:d>
                <m:dPr>
                  <m:ctrlPr>
                    <w:rPr>
                      <w:rStyle w:val="mclose"/>
                      <w:rFonts w:ascii="Cambria Math" w:hAnsi="Cambria Math"/>
                      <w:i/>
                    </w:rPr>
                  </m:ctrlPr>
                </m:dPr>
                <m:e>
                  <m:r>
                    <w:rPr>
                      <w:rStyle w:val="mclose"/>
                      <w:rFonts w:ascii="Cambria Math" w:hAnsi="Cambria Math"/>
                    </w:rPr>
                    <m:t>30</m:t>
                  </m:r>
                </m:e>
              </m:d>
              <m:ctrlPr>
                <w:rPr>
                  <w:rStyle w:val="mord"/>
                  <w:rFonts w:ascii="Cambria Math" w:hAnsi="Cambria Math"/>
                  <w:i/>
                </w:rPr>
              </m:ctrlPr>
            </m:e>
          </m:eqArr>
        </m:oMath>
      </m:oMathPara>
    </w:p>
    <w:p w14:paraId="474D9E4E" w14:textId="3810158A" w:rsidR="00157061" w:rsidRDefault="00E36B81" w:rsidP="00157061">
      <w:pPr>
        <w:spacing w:line="360" w:lineRule="auto"/>
        <w:jc w:val="both"/>
        <w:rPr>
          <w:rStyle w:val="mclose"/>
          <w:rFonts w:eastAsiaTheme="minorEastAsia"/>
        </w:rPr>
      </w:pPr>
      <w:r>
        <w:rPr>
          <w:rStyle w:val="mclose"/>
          <w:rFonts w:eastAsiaTheme="minorEastAsia"/>
        </w:rPr>
        <w:tab/>
      </w:r>
      <w:r w:rsidR="00157061" w:rsidRPr="003B7669">
        <w:rPr>
          <w:rStyle w:val="mclose"/>
          <w:rFonts w:eastAsiaTheme="minorEastAsia"/>
        </w:rPr>
        <w:t>Если соседняя клетка выходит за границы поля, она считается нейтральной и учитывается как занятой элемент. Определим функцию занятости</w:t>
      </w:r>
      <w:r w:rsidR="00157061">
        <w:rPr>
          <w:rStyle w:val="mclose"/>
          <w:rFonts w:eastAsiaTheme="minorEastAsia"/>
        </w:rPr>
        <w:t xml:space="preserve"> </w:t>
      </w:r>
      <w:r w:rsidR="00157061">
        <w:rPr>
          <w:rStyle w:val="mclose"/>
          <w:rFonts w:eastAsiaTheme="minorEastAsia"/>
          <w:lang w:val="en-US"/>
        </w:rPr>
        <w:t>occ</w:t>
      </w:r>
      <w:r w:rsidR="00157061" w:rsidRPr="00E36B81">
        <w:rPr>
          <w:rStyle w:val="mclose"/>
          <w:rFonts w:eastAsiaTheme="minorEastAsia"/>
        </w:rPr>
        <w:t>(</w:t>
      </w:r>
      <w:r w:rsidR="00157061">
        <w:rPr>
          <w:rStyle w:val="mclose"/>
          <w:rFonts w:eastAsiaTheme="minorEastAsia"/>
          <w:lang w:val="en-US"/>
        </w:rPr>
        <w:t>x</w:t>
      </w:r>
      <w:r w:rsidR="00157061" w:rsidRPr="00E36B81">
        <w:rPr>
          <w:rStyle w:val="mclose"/>
          <w:rFonts w:eastAsiaTheme="minorEastAsia"/>
        </w:rPr>
        <w:t xml:space="preserve">, </w:t>
      </w:r>
      <w:r w:rsidR="00157061">
        <w:rPr>
          <w:rStyle w:val="mclose"/>
          <w:rFonts w:eastAsiaTheme="minorEastAsia"/>
          <w:lang w:val="en-US"/>
        </w:rPr>
        <w:t>y</w:t>
      </w:r>
      <w:r w:rsidR="00157061" w:rsidRPr="00E36B81">
        <w:rPr>
          <w:rStyle w:val="mclose"/>
          <w:rFonts w:eastAsiaTheme="minorEastAsia"/>
        </w:rPr>
        <w:t xml:space="preserve">) </w:t>
      </w:r>
      <w:r w:rsidR="00157061">
        <w:rPr>
          <w:rStyle w:val="mclose"/>
          <w:rFonts w:eastAsiaTheme="minorEastAsia"/>
        </w:rPr>
        <w:t>следующий образом:</w:t>
      </w:r>
    </w:p>
    <w:p w14:paraId="5EBC7C38" w14:textId="7FF66C46" w:rsidR="00C25C47" w:rsidRPr="00C25C47" w:rsidRDefault="00B11278" w:rsidP="00157061">
      <w:pPr>
        <w:spacing w:line="360" w:lineRule="auto"/>
        <w:jc w:val="both"/>
        <w:rPr>
          <w:rStyle w:val="mclose"/>
          <w:rFonts w:eastAsiaTheme="minorEastAsia"/>
          <w:lang w:val="en-US"/>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lang w:val="en-US"/>
                </w:rPr>
                <m:t>occ</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x</m:t>
                  </m:r>
                  <m:r>
                    <w:rPr>
                      <w:rFonts w:ascii="Cambria Math" w:eastAsiaTheme="minorEastAsia" w:hAnsi="Cambria Math" w:cs="Times New Roman"/>
                    </w:rPr>
                    <m:t xml:space="preserve">, </m:t>
                  </m:r>
                  <m:r>
                    <w:rPr>
                      <w:rFonts w:ascii="Cambria Math" w:eastAsiaTheme="minorEastAsia" w:hAnsi="Cambria Math" w:cs="Times New Roman"/>
                      <w:lang w:val="en-US"/>
                    </w:rPr>
                    <m:t>y</m:t>
                  </m:r>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r>
                        <w:rPr>
                          <w:rFonts w:ascii="Cambria Math" w:eastAsiaTheme="minorEastAsia" w:hAnsi="Cambria Math" w:cs="Times New Roman"/>
                        </w:rPr>
                        <m:t>1, если клетка занята или является границей</m:t>
                      </m:r>
                    </m:e>
                    <m:e>
                      <m:r>
                        <w:rPr>
                          <w:rFonts w:ascii="Cambria Math" w:eastAsiaTheme="minorEastAsia" w:hAnsi="Cambria Math" w:cs="Times New Roman"/>
                        </w:rPr>
                        <m:t xml:space="preserve">0, если клетка пуста                                                    </m:t>
                      </m:r>
                    </m:e>
                  </m:eqArr>
                </m:e>
              </m:d>
              <m:r>
                <w:rPr>
                  <w:rFonts w:ascii="Cambria Math" w:eastAsiaTheme="minorEastAsia" w:hAnsi="Cambria Math" w:cs="Times New Roman"/>
                </w:rPr>
                <m:t>.</m:t>
              </m:r>
              <m:r>
                <w:rPr>
                  <w:rFonts w:ascii="Cambria Math" w:eastAsiaTheme="minorEastAsia" w:hAnsi="Cambria Math" w:cs="Times New Roman"/>
                  <w:lang w:val="en-US"/>
                </w:rPr>
                <m:t>#</m:t>
              </m:r>
              <m:d>
                <m:dPr>
                  <m:ctrlPr>
                    <w:rPr>
                      <w:rFonts w:ascii="Cambria Math" w:eastAsiaTheme="minorEastAsia" w:hAnsi="Cambria Math" w:cs="Times New Roman"/>
                      <w:i/>
                    </w:rPr>
                  </m:ctrlPr>
                </m:dPr>
                <m:e>
                  <m:r>
                    <w:rPr>
                      <w:rFonts w:ascii="Cambria Math" w:eastAsiaTheme="minorEastAsia" w:hAnsi="Cambria Math" w:cs="Times New Roman"/>
                    </w:rPr>
                    <m:t>31</m:t>
                  </m:r>
                </m:e>
              </m:d>
              <m:ctrlPr>
                <w:rPr>
                  <w:rFonts w:ascii="Cambria Math" w:eastAsiaTheme="minorEastAsia" w:hAnsi="Cambria Math" w:cs="Times New Roman"/>
                  <w:i/>
                  <w:lang w:val="en-US"/>
                </w:rPr>
              </m:ctrlPr>
            </m:e>
          </m:eqArr>
        </m:oMath>
      </m:oMathPara>
    </w:p>
    <w:p w14:paraId="313D6ABD" w14:textId="12614852" w:rsidR="00157061" w:rsidRDefault="00157061" w:rsidP="00157061">
      <w:pPr>
        <w:spacing w:line="360" w:lineRule="auto"/>
        <w:jc w:val="both"/>
      </w:pPr>
      <w:r>
        <w:rPr>
          <w:rFonts w:eastAsiaTheme="minorEastAsia"/>
        </w:rPr>
        <w:tab/>
        <w:t xml:space="preserve">Область с центром в клетке </w:t>
      </w:r>
      <w:r>
        <w:rPr>
          <w:rFonts w:eastAsiaTheme="minorEastAsia"/>
          <w:lang w:val="en-US"/>
        </w:rPr>
        <w:t>c</w:t>
      </w:r>
      <w:r w:rsidRPr="003B7669">
        <w:rPr>
          <w:rFonts w:eastAsiaTheme="minorEastAsia"/>
        </w:rPr>
        <w:t xml:space="preserve"> </w:t>
      </w:r>
      <w:r>
        <w:rPr>
          <w:rFonts w:eastAsiaTheme="minorEastAsia"/>
        </w:rPr>
        <w:t xml:space="preserve">считается закрытой, если выполняются два условия. Первое условие </w:t>
      </w:r>
      <w:r w:rsidR="00BE71AC">
        <w:t>–</w:t>
      </w:r>
      <w:r>
        <w:t xml:space="preserve"> полная занятость окрестности:</w:t>
      </w:r>
    </w:p>
    <w:p w14:paraId="4FE25943" w14:textId="4AF5E91C" w:rsidR="00365979" w:rsidRPr="00D04049" w:rsidRDefault="00B11278" w:rsidP="00157061">
      <w:pPr>
        <w:spacing w:line="360" w:lineRule="auto"/>
        <w:jc w:val="both"/>
        <w:rPr>
          <w:rFonts w:eastAsiaTheme="minorEastAsia"/>
        </w:rPr>
      </w:pPr>
      <m:oMathPara>
        <m:oMath>
          <m:eqArr>
            <m:eqArrPr>
              <m:maxDist m:val="1"/>
              <m:ctrlPr>
                <w:rPr>
                  <w:rFonts w:ascii="Cambria Math" w:hAnsi="Cambria Math"/>
                  <w:i/>
                </w:rPr>
              </m:ctrlPr>
            </m:eqArrPr>
            <m:e>
              <m:nary>
                <m:naryPr>
                  <m:chr m:val="∑"/>
                  <m:grow m:val="1"/>
                  <m:ctrlPr>
                    <w:rPr>
                      <w:rFonts w:ascii="Cambria Math" w:hAnsi="Cambria Math"/>
                    </w:rPr>
                  </m:ctrlPr>
                </m:naryPr>
                <m:sub>
                  <m:d>
                    <m:dPr>
                      <m:ctrlPr>
                        <w:rPr>
                          <w:rFonts w:ascii="Cambria Math" w:eastAsia="Cambria Math" w:hAnsi="Cambria Math" w:cs="Cambria Math"/>
                          <w:i/>
                        </w:rPr>
                      </m:ctrlPr>
                    </m:dPr>
                    <m:e>
                      <m:r>
                        <w:rPr>
                          <w:rFonts w:ascii="Cambria Math" w:eastAsia="Cambria Math" w:hAnsi="Cambria Math" w:cs="Cambria Math"/>
                        </w:rPr>
                        <m:t>x,y</m:t>
                      </m:r>
                    </m:e>
                  </m:d>
                  <m:r>
                    <m:rPr>
                      <m:sty m:val="p"/>
                    </m:rPr>
                    <w:rPr>
                      <w:rFonts w:ascii="Cambria Math" w:hAnsi="Cambria Math" w:cs="Cambria Math"/>
                    </w:rPr>
                    <m:t>∈</m:t>
                  </m:r>
                  <m:r>
                    <w:rPr>
                      <w:rFonts w:ascii="Cambria Math" w:eastAsia="Cambria Math" w:hAnsi="Cambria Math" w:cs="Cambria Math"/>
                    </w:rPr>
                    <m:t>N</m:t>
                  </m:r>
                  <m:d>
                    <m:dPr>
                      <m:ctrlPr>
                        <w:rPr>
                          <w:rFonts w:ascii="Cambria Math" w:eastAsia="Cambria Math" w:hAnsi="Cambria Math" w:cs="Cambria Math"/>
                          <w:i/>
                        </w:rPr>
                      </m:ctrlPr>
                    </m:dPr>
                    <m:e>
                      <m:r>
                        <w:rPr>
                          <w:rFonts w:ascii="Cambria Math" w:eastAsia="Cambria Math" w:hAnsi="Cambria Math" w:cs="Cambria Math"/>
                        </w:rPr>
                        <m:t>c</m:t>
                      </m:r>
                    </m:e>
                  </m:d>
                </m:sub>
                <m:sup/>
                <m:e>
                  <m:r>
                    <w:rPr>
                      <w:rFonts w:ascii="Cambria Math" w:hAnsi="Cambria Math"/>
                      <w:lang w:val="en-US"/>
                    </w:rPr>
                    <m:t xml:space="preserve"> </m:t>
                  </m:r>
                </m:e>
              </m:nary>
              <m:r>
                <w:rPr>
                  <w:rFonts w:ascii="Cambria Math" w:hAnsi="Cambria Math"/>
                  <w:lang w:val="en-US"/>
                </w:rPr>
                <m:t xml:space="preserve">occ(x, y) = </m:t>
              </m:r>
              <m:r>
                <m:rPr>
                  <m:sty m:val="p"/>
                </m:rPr>
                <w:rPr>
                  <w:rStyle w:val="mord"/>
                  <w:rFonts w:ascii="Cambria Math" w:hAnsi="Cambria Math" w:cs="Cambria Math"/>
                </w:rPr>
                <m:t>∣</m:t>
              </m:r>
              <m:r>
                <w:rPr>
                  <w:rStyle w:val="mord"/>
                  <w:rFonts w:ascii="Cambria Math" w:hAnsi="Cambria Math"/>
                </w:rPr>
                <m:t>N</m:t>
              </m:r>
              <m:r>
                <m:rPr>
                  <m:sty m:val="p"/>
                </m:rPr>
                <w:rPr>
                  <w:rStyle w:val="mopen"/>
                  <w:rFonts w:ascii="Cambria Math" w:hAnsi="Cambria Math"/>
                </w:rPr>
                <m:t>(</m:t>
              </m:r>
              <m:r>
                <w:rPr>
                  <w:rStyle w:val="mord"/>
                  <w:rFonts w:ascii="Cambria Math" w:hAnsi="Cambria Math"/>
                </w:rPr>
                <m:t>c</m:t>
              </m:r>
              <m:r>
                <m:rPr>
                  <m:sty m:val="p"/>
                </m:rPr>
                <w:rPr>
                  <w:rStyle w:val="mclose"/>
                  <w:rFonts w:ascii="Cambria Math" w:hAnsi="Cambria Math"/>
                </w:rPr>
                <m:t>)</m:t>
              </m:r>
              <m:r>
                <m:rPr>
                  <m:sty m:val="p"/>
                </m:rPr>
                <w:rPr>
                  <w:rStyle w:val="mord"/>
                  <w:rFonts w:ascii="Cambria Math" w:hAnsi="Cambria Math" w:cs="Cambria Math"/>
                </w:rPr>
                <m:t>∣</m:t>
              </m:r>
              <m:r>
                <w:rPr>
                  <w:rFonts w:ascii="Cambria Math" w:hAnsi="Cambria Math"/>
                </w:rPr>
                <m:t>.#</m:t>
              </m:r>
              <m:d>
                <m:dPr>
                  <m:ctrlPr>
                    <w:rPr>
                      <w:rFonts w:ascii="Cambria Math" w:hAnsi="Cambria Math"/>
                      <w:i/>
                    </w:rPr>
                  </m:ctrlPr>
                </m:dPr>
                <m:e>
                  <m:r>
                    <w:rPr>
                      <w:rFonts w:ascii="Cambria Math" w:hAnsi="Cambria Math"/>
                    </w:rPr>
                    <m:t>32</m:t>
                  </m:r>
                </m:e>
              </m:d>
            </m:e>
          </m:eqArr>
        </m:oMath>
      </m:oMathPara>
    </w:p>
    <w:p w14:paraId="6F4B85C3" w14:textId="77777777" w:rsidR="00157061" w:rsidRDefault="00157061" w:rsidP="00157061">
      <w:pPr>
        <w:spacing w:line="360" w:lineRule="auto"/>
        <w:jc w:val="both"/>
      </w:pPr>
      <w:r>
        <w:tab/>
        <w:t xml:space="preserve">Второе условие – определенное количество фигур нужного типа вокург центра: для треугольника </w:t>
      </w:r>
      <w:r w:rsidRPr="00911EC6">
        <w:t>(</w:t>
      </w:r>
      <w:r>
        <w:rPr>
          <w:lang w:val="en-US"/>
        </w:rPr>
        <w:t>T</w:t>
      </w:r>
      <w:r w:rsidRPr="00911EC6">
        <w:t xml:space="preserve">) </w:t>
      </w:r>
      <w:r>
        <w:t xml:space="preserve">центр должен иметь ровно три треугольника в окрестости, для квадрата </w:t>
      </w:r>
      <w:r w:rsidRPr="00911EC6">
        <w:t>(</w:t>
      </w:r>
      <w:r>
        <w:rPr>
          <w:lang w:val="en-US"/>
        </w:rPr>
        <w:t>S</w:t>
      </w:r>
      <w:r>
        <w:t>) не менее четырех квадратов. При этом кому принадлежат фигуры в окрестности значения не имеет. Это исключает любые логические конфликты в определении закрытой области.</w:t>
      </w:r>
    </w:p>
    <w:p w14:paraId="2E862CAF" w14:textId="511BD714" w:rsidR="00157061" w:rsidRPr="005E2370" w:rsidRDefault="00157061" w:rsidP="00512AC8">
      <w:pPr>
        <w:spacing w:line="360" w:lineRule="auto"/>
        <w:jc w:val="both"/>
      </w:pPr>
      <w:r>
        <w:tab/>
        <w:t xml:space="preserve">Пусть </w:t>
      </w:r>
      <w:r>
        <w:rPr>
          <w:lang w:val="en-US"/>
        </w:rPr>
        <w:t>k</w:t>
      </w:r>
      <w:r w:rsidRPr="00A91454">
        <w:rPr>
          <w:vertAlign w:val="subscript"/>
        </w:rPr>
        <w:t>1</w:t>
      </w:r>
      <w:r w:rsidRPr="00A91454">
        <w:t xml:space="preserve"> </w:t>
      </w:r>
      <w:r>
        <w:t xml:space="preserve">и </w:t>
      </w:r>
      <w:r>
        <w:rPr>
          <w:lang w:val="en-US"/>
        </w:rPr>
        <w:t>k</w:t>
      </w:r>
      <w:r>
        <w:rPr>
          <w:vertAlign w:val="subscript"/>
        </w:rPr>
        <w:t xml:space="preserve">2 </w:t>
      </w:r>
      <w:r w:rsidR="00BE71AC">
        <w:t>–</w:t>
      </w:r>
      <w:r>
        <w:t xml:space="preserve"> количество областей, закрытых игроками </w:t>
      </w:r>
      <w:r>
        <w:rPr>
          <w:lang w:val="en-US"/>
        </w:rPr>
        <w:t>P</w:t>
      </w:r>
      <w:r>
        <w:rPr>
          <w:vertAlign w:val="subscript"/>
        </w:rPr>
        <w:t>1</w:t>
      </w:r>
      <w:r w:rsidRPr="00A91454">
        <w:t xml:space="preserve"> </w:t>
      </w:r>
      <w:r>
        <w:t xml:space="preserve">и </w:t>
      </w:r>
      <w:r>
        <w:rPr>
          <w:lang w:val="en-US"/>
        </w:rPr>
        <w:t>P</w:t>
      </w:r>
      <w:r>
        <w:rPr>
          <w:vertAlign w:val="subscript"/>
        </w:rPr>
        <w:t>2</w:t>
      </w:r>
      <w:r w:rsidRPr="00A91454">
        <w:t xml:space="preserve"> </w:t>
      </w:r>
      <w:r>
        <w:t xml:space="preserve">на данном ходе. Если  </w:t>
      </w:r>
      <w:r>
        <w:rPr>
          <w:lang w:val="en-US"/>
        </w:rPr>
        <w:t>k</w:t>
      </w:r>
      <w:r w:rsidRPr="00A91454">
        <w:rPr>
          <w:vertAlign w:val="subscript"/>
        </w:rPr>
        <w:t>1</w:t>
      </w:r>
      <w:r w:rsidRPr="00A91454">
        <w:t xml:space="preserve"> </w:t>
      </w:r>
      <w:r>
        <w:t>&gt;</w:t>
      </w:r>
      <w:r w:rsidRPr="00A91454">
        <w:t xml:space="preserve"> </w:t>
      </w:r>
      <w:r>
        <w:rPr>
          <w:lang w:val="en-US"/>
        </w:rPr>
        <w:t>k</w:t>
      </w:r>
      <w:r w:rsidRPr="00A91454">
        <w:rPr>
          <w:vertAlign w:val="subscript"/>
        </w:rPr>
        <w:t>2</w:t>
      </w:r>
      <w:r>
        <w:t xml:space="preserve"> , победителем становится </w:t>
      </w:r>
      <w:r>
        <w:rPr>
          <w:lang w:val="en-US"/>
        </w:rPr>
        <w:t>P</w:t>
      </w:r>
      <w:r>
        <w:rPr>
          <w:vertAlign w:val="subscript"/>
        </w:rPr>
        <w:t>1</w:t>
      </w:r>
      <w:r>
        <w:t xml:space="preserve">; если </w:t>
      </w:r>
      <w:r>
        <w:rPr>
          <w:lang w:val="en-US"/>
        </w:rPr>
        <w:t>k</w:t>
      </w:r>
      <w:r w:rsidRPr="00A91454">
        <w:rPr>
          <w:vertAlign w:val="subscript"/>
        </w:rPr>
        <w:t>2</w:t>
      </w:r>
      <w:r w:rsidRPr="00A91454">
        <w:t xml:space="preserve"> </w:t>
      </w:r>
      <w:r>
        <w:t>&gt;</w:t>
      </w:r>
      <w:r w:rsidRPr="00A91454">
        <w:t xml:space="preserve"> </w:t>
      </w:r>
      <w:r>
        <w:rPr>
          <w:lang w:val="en-US"/>
        </w:rPr>
        <w:t>k</w:t>
      </w:r>
      <w:r w:rsidRPr="00A91454">
        <w:rPr>
          <w:vertAlign w:val="subscript"/>
        </w:rPr>
        <w:t>1</w:t>
      </w:r>
      <w:r>
        <w:t xml:space="preserve"> , победителем становится </w:t>
      </w:r>
      <w:r>
        <w:rPr>
          <w:lang w:val="en-US"/>
        </w:rPr>
        <w:t>P</w:t>
      </w:r>
      <w:r>
        <w:rPr>
          <w:vertAlign w:val="subscript"/>
        </w:rPr>
        <w:t>2</w:t>
      </w:r>
      <w:r>
        <w:t>. В</w:t>
      </w:r>
      <w:r w:rsidR="00AB4C41">
        <w:t xml:space="preserve"> случае если</w:t>
      </w:r>
      <w:r>
        <w:t xml:space="preserve"> </w:t>
      </w:r>
      <w:r>
        <w:rPr>
          <w:lang w:val="en-US"/>
        </w:rPr>
        <w:t>k</w:t>
      </w:r>
      <w:r>
        <w:rPr>
          <w:vertAlign w:val="subscript"/>
        </w:rPr>
        <w:t>1</w:t>
      </w:r>
      <w:r w:rsidRPr="00A91454">
        <w:t xml:space="preserve"> = </w:t>
      </w:r>
      <w:r>
        <w:rPr>
          <w:lang w:val="en-US"/>
        </w:rPr>
        <w:t>k</w:t>
      </w:r>
      <w:r w:rsidR="00AB4C41">
        <w:rPr>
          <w:vertAlign w:val="subscript"/>
        </w:rPr>
        <w:t>2</w:t>
      </w:r>
      <w:r w:rsidRPr="00A91454">
        <w:t xml:space="preserve"> </w:t>
      </w:r>
      <w:r>
        <w:t>игра продолжается.</w:t>
      </w:r>
      <w:r w:rsidRPr="00A91454">
        <w:t xml:space="preserve"> </w:t>
      </w:r>
      <w:r>
        <w:t>Максимальное количество ходов огранчено 80, если после 80 хода победителя не выявлено, фиксируется ничья. Так как поле 9 на 9, что при умножении дает 81, а максимум ходов 80, игрокам всегда будет куда поставить фигуру.</w:t>
      </w:r>
    </w:p>
    <w:p w14:paraId="33A91F4B" w14:textId="7E8EB05E" w:rsidR="005E2370" w:rsidRDefault="005E2370" w:rsidP="00512AC8">
      <w:pPr>
        <w:pStyle w:val="Heading2"/>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ab/>
      </w:r>
      <w:bookmarkStart w:id="19" w:name="_Toc230927852"/>
      <w:r w:rsidRPr="00A432FB">
        <w:rPr>
          <w:rFonts w:ascii="Times New Roman" w:hAnsi="Times New Roman" w:cs="Times New Roman"/>
          <w:b/>
          <w:bCs/>
          <w:color w:val="auto"/>
          <w:sz w:val="28"/>
          <w:szCs w:val="28"/>
        </w:rPr>
        <w:t>2.</w:t>
      </w:r>
      <w:r w:rsidR="00E36B81">
        <w:rPr>
          <w:rFonts w:ascii="Times New Roman" w:hAnsi="Times New Roman" w:cs="Times New Roman"/>
          <w:b/>
          <w:bCs/>
          <w:color w:val="auto"/>
          <w:sz w:val="28"/>
          <w:szCs w:val="28"/>
        </w:rPr>
        <w:t>2</w:t>
      </w:r>
      <w:r w:rsidRPr="00A432FB">
        <w:rPr>
          <w:rFonts w:ascii="Times New Roman" w:hAnsi="Times New Roman" w:cs="Times New Roman"/>
          <w:b/>
          <w:bCs/>
          <w:color w:val="auto"/>
          <w:sz w:val="28"/>
          <w:szCs w:val="28"/>
        </w:rPr>
        <w:t xml:space="preserve"> </w:t>
      </w:r>
      <w:r w:rsidR="00E36B81">
        <w:rPr>
          <w:rFonts w:ascii="Times New Roman" w:hAnsi="Times New Roman" w:cs="Times New Roman"/>
          <w:b/>
          <w:bCs/>
          <w:color w:val="auto"/>
          <w:sz w:val="28"/>
          <w:szCs w:val="28"/>
        </w:rPr>
        <w:t>Проверка корректности правил игровой системы</w:t>
      </w:r>
      <w:bookmarkEnd w:id="19"/>
    </w:p>
    <w:p w14:paraId="431110D7" w14:textId="67C9FB75" w:rsidR="00512AC8" w:rsidRDefault="00512AC8" w:rsidP="00512AC8">
      <w:pPr>
        <w:spacing w:line="360" w:lineRule="auto"/>
        <w:jc w:val="both"/>
      </w:pPr>
      <w:r>
        <w:tab/>
      </w:r>
      <w:r w:rsidRPr="00512AC8">
        <w:t>Корректность игровой системы рассматривается как выполнение ряда формальных свойств на уровне конкретной реализации правил перехода состояния и процедуры оценки ходов.</w:t>
      </w:r>
    </w:p>
    <w:p w14:paraId="4AC09D8E" w14:textId="7237839A" w:rsidR="00512AC8" w:rsidRDefault="00512AC8" w:rsidP="00512AC8">
      <w:pPr>
        <w:spacing w:line="360" w:lineRule="auto"/>
        <w:jc w:val="both"/>
      </w:pPr>
      <w:r>
        <w:tab/>
      </w:r>
      <w:r w:rsidRPr="00512AC8">
        <w:t xml:space="preserve">Первое свойство </w:t>
      </w:r>
      <w:r w:rsidR="00BE71AC">
        <w:t>–</w:t>
      </w:r>
      <w:r w:rsidRPr="00512AC8">
        <w:t xml:space="preserve"> детерминированность перехода состояния</w:t>
      </w:r>
      <w:r>
        <w:t>. П</w:t>
      </w:r>
      <w:r w:rsidRPr="00512AC8">
        <w:t>роявляется в том, что результат любого допустимого действия однозначно определяется текущей конфигурацией поля и выбранным ходом. В рамках разработанной системы действие игрока задаётся строго фиксированными параметрами: координатами клетки и типом фигуры. После этого выполняется последовательная процедура обновления состояния: запись фигуры в поле, смена активного игрока и запуск проверки локальных областей. Поскольку каждый этап преобразования состояния не содержит случайных или альтернативных ветвлений, одно и то же входное состояние и действие всегда приводят к единственному результату.</w:t>
      </w:r>
    </w:p>
    <w:p w14:paraId="0E545409" w14:textId="397276F8" w:rsidR="005D3F0B" w:rsidRDefault="00512AC8" w:rsidP="005D3F0B">
      <w:pPr>
        <w:spacing w:line="360" w:lineRule="auto"/>
        <w:jc w:val="both"/>
      </w:pPr>
      <w:r>
        <w:lastRenderedPageBreak/>
        <w:tab/>
      </w:r>
      <w:r w:rsidR="005D3F0B">
        <w:t xml:space="preserve">Второе свойство </w:t>
      </w:r>
      <w:r w:rsidR="00BE71AC">
        <w:t>–</w:t>
      </w:r>
      <w:r w:rsidR="005D3F0B">
        <w:t xml:space="preserve"> логическая непротиворечивость правил игры. Заключается в отсутствии конфликтующих условий внутри формализованной системы правил, при которых одно и то же состояние игрового поля могло бы допускать несколько взаимоисключающих интерпретаций результата применения правил. В рамках разработанной системы это обеспечивается тем, что все правила преобразования и анализа состояния определены через фиксированные, однозначные критерии, применяемые к единому текущему состоянию без альтернативных сценариев вычисления. Таким образом, каждая игровая конфигурация однозначно соотносится с результатом применения правил, что исключает возможность логических противоречий внутри механизма принятия решения.</w:t>
      </w:r>
    </w:p>
    <w:p w14:paraId="35370AB0" w14:textId="0B802564" w:rsidR="005D3F0B" w:rsidRDefault="005D3F0B" w:rsidP="005D3F0B">
      <w:pPr>
        <w:spacing w:line="360" w:lineRule="auto"/>
        <w:jc w:val="both"/>
      </w:pPr>
      <w:r>
        <w:tab/>
        <w:t xml:space="preserve">Третье свойство </w:t>
      </w:r>
      <w:r w:rsidR="00BE71AC">
        <w:t>–</w:t>
      </w:r>
      <w:r>
        <w:t xml:space="preserve"> однозначность процедуры проверки для любого действия. Обеспечивается тем, что анализ состояния выполняется в строго фиксированной последовательности после завершения хода и изменения конфигурации игрового поля. Проверка осуществляется над уже сформированным состоянием без его модификации в процессе вычислений, а множество проверяемых структур однозначно определяется положением совершённого хода. Это исключает зависимость результата проверки от порядка обработки элементов и гарантирует воспроизводимость результата при одинаковом входном состоянии.</w:t>
      </w:r>
    </w:p>
    <w:p w14:paraId="3A71627B" w14:textId="280C7A69" w:rsidR="00512AC8" w:rsidRPr="00512AC8" w:rsidRDefault="005D3F0B" w:rsidP="000A30FC">
      <w:pPr>
        <w:spacing w:line="360" w:lineRule="auto"/>
        <w:jc w:val="both"/>
      </w:pPr>
      <w:r>
        <w:tab/>
        <w:t>Таким образом, совокупность рассмотренных свойств обеспечивает формальную корректность игровой системы на уровне правил перехода и процедуры анализа состояния: каждое действие приводит к однозначному результату, логика правил не допускает альтернативных интерпретаций, а механизм проверки сохраняет стабильность и воспроизводимость при фиксированном состоянии игрового поля.</w:t>
      </w:r>
    </w:p>
    <w:p w14:paraId="7A223E5C" w14:textId="721EA69F" w:rsidR="005E2370" w:rsidRDefault="005E2370" w:rsidP="000A30FC">
      <w:pPr>
        <w:pStyle w:val="Heading2"/>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ab/>
      </w:r>
      <w:bookmarkStart w:id="20" w:name="_Toc230927853"/>
      <w:r w:rsidRPr="00A432FB">
        <w:rPr>
          <w:rFonts w:ascii="Times New Roman" w:hAnsi="Times New Roman" w:cs="Times New Roman"/>
          <w:b/>
          <w:bCs/>
          <w:color w:val="auto"/>
          <w:sz w:val="28"/>
          <w:szCs w:val="28"/>
        </w:rPr>
        <w:t>2.</w:t>
      </w:r>
      <w:r w:rsidR="003B7EA3">
        <w:rPr>
          <w:rFonts w:ascii="Times New Roman" w:hAnsi="Times New Roman" w:cs="Times New Roman"/>
          <w:b/>
          <w:bCs/>
          <w:color w:val="auto"/>
          <w:sz w:val="28"/>
          <w:szCs w:val="28"/>
        </w:rPr>
        <w:t>3</w:t>
      </w:r>
      <w:r w:rsidRPr="00A432FB">
        <w:rPr>
          <w:rFonts w:ascii="Times New Roman" w:hAnsi="Times New Roman" w:cs="Times New Roman"/>
          <w:b/>
          <w:bCs/>
          <w:color w:val="auto"/>
          <w:sz w:val="28"/>
          <w:szCs w:val="28"/>
        </w:rPr>
        <w:t xml:space="preserve"> </w:t>
      </w:r>
      <w:r w:rsidR="003B7EA3">
        <w:rPr>
          <w:rFonts w:ascii="Times New Roman" w:hAnsi="Times New Roman" w:cs="Times New Roman"/>
          <w:b/>
          <w:bCs/>
          <w:color w:val="auto"/>
          <w:sz w:val="28"/>
          <w:szCs w:val="28"/>
        </w:rPr>
        <w:t>Типизация разработанной игры в рамках теории игр</w:t>
      </w:r>
      <w:bookmarkEnd w:id="20"/>
    </w:p>
    <w:p w14:paraId="67494C1A" w14:textId="5F628919" w:rsidR="000A30FC" w:rsidRDefault="000A30FC" w:rsidP="000A30FC">
      <w:pPr>
        <w:spacing w:line="360" w:lineRule="auto"/>
        <w:jc w:val="both"/>
      </w:pPr>
      <w:r>
        <w:tab/>
        <w:t>В рамках анализа разработанной игры целесообразно выполнить её классификацию по основным признакам, используемым в теории игр. Подобная классификация позволяет формально описать структуру взаимодействия игроков и определить класс моделей, к которому относится рассматриваемая система. В качестве теоретической основы используется стандартная классификация игр, в рамках которой учитываются свойства информации, наличие случайности, структура ходов и критерии завершения.</w:t>
      </w:r>
    </w:p>
    <w:p w14:paraId="5AC49C6D" w14:textId="6AFD9806" w:rsidR="000A30FC" w:rsidRDefault="000A30FC" w:rsidP="000A30FC">
      <w:pPr>
        <w:spacing w:line="360" w:lineRule="auto"/>
        <w:jc w:val="both"/>
      </w:pPr>
      <w:r>
        <w:tab/>
        <w:t>Разработанная игра относится к классу игр с полной информацией, поскольку состояние игрового поля полностью наблюдаемо для обоих участников на каждом шаге. Все элементы конфигурации доступны игрокам без ограничений, что исключает наличие скрытых параметров состояния.</w:t>
      </w:r>
    </w:p>
    <w:p w14:paraId="1A27F5C3" w14:textId="1DBE146B" w:rsidR="000A30FC" w:rsidRDefault="000A30FC" w:rsidP="000A30FC">
      <w:pPr>
        <w:spacing w:line="360" w:lineRule="auto"/>
        <w:jc w:val="both"/>
      </w:pPr>
      <w:r>
        <w:tab/>
        <w:t>Кроме того, игра обладает свойством совершенной информации, так как каждый игрок при принятии решения располагает полной историей предыдущих ходов. Последовательность действий является наблюдаемой и однозначно восстановимой, что исключает неопределённость, связанную с частично скрытой динамикой игры.</w:t>
      </w:r>
    </w:p>
    <w:p w14:paraId="0648B1DA" w14:textId="1B733A29" w:rsidR="000A30FC" w:rsidRDefault="000A30FC" w:rsidP="000A30FC">
      <w:pPr>
        <w:spacing w:line="360" w:lineRule="auto"/>
        <w:jc w:val="both"/>
      </w:pPr>
      <w:r>
        <w:tab/>
        <w:t>С точки зрения наличия случайности игра является детерминированной. Об этом уже было сказано ранее.</w:t>
      </w:r>
    </w:p>
    <w:p w14:paraId="5FEE104D" w14:textId="1C53EA32" w:rsidR="000A30FC" w:rsidRDefault="000A30FC" w:rsidP="000A30FC">
      <w:pPr>
        <w:spacing w:line="360" w:lineRule="auto"/>
        <w:jc w:val="both"/>
      </w:pPr>
      <w:r>
        <w:tab/>
        <w:t xml:space="preserve">По структуре взаимодействия игра относится к классу последовательных игр, в которых действия игроков выполняются поочерёдно, а выбор стратегии на каждом </w:t>
      </w:r>
      <w:r w:rsidR="0091640A">
        <w:t>ходу</w:t>
      </w:r>
      <w:r>
        <w:t xml:space="preserve"> осуществляется с учётом уже совершённых действий оппонента.</w:t>
      </w:r>
    </w:p>
    <w:p w14:paraId="172690B5" w14:textId="5AF7A008" w:rsidR="000A30FC" w:rsidRDefault="000A30FC" w:rsidP="000A30FC">
      <w:pPr>
        <w:spacing w:line="360" w:lineRule="auto"/>
        <w:jc w:val="both"/>
      </w:pPr>
      <w:r>
        <w:tab/>
        <w:t xml:space="preserve">Отдельной характеристикой является ограниченность процесса игры. Введение верхнего предела на количество ходов обеспечивает завершение игрового процесса за конечное число </w:t>
      </w:r>
      <w:r w:rsidR="0091640A">
        <w:t>ходов</w:t>
      </w:r>
      <w:r>
        <w:t>, что исключает возможность бесконечного продолжения партии.</w:t>
      </w:r>
    </w:p>
    <w:p w14:paraId="7BE00D47" w14:textId="3ABBFA4F" w:rsidR="000A30FC" w:rsidRDefault="000A30FC" w:rsidP="000A30FC">
      <w:pPr>
        <w:spacing w:line="360" w:lineRule="auto"/>
        <w:jc w:val="both"/>
      </w:pPr>
      <w:r>
        <w:lastRenderedPageBreak/>
        <w:tab/>
        <w:t>С точки зрения симметрии игра является симметричной, поскольку оба игрока обладают идентичными наборами действий и находятся в равных стартовых условиях, за исключением порядка совершения хода, что является стандартным элементом пошаговых моделей.</w:t>
      </w:r>
    </w:p>
    <w:p w14:paraId="532E2397" w14:textId="0A1D65E4" w:rsidR="000A30FC" w:rsidRDefault="00507005" w:rsidP="000A30FC">
      <w:pPr>
        <w:spacing w:line="360" w:lineRule="auto"/>
        <w:jc w:val="both"/>
      </w:pPr>
      <w:r>
        <w:tab/>
      </w:r>
      <w:r w:rsidR="000A30FC">
        <w:t>По критерию структуры выигрыша игра не может быть строго отнесена к играм с нулевой суммой, поскольку её результат определяется совокупностью локальных исходов, а не прямым перераспределением единственного числового выигрыша между игроками. При этом возможны ситуации равного результата, а также ничейный исход.</w:t>
      </w:r>
    </w:p>
    <w:p w14:paraId="1CEB039F" w14:textId="24DAA064" w:rsidR="000A30FC" w:rsidRPr="000A30FC" w:rsidRDefault="00507005" w:rsidP="000A30FC">
      <w:pPr>
        <w:spacing w:line="360" w:lineRule="auto"/>
        <w:jc w:val="both"/>
      </w:pPr>
      <w:r>
        <w:tab/>
      </w:r>
      <w:r w:rsidR="000A30FC">
        <w:t>Таким образом, разработанная система относится к классу конечных, детерминированных, симметричных, последовательных игр с полной и совершенной информацией, не сводящихся к строго нулевой сумме.</w:t>
      </w:r>
    </w:p>
    <w:p w14:paraId="2F924D58" w14:textId="35D6B2DB" w:rsidR="00E36B81" w:rsidRPr="00A432FB" w:rsidRDefault="00E36B81" w:rsidP="000A30FC">
      <w:pPr>
        <w:pStyle w:val="Heading2"/>
        <w:spacing w:line="360" w:lineRule="auto"/>
        <w:jc w:val="both"/>
        <w:rPr>
          <w:rFonts w:ascii="Times New Roman" w:eastAsia="Times New Roman" w:hAnsi="Times New Roman" w:cs="Times New Roman"/>
          <w:b/>
          <w:bCs/>
          <w:color w:val="auto"/>
          <w:sz w:val="28"/>
          <w:szCs w:val="28"/>
        </w:rPr>
      </w:pPr>
      <w:r>
        <w:rPr>
          <w:rFonts w:ascii="Times New Roman" w:hAnsi="Times New Roman" w:cs="Times New Roman"/>
          <w:b/>
          <w:bCs/>
          <w:color w:val="auto"/>
          <w:sz w:val="28"/>
          <w:szCs w:val="28"/>
        </w:rPr>
        <w:tab/>
      </w:r>
      <w:bookmarkStart w:id="21" w:name="_Toc230927854"/>
      <w:r w:rsidRPr="00A432FB">
        <w:rPr>
          <w:rFonts w:ascii="Times New Roman" w:hAnsi="Times New Roman" w:cs="Times New Roman"/>
          <w:b/>
          <w:bCs/>
          <w:color w:val="auto"/>
          <w:sz w:val="28"/>
          <w:szCs w:val="28"/>
        </w:rPr>
        <w:t>2.</w:t>
      </w:r>
      <w:r w:rsidR="00B5770B">
        <w:rPr>
          <w:rFonts w:ascii="Times New Roman" w:hAnsi="Times New Roman" w:cs="Times New Roman"/>
          <w:b/>
          <w:bCs/>
          <w:color w:val="auto"/>
          <w:sz w:val="28"/>
          <w:szCs w:val="28"/>
        </w:rPr>
        <w:t>4</w:t>
      </w:r>
      <w:r w:rsidRPr="00A432FB">
        <w:rPr>
          <w:rFonts w:ascii="Times New Roman" w:hAnsi="Times New Roman" w:cs="Times New Roman"/>
          <w:b/>
          <w:bCs/>
          <w:color w:val="auto"/>
          <w:sz w:val="28"/>
          <w:szCs w:val="28"/>
        </w:rPr>
        <w:t xml:space="preserve"> </w:t>
      </w:r>
      <w:r w:rsidR="00AB2506">
        <w:rPr>
          <w:rFonts w:ascii="Times New Roman" w:hAnsi="Times New Roman" w:cs="Times New Roman"/>
          <w:b/>
          <w:bCs/>
          <w:color w:val="auto"/>
          <w:sz w:val="28"/>
          <w:szCs w:val="28"/>
        </w:rPr>
        <w:t xml:space="preserve">Анализ </w:t>
      </w:r>
      <w:r w:rsidR="008E25E3">
        <w:rPr>
          <w:rFonts w:ascii="Times New Roman" w:hAnsi="Times New Roman" w:cs="Times New Roman"/>
          <w:b/>
          <w:bCs/>
          <w:color w:val="auto"/>
          <w:sz w:val="28"/>
          <w:szCs w:val="28"/>
        </w:rPr>
        <w:t>алгоритмов принятия решений</w:t>
      </w:r>
      <w:r w:rsidR="00AB2506">
        <w:rPr>
          <w:rFonts w:ascii="Times New Roman" w:hAnsi="Times New Roman" w:cs="Times New Roman"/>
          <w:b/>
          <w:bCs/>
          <w:color w:val="auto"/>
          <w:sz w:val="28"/>
          <w:szCs w:val="28"/>
        </w:rPr>
        <w:t xml:space="preserve"> к разработанной игре</w:t>
      </w:r>
      <w:bookmarkEnd w:id="21"/>
    </w:p>
    <w:p w14:paraId="186F635B" w14:textId="2260E097" w:rsidR="00AB2506" w:rsidRDefault="00155C5A" w:rsidP="00AB2506">
      <w:pPr>
        <w:spacing w:line="360" w:lineRule="auto"/>
        <w:jc w:val="both"/>
      </w:pPr>
      <w:r>
        <w:tab/>
      </w:r>
      <w:r w:rsidR="00AB2506">
        <w:t>Применение полного дерева решений к разработанной игре сталкивается с вычислительными ограничениями, связанными с размером пространства состояний и характером переходов между ними.</w:t>
      </w:r>
    </w:p>
    <w:p w14:paraId="1992CB69" w14:textId="1728EB73" w:rsidR="00E36B81" w:rsidRDefault="00AB2506" w:rsidP="00AB2506">
      <w:pPr>
        <w:spacing w:line="360" w:lineRule="auto"/>
        <w:jc w:val="both"/>
      </w:pPr>
      <w:r>
        <w:tab/>
        <w:t>Игровое поле имеет размер 9×9, что задаёт 81 клетку, каждая из которых может находиться в одном из нескольких дискретных состояний. Это приводит к оценке числа возможных конфигураций порядка:</w:t>
      </w:r>
    </w:p>
    <w:p w14:paraId="17DD5EE4" w14:textId="1B4F6E07" w:rsidR="00AB2506" w:rsidRPr="00E36B81" w:rsidRDefault="00AB2506" w:rsidP="00AB2506">
      <w:pPr>
        <w:spacing w:line="360" w:lineRule="auto"/>
        <w:jc w:val="both"/>
      </w:pPr>
      <w:r>
        <w:t>5</w:t>
      </w:r>
      <w:r>
        <w:rPr>
          <w:vertAlign w:val="superscript"/>
        </w:rPr>
        <w:t>81</w:t>
      </w:r>
      <w:r w:rsidRPr="00276AD7">
        <w:t xml:space="preserve"> </w:t>
      </w:r>
      <w:r>
        <w:t>≈ 4.135 ×</w:t>
      </w:r>
      <w:r w:rsidRPr="00276AD7">
        <w:t xml:space="preserve"> 10</w:t>
      </w:r>
      <w:r w:rsidRPr="00276AD7">
        <w:rPr>
          <w:vertAlign w:val="superscript"/>
        </w:rPr>
        <w:t>56</w:t>
      </w:r>
      <w:r>
        <w:rPr>
          <w:vertAlign w:val="superscript"/>
        </w:rPr>
        <w:t xml:space="preserve"> </w:t>
      </w:r>
    </w:p>
    <w:p w14:paraId="60B60A46" w14:textId="6E019ACE" w:rsidR="005E2370" w:rsidRDefault="00AB2506" w:rsidP="005E2370">
      <w:pPr>
        <w:spacing w:line="360" w:lineRule="auto"/>
        <w:jc w:val="both"/>
      </w:pPr>
      <w:r>
        <w:tab/>
        <w:t xml:space="preserve">Даже если учитывать различные факторы, уменьшающие это число, например то, что многие позиции на поле не могут возникнуть просто потому, что победа кого-либо из игроков возникла бы раньше, чем возникли бы эти состояния или учитывать зеркальность многих  позиций, это число уменьшается незначительно. Количество различных последовательностей действия остается астрономическим. </w:t>
      </w:r>
      <w:r w:rsidR="00F87D59">
        <w:t>На каждом ходе количество допустимых действий определяется формулой</w:t>
      </w:r>
      <w:r>
        <w:t>:</w:t>
      </w:r>
    </w:p>
    <w:p w14:paraId="4E9CD383" w14:textId="1CCED1FF" w:rsidR="00D04049" w:rsidRPr="00D04049" w:rsidRDefault="00B11278" w:rsidP="005E2370">
      <w:pPr>
        <w:spacing w:line="360" w:lineRule="auto"/>
        <w:jc w:val="both"/>
        <w:rPr>
          <w:rFonts w:eastAsiaTheme="minorEastAsia"/>
        </w:rPr>
      </w:pPr>
      <m:oMathPara>
        <m:oMath>
          <m:eqArr>
            <m:eqArrPr>
              <m:maxDist m:val="1"/>
              <m:ctrlPr>
                <w:rPr>
                  <w:rFonts w:ascii="Cambria Math" w:hAnsi="Cambria Math"/>
                  <w:i/>
                  <w:lang w:val="en-US"/>
                </w:rPr>
              </m:ctrlPr>
            </m:eqArrPr>
            <m:e>
              <m:r>
                <w:rPr>
                  <w:rFonts w:ascii="Cambria Math" w:hAnsi="Cambria Math"/>
                </w:rPr>
                <m:t>81-</m:t>
              </m:r>
              <m:r>
                <w:rPr>
                  <w:rFonts w:ascii="Cambria Math" w:hAnsi="Cambria Math"/>
                  <w:lang w:val="en-US"/>
                </w:rPr>
                <m:t>i,</m:t>
              </m:r>
              <m:r>
                <w:rPr>
                  <w:rFonts w:ascii="Cambria Math" w:hAnsi="Cambria Math"/>
                </w:rPr>
                <m:t>#</m:t>
              </m:r>
              <m:d>
                <m:dPr>
                  <m:ctrlPr>
                    <w:rPr>
                      <w:rFonts w:ascii="Cambria Math" w:hAnsi="Cambria Math"/>
                      <w:i/>
                      <w:lang w:val="en-US"/>
                    </w:rPr>
                  </m:ctrlPr>
                </m:dPr>
                <m:e>
                  <m:r>
                    <w:rPr>
                      <w:rFonts w:ascii="Cambria Math" w:hAnsi="Cambria Math"/>
                      <w:lang w:val="en-US"/>
                    </w:rPr>
                    <m:t>33</m:t>
                  </m:r>
                </m:e>
              </m:d>
              <m:ctrlPr>
                <w:rPr>
                  <w:rFonts w:ascii="Cambria Math" w:hAnsi="Cambria Math"/>
                  <w:i/>
                </w:rPr>
              </m:ctrlPr>
            </m:e>
          </m:eqArr>
        </m:oMath>
      </m:oMathPara>
    </w:p>
    <w:p w14:paraId="67DE8DCD" w14:textId="50CE71BA" w:rsidR="00AB2506" w:rsidRDefault="00AB2506" w:rsidP="005E2370">
      <w:pPr>
        <w:spacing w:line="360" w:lineRule="auto"/>
        <w:jc w:val="both"/>
      </w:pPr>
      <w:r>
        <w:t xml:space="preserve">где </w:t>
      </w:r>
      <w:r>
        <w:rPr>
          <w:lang w:val="en-US"/>
        </w:rPr>
        <w:t>i</w:t>
      </w:r>
      <w:r w:rsidRPr="00AB2506">
        <w:t xml:space="preserve"> </w:t>
      </w:r>
      <w:r w:rsidR="00BE71AC">
        <w:t>–</w:t>
      </w:r>
      <w:r>
        <w:t xml:space="preserve"> ном</w:t>
      </w:r>
      <w:r w:rsidR="00F87D59">
        <w:t>ер уже прошедшего количества ходов</w:t>
      </w:r>
      <w:r>
        <w:t>.</w:t>
      </w:r>
      <w:r w:rsidR="00F87D59">
        <w:t xml:space="preserve"> Это приводит к быстрому росту числа возможных продолжений уже на первых уровнях анализа, что делает построение полного дерева решений невозможным.</w:t>
      </w:r>
    </w:p>
    <w:p w14:paraId="00787CE1" w14:textId="1A09ED8D" w:rsidR="00504658" w:rsidRPr="00AB2506" w:rsidRDefault="00FC605D" w:rsidP="005E2370">
      <w:pPr>
        <w:spacing w:line="360" w:lineRule="auto"/>
        <w:jc w:val="both"/>
      </w:pPr>
      <w:r>
        <w:tab/>
      </w:r>
      <w:r w:rsidR="008E25E3" w:rsidRPr="008E25E3">
        <w:t>В связи с этим в условиях столь большого пространства состояний, как было показано в теоретическом разделе, для построения стратегии применяется подход на основе обучения с подкреплением.</w:t>
      </w:r>
    </w:p>
    <w:p w14:paraId="123D05C5" w14:textId="6FFCB0D1" w:rsidR="00101725" w:rsidRPr="00A432FB" w:rsidRDefault="00A432FB" w:rsidP="005E2370">
      <w:pPr>
        <w:pStyle w:val="Heading2"/>
        <w:spacing w:line="360" w:lineRule="auto"/>
        <w:jc w:val="both"/>
        <w:rPr>
          <w:rFonts w:ascii="Times New Roman" w:eastAsia="Times New Roman" w:hAnsi="Times New Roman" w:cs="Times New Roman"/>
          <w:b/>
          <w:bCs/>
          <w:color w:val="auto"/>
          <w:sz w:val="28"/>
          <w:szCs w:val="28"/>
        </w:rPr>
      </w:pPr>
      <w:bookmarkStart w:id="22" w:name="_Hlk226772154"/>
      <w:r>
        <w:rPr>
          <w:rFonts w:ascii="Times New Roman" w:hAnsi="Times New Roman" w:cs="Times New Roman"/>
          <w:b/>
          <w:bCs/>
          <w:color w:val="auto"/>
          <w:sz w:val="28"/>
          <w:szCs w:val="28"/>
        </w:rPr>
        <w:tab/>
      </w:r>
      <w:bookmarkStart w:id="23" w:name="_Toc230927855"/>
      <w:r w:rsidRPr="00A432FB">
        <w:rPr>
          <w:rFonts w:ascii="Times New Roman" w:hAnsi="Times New Roman" w:cs="Times New Roman"/>
          <w:b/>
          <w:bCs/>
          <w:color w:val="auto"/>
          <w:sz w:val="28"/>
          <w:szCs w:val="28"/>
        </w:rPr>
        <w:t>2.</w:t>
      </w:r>
      <w:r w:rsidR="00E36B81">
        <w:rPr>
          <w:rFonts w:ascii="Times New Roman" w:hAnsi="Times New Roman" w:cs="Times New Roman"/>
          <w:b/>
          <w:bCs/>
          <w:color w:val="auto"/>
          <w:sz w:val="28"/>
          <w:szCs w:val="28"/>
        </w:rPr>
        <w:t>5</w:t>
      </w:r>
      <w:r w:rsidRPr="00A432FB">
        <w:rPr>
          <w:rFonts w:ascii="Times New Roman" w:hAnsi="Times New Roman" w:cs="Times New Roman"/>
          <w:b/>
          <w:bCs/>
          <w:color w:val="auto"/>
          <w:sz w:val="28"/>
          <w:szCs w:val="28"/>
        </w:rPr>
        <w:t xml:space="preserve"> </w:t>
      </w:r>
      <w:r w:rsidR="00C456B4" w:rsidRPr="00A432FB">
        <w:rPr>
          <w:rFonts w:ascii="Times New Roman" w:hAnsi="Times New Roman" w:cs="Times New Roman"/>
          <w:b/>
          <w:bCs/>
          <w:color w:val="auto"/>
          <w:sz w:val="28"/>
          <w:szCs w:val="28"/>
        </w:rPr>
        <w:t>Архитектура программной системы</w:t>
      </w:r>
      <w:bookmarkEnd w:id="23"/>
    </w:p>
    <w:bookmarkEnd w:id="22"/>
    <w:p w14:paraId="168628A9" w14:textId="339FEE76" w:rsidR="00F96D42" w:rsidRDefault="00101725" w:rsidP="005E2370">
      <w:pPr>
        <w:spacing w:line="360" w:lineRule="auto"/>
        <w:jc w:val="both"/>
      </w:pPr>
      <w:r>
        <w:tab/>
      </w:r>
      <w:r w:rsidR="00F96D42">
        <w:t>Программная система разработана на основе модульной архитектуры, разделяющей основные функциональные компоненты на независимые слои: игровую логику, визуализацию и модуль обучения искусственного интеллекта. Такой подход обеспечивает изоляцию компонентов, упрощает их тестирование и позволяет использовать их независимо в различных режимах работы системы.</w:t>
      </w:r>
    </w:p>
    <w:p w14:paraId="2EA05F9E" w14:textId="40B9D151" w:rsidR="00F96D42" w:rsidRDefault="00752B57" w:rsidP="00F96D42">
      <w:pPr>
        <w:spacing w:line="360" w:lineRule="auto"/>
        <w:jc w:val="both"/>
      </w:pPr>
      <w:r>
        <w:tab/>
      </w:r>
      <w:r w:rsidR="00F96D42">
        <w:t>Основным компонентом системы является игровое ядро, реализующее правила разработанной позиционной игры. Оно отвечает за хранение и обновление состояния игрового поля, обработку ходов, проверку их допустимости, а также определение условий завершения партии. Игровое ядро является единственным источником истинного состояния игры и не зависит от визуализации или алгоритмов машинного обучения, что обеспечивает единообразное применение правил во всех режимах системы.</w:t>
      </w:r>
    </w:p>
    <w:p w14:paraId="44E5E9AE" w14:textId="45FD1DDD" w:rsidR="00F96D42" w:rsidRDefault="00752B57" w:rsidP="00F96D42">
      <w:pPr>
        <w:spacing w:line="360" w:lineRule="auto"/>
        <w:jc w:val="both"/>
      </w:pPr>
      <w:r>
        <w:tab/>
      </w:r>
      <w:r w:rsidR="00F96D42">
        <w:t xml:space="preserve">Визуализация игрового процесса реализована с использованием Unity. Данный компонент обеспечивает отображение состояния игры и взаимодействие пользователя с системой в режиме ручного управления. Unity получает текущее состояние игрового поля от игрового ядра, отображает его в графическом виде и передаёт пользовательские действия </w:t>
      </w:r>
      <w:r w:rsidR="00F96D42">
        <w:lastRenderedPageBreak/>
        <w:t>для дальнейшей обработки. При этом визуализация не содержит игровой логики и не влияет на правила выполнения ходов.</w:t>
      </w:r>
    </w:p>
    <w:p w14:paraId="6AD5DACF" w14:textId="51E8E215" w:rsidR="00F96D42" w:rsidRDefault="00752B57" w:rsidP="00F96D42">
      <w:pPr>
        <w:spacing w:line="360" w:lineRule="auto"/>
        <w:jc w:val="both"/>
      </w:pPr>
      <w:r>
        <w:tab/>
      </w:r>
      <w:r w:rsidR="00F96D42">
        <w:t>Для взаимодействия между игровым ядром и алгоритмом обучения реализован отдельный программный компонент среды, выполняющий функцию интерфейса между системой и агентом</w:t>
      </w:r>
      <w:r w:rsidR="00521D28">
        <w:t xml:space="preserve"> (а</w:t>
      </w:r>
      <w:r w:rsidR="00521D28" w:rsidRPr="008E41F3">
        <w:t>гентом в рассматриваемой задаче является игровой алгоритм, принимающий решения о размещении фигур на поле</w:t>
      </w:r>
      <w:r w:rsidR="00521D28">
        <w:t>)</w:t>
      </w:r>
      <w:r w:rsidR="00F96D42">
        <w:t>. Он формирует тензорное представление состояния игрового поля и обеспечивает выполнение действий агента через стандартный цикл взаимодействия “состояние–действие–новое состояние”. Данный компонент определяет способ представления игры с точки зрения алгоритма обучения и обеспечивает согласованность взаимодействия между всеми частями системы.</w:t>
      </w:r>
    </w:p>
    <w:p w14:paraId="68AD2A76" w14:textId="2503C47F" w:rsidR="00F96D42" w:rsidRDefault="00752B57" w:rsidP="00F96D42">
      <w:pPr>
        <w:spacing w:line="360" w:lineRule="auto"/>
        <w:jc w:val="both"/>
      </w:pPr>
      <w:r>
        <w:tab/>
      </w:r>
      <w:r w:rsidR="00F96D42">
        <w:t>Алгоритм обучения искусственного интеллекта реализован на языке Python и представляет собой отдельный программный модуль, отвечающий за формирование стратегии поведения агента. В процессе работы алгоритм принимает состояние игровой среды, выбирает действие, получает результат взаимодействия и использует полученный опыт для обновления модели поведения. С точки зрения архитектуры данный компонент рассматривается как автономный модуль принятия решений.</w:t>
      </w:r>
    </w:p>
    <w:p w14:paraId="5F0209E9" w14:textId="3E1D3F6F" w:rsidR="00F96D42" w:rsidRDefault="00752B57" w:rsidP="00F96D42">
      <w:pPr>
        <w:spacing w:line="360" w:lineRule="auto"/>
        <w:jc w:val="both"/>
      </w:pPr>
      <w:r>
        <w:tab/>
      </w:r>
      <w:r w:rsidR="00F96D42">
        <w:t>В процессе разработки выделяются два основных этапа работы системы: этап обучения и этап использования обученной модели. На этапе обучения игровое ядро и модуль среды взаимодействуют с алгоритмом обучения, обеспечивая многократное взаимодействие агента с игровой средой. В результате этого процесса формируется обученная модель поведения.</w:t>
      </w:r>
    </w:p>
    <w:p w14:paraId="541889F2" w14:textId="125C75E7" w:rsidR="00A432FB" w:rsidRDefault="00752B57" w:rsidP="00F96D42">
      <w:pPr>
        <w:spacing w:line="360" w:lineRule="auto"/>
        <w:jc w:val="both"/>
      </w:pPr>
      <w:r>
        <w:tab/>
      </w:r>
      <w:r w:rsidR="00F96D42">
        <w:t xml:space="preserve">После завершения обучения модель используется интегрируется в игровую систему. В этом режиме игровое ядро передаёт текущее состояние игры модели агента, которая возвращает выбранное действие. Полученные </w:t>
      </w:r>
      <w:r w:rsidR="00F96D42">
        <w:lastRenderedPageBreak/>
        <w:t>действия применяются в игровом ядре, а визуализация состояния осуществляется через Unity, обеспечивая пользовательское взаимодействие с системой</w:t>
      </w:r>
      <w:r w:rsidR="0051355F">
        <w:t>.</w:t>
      </w:r>
      <w:r w:rsidR="00F04BC3">
        <w:t xml:space="preserve"> На рисунке</w:t>
      </w:r>
      <w:r w:rsidR="00AB0E32">
        <w:rPr>
          <w:lang w:val="en-US"/>
        </w:rPr>
        <w:t xml:space="preserve"> 1</w:t>
      </w:r>
      <w:r w:rsidR="00F04BC3">
        <w:t>, представлен</w:t>
      </w:r>
      <w:r w:rsidR="006111A5">
        <w:t>а</w:t>
      </w:r>
      <w:r w:rsidR="00F04BC3">
        <w:t xml:space="preserve"> </w:t>
      </w:r>
      <w:r w:rsidR="00155C5A">
        <w:t>планируемая архитектура проекта</w:t>
      </w:r>
      <w:r w:rsidR="00F04BC3">
        <w:t>:</w:t>
      </w:r>
    </w:p>
    <w:p w14:paraId="5CCC6A8E" w14:textId="3EC692E6" w:rsidR="006111A5" w:rsidRDefault="00270A96" w:rsidP="006111A5">
      <w:pPr>
        <w:pStyle w:val="NormalWeb"/>
        <w:jc w:val="center"/>
      </w:pPr>
      <w:r w:rsidRPr="00270A96">
        <w:rPr>
          <w:noProof/>
        </w:rPr>
        <w:drawing>
          <wp:inline distT="0" distB="0" distL="0" distR="0" wp14:anchorId="62FE480F" wp14:editId="501F64BB">
            <wp:extent cx="4868863" cy="5544613"/>
            <wp:effectExtent l="0" t="0" r="8255" b="0"/>
            <wp:docPr id="8" name="Picture 7">
              <a:extLst xmlns:a="http://schemas.openxmlformats.org/drawingml/2006/main">
                <a:ext uri="{FF2B5EF4-FFF2-40B4-BE49-F238E27FC236}">
                  <a16:creationId xmlns:a16="http://schemas.microsoft.com/office/drawing/2014/main" id="{4DDD4EBC-856F-45BB-9598-3870A79E1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DDD4EBC-856F-45BB-9598-3870A79E14B5}"/>
                        </a:ext>
                      </a:extLst>
                    </pic:cNvPr>
                    <pic:cNvPicPr>
                      <a:picLocks noChangeAspect="1"/>
                    </pic:cNvPicPr>
                  </pic:nvPicPr>
                  <pic:blipFill>
                    <a:blip r:embed="rId9"/>
                    <a:stretch>
                      <a:fillRect/>
                    </a:stretch>
                  </pic:blipFill>
                  <pic:spPr>
                    <a:xfrm>
                      <a:off x="0" y="0"/>
                      <a:ext cx="4868863" cy="5544613"/>
                    </a:xfrm>
                    <a:prstGeom prst="rect">
                      <a:avLst/>
                    </a:prstGeom>
                  </pic:spPr>
                </pic:pic>
              </a:graphicData>
            </a:graphic>
          </wp:inline>
        </w:drawing>
      </w:r>
    </w:p>
    <w:p w14:paraId="7A14754F" w14:textId="7751BC08" w:rsidR="00AB0E32" w:rsidRPr="00AB0E32" w:rsidRDefault="00AB0E32" w:rsidP="006111A5">
      <w:pPr>
        <w:pStyle w:val="NormalWeb"/>
        <w:jc w:val="center"/>
        <w:rPr>
          <w:sz w:val="28"/>
          <w:szCs w:val="28"/>
        </w:rPr>
      </w:pPr>
      <w:r w:rsidRPr="00AB0E32">
        <w:rPr>
          <w:sz w:val="28"/>
          <w:szCs w:val="28"/>
        </w:rPr>
        <w:t>Рисунок 1 – Архитектура проекта</w:t>
      </w:r>
    </w:p>
    <w:p w14:paraId="0B2A8F73" w14:textId="14A88693" w:rsidR="006111A5" w:rsidRPr="006111A5" w:rsidRDefault="006111A5" w:rsidP="00365589">
      <w:pPr>
        <w:pStyle w:val="NormalWeb"/>
        <w:spacing w:line="360" w:lineRule="auto"/>
        <w:jc w:val="both"/>
        <w:rPr>
          <w:sz w:val="28"/>
          <w:szCs w:val="28"/>
        </w:rPr>
      </w:pPr>
      <w:r>
        <w:tab/>
      </w:r>
      <w:r>
        <w:rPr>
          <w:sz w:val="28"/>
          <w:szCs w:val="28"/>
        </w:rPr>
        <w:t>Теперь предлагаю подробно рассмотреть все элементы архитектуры по отдельности, а так же рассмотреть отдельно рассмотреть процесс обучения модели. Начнем с игрового ядро, так как оно является центральной частью всего проекта.</w:t>
      </w:r>
    </w:p>
    <w:p w14:paraId="4DAE9DC3" w14:textId="77CEA730" w:rsidR="00A432FB" w:rsidRPr="00A432FB" w:rsidRDefault="00A432FB" w:rsidP="004808D2">
      <w:pPr>
        <w:pStyle w:val="Heading2"/>
        <w:spacing w:line="360" w:lineRule="auto"/>
        <w:rPr>
          <w:rFonts w:ascii="Times New Roman" w:eastAsia="Times New Roman" w:hAnsi="Times New Roman" w:cs="Times New Roman"/>
          <w:b/>
          <w:bCs/>
          <w:sz w:val="28"/>
          <w:szCs w:val="28"/>
        </w:rPr>
      </w:pPr>
      <w:bookmarkStart w:id="24" w:name="_Hlk226772268"/>
      <w:r>
        <w:lastRenderedPageBreak/>
        <w:tab/>
      </w:r>
      <w:bookmarkStart w:id="25" w:name="_Hlk226772241"/>
      <w:bookmarkStart w:id="26" w:name="_Toc230927856"/>
      <w:r w:rsidRPr="00A432FB">
        <w:rPr>
          <w:rFonts w:ascii="Times New Roman" w:hAnsi="Times New Roman" w:cs="Times New Roman"/>
          <w:b/>
          <w:bCs/>
          <w:color w:val="auto"/>
          <w:sz w:val="28"/>
          <w:szCs w:val="28"/>
        </w:rPr>
        <w:t>2.</w:t>
      </w:r>
      <w:r w:rsidR="006111A5">
        <w:rPr>
          <w:rFonts w:ascii="Times New Roman" w:hAnsi="Times New Roman" w:cs="Times New Roman"/>
          <w:b/>
          <w:bCs/>
          <w:color w:val="auto"/>
          <w:sz w:val="28"/>
          <w:szCs w:val="28"/>
        </w:rPr>
        <w:t>6</w:t>
      </w:r>
      <w:r w:rsidRPr="00A432FB">
        <w:rPr>
          <w:rFonts w:ascii="Times New Roman" w:hAnsi="Times New Roman" w:cs="Times New Roman"/>
          <w:b/>
          <w:bCs/>
          <w:color w:val="auto"/>
          <w:sz w:val="28"/>
          <w:szCs w:val="28"/>
        </w:rPr>
        <w:t xml:space="preserve"> </w:t>
      </w:r>
      <w:bookmarkEnd w:id="25"/>
      <w:r w:rsidR="00317435">
        <w:rPr>
          <w:rFonts w:ascii="Times New Roman" w:hAnsi="Times New Roman" w:cs="Times New Roman"/>
          <w:b/>
          <w:bCs/>
          <w:color w:val="auto"/>
          <w:sz w:val="28"/>
          <w:szCs w:val="28"/>
        </w:rPr>
        <w:t>Игровое ядро и модель состояния игры</w:t>
      </w:r>
      <w:bookmarkEnd w:id="26"/>
    </w:p>
    <w:bookmarkEnd w:id="24"/>
    <w:p w14:paraId="63E25406" w14:textId="2A7ADA25" w:rsidR="00752B57" w:rsidRDefault="004808D2" w:rsidP="004808D2">
      <w:pPr>
        <w:spacing w:line="360" w:lineRule="auto"/>
        <w:jc w:val="both"/>
      </w:pPr>
      <w:r>
        <w:tab/>
      </w:r>
      <w:r w:rsidRPr="004808D2">
        <w:t>Игровое ядро реализует структурированное представление состояния игровой системы, обеспечивающее хранение текущей конфигурации игрового поля и поддержку операций его изменения в соответствии с заданными правилами</w:t>
      </w:r>
      <w:r w:rsidR="00752B57" w:rsidRPr="00752B57">
        <w:t>.</w:t>
      </w:r>
    </w:p>
    <w:p w14:paraId="460F7A48" w14:textId="7590D693" w:rsidR="00752B57" w:rsidRDefault="00752B57" w:rsidP="004808D2">
      <w:pPr>
        <w:spacing w:line="360" w:lineRule="auto"/>
        <w:jc w:val="both"/>
      </w:pPr>
      <w:r>
        <w:tab/>
      </w:r>
      <w:r w:rsidRPr="00752B57">
        <w:t>Состояние игрового процесса задаётся конфигурацией игрового поля и набором служебных параметров. Игровое поле представлено двумерной сеткой фиксированного размера, каждая ячейка которой содержит информацию о своём текущем состоянии. Внутренняя область поля соответствует игровой зоне, тогда как внешние элементы используются для корректной обработки граничных ситуаций при анализе окрестностей.</w:t>
      </w:r>
    </w:p>
    <w:p w14:paraId="5084C9BA" w14:textId="366825CE" w:rsidR="00E1017B" w:rsidRDefault="00E1017B" w:rsidP="004808D2">
      <w:pPr>
        <w:spacing w:line="360" w:lineRule="auto"/>
        <w:jc w:val="both"/>
      </w:pPr>
      <w:r>
        <w:tab/>
      </w:r>
      <w:r w:rsidR="00BE1033">
        <w:t>Содержимое ячеек определяется наличием или отсутствием игровой фигуры. Фигура характеризуется типом и принадлежностью игроку. Тип задаёт условия участия в формировании игровых конфигураций, а принадлежность используется при учёте результата. Пустые ячейки и граничные элементы рассматриваются как отдельные состояния, учитываемые при проверке условий игры.</w:t>
      </w:r>
    </w:p>
    <w:p w14:paraId="6E6099BF" w14:textId="77777777" w:rsidR="00FD17E6" w:rsidRDefault="00E1017B" w:rsidP="004808D2">
      <w:pPr>
        <w:spacing w:line="360" w:lineRule="auto"/>
        <w:jc w:val="both"/>
      </w:pPr>
      <w:r>
        <w:tab/>
      </w:r>
      <w:r w:rsidR="00FD17E6">
        <w:t>Дополнительно в состоянии фиксируются текущий игрок, счёт и количество выполненных ходов. Эти параметры используются для управления порядком ходов, определения результата партии и ограничения её продолжительности.</w:t>
      </w:r>
    </w:p>
    <w:p w14:paraId="742304D9" w14:textId="27F147EA" w:rsidR="00E1017B" w:rsidRDefault="00E1017B" w:rsidP="004808D2">
      <w:pPr>
        <w:spacing w:line="360" w:lineRule="auto"/>
        <w:jc w:val="both"/>
      </w:pPr>
      <w:r>
        <w:tab/>
      </w:r>
      <w:r w:rsidR="00231E1E">
        <w:t>Изменение состояния осуществляется путём размещения фигуры в допустимой позиции игрового поля. В результате выполнения хода обновляется конфигурация поля и происходит переход к следующему игроку. После каждого хода выполняется проверка областей, связанных с позицией установленной фигуры.</w:t>
      </w:r>
    </w:p>
    <w:p w14:paraId="3693A441" w14:textId="589B8AD9" w:rsidR="009837AA" w:rsidRDefault="009837AA" w:rsidP="004808D2">
      <w:pPr>
        <w:spacing w:line="360" w:lineRule="auto"/>
        <w:jc w:val="both"/>
      </w:pPr>
      <w:r>
        <w:tab/>
      </w:r>
      <w:r w:rsidR="006D1FD7">
        <w:t xml:space="preserve">Проверка сводится к рассмотрению фиксированного набора областей размером 3×3, центры которых совпадают с клеткой размещения фигуры и </w:t>
      </w:r>
      <w:r w:rsidR="006D1FD7">
        <w:lastRenderedPageBreak/>
        <w:t>соседними с ней клетками. Для каждой такой области последовательно проверяются условия её закрытия, определяемые типом центральной фигуры и конфигурацией окружающих клеток.</w:t>
      </w:r>
    </w:p>
    <w:p w14:paraId="33DC9043" w14:textId="5354E184" w:rsidR="004808D2" w:rsidRDefault="009837AA" w:rsidP="00B5770B">
      <w:pPr>
        <w:spacing w:line="360" w:lineRule="auto"/>
        <w:jc w:val="both"/>
      </w:pPr>
      <w:r>
        <w:tab/>
      </w:r>
      <w:r w:rsidR="00F91E33">
        <w:t>При выполнении условий закрытия соответствующей области производится начисление очков игроку, которому принадлежит центральная фигура. Если условия не выполняются, состояние счёта не изменяется. Таким образом, после каждого хода выполняется локальная проверка условий закрытия областей и, при необходимости, обновляется счёт без пересчёта всего игрового поля.</w:t>
      </w:r>
    </w:p>
    <w:p w14:paraId="6C77D82E" w14:textId="3CEDE1A5" w:rsidR="00A432FB" w:rsidRPr="00A432FB" w:rsidRDefault="00A432FB" w:rsidP="00F22022">
      <w:pPr>
        <w:pStyle w:val="Heading2"/>
        <w:spacing w:line="360" w:lineRule="auto"/>
        <w:jc w:val="both"/>
        <w:rPr>
          <w:rFonts w:ascii="Times New Roman" w:eastAsia="Times New Roman" w:hAnsi="Times New Roman" w:cs="Times New Roman"/>
          <w:b/>
          <w:bCs/>
          <w:sz w:val="28"/>
          <w:szCs w:val="28"/>
        </w:rPr>
      </w:pPr>
      <w:r>
        <w:tab/>
      </w:r>
      <w:bookmarkStart w:id="27" w:name="_Toc230927857"/>
      <w:r w:rsidRPr="00A432FB">
        <w:rPr>
          <w:rFonts w:ascii="Times New Roman" w:hAnsi="Times New Roman" w:cs="Times New Roman"/>
          <w:b/>
          <w:bCs/>
          <w:color w:val="auto"/>
          <w:sz w:val="28"/>
          <w:szCs w:val="28"/>
        </w:rPr>
        <w:t>2.</w:t>
      </w:r>
      <w:r w:rsidR="006111A5">
        <w:rPr>
          <w:rFonts w:ascii="Times New Roman" w:hAnsi="Times New Roman" w:cs="Times New Roman"/>
          <w:b/>
          <w:bCs/>
          <w:color w:val="auto"/>
          <w:sz w:val="28"/>
          <w:szCs w:val="28"/>
        </w:rPr>
        <w:t>7</w:t>
      </w:r>
      <w:r w:rsidRPr="00A432FB">
        <w:rPr>
          <w:rFonts w:ascii="Times New Roman" w:hAnsi="Times New Roman" w:cs="Times New Roman"/>
          <w:b/>
          <w:bCs/>
          <w:color w:val="auto"/>
          <w:sz w:val="28"/>
          <w:szCs w:val="28"/>
        </w:rPr>
        <w:t xml:space="preserve"> </w:t>
      </w:r>
      <w:r w:rsidR="00317435">
        <w:rPr>
          <w:rFonts w:ascii="Times New Roman" w:hAnsi="Times New Roman" w:cs="Times New Roman"/>
          <w:b/>
          <w:bCs/>
          <w:color w:val="auto"/>
          <w:sz w:val="28"/>
          <w:szCs w:val="28"/>
        </w:rPr>
        <w:t xml:space="preserve">Взаимодействие игровой среды и </w:t>
      </w:r>
      <w:r w:rsidR="006D2FAF">
        <w:rPr>
          <w:rFonts w:ascii="Times New Roman" w:hAnsi="Times New Roman" w:cs="Times New Roman"/>
          <w:b/>
          <w:bCs/>
          <w:color w:val="auto"/>
          <w:sz w:val="28"/>
          <w:szCs w:val="28"/>
        </w:rPr>
        <w:t>алгоритм обучения</w:t>
      </w:r>
      <w:bookmarkEnd w:id="27"/>
    </w:p>
    <w:p w14:paraId="18C0A9D8" w14:textId="31B50F65" w:rsidR="00E371F6" w:rsidRDefault="00E371F6" w:rsidP="00E371F6">
      <w:pPr>
        <w:spacing w:line="360" w:lineRule="auto"/>
        <w:jc w:val="both"/>
      </w:pPr>
      <w:r>
        <w:tab/>
        <w:t>В рамках системы реализован интерфейс взаимодействия между игровым ядром и алгоритмом обучения, предназначенный для представления игровой логики в форме, пригодной для методов обучения с подкреплением. Данный слой формирует абстракцию среды, обеспечивающую единый протокол обмена информацией между игровой системой и внешним алгоритмом принятия решений.</w:t>
      </w:r>
    </w:p>
    <w:p w14:paraId="6DEC35E9" w14:textId="0A1C5AEE" w:rsidR="00E371F6" w:rsidRDefault="00E371F6" w:rsidP="00E371F6">
      <w:pPr>
        <w:spacing w:line="360" w:lineRule="auto"/>
        <w:jc w:val="both"/>
      </w:pPr>
      <w:r>
        <w:tab/>
        <w:t>Игровая среда в рамках данной архитектуры представляет собой промежуточный компонент между внутренней логикой игры и алгоритмом обучения. Игровое ядро отвечает за реализацию правил и изменение состояния игрового поля, тогда как среда обеспечивает представление этого состояния в стандартизированном виде, а также преобразование выбранных действий в изменения состояния системы.</w:t>
      </w:r>
    </w:p>
    <w:p w14:paraId="5474FAC0" w14:textId="133A9E70" w:rsidR="00E371F6" w:rsidRDefault="00E371F6" w:rsidP="00E371F6">
      <w:pPr>
        <w:spacing w:line="360" w:lineRule="auto"/>
        <w:jc w:val="both"/>
      </w:pPr>
      <w:r>
        <w:tab/>
        <w:t xml:space="preserve">Ключевой функцией среды является формирование наблюдения, которое представляет собой </w:t>
      </w:r>
      <w:r w:rsidR="007D7C84">
        <w:t>«</w:t>
      </w:r>
      <w:r>
        <w:t>многоканальное</w:t>
      </w:r>
      <w:r w:rsidR="007D7C84">
        <w:t>» (вектор состояний</w:t>
      </w:r>
      <w:r w:rsidR="00A24747">
        <w:t>, обычно большой размерности</w:t>
      </w:r>
      <w:r w:rsidR="007D7C84">
        <w:t>)</w:t>
      </w:r>
      <w:r>
        <w:t xml:space="preserve"> описание текущего состояния игрового поля. Такое представление включает как базовую информацию о размещении игровых элементов, так и дополнительные признаки, отражающие локальные структурные характеристики состояния. Это позволяет алгоритму обучения </w:t>
      </w:r>
      <w:r>
        <w:lastRenderedPageBreak/>
        <w:t>работать не с абстрактной структурой игрового ядра, а с унифицированным числовым представлением состояния.</w:t>
      </w:r>
    </w:p>
    <w:p w14:paraId="5BF5809E" w14:textId="2D53C6B9" w:rsidR="00E371F6" w:rsidRDefault="00E371F6" w:rsidP="00E371F6">
      <w:pPr>
        <w:spacing w:line="360" w:lineRule="auto"/>
        <w:jc w:val="both"/>
      </w:pPr>
      <w:r>
        <w:tab/>
        <w:t>Дополнительно среда обеспечивает управление пространством допустимых действий. Для каждого состояния формируется множество корректных ходов, зависящее от текущей конфигурации игрового поля. Это множество используется для исключения недопустимых действий и ограничения выбора на уровне взаимодействия со средой, что повышает стабильность процесса принятия решений.</w:t>
      </w:r>
    </w:p>
    <w:p w14:paraId="58754C02" w14:textId="01FB81A6" w:rsidR="00E371F6" w:rsidRDefault="00E371F6" w:rsidP="00E371F6">
      <w:pPr>
        <w:spacing w:line="360" w:lineRule="auto"/>
        <w:jc w:val="both"/>
      </w:pPr>
      <w:r>
        <w:tab/>
        <w:t>Отдельным элементом взаимодействия является механизм перехода между состояниями. Выполнение действия приводит к изменению состояния игрового поля в соответствии с правилами игры, после чего формируется новое наблюдение и вычисляется результат перехода, включающий информацию о достижении терминального состояния и численную оценку результата.</w:t>
      </w:r>
    </w:p>
    <w:p w14:paraId="73A33C88" w14:textId="10BF11B6" w:rsidR="00A432FB" w:rsidRPr="00FB360B" w:rsidRDefault="00E371F6" w:rsidP="00FB360B">
      <w:pPr>
        <w:spacing w:line="360" w:lineRule="auto"/>
        <w:jc w:val="both"/>
      </w:pPr>
      <w:r>
        <w:tab/>
        <w:t>Таким образом, среда выполняет роль формального интерфейса, объединяющего игровую логику и алгоритм обучения в единую систему взаимодействия. Она обеспечивает строгую структуризацию процесса обмена информацией, включающего текущее состояние, допустимые действия и результат перехода, что позволяет использовать игровой процесс в рамках методов обучения с подкреплением без изменения внутренней логики игрового ядра.</w:t>
      </w:r>
    </w:p>
    <w:p w14:paraId="63CE7CED" w14:textId="3DCF3ED9" w:rsidR="00A432FB" w:rsidRDefault="00A432FB" w:rsidP="0014251F">
      <w:pPr>
        <w:pStyle w:val="Heading2"/>
        <w:spacing w:line="360" w:lineRule="auto"/>
        <w:jc w:val="both"/>
        <w:rPr>
          <w:rFonts w:ascii="Times New Roman" w:hAnsi="Times New Roman" w:cs="Times New Roman"/>
          <w:b/>
          <w:bCs/>
          <w:color w:val="auto"/>
          <w:sz w:val="28"/>
          <w:szCs w:val="28"/>
        </w:rPr>
      </w:pPr>
      <w:r>
        <w:tab/>
      </w:r>
      <w:bookmarkStart w:id="28" w:name="_Toc230927858"/>
      <w:r w:rsidRPr="00A432FB">
        <w:rPr>
          <w:rFonts w:ascii="Times New Roman" w:hAnsi="Times New Roman" w:cs="Times New Roman"/>
          <w:b/>
          <w:bCs/>
          <w:color w:val="auto"/>
          <w:sz w:val="28"/>
          <w:szCs w:val="28"/>
        </w:rPr>
        <w:t>2.</w:t>
      </w:r>
      <w:r w:rsidR="00FB360B">
        <w:rPr>
          <w:rFonts w:ascii="Times New Roman" w:hAnsi="Times New Roman" w:cs="Times New Roman"/>
          <w:b/>
          <w:bCs/>
          <w:color w:val="auto"/>
          <w:sz w:val="28"/>
          <w:szCs w:val="28"/>
        </w:rPr>
        <w:t>8</w:t>
      </w:r>
      <w:r w:rsidRPr="00A432FB">
        <w:rPr>
          <w:rFonts w:ascii="Times New Roman" w:hAnsi="Times New Roman" w:cs="Times New Roman"/>
          <w:b/>
          <w:bCs/>
          <w:color w:val="auto"/>
          <w:sz w:val="28"/>
          <w:szCs w:val="28"/>
        </w:rPr>
        <w:t xml:space="preserve"> </w:t>
      </w:r>
      <w:r w:rsidR="00FB360B">
        <w:rPr>
          <w:rFonts w:ascii="Times New Roman" w:hAnsi="Times New Roman" w:cs="Times New Roman"/>
          <w:b/>
          <w:bCs/>
          <w:color w:val="auto"/>
          <w:sz w:val="28"/>
          <w:szCs w:val="28"/>
        </w:rPr>
        <w:t>Организция процесса обучения</w:t>
      </w:r>
      <w:bookmarkEnd w:id="28"/>
    </w:p>
    <w:p w14:paraId="12959630" w14:textId="40C089EC" w:rsidR="0008641A" w:rsidRDefault="00131DEF" w:rsidP="00131DEF">
      <w:pPr>
        <w:spacing w:line="360" w:lineRule="auto"/>
        <w:jc w:val="both"/>
      </w:pPr>
      <w:r>
        <w:tab/>
      </w:r>
      <w:r w:rsidR="0008641A">
        <w:t>В рамках разработанной системы формирование стратегии не задаётся в явном виде, а определяется в результате процесса обучения, основанного на взаимодействии с игровой средой. Обучение рассматривается как составная часть системы, обеспечивающая переход от формального описания правил игры к построению эффективного поведения в пространстве состояний.</w:t>
      </w:r>
    </w:p>
    <w:p w14:paraId="56CE788A" w14:textId="222D591E" w:rsidR="0008641A" w:rsidRDefault="00131DEF" w:rsidP="00131DEF">
      <w:pPr>
        <w:spacing w:line="360" w:lineRule="auto"/>
        <w:jc w:val="both"/>
      </w:pPr>
      <w:r>
        <w:lastRenderedPageBreak/>
        <w:tab/>
      </w:r>
      <w:r w:rsidR="0008641A">
        <w:t>Процесс обучения организован как итеративная процедура взаимодействия с игровой средой. На каждом шаге используется текущее представление состояния, на основе которого выбирается действие, после чего выполняется переход к новому состоянию и формируется оценка результата выполненного действия. Последовательность таких шагов образует поток опыта, используемый для последующего улучшения стратегии.</w:t>
      </w:r>
    </w:p>
    <w:p w14:paraId="7C05DAD5" w14:textId="11983C0B" w:rsidR="00131DEF" w:rsidRDefault="00131DEF" w:rsidP="00131DEF">
      <w:pPr>
        <w:spacing w:line="360" w:lineRule="auto"/>
        <w:jc w:val="both"/>
      </w:pPr>
      <w:r>
        <w:tab/>
      </w:r>
      <w:r w:rsidR="0008641A">
        <w:t>Текущее состояние игровой системы преобразуется в наблюдение, доступное в рамках процедуры обучения. На его основе выбирается действие из множества допустимых, определяемого текущим состоянием. Применение действия приводит к переходу в новое состояние, сопровождаемому численной оценкой результата. Указанные элементы формируют базовую единицу данных, на основе которой осуществляется обновление стратегии.</w:t>
      </w:r>
    </w:p>
    <w:p w14:paraId="13CF1E25" w14:textId="731F905D" w:rsidR="0008641A" w:rsidRDefault="00131DEF" w:rsidP="00131DEF">
      <w:pPr>
        <w:spacing w:line="360" w:lineRule="auto"/>
        <w:jc w:val="both"/>
      </w:pPr>
      <w:r>
        <w:tab/>
      </w:r>
      <w:r w:rsidR="0008641A">
        <w:t>Существенным элементом является учёт ограничений на множество допустимых действий. В каждом состоянии доступен лишь поднабор всех возможных действий, определяемый правилами игры. Исключение недопустимых действий на уровне взаимодействия со средой позволяет сократить пространство выбора и обеспечивает корректность формируемой стратегии, предотвращая рассмотрение заведомо невозможных ходов.</w:t>
      </w:r>
    </w:p>
    <w:p w14:paraId="7E842025" w14:textId="313C5898" w:rsidR="0008641A" w:rsidRDefault="00131DEF" w:rsidP="00131DEF">
      <w:pPr>
        <w:spacing w:line="360" w:lineRule="auto"/>
        <w:jc w:val="both"/>
      </w:pPr>
      <w:r>
        <w:tab/>
      </w:r>
      <w:r w:rsidR="0008641A">
        <w:t>Организация обучения ориентирована на работу в условиях большого пространства состояний, при котором полный перебор всех возможных позиций и траекторий развития игры является вычислительно недостижимым. В связи с этим процесс обучения должен обеспечивать формирование обобщённых зависимостей между состояниями и действиями, позволяющих принимать решения в ранее не встречавшихся ситуациях. Существенным требованием является также способность к итеративному улучшению стратегии по мере накопления опыта взаимодействия.</w:t>
      </w:r>
    </w:p>
    <w:p w14:paraId="70630765" w14:textId="405C552C" w:rsidR="0008641A" w:rsidRDefault="00131DEF" w:rsidP="00131DEF">
      <w:pPr>
        <w:spacing w:line="360" w:lineRule="auto"/>
        <w:jc w:val="both"/>
      </w:pPr>
      <w:r>
        <w:lastRenderedPageBreak/>
        <w:tab/>
      </w:r>
      <w:r w:rsidR="0008641A">
        <w:t>Дополнительно в системе применяется подход самосоревнования (self-play), при котором стратегия обучается путем последовательных игр против собственных предыдущих версий. Такой механизм позволяет постепенно повышать сложность оппонента в процессе обучения и обеспечивает адаптацию стратегии без необходимости заранее фиксировать набор внешних противников. Это способствует более устойчивому улучшению качества принимаемых решений.</w:t>
      </w:r>
    </w:p>
    <w:p w14:paraId="52AACF8A" w14:textId="53B776FB" w:rsidR="00FB360B" w:rsidRPr="00FB360B" w:rsidRDefault="00131DEF" w:rsidP="00131DEF">
      <w:pPr>
        <w:spacing w:line="360" w:lineRule="auto"/>
        <w:jc w:val="both"/>
      </w:pPr>
      <w:r>
        <w:tab/>
      </w:r>
      <w:r w:rsidR="0008641A">
        <w:t>Таким образом, обучение в разработанной системе представляет собой процесс последовательного накопления и использования опыта взаимодействия с игровой средой, направленный на формирование эффективной стратегии поведения в условиях ограниченности вычислительных ресурсов и высокой комбинаторной сложности задачи.</w:t>
      </w:r>
    </w:p>
    <w:p w14:paraId="78036900" w14:textId="53BEA66B" w:rsidR="00A432FB" w:rsidRDefault="00FB360B" w:rsidP="00FB360B">
      <w:pPr>
        <w:pStyle w:val="Heading2"/>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bookmarkStart w:id="29" w:name="_Toc230927859"/>
      <w:r w:rsidRPr="00FB360B">
        <w:rPr>
          <w:rFonts w:ascii="Times New Roman" w:hAnsi="Times New Roman" w:cs="Times New Roman"/>
          <w:b/>
          <w:bCs/>
          <w:color w:val="000000" w:themeColor="text1"/>
          <w:sz w:val="28"/>
          <w:szCs w:val="28"/>
        </w:rPr>
        <w:t>2.9 Обоснование выбора игрового движка</w:t>
      </w:r>
      <w:bookmarkEnd w:id="29"/>
    </w:p>
    <w:p w14:paraId="72BF21D4" w14:textId="2A0098B1" w:rsidR="005242AA" w:rsidRDefault="005242AA" w:rsidP="005242AA">
      <w:pPr>
        <w:spacing w:line="360" w:lineRule="auto"/>
        <w:jc w:val="both"/>
      </w:pPr>
      <w:r>
        <w:tab/>
        <w:t>В качестве платформы для реализации пользовательской части системы выбран игровой движок Unity. Выбор обусловлен необходимостью сочетания средств визуализации, удобной организации игровой логики и возможности интеграции с внешними вычислительными модулями, реализующими алгоритмы обучения.</w:t>
      </w:r>
    </w:p>
    <w:p w14:paraId="70E81CD1" w14:textId="20BA4C7F" w:rsidR="005242AA" w:rsidRDefault="005242AA" w:rsidP="005242AA">
      <w:pPr>
        <w:spacing w:line="360" w:lineRule="auto"/>
        <w:jc w:val="both"/>
      </w:pPr>
      <w:r>
        <w:tab/>
        <w:t>При выборе технологической основы рассматривались несколько альтернативных подходов: Unity, Unreal Engine, Godot, а также реализация пользовательской части на базе низкоуровневых графических библиотек (OpenGL/DirectX) либо в виде десктопного приложения с минимальной графикой (например, на основе стандартных средств .NET).</w:t>
      </w:r>
    </w:p>
    <w:p w14:paraId="7316C2C4" w14:textId="1FCE45AB" w:rsidR="005242AA" w:rsidRDefault="005242AA" w:rsidP="005242AA">
      <w:pPr>
        <w:spacing w:line="360" w:lineRule="auto"/>
        <w:jc w:val="both"/>
      </w:pPr>
      <w:r>
        <w:tab/>
        <w:t xml:space="preserve">Unreal Engine представляет собой мощный игровой движок, ориентированный на высококачественную 3D-графику и крупномасштабные проекты. Его основным преимуществом является высокая производительность и развитая система визуализации. Однако в контексте данной работы его использование приводит к избыточной </w:t>
      </w:r>
      <w:r>
        <w:lastRenderedPageBreak/>
        <w:t>сложности: значительная часть функциональности ориентирована на реалистичную графику и крупные игровые сцены, тогда как основная задача проекта связана с моделированием и обучением стратегии, а не с графической составляющей. Кроме того, интеграция внешних алгоритмов обучения требует дополнительных усилий из-за более тяжёлой архитектуры движка.</w:t>
      </w:r>
    </w:p>
    <w:p w14:paraId="2C2ED70B" w14:textId="699121D9" w:rsidR="005242AA" w:rsidRDefault="005242AA" w:rsidP="005242AA">
      <w:pPr>
        <w:spacing w:line="360" w:lineRule="auto"/>
        <w:jc w:val="both"/>
      </w:pPr>
      <w:r>
        <w:tab/>
        <w:t>Godot Engine является более лёгкой и гибкой альтернативой с открытым исходным кодом. Он предоставляет удобную среду для разработки 2D/3D приложений и отличается низким порогом входа. Однако на момент реализации проекта экосистема Godot менее развита в части интеграции с внешними машинно-обучающими фреймворками и промышленными инструментами, а также имеет ограниченную поддержку готовых решений для сложных систем взаимодействия между симуляцией и внешними вычислительными процессами.</w:t>
      </w:r>
    </w:p>
    <w:p w14:paraId="43430722" w14:textId="6360680B" w:rsidR="005242AA" w:rsidRDefault="005242AA" w:rsidP="005242AA">
      <w:pPr>
        <w:spacing w:line="360" w:lineRule="auto"/>
        <w:jc w:val="both"/>
      </w:pPr>
      <w:r>
        <w:tab/>
        <w:t>Низкоуровневые графические библиотеки (OpenGL/DirectX) обеспечивают максимальную гибкость и контроль над рендерингом, однако требуют самостоятельной реализации всех компонентов прикладной системы: управления сценой, обработки ввода, архитектуры объектов, логики обновления состояния и визуализации. Это приводит к существенному увеличению объёма инфраструктурного кода, не связанного напрямую с исследуемой задачей обучения, и значительно замедляет разработку.</w:t>
      </w:r>
    </w:p>
    <w:p w14:paraId="1D9E8601" w14:textId="59D65995" w:rsidR="005242AA" w:rsidRDefault="005242AA" w:rsidP="005242AA">
      <w:pPr>
        <w:spacing w:line="360" w:lineRule="auto"/>
        <w:jc w:val="both"/>
      </w:pPr>
      <w:r>
        <w:tab/>
        <w:t xml:space="preserve">Консольная реализация на базе стандартных средств (.NET Console) использовалась на раннем этапе разработки для проверки корректности работы игровой логики и отладки основных механик. Данный формат позволял быстро тестировать функциональность системы, контролировать выполнение правил игры и оперативно вносить изменения в алгоритмы без необходимости реализации дополнительной инфраструктуры отображения. По мере развития проекта стало очевидно, что текстовое представление </w:t>
      </w:r>
      <w:r>
        <w:lastRenderedPageBreak/>
        <w:t>состояния игры ограничивает удобство взаимодействия с системой, так как требует ручного анализа большого объёма информации и не обеспечивает наглядного отображения изменений состояния. В связи с этим дальнейшая разработка была ориентирована на использование графического представления, обеспечивающего более удобное восприятие игрового процесса и упрощение анализа корректности поведения системы.</w:t>
      </w:r>
    </w:p>
    <w:p w14:paraId="1CA986D0" w14:textId="7CA82281" w:rsidR="005242AA" w:rsidRDefault="005242AA" w:rsidP="005242AA">
      <w:pPr>
        <w:spacing w:line="360" w:lineRule="auto"/>
        <w:jc w:val="both"/>
      </w:pPr>
      <w:r>
        <w:tab/>
        <w:t>На фоне перечисленных альтернатив Unity обладает рядом существенных преимуществ. Он предоставляет готовую компонентную архитектуру, включающую систему объектов, сцен и обновляемых компонентов, что позволяет логически разделять игровую логику, визуализацию и управляющие модули. Дополнительно Unity обеспечивает удобную интеграцию с внешними программными компонентами через стандартные интерфейсы, что критично для подключения алгоритмов обучения без модификации игровой логики.</w:t>
      </w:r>
    </w:p>
    <w:p w14:paraId="54034B02" w14:textId="59145906" w:rsidR="005242AA" w:rsidRPr="005242AA" w:rsidRDefault="005242AA" w:rsidP="005242AA">
      <w:pPr>
        <w:spacing w:line="360" w:lineRule="auto"/>
        <w:jc w:val="both"/>
      </w:pPr>
      <w:r>
        <w:tab/>
        <w:t>Таким образом, Unity выбран как наиболее сбалансированное решение, обеспечивающее оптимальное соотношение между уровнем абстракции, трудоёмкостью разработки и возможностью расширения системы. Он позволяет сосредоточиться на реализации и исследовании алгоритмов принятия решений, минимизируя затраты на реализацию вспомогательной инфраструктуры.</w:t>
      </w:r>
    </w:p>
    <w:p w14:paraId="7921524D" w14:textId="614364D3" w:rsidR="00A432FB" w:rsidRDefault="00FB360B" w:rsidP="00FB360B">
      <w:pPr>
        <w:pStyle w:val="Heading2"/>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r>
      <w:bookmarkStart w:id="30" w:name="_Toc230927860"/>
      <w:r w:rsidRPr="00FB360B">
        <w:rPr>
          <w:rFonts w:ascii="Times New Roman" w:hAnsi="Times New Roman" w:cs="Times New Roman"/>
          <w:b/>
          <w:bCs/>
          <w:color w:val="000000" w:themeColor="text1"/>
          <w:sz w:val="28"/>
          <w:szCs w:val="28"/>
        </w:rPr>
        <w:t>2.10 Игровой интерфейс и визуальное представление</w:t>
      </w:r>
      <w:bookmarkEnd w:id="30"/>
    </w:p>
    <w:p w14:paraId="0E0B1A36" w14:textId="09406DA7" w:rsidR="00CE09F9" w:rsidRDefault="00CE09F9" w:rsidP="00CE09F9">
      <w:pPr>
        <w:spacing w:line="360" w:lineRule="auto"/>
        <w:jc w:val="both"/>
      </w:pPr>
      <w:r>
        <w:tab/>
        <w:t>Пользовательский интерфейс системы обеспечивает визуальное представление игрового процесса и организацию взаимодействия пользователя с игровой логикой. Основным элементом отображения является игровое поле, на котором полностью отражается текущее состояние системы. Состояние игры задаётся расположением игровых объектов на поле и не требует дополнительных визуальных индикаторов для интерпретации ситуации.</w:t>
      </w:r>
    </w:p>
    <w:p w14:paraId="26CEF1B6" w14:textId="37ED4A10" w:rsidR="00CE09F9" w:rsidRDefault="00CE09F9" w:rsidP="00CE09F9">
      <w:pPr>
        <w:spacing w:line="360" w:lineRule="auto"/>
        <w:jc w:val="both"/>
      </w:pPr>
      <w:r>
        <w:lastRenderedPageBreak/>
        <w:tab/>
        <w:t>Структура интерфейса реализована через набор последовательных сцен, соответствующих основным этапам взаимодействия с системой. Первая сцена представляет главное меню, в котором осуществляется выбор режима игры. Предусмотрены режимы игры между двумя пользователями за одним устройством, а также режим игры против компьютерного оппонента.</w:t>
      </w:r>
    </w:p>
    <w:p w14:paraId="7A6E3FB4" w14:textId="01935A00" w:rsidR="00CE09F9" w:rsidRDefault="00CE09F9" w:rsidP="00CE09F9">
      <w:pPr>
        <w:spacing w:line="360" w:lineRule="auto"/>
        <w:jc w:val="both"/>
      </w:pPr>
      <w:r>
        <w:tab/>
        <w:t>В режиме игры против компьютерного оппонента дополнительно предусмотрена сцена настройки параметров партии, в рамках которой задаются основные параметры взаимодействия, включая выбор стороны игрока и конфигурации используемой модели. Таким образом, данный режим отличается наличием предварительного этапа настройки перед началом игровой сессии.</w:t>
      </w:r>
    </w:p>
    <w:p w14:paraId="6A7B69F3" w14:textId="42E0782F" w:rsidR="00CE09F9" w:rsidRDefault="00CE09F9" w:rsidP="00CE09F9">
      <w:pPr>
        <w:spacing w:line="360" w:lineRule="auto"/>
        <w:jc w:val="both"/>
      </w:pPr>
      <w:r>
        <w:tab/>
        <w:t>Взаимодействие с игровой сценой осуществляется через выбор типа фигуры и указание целевой позиции на игровом поле. Управление реализовано в виде прямого выбора клетки, что обеспечивает однозначное соответствие между пользовательским вводом и изменением состояния игровой системы.</w:t>
      </w:r>
    </w:p>
    <w:p w14:paraId="5F9DFA56" w14:textId="4F5E943D" w:rsidR="00CE09F9" w:rsidRDefault="00CE09F9" w:rsidP="00CE09F9">
      <w:pPr>
        <w:spacing w:line="360" w:lineRule="auto"/>
        <w:jc w:val="both"/>
      </w:pPr>
      <w:r>
        <w:tab/>
        <w:t>Визуальное представление построено таким образом, чтобы минимизировать необходимость дополнительной интерпретации состояния. Игровое поле является единственным источником информации о текущей ситуации в системе, что обеспечивает простую и однозначную структуру отображения.</w:t>
      </w:r>
    </w:p>
    <w:p w14:paraId="717FD7F4" w14:textId="7A69CA03" w:rsidR="00CE09F9" w:rsidRPr="00CE09F9" w:rsidRDefault="00CE09F9" w:rsidP="00CE09F9">
      <w:pPr>
        <w:spacing w:line="360" w:lineRule="auto"/>
        <w:jc w:val="both"/>
      </w:pPr>
      <w:r>
        <w:tab/>
        <w:t>Разделение интерфейсной части и игровой логики позволяет изолировать визуальное представление от правил игры и внутренней модели состояния. Это обеспечивает модульность системы и упрощает её дальнейшее развитие и расширение</w:t>
      </w:r>
    </w:p>
    <w:p w14:paraId="068F6ADD" w14:textId="3EA7936B" w:rsidR="00A432FB" w:rsidRPr="00FB360B" w:rsidRDefault="00FB360B" w:rsidP="00FB360B">
      <w:pPr>
        <w:pStyle w:val="Heading2"/>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ab/>
      </w:r>
      <w:bookmarkStart w:id="31" w:name="_Toc230927861"/>
      <w:r w:rsidRPr="00FB360B">
        <w:rPr>
          <w:rFonts w:ascii="Times New Roman" w:hAnsi="Times New Roman" w:cs="Times New Roman"/>
          <w:b/>
          <w:bCs/>
          <w:color w:val="000000" w:themeColor="text1"/>
          <w:sz w:val="28"/>
          <w:szCs w:val="28"/>
        </w:rPr>
        <w:t>2.11 Интеграция обученной модели в игровую систему</w:t>
      </w:r>
      <w:bookmarkEnd w:id="31"/>
    </w:p>
    <w:p w14:paraId="5A97F5C4" w14:textId="4582A594" w:rsidR="000C078C" w:rsidRDefault="000C078C" w:rsidP="000C078C">
      <w:pPr>
        <w:spacing w:line="360" w:lineRule="auto"/>
        <w:jc w:val="both"/>
      </w:pPr>
      <w:r>
        <w:tab/>
        <w:t>Интеграция обученной модели в итоговую систему заключается во включении уже обученного алгоритма в структуру игрового приложения и обеспечении его взаимодействия с игровым процессом и пользовательским интерфейсом.</w:t>
      </w:r>
    </w:p>
    <w:p w14:paraId="5B1F7D40" w14:textId="4016F3BC" w:rsidR="000C078C" w:rsidRDefault="000C078C" w:rsidP="000C078C">
      <w:pPr>
        <w:spacing w:line="360" w:lineRule="auto"/>
        <w:jc w:val="both"/>
      </w:pPr>
      <w:r>
        <w:tab/>
        <w:t>В рамках реализации модель подключается как отдельный компонент, отвечающий только за вычисление ходов в режиме игры против компьютерного оппонента. Она не изменяет игровую логику и не участвует в её выполнении, а используется как внешний модуль принятия решений.</w:t>
      </w:r>
    </w:p>
    <w:p w14:paraId="58E20948" w14:textId="4B914C63" w:rsidR="000C078C" w:rsidRDefault="000C078C" w:rsidP="000C078C">
      <w:pPr>
        <w:spacing w:line="360" w:lineRule="auto"/>
        <w:jc w:val="both"/>
      </w:pPr>
      <w:r>
        <w:tab/>
        <w:t>Для взаимодействия с игровой системой реализован отдельный программный слой, который выполняет загрузку модели и организацию её вызова в момент хода компьютера. Этот слой получает текущее состояние игры из игрового ядра, передаёт его в модель и возвращает выбранное действие обратно в систему.</w:t>
      </w:r>
    </w:p>
    <w:p w14:paraId="5510DC35" w14:textId="202C4AAF" w:rsidR="000C078C" w:rsidRDefault="000C078C" w:rsidP="000C078C">
      <w:pPr>
        <w:spacing w:line="360" w:lineRule="auto"/>
        <w:jc w:val="both"/>
      </w:pPr>
      <w:r>
        <w:tab/>
        <w:t>Помимо этого, в игровую систему были внесены необходимые изменения для поддержки режима игры против модели. В частности, добавлена возможность выбора режима игры и настройки параметров компьютерного оппонента, включая выбор используемой версии модели и стороны, за которую играет пользователь.</w:t>
      </w:r>
    </w:p>
    <w:p w14:paraId="67B0EDAA" w14:textId="5E39D172" w:rsidR="000C078C" w:rsidRDefault="000C078C" w:rsidP="000C078C">
      <w:pPr>
        <w:spacing w:line="360" w:lineRule="auto"/>
        <w:jc w:val="both"/>
      </w:pPr>
      <w:r>
        <w:tab/>
        <w:t>Также обеспечено взаимодействие между логикой игры и пользовательским интерфейсом, позволяющее отображать ход, выполненный моделью, на игровом поле в рамках стандартного игрового цикла.</w:t>
      </w:r>
    </w:p>
    <w:p w14:paraId="122C8397" w14:textId="4ECD376E" w:rsidR="00A432FB" w:rsidRPr="00A432FB" w:rsidRDefault="000C078C" w:rsidP="00426BC0">
      <w:pPr>
        <w:spacing w:line="360" w:lineRule="auto"/>
        <w:jc w:val="both"/>
      </w:pPr>
      <w:r>
        <w:tab/>
        <w:t>Таким образом, интеграция модели представляет собой включение готового алгоритма принятия решений в структуру приложения без изменения правил игры, с организацией обмена данными между игровой логикой, моделью и интерфейсом пользователя.</w:t>
      </w:r>
      <w:r w:rsidR="00426BC0">
        <w:br w:type="page"/>
      </w:r>
    </w:p>
    <w:p w14:paraId="21324E0B" w14:textId="749273ED" w:rsidR="00CD00E6" w:rsidRDefault="00AE74C8" w:rsidP="00426BC0">
      <w:pPr>
        <w:pStyle w:val="Heading1"/>
        <w:spacing w:line="360" w:lineRule="auto"/>
        <w:jc w:val="center"/>
        <w:rPr>
          <w:rFonts w:ascii="Times New Roman" w:eastAsiaTheme="minorEastAsia" w:hAnsi="Times New Roman" w:cs="Times New Roman"/>
          <w:b/>
          <w:bCs/>
          <w:color w:val="000000" w:themeColor="text1"/>
          <w:sz w:val="28"/>
          <w:szCs w:val="28"/>
        </w:rPr>
      </w:pPr>
      <w:bookmarkStart w:id="32" w:name="_Toc230927862"/>
      <w:r w:rsidRPr="00AE74C8">
        <w:rPr>
          <w:rFonts w:ascii="Times New Roman" w:eastAsiaTheme="minorEastAsia" w:hAnsi="Times New Roman" w:cs="Times New Roman"/>
          <w:b/>
          <w:bCs/>
          <w:color w:val="000000" w:themeColor="text1"/>
          <w:sz w:val="28"/>
          <w:szCs w:val="28"/>
        </w:rPr>
        <w:lastRenderedPageBreak/>
        <w:t>3 РЕАЛИЗАЦИЯ МЕТОДОВ ОБУЧЕНИЯ И РАБОТЫ СИСТЕМЫ</w:t>
      </w:r>
      <w:bookmarkEnd w:id="32"/>
    </w:p>
    <w:p w14:paraId="3B6454D9" w14:textId="17E6A092" w:rsidR="00426BC0" w:rsidRDefault="00426BC0" w:rsidP="00172BEE">
      <w:pPr>
        <w:spacing w:line="360" w:lineRule="auto"/>
        <w:jc w:val="both"/>
      </w:pPr>
      <w:r>
        <w:tab/>
        <w:t>В предыдущей главе была рассмотрена структура разрабатываемой системы, включая описание игровых правил, архитектуры и способов организации взаимодействия между её компонентами. Особое внимание было уделено формализации игровой среды и определению принципов, на которых строится процесс обучения.</w:t>
      </w:r>
    </w:p>
    <w:p w14:paraId="31763C64" w14:textId="2FB18D1E" w:rsidR="00426BC0" w:rsidRDefault="00426BC0" w:rsidP="00172BEE">
      <w:pPr>
        <w:spacing w:line="360" w:lineRule="auto"/>
        <w:jc w:val="both"/>
      </w:pPr>
      <w:r>
        <w:tab/>
        <w:t>В настоящей главе рассматривается практическая реализация указанных решений. Описывается работа ключевых компонентов системы, включая игровое ядро, игровую среду и процесс обучения, а также анализируются особенности применения обученной модели в рамках игрового процесса. Основной акцент делается на том, как принятые на этапе проектирования решения реализуются на практике и обеспечивают функционирование системы в целом.</w:t>
      </w:r>
      <w:r w:rsidR="00CE645B">
        <w:t xml:space="preserve"> </w:t>
      </w:r>
      <w:r w:rsidR="009D6AB1">
        <w:t xml:space="preserve">Ссылка на репозиторий с исходным кодом приведена в приложении А. </w:t>
      </w:r>
      <w:r w:rsidR="00CE645B">
        <w:t>На рисунке 2 представлена диаграмма классов, отражающая структуру основных компонентов программной реализации и связи между ними:</w:t>
      </w:r>
    </w:p>
    <w:p w14:paraId="1CAF3999" w14:textId="0CB7A951" w:rsidR="00CE645B" w:rsidRDefault="00CE645B" w:rsidP="00172BEE">
      <w:pPr>
        <w:spacing w:line="360" w:lineRule="auto"/>
        <w:jc w:val="both"/>
      </w:pPr>
      <w:r>
        <w:rPr>
          <w:noProof/>
        </w:rPr>
        <w:drawing>
          <wp:inline distT="0" distB="0" distL="0" distR="0" wp14:anchorId="719F938F" wp14:editId="4B2EFDCC">
            <wp:extent cx="5760085" cy="25285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2528570"/>
                    </a:xfrm>
                    <a:prstGeom prst="rect">
                      <a:avLst/>
                    </a:prstGeom>
                  </pic:spPr>
                </pic:pic>
              </a:graphicData>
            </a:graphic>
          </wp:inline>
        </w:drawing>
      </w:r>
    </w:p>
    <w:p w14:paraId="7CE7359B" w14:textId="3DD83755" w:rsidR="00CE645B" w:rsidRPr="00CE645B" w:rsidRDefault="00CE645B" w:rsidP="00CE645B">
      <w:pPr>
        <w:pStyle w:val="NormalWeb"/>
        <w:jc w:val="center"/>
        <w:rPr>
          <w:sz w:val="28"/>
          <w:szCs w:val="28"/>
        </w:rPr>
      </w:pPr>
      <w:r w:rsidRPr="00AB0E32">
        <w:rPr>
          <w:sz w:val="28"/>
          <w:szCs w:val="28"/>
        </w:rPr>
        <w:t xml:space="preserve">Рисунок </w:t>
      </w:r>
      <w:r>
        <w:rPr>
          <w:sz w:val="28"/>
          <w:szCs w:val="28"/>
        </w:rPr>
        <w:t>2</w:t>
      </w:r>
      <w:r w:rsidRPr="00AB0E32">
        <w:rPr>
          <w:sz w:val="28"/>
          <w:szCs w:val="28"/>
        </w:rPr>
        <w:t xml:space="preserve"> – </w:t>
      </w:r>
      <w:r>
        <w:rPr>
          <w:sz w:val="28"/>
          <w:szCs w:val="28"/>
        </w:rPr>
        <w:t>Диаграмма классов</w:t>
      </w:r>
    </w:p>
    <w:p w14:paraId="16113513" w14:textId="20D2BB86" w:rsidR="00AE74C8" w:rsidRDefault="00AE74C8" w:rsidP="00172BEE">
      <w:pPr>
        <w:pStyle w:val="Heading2"/>
        <w:spacing w:line="360" w:lineRule="auto"/>
        <w:jc w:val="both"/>
        <w:rPr>
          <w:rFonts w:ascii="Times New Roman" w:eastAsiaTheme="minorEastAsia" w:hAnsi="Times New Roman" w:cs="Times New Roman"/>
          <w:b/>
          <w:bCs/>
          <w:color w:val="000000" w:themeColor="text1"/>
          <w:sz w:val="28"/>
          <w:szCs w:val="28"/>
        </w:rPr>
      </w:pPr>
      <w:bookmarkStart w:id="33" w:name="_Toc230927863"/>
      <w:r w:rsidRPr="00AE74C8">
        <w:rPr>
          <w:rFonts w:ascii="Times New Roman" w:eastAsiaTheme="minorEastAsia" w:hAnsi="Times New Roman" w:cs="Times New Roman"/>
          <w:b/>
          <w:bCs/>
          <w:color w:val="000000" w:themeColor="text1"/>
          <w:sz w:val="28"/>
          <w:szCs w:val="28"/>
        </w:rPr>
        <w:lastRenderedPageBreak/>
        <w:t>3.1 Работа игрового ядра в реализованной системе</w:t>
      </w:r>
      <w:bookmarkEnd w:id="33"/>
    </w:p>
    <w:p w14:paraId="7AD2E7E0" w14:textId="2C314C19" w:rsidR="007B31DA" w:rsidRDefault="007B31DA" w:rsidP="00172BEE">
      <w:pPr>
        <w:spacing w:line="360" w:lineRule="auto"/>
        <w:jc w:val="both"/>
      </w:pPr>
      <w:r>
        <w:tab/>
        <w:t>Игровое ядро реализовано в виде набора классов, основными из которых являются Board, Cell, Shape и ShapeType. Класс Board отвечает за хранение и изменение состояния игры и содержит двумерный массив Cells, представляющий игровое поле размером Size × Size. Каждая ячейка (Cell) хранит текущее состояние через поле CurrentShape.</w:t>
      </w:r>
    </w:p>
    <w:p w14:paraId="6287E1FF" w14:textId="7A413152" w:rsidR="007B31DA" w:rsidRDefault="007B31DA" w:rsidP="00172BEE">
      <w:pPr>
        <w:spacing w:line="360" w:lineRule="auto"/>
        <w:jc w:val="both"/>
      </w:pPr>
      <w:r>
        <w:tab/>
        <w:t>Типы фигур задаются через класс ShapeType, а конкретные варианты фигур определены в ShapeTemplates (например, Cube, TrianglePrism, Border). Это позволяет в логике игрового ядра оперировать не конкретными объектами, а их типами через параметр BaseType.</w:t>
      </w:r>
    </w:p>
    <w:p w14:paraId="1EB0294C" w14:textId="7653BBC0" w:rsidR="007B31DA" w:rsidRDefault="007B31DA" w:rsidP="00172BEE">
      <w:pPr>
        <w:spacing w:line="360" w:lineRule="auto"/>
        <w:jc w:val="both"/>
      </w:pPr>
      <w:r>
        <w:tab/>
        <w:t xml:space="preserve">Инициализация игрового поля выполняется в конструкторе Board, где создаются все ячейки и формируется граничная область с использованием ShapeTemplates.Border. Границы заполняются заранее через вызовы </w:t>
      </w:r>
      <w:r w:rsidR="00A156E0">
        <w:t xml:space="preserve">метода </w:t>
      </w:r>
      <w:r>
        <w:t>MakeMove, что упрощает последующую обработку соседних клеток и исключает необходимость дополнительных проверок на выход за пределы поля.</w:t>
      </w:r>
    </w:p>
    <w:p w14:paraId="436B0E31" w14:textId="7D0122BB" w:rsidR="007B31DA" w:rsidRDefault="007B31DA" w:rsidP="00172BEE">
      <w:pPr>
        <w:spacing w:line="360" w:lineRule="auto"/>
        <w:jc w:val="both"/>
      </w:pPr>
      <w:r>
        <w:tab/>
        <w:t xml:space="preserve">Основная логика хода реализована в методе TryMakeMove. В нём выполняются проверки корректности действия: ограничение по количеству ходов (MoveCount, MaxMoves), занятость клетки (CurrentShape != null) и принадлежность координат игровой области (с учётом Border). При успешной проверке вызывается метод MakeMove, после чего увеличивается </w:t>
      </w:r>
      <w:r w:rsidR="00A156E0">
        <w:t xml:space="preserve">значение переменной </w:t>
      </w:r>
      <w:r>
        <w:t>MoveCount и выполняется переключение текущего игрока (currentPlayer).</w:t>
      </w:r>
    </w:p>
    <w:p w14:paraId="59B260EF" w14:textId="3B065A38" w:rsidR="007B31DA" w:rsidRDefault="007B31DA" w:rsidP="00172BEE">
      <w:pPr>
        <w:spacing w:line="360" w:lineRule="auto"/>
        <w:jc w:val="both"/>
      </w:pPr>
      <w:r>
        <w:tab/>
        <w:t>Метод MakeMove отвечает за непосредственное изменение состояния: размещение фигуры в ячейке и запуск пересчёта очков. Для этого вызывается метод Count, который возвращает объект Scores. Полученные значения добавляются к общим счётчикам Player1Score и Player2Score.</w:t>
      </w:r>
    </w:p>
    <w:p w14:paraId="721D3784" w14:textId="750E840C" w:rsidR="007B31DA" w:rsidRDefault="007B31DA" w:rsidP="00172BEE">
      <w:pPr>
        <w:spacing w:line="360" w:lineRule="auto"/>
        <w:jc w:val="both"/>
      </w:pPr>
      <w:r>
        <w:lastRenderedPageBreak/>
        <w:tab/>
        <w:t>Метод Count реализует логику начисления очков и выполняет локальный обход окрестности вокруг позиции хода. Для каждой клетки, соседней с той клеткой, куда была только что поставлена фигура, а так же для той клетки, куда поставлена фигура, анализируется конфигурация соседей в пределах области 3×3, подсчитываются типы фигур (BaseType) и определяется выполнение условий начисления очков..</w:t>
      </w:r>
    </w:p>
    <w:p w14:paraId="3B643B82" w14:textId="6F727D20" w:rsidR="007B31DA" w:rsidRPr="007B31DA" w:rsidRDefault="007B31DA" w:rsidP="00172BEE">
      <w:pPr>
        <w:spacing w:line="360" w:lineRule="auto"/>
        <w:jc w:val="both"/>
      </w:pPr>
      <w:r>
        <w:tab/>
        <w:t xml:space="preserve">В результате класс Board </w:t>
      </w:r>
      <w:r w:rsidR="00844581">
        <w:t>реализует</w:t>
      </w:r>
      <w:r>
        <w:t xml:space="preserve"> полный цикл изменения состояния игры: от проверки допустимости действия (TryMakeMove) до обновления состояния и пересчёта очков (MakeMove, Count). Остальные компоненты системы используют эти методы как единый интерфейс работы с игровой логикой.</w:t>
      </w:r>
    </w:p>
    <w:p w14:paraId="19E91A51" w14:textId="01AE1776" w:rsidR="00AE74C8" w:rsidRDefault="002650C0" w:rsidP="002650C0">
      <w:pPr>
        <w:pStyle w:val="Heading2"/>
        <w:spacing w:line="360" w:lineRule="auto"/>
        <w:jc w:val="both"/>
        <w:rPr>
          <w:rFonts w:ascii="Times New Roman" w:eastAsiaTheme="minorEastAsia" w:hAnsi="Times New Roman" w:cs="Times New Roman"/>
          <w:b/>
          <w:bCs/>
          <w:color w:val="000000" w:themeColor="text1"/>
          <w:sz w:val="28"/>
          <w:szCs w:val="28"/>
        </w:rPr>
      </w:pPr>
      <w:r>
        <w:rPr>
          <w:rFonts w:ascii="Times New Roman" w:eastAsiaTheme="minorEastAsia" w:hAnsi="Times New Roman" w:cs="Times New Roman"/>
          <w:b/>
          <w:bCs/>
          <w:color w:val="000000" w:themeColor="text1"/>
          <w:sz w:val="28"/>
          <w:szCs w:val="28"/>
        </w:rPr>
        <w:tab/>
      </w:r>
      <w:bookmarkStart w:id="34" w:name="_Toc230927864"/>
      <w:r w:rsidR="00AE74C8" w:rsidRPr="002650C0">
        <w:rPr>
          <w:rFonts w:ascii="Times New Roman" w:eastAsiaTheme="minorEastAsia" w:hAnsi="Times New Roman" w:cs="Times New Roman"/>
          <w:b/>
          <w:bCs/>
          <w:color w:val="000000" w:themeColor="text1"/>
          <w:sz w:val="28"/>
          <w:szCs w:val="28"/>
        </w:rPr>
        <w:t>3.2 Игровая среда и формирование взаимодействия с моделью</w:t>
      </w:r>
      <w:bookmarkEnd w:id="34"/>
    </w:p>
    <w:p w14:paraId="3C33CB7F" w14:textId="14A51383" w:rsidR="002650C0" w:rsidRDefault="002650C0" w:rsidP="002650C0">
      <w:pPr>
        <w:spacing w:line="360" w:lineRule="auto"/>
        <w:jc w:val="both"/>
      </w:pPr>
      <w:r>
        <w:tab/>
        <w:t>В рамках реализованной системы игровая среда выступает связующим элементом между игровым ядром и алгоритмом обучения. Она инкапсулирует логику взаимодействия с игрой, преобразует внутреннее состояние в формат, пригодный для обработки моделью, а также обеспечивает выполнение шагов игры с вычислением награды и контролем завершения партии.</w:t>
      </w:r>
    </w:p>
    <w:p w14:paraId="264C38CA" w14:textId="049923A5" w:rsidR="002650C0" w:rsidRDefault="002650C0" w:rsidP="002650C0">
      <w:pPr>
        <w:spacing w:line="360" w:lineRule="auto"/>
        <w:jc w:val="both"/>
      </w:pPr>
      <w:r>
        <w:tab/>
        <w:t>Реализация среды выполнена в виде класса GameEnvironment, который предоставляет стандартный интерфейс взаимодействия: инициализацию состояния (Reset), выполнение действий агента (AgentStep), выполнение действий оппонента (OpponentStep), а также формирование наблюдения (GetObservation) и набора допустимых действий (GetLegalActions, action_masks). Такое разделение позволяет использовать среду независимо от конкретного метода обучения и обеспечивает единый формат работы с игровым процессом.</w:t>
      </w:r>
    </w:p>
    <w:p w14:paraId="0EC6C643" w14:textId="01F91DFA" w:rsidR="002650C0" w:rsidRPr="002650C0" w:rsidRDefault="002650C0" w:rsidP="002650C0">
      <w:pPr>
        <w:spacing w:line="360" w:lineRule="auto"/>
        <w:jc w:val="both"/>
      </w:pPr>
      <w:r>
        <w:lastRenderedPageBreak/>
        <w:tab/>
        <w:t>Ключевым элементом среды является механизм преобразования состояния игрового поля в многоканальное представление фиксированной размерности, используемое в качестве входных данных модели.</w:t>
      </w:r>
    </w:p>
    <w:p w14:paraId="782A4D58" w14:textId="67A8939C" w:rsidR="002650C0" w:rsidRDefault="002650C0" w:rsidP="002650C0">
      <w:pPr>
        <w:pStyle w:val="Heading3"/>
        <w:spacing w:line="360" w:lineRule="auto"/>
        <w:rPr>
          <w:rFonts w:ascii="Times New Roman" w:hAnsi="Times New Roman" w:cs="Times New Roman"/>
          <w:b/>
          <w:bCs/>
          <w:color w:val="000000" w:themeColor="text1"/>
          <w:sz w:val="28"/>
          <w:szCs w:val="28"/>
        </w:rPr>
      </w:pPr>
      <w:r w:rsidRPr="002650C0">
        <w:rPr>
          <w:rFonts w:ascii="Times New Roman" w:hAnsi="Times New Roman" w:cs="Times New Roman"/>
          <w:b/>
          <w:bCs/>
          <w:color w:val="000000" w:themeColor="text1"/>
          <w:sz w:val="28"/>
          <w:szCs w:val="28"/>
        </w:rPr>
        <w:tab/>
      </w:r>
      <w:bookmarkStart w:id="35" w:name="_Toc230927865"/>
      <w:r w:rsidRPr="002650C0">
        <w:rPr>
          <w:rFonts w:ascii="Times New Roman" w:hAnsi="Times New Roman" w:cs="Times New Roman"/>
          <w:b/>
          <w:bCs/>
          <w:color w:val="000000" w:themeColor="text1"/>
          <w:sz w:val="28"/>
          <w:szCs w:val="28"/>
        </w:rPr>
        <w:t>3.2.1 Представление состояния и формирование наблюдения</w:t>
      </w:r>
      <w:bookmarkEnd w:id="35"/>
    </w:p>
    <w:p w14:paraId="7ED74E29" w14:textId="77777777" w:rsidR="006A7FF4" w:rsidRDefault="003A135F" w:rsidP="006A7FF4">
      <w:pPr>
        <w:spacing w:line="360" w:lineRule="auto"/>
        <w:jc w:val="both"/>
      </w:pPr>
      <w:r>
        <w:tab/>
      </w:r>
      <w:r w:rsidR="006A7FF4">
        <w:t>Представление состояния игровой среды в рамках класса GameEnvironment реализовано в виде трёхмерного тензора наблюдений типа double[,,], формируемого методом GetObservation(). Пространство наблюдений имеет размерность 9×9×18, где первые два измерения (9×9) соответствуют игровой области доски, а третье измерение определяет 18 признаковых каналов.</w:t>
      </w:r>
    </w:p>
    <w:p w14:paraId="76D2DF04" w14:textId="693C78D0" w:rsidR="00673A05" w:rsidRDefault="006A7FF4" w:rsidP="006A7FF4">
      <w:pPr>
        <w:spacing w:line="360" w:lineRule="auto"/>
        <w:jc w:val="both"/>
      </w:pPr>
      <w:r>
        <w:tab/>
        <w:t xml:space="preserve">Под каналом в данном контексте понимается отдельный двумерный слой тензора наблюдений (матрица размером 9×9), содержащий значения одного конкретного признака для каждой клетки игровой области. Каждый канал отражает определённую характеристику состояния </w:t>
      </w:r>
      <w:r w:rsidR="004D36C5">
        <w:t>–</w:t>
      </w:r>
      <w:r>
        <w:t xml:space="preserve"> от прямого указания на тип и принадлежность фигуры до сложных вычисляемых показателей, таких как потенциал завершения фигуры или возможность немедленной победы. Совокупность всех 18 каналов образует полное многомерное описание текущего состояния игры, подаваемое на вход нейронной сети.</w:t>
      </w:r>
      <w:r w:rsidR="007639DB">
        <w:tab/>
      </w:r>
    </w:p>
    <w:p w14:paraId="322FAEA6" w14:textId="12C29AEF" w:rsidR="00542717" w:rsidRDefault="00673A05" w:rsidP="006A7FF4">
      <w:pPr>
        <w:spacing w:line="360" w:lineRule="auto"/>
        <w:jc w:val="both"/>
      </w:pPr>
      <w:r>
        <w:tab/>
      </w:r>
      <w:r w:rsidR="00542717">
        <w:t>Формирование наблюдения осуществляется в два этапа. Сначала метод GetObservation() заполняет базовую информацию о состоянии поля и локальном окружении. Затем вызывается метод ComputeNewFeatures(), в котором производится расчёт сложных дополнительных признаков. Оба эти метода выполняют полный проход по всему полю и анализируют для каждой клетки всех её соседей.</w:t>
      </w:r>
    </w:p>
    <w:p w14:paraId="6A4BE175" w14:textId="77D1BE53" w:rsidR="00542717" w:rsidRDefault="00542717" w:rsidP="00DD4C84">
      <w:pPr>
        <w:spacing w:line="360" w:lineRule="auto"/>
        <w:jc w:val="both"/>
      </w:pPr>
      <w:r>
        <w:tab/>
        <w:t xml:space="preserve">Такой подход может показаться неэффективным, поскольку приводит к двум полным пробегам по каждой клетке и её окрестности. Однако дополнительная вычислительная нагрузка в размере примерно 729 операций </w:t>
      </w:r>
      <w:r>
        <w:lastRenderedPageBreak/>
        <w:t xml:space="preserve">(9×9 клеток, для каждой из которых проверяются 9 позиций) остаётся незначительной тратой ресурсов. </w:t>
      </w:r>
      <w:r w:rsidR="004C20CE">
        <w:t xml:space="preserve">И мне хотелось разделить логику базовых каналов с более сложными. Смешивание логики сделало бы функцию слишком тяжело воспринимаемой, что повысило бы риск ошибок в коде. Функция </w:t>
      </w:r>
      <w:r>
        <w:t>ComputeNewFeatures()</w:t>
      </w:r>
      <w:r w:rsidR="004C20CE">
        <w:t xml:space="preserve"> и так уже довольно нагружена.</w:t>
      </w:r>
      <w:r>
        <w:t xml:space="preserve"> </w:t>
      </w:r>
    </w:p>
    <w:p w14:paraId="61576CA7" w14:textId="79CB938C" w:rsidR="00542717" w:rsidRDefault="00542717" w:rsidP="00DD4C84">
      <w:pPr>
        <w:spacing w:line="360" w:lineRule="auto"/>
        <w:jc w:val="both"/>
      </w:pPr>
      <w:r>
        <w:tab/>
      </w:r>
      <w:r w:rsidR="00405390">
        <w:t>Так же отдельно стоит рассмотреть причины того, почему происходит перебор всего игрового поля, вместо локального перебора клеток вокург только что поставленной фигуры, ведь локальный перебор снизил бы количество оперций.</w:t>
      </w:r>
      <w:r w:rsidR="00FA4F60">
        <w:t xml:space="preserve"> Полный просмотр всего поля вместо локального пересчёта только вокруг последней поставленной фигуры выбран с учётом перспектив развития игры. В будущем возможно введение новых типов фигур, влияние которых может распространяться не только на соседние клетки. В таком случае подход, ориентированный исключительно на локальное обновление, оказался бы недостаточно гибким. Пришлось бы переписывать значительные участки кода. Помимо этого, перебор всего поля, как было сказано в тексте выше, является незначительной в плане вычислительных затрат операцией. Таким образом, текущее решение обеспечивает необходимую расширяемость пространства наблюдений при сохранении приемлемой вычислительной сложности.</w:t>
      </w:r>
    </w:p>
    <w:p w14:paraId="596A2FFA" w14:textId="5F8FFCF1" w:rsidR="003E6FE5" w:rsidRPr="00120E4A" w:rsidRDefault="003E6FE5" w:rsidP="00120E4A">
      <w:pPr>
        <w:spacing w:line="360" w:lineRule="auto"/>
        <w:jc w:val="both"/>
        <w:rPr>
          <w:rFonts w:cs="Times New Roman"/>
          <w:color w:val="000000" w:themeColor="text1"/>
          <w:szCs w:val="28"/>
        </w:rPr>
      </w:pPr>
      <w:r>
        <w:tab/>
      </w:r>
      <w:r w:rsidRPr="003E6FE5">
        <w:t xml:space="preserve">Каналы наблюдения можно разделить на две основные группы: </w:t>
      </w:r>
      <w:r w:rsidRPr="00120E4A">
        <w:rPr>
          <w:rFonts w:cs="Times New Roman"/>
          <w:color w:val="000000" w:themeColor="text1"/>
          <w:szCs w:val="28"/>
        </w:rPr>
        <w:t>базовые и сложные инженерные признаки.</w:t>
      </w:r>
    </w:p>
    <w:p w14:paraId="31E7967F" w14:textId="5DD28496" w:rsidR="00120E4A" w:rsidRPr="00120E4A" w:rsidRDefault="00120E4A" w:rsidP="00120E4A">
      <w:pPr>
        <w:pStyle w:val="Heading4"/>
        <w:spacing w:line="360" w:lineRule="auto"/>
        <w:rPr>
          <w:rFonts w:ascii="Times New Roman" w:hAnsi="Times New Roman" w:cs="Times New Roman"/>
          <w:b/>
          <w:bCs/>
          <w:i w:val="0"/>
          <w:iCs w:val="0"/>
          <w:color w:val="000000" w:themeColor="text1"/>
          <w:szCs w:val="28"/>
        </w:rPr>
      </w:pPr>
      <w:r w:rsidRPr="00120E4A">
        <w:rPr>
          <w:rFonts w:ascii="Times New Roman" w:hAnsi="Times New Roman" w:cs="Times New Roman"/>
          <w:b/>
          <w:bCs/>
          <w:i w:val="0"/>
          <w:iCs w:val="0"/>
          <w:color w:val="000000" w:themeColor="text1"/>
          <w:szCs w:val="28"/>
        </w:rPr>
        <w:tab/>
      </w:r>
      <w:bookmarkStart w:id="36" w:name="_Toc230927866"/>
      <w:r w:rsidRPr="00120E4A">
        <w:rPr>
          <w:rFonts w:ascii="Times New Roman" w:hAnsi="Times New Roman" w:cs="Times New Roman"/>
          <w:b/>
          <w:bCs/>
          <w:i w:val="0"/>
          <w:iCs w:val="0"/>
          <w:color w:val="000000" w:themeColor="text1"/>
          <w:szCs w:val="28"/>
        </w:rPr>
        <w:t>3.2.1.1 Базовые каналы</w:t>
      </w:r>
      <w:bookmarkEnd w:id="36"/>
    </w:p>
    <w:p w14:paraId="5C4B3D40" w14:textId="3AC97BAE" w:rsidR="003E6FE5" w:rsidRPr="00120E4A" w:rsidRDefault="003E6FE5" w:rsidP="00120E4A">
      <w:pPr>
        <w:spacing w:line="360" w:lineRule="auto"/>
        <w:jc w:val="both"/>
        <w:rPr>
          <w:rFonts w:cs="Times New Roman"/>
          <w:color w:val="000000" w:themeColor="text1"/>
          <w:szCs w:val="28"/>
        </w:rPr>
      </w:pPr>
      <w:r w:rsidRPr="00120E4A">
        <w:rPr>
          <w:rFonts w:cs="Times New Roman"/>
          <w:color w:val="000000" w:themeColor="text1"/>
          <w:szCs w:val="28"/>
        </w:rPr>
        <w:tab/>
        <w:t>Базовые каналы с 0 по 8, а также каналы 14 и 17, обеспечивают фундаментальное описание конфигурации игрового поля и контекста текущей партии.</w:t>
      </w:r>
    </w:p>
    <w:p w14:paraId="761C9AE1" w14:textId="1247A02C" w:rsidR="003E6FE5" w:rsidRPr="00120E4A" w:rsidRDefault="003E6FE5" w:rsidP="00120E4A">
      <w:pPr>
        <w:spacing w:line="360" w:lineRule="auto"/>
        <w:jc w:val="both"/>
        <w:rPr>
          <w:rFonts w:cs="Times New Roman"/>
          <w:color w:val="000000" w:themeColor="text1"/>
          <w:szCs w:val="28"/>
        </w:rPr>
      </w:pPr>
      <w:r w:rsidRPr="00120E4A">
        <w:rPr>
          <w:rFonts w:cs="Times New Roman"/>
          <w:color w:val="000000" w:themeColor="text1"/>
          <w:szCs w:val="28"/>
        </w:rPr>
        <w:tab/>
        <w:t>К базовым каналам относятся:</w:t>
      </w:r>
    </w:p>
    <w:p w14:paraId="426E909D" w14:textId="517F4EDD" w:rsidR="003E6FE5" w:rsidRPr="00120E4A" w:rsidRDefault="003E6FE5" w:rsidP="00120E4A">
      <w:pPr>
        <w:spacing w:line="360" w:lineRule="auto"/>
        <w:jc w:val="both"/>
        <w:rPr>
          <w:rFonts w:cs="Times New Roman"/>
          <w:color w:val="000000" w:themeColor="text1"/>
          <w:szCs w:val="28"/>
        </w:rPr>
      </w:pPr>
      <w:r w:rsidRPr="00120E4A">
        <w:rPr>
          <w:rFonts w:cs="Times New Roman"/>
          <w:color w:val="000000" w:themeColor="text1"/>
          <w:szCs w:val="28"/>
        </w:rPr>
        <w:tab/>
        <w:t xml:space="preserve">– канал 0 </w:t>
      </w:r>
      <w:r w:rsidR="00BE6141" w:rsidRPr="00120E4A">
        <w:rPr>
          <w:rFonts w:cs="Times New Roman"/>
          <w:color w:val="000000" w:themeColor="text1"/>
          <w:szCs w:val="28"/>
        </w:rPr>
        <w:t>–</w:t>
      </w:r>
      <w:r w:rsidRPr="00120E4A">
        <w:rPr>
          <w:rFonts w:cs="Times New Roman"/>
          <w:color w:val="000000" w:themeColor="text1"/>
          <w:szCs w:val="28"/>
        </w:rPr>
        <w:t xml:space="preserve"> индикатор пустой клетки;</w:t>
      </w:r>
    </w:p>
    <w:p w14:paraId="26AEC003" w14:textId="78475CFE" w:rsidR="003E6FE5" w:rsidRPr="00120E4A" w:rsidRDefault="003E6FE5" w:rsidP="00120E4A">
      <w:pPr>
        <w:spacing w:line="360" w:lineRule="auto"/>
        <w:jc w:val="both"/>
        <w:rPr>
          <w:rFonts w:cs="Times New Roman"/>
          <w:color w:val="000000" w:themeColor="text1"/>
          <w:szCs w:val="28"/>
        </w:rPr>
      </w:pPr>
      <w:r w:rsidRPr="00120E4A">
        <w:rPr>
          <w:rFonts w:cs="Times New Roman"/>
          <w:color w:val="000000" w:themeColor="text1"/>
          <w:szCs w:val="28"/>
        </w:rPr>
        <w:lastRenderedPageBreak/>
        <w:tab/>
        <w:t xml:space="preserve">– каналы 1 и 2 </w:t>
      </w:r>
      <w:r w:rsidR="00BE6141" w:rsidRPr="00120E4A">
        <w:rPr>
          <w:rFonts w:cs="Times New Roman"/>
          <w:color w:val="000000" w:themeColor="text1"/>
          <w:szCs w:val="28"/>
        </w:rPr>
        <w:t>–</w:t>
      </w:r>
      <w:r w:rsidRPr="00120E4A">
        <w:rPr>
          <w:rFonts w:cs="Times New Roman"/>
          <w:color w:val="000000" w:themeColor="text1"/>
          <w:szCs w:val="28"/>
        </w:rPr>
        <w:t xml:space="preserve"> наличие квадрата и треугольника первого игрока соответственно;</w:t>
      </w:r>
    </w:p>
    <w:p w14:paraId="1908F8ED" w14:textId="5441432B" w:rsidR="003E6FE5" w:rsidRPr="00120E4A" w:rsidRDefault="003E6FE5" w:rsidP="00120E4A">
      <w:pPr>
        <w:spacing w:line="360" w:lineRule="auto"/>
        <w:jc w:val="both"/>
        <w:rPr>
          <w:rFonts w:cs="Times New Roman"/>
          <w:color w:val="000000" w:themeColor="text1"/>
          <w:szCs w:val="28"/>
        </w:rPr>
      </w:pPr>
      <w:r w:rsidRPr="00120E4A">
        <w:rPr>
          <w:rFonts w:cs="Times New Roman"/>
          <w:color w:val="000000" w:themeColor="text1"/>
          <w:szCs w:val="28"/>
        </w:rPr>
        <w:tab/>
        <w:t xml:space="preserve">– каналы 3 и 4 </w:t>
      </w:r>
      <w:r w:rsidR="00BE6141" w:rsidRPr="00120E4A">
        <w:rPr>
          <w:rFonts w:cs="Times New Roman"/>
          <w:color w:val="000000" w:themeColor="text1"/>
          <w:szCs w:val="28"/>
        </w:rPr>
        <w:t>–</w:t>
      </w:r>
      <w:r w:rsidRPr="00120E4A">
        <w:rPr>
          <w:rFonts w:cs="Times New Roman"/>
          <w:color w:val="000000" w:themeColor="text1"/>
          <w:szCs w:val="28"/>
        </w:rPr>
        <w:t xml:space="preserve"> наличие квадрата и треугольника второго игрока соответственно;</w:t>
      </w:r>
    </w:p>
    <w:p w14:paraId="08425AAB" w14:textId="13375733" w:rsidR="003E6FE5" w:rsidRPr="00120E4A" w:rsidRDefault="003E6FE5" w:rsidP="00120E4A">
      <w:pPr>
        <w:spacing w:line="360" w:lineRule="auto"/>
        <w:jc w:val="both"/>
        <w:rPr>
          <w:rFonts w:cs="Times New Roman"/>
          <w:color w:val="000000" w:themeColor="text1"/>
          <w:szCs w:val="28"/>
        </w:rPr>
      </w:pPr>
      <w:r w:rsidRPr="00120E4A">
        <w:rPr>
          <w:rFonts w:cs="Times New Roman"/>
          <w:color w:val="000000" w:themeColor="text1"/>
          <w:szCs w:val="28"/>
        </w:rPr>
        <w:tab/>
        <w:t xml:space="preserve">– каналы 5, 6 и 7 </w:t>
      </w:r>
      <w:r w:rsidR="00BE6141" w:rsidRPr="00120E4A">
        <w:rPr>
          <w:rFonts w:cs="Times New Roman"/>
          <w:color w:val="000000" w:themeColor="text1"/>
          <w:szCs w:val="28"/>
        </w:rPr>
        <w:t>–</w:t>
      </w:r>
      <w:r w:rsidRPr="00120E4A">
        <w:rPr>
          <w:rFonts w:cs="Times New Roman"/>
          <w:color w:val="000000" w:themeColor="text1"/>
          <w:szCs w:val="28"/>
        </w:rPr>
        <w:t xml:space="preserve"> </w:t>
      </w:r>
      <w:r w:rsidR="009A4561">
        <w:rPr>
          <w:rFonts w:cs="Times New Roman"/>
          <w:color w:val="000000" w:themeColor="text1"/>
          <w:szCs w:val="28"/>
        </w:rPr>
        <w:t>нормированная</w:t>
      </w:r>
      <w:r w:rsidRPr="00120E4A">
        <w:rPr>
          <w:rFonts w:cs="Times New Roman"/>
          <w:color w:val="000000" w:themeColor="text1"/>
          <w:szCs w:val="28"/>
        </w:rPr>
        <w:t xml:space="preserve"> доля из восьми соседних клеток, занятых фигурами агента, фигурами оппонента и граничными элементами соответственно;</w:t>
      </w:r>
    </w:p>
    <w:p w14:paraId="749CF8EE" w14:textId="4CD17B89" w:rsidR="003E6FE5" w:rsidRPr="00120E4A" w:rsidRDefault="003E6FE5" w:rsidP="00120E4A">
      <w:pPr>
        <w:spacing w:line="360" w:lineRule="auto"/>
        <w:jc w:val="both"/>
        <w:rPr>
          <w:rFonts w:cs="Times New Roman"/>
          <w:color w:val="000000" w:themeColor="text1"/>
          <w:szCs w:val="28"/>
        </w:rPr>
      </w:pPr>
      <w:r w:rsidRPr="00120E4A">
        <w:rPr>
          <w:rFonts w:cs="Times New Roman"/>
          <w:color w:val="000000" w:themeColor="text1"/>
          <w:szCs w:val="28"/>
        </w:rPr>
        <w:tab/>
        <w:t xml:space="preserve">– канал 8 </w:t>
      </w:r>
      <w:r w:rsidR="00BE6141" w:rsidRPr="00120E4A">
        <w:rPr>
          <w:rFonts w:cs="Times New Roman"/>
          <w:color w:val="000000" w:themeColor="text1"/>
          <w:szCs w:val="28"/>
        </w:rPr>
        <w:t>–</w:t>
      </w:r>
      <w:r w:rsidRPr="00120E4A">
        <w:rPr>
          <w:rFonts w:cs="Times New Roman"/>
          <w:color w:val="000000" w:themeColor="text1"/>
          <w:szCs w:val="28"/>
        </w:rPr>
        <w:t xml:space="preserve"> индикатор текущего активного игрока;</w:t>
      </w:r>
    </w:p>
    <w:p w14:paraId="655ACD31" w14:textId="27F67768" w:rsidR="003E6FE5" w:rsidRPr="00120E4A" w:rsidRDefault="003E6FE5" w:rsidP="00120E4A">
      <w:pPr>
        <w:spacing w:line="360" w:lineRule="auto"/>
        <w:jc w:val="both"/>
        <w:rPr>
          <w:rFonts w:cs="Times New Roman"/>
          <w:color w:val="000000" w:themeColor="text1"/>
          <w:szCs w:val="28"/>
        </w:rPr>
      </w:pPr>
      <w:r w:rsidRPr="00120E4A">
        <w:rPr>
          <w:rFonts w:cs="Times New Roman"/>
          <w:color w:val="000000" w:themeColor="text1"/>
          <w:szCs w:val="28"/>
        </w:rPr>
        <w:tab/>
        <w:t xml:space="preserve">– канал 14 </w:t>
      </w:r>
      <w:r w:rsidR="00BE6141" w:rsidRPr="00120E4A">
        <w:rPr>
          <w:rFonts w:cs="Times New Roman"/>
          <w:color w:val="000000" w:themeColor="text1"/>
          <w:szCs w:val="28"/>
        </w:rPr>
        <w:t>–</w:t>
      </w:r>
      <w:r w:rsidRPr="00120E4A">
        <w:rPr>
          <w:rFonts w:cs="Times New Roman"/>
          <w:color w:val="000000" w:themeColor="text1"/>
          <w:szCs w:val="28"/>
        </w:rPr>
        <w:t xml:space="preserve"> </w:t>
      </w:r>
      <w:r w:rsidR="009A4561">
        <w:rPr>
          <w:rFonts w:cs="Times New Roman"/>
          <w:color w:val="000000" w:themeColor="text1"/>
          <w:szCs w:val="28"/>
        </w:rPr>
        <w:t>нормированное</w:t>
      </w:r>
      <w:r w:rsidRPr="00120E4A">
        <w:rPr>
          <w:rFonts w:cs="Times New Roman"/>
          <w:color w:val="000000" w:themeColor="text1"/>
          <w:szCs w:val="28"/>
        </w:rPr>
        <w:t xml:space="preserve"> количество оставшихся ходов до окончания игры;</w:t>
      </w:r>
    </w:p>
    <w:p w14:paraId="5E9A9023" w14:textId="1DA5B6C7" w:rsidR="003E6FE5" w:rsidRPr="00120E4A" w:rsidRDefault="003E6FE5" w:rsidP="00120E4A">
      <w:pPr>
        <w:spacing w:line="360" w:lineRule="auto"/>
        <w:jc w:val="both"/>
        <w:rPr>
          <w:rFonts w:cs="Times New Roman"/>
          <w:color w:val="000000" w:themeColor="text1"/>
          <w:szCs w:val="28"/>
        </w:rPr>
      </w:pPr>
      <w:r w:rsidRPr="00120E4A">
        <w:rPr>
          <w:rFonts w:cs="Times New Roman"/>
          <w:color w:val="000000" w:themeColor="text1"/>
          <w:szCs w:val="28"/>
        </w:rPr>
        <w:tab/>
        <w:t xml:space="preserve">– канал 17 </w:t>
      </w:r>
      <w:r w:rsidR="00BE6141" w:rsidRPr="00120E4A">
        <w:rPr>
          <w:rFonts w:cs="Times New Roman"/>
          <w:color w:val="000000" w:themeColor="text1"/>
          <w:szCs w:val="28"/>
        </w:rPr>
        <w:t>–</w:t>
      </w:r>
      <w:r w:rsidRPr="00120E4A">
        <w:rPr>
          <w:rFonts w:cs="Times New Roman"/>
          <w:color w:val="000000" w:themeColor="text1"/>
          <w:szCs w:val="28"/>
        </w:rPr>
        <w:t xml:space="preserve"> индикатор роли обучаемого агента в текущей партии.</w:t>
      </w:r>
    </w:p>
    <w:p w14:paraId="017BBF65" w14:textId="0C94B4B2" w:rsidR="00050B5D" w:rsidRPr="00120E4A" w:rsidRDefault="00050B5D" w:rsidP="00120E4A">
      <w:pPr>
        <w:spacing w:line="360" w:lineRule="auto"/>
        <w:jc w:val="both"/>
        <w:rPr>
          <w:rFonts w:cs="Times New Roman"/>
          <w:color w:val="000000" w:themeColor="text1"/>
          <w:szCs w:val="28"/>
        </w:rPr>
      </w:pPr>
      <w:r w:rsidRPr="00120E4A">
        <w:rPr>
          <w:rFonts w:cs="Times New Roman"/>
          <w:color w:val="000000" w:themeColor="text1"/>
          <w:szCs w:val="28"/>
        </w:rPr>
        <w:tab/>
        <w:t>Базовые каналы формируют основу представления состояния игры. Они обеспечивают нейронную сеть исчерпывающей информацией о непосредственной конфигурации каждой клетки и локальной обстановке на доске. Каналы 0</w:t>
      </w:r>
      <w:r w:rsidR="00BE6141" w:rsidRPr="00120E4A">
        <w:rPr>
          <w:rFonts w:cs="Times New Roman"/>
          <w:color w:val="000000" w:themeColor="text1"/>
          <w:szCs w:val="28"/>
        </w:rPr>
        <w:t xml:space="preserve"> </w:t>
      </w:r>
      <w:r w:rsidRPr="00120E4A">
        <w:rPr>
          <w:rFonts w:cs="Times New Roman"/>
          <w:color w:val="000000" w:themeColor="text1"/>
          <w:szCs w:val="28"/>
        </w:rPr>
        <w:t>–</w:t>
      </w:r>
      <w:r w:rsidR="00BE6141" w:rsidRPr="00120E4A">
        <w:rPr>
          <w:rFonts w:cs="Times New Roman"/>
          <w:color w:val="000000" w:themeColor="text1"/>
          <w:szCs w:val="28"/>
        </w:rPr>
        <w:t xml:space="preserve"> </w:t>
      </w:r>
      <w:r w:rsidRPr="00120E4A">
        <w:rPr>
          <w:rFonts w:cs="Times New Roman"/>
          <w:color w:val="000000" w:themeColor="text1"/>
          <w:szCs w:val="28"/>
        </w:rPr>
        <w:t>4 позволяют модели точно определять не только наличие фигуры в клетке, но и её геометрический тип (квадрат или треугольник), а также принадлежность конкретному игроку. Такое раздельное one-hot-подобное кодирование исключает неоднозначность восприятия и даёт сети чёткое различие между четырьмя возможными вариантами занятости клетки.</w:t>
      </w:r>
    </w:p>
    <w:p w14:paraId="036A2C95" w14:textId="6EDF2123" w:rsidR="00050B5D" w:rsidRPr="00120E4A" w:rsidRDefault="00050B5D" w:rsidP="00120E4A">
      <w:pPr>
        <w:spacing w:line="360" w:lineRule="auto"/>
        <w:jc w:val="both"/>
        <w:rPr>
          <w:rFonts w:cs="Times New Roman"/>
          <w:color w:val="000000" w:themeColor="text1"/>
          <w:szCs w:val="28"/>
        </w:rPr>
      </w:pPr>
      <w:r w:rsidRPr="00120E4A">
        <w:rPr>
          <w:rFonts w:cs="Times New Roman"/>
          <w:color w:val="000000" w:themeColor="text1"/>
          <w:szCs w:val="28"/>
        </w:rPr>
        <w:tab/>
        <w:t>Каналы 5</w:t>
      </w:r>
      <w:r w:rsidR="00BE6141" w:rsidRPr="00120E4A">
        <w:rPr>
          <w:rFonts w:cs="Times New Roman"/>
          <w:color w:val="000000" w:themeColor="text1"/>
          <w:szCs w:val="28"/>
        </w:rPr>
        <w:t xml:space="preserve"> </w:t>
      </w:r>
      <w:r w:rsidRPr="00120E4A">
        <w:rPr>
          <w:rFonts w:cs="Times New Roman"/>
          <w:color w:val="000000" w:themeColor="text1"/>
          <w:szCs w:val="28"/>
        </w:rPr>
        <w:t>–</w:t>
      </w:r>
      <w:r w:rsidR="00BE6141" w:rsidRPr="00120E4A">
        <w:rPr>
          <w:rFonts w:cs="Times New Roman"/>
          <w:color w:val="000000" w:themeColor="text1"/>
          <w:szCs w:val="28"/>
        </w:rPr>
        <w:t xml:space="preserve"> </w:t>
      </w:r>
      <w:r w:rsidRPr="00120E4A">
        <w:rPr>
          <w:rFonts w:cs="Times New Roman"/>
          <w:color w:val="000000" w:themeColor="text1"/>
          <w:szCs w:val="28"/>
        </w:rPr>
        <w:t xml:space="preserve">7 дополняют картину, предоставляя </w:t>
      </w:r>
      <w:r w:rsidR="0001357F">
        <w:rPr>
          <w:rFonts w:cs="Times New Roman"/>
          <w:color w:val="000000" w:themeColor="text1"/>
          <w:szCs w:val="28"/>
        </w:rPr>
        <w:t>нормированные</w:t>
      </w:r>
      <w:r w:rsidRPr="00120E4A">
        <w:rPr>
          <w:rFonts w:cs="Times New Roman"/>
          <w:color w:val="000000" w:themeColor="text1"/>
          <w:szCs w:val="28"/>
        </w:rPr>
        <w:t xml:space="preserve"> характеристики окружения каждой клетки.</w:t>
      </w:r>
      <w:r w:rsidR="00E6553C">
        <w:rPr>
          <w:rFonts w:cs="Times New Roman"/>
          <w:color w:val="000000" w:themeColor="text1"/>
          <w:szCs w:val="28"/>
        </w:rPr>
        <w:t xml:space="preserve"> Они показывают как много фигур агента, соперника или границ вокруг определенной клетки.</w:t>
      </w:r>
      <w:r w:rsidRPr="00120E4A">
        <w:rPr>
          <w:rFonts w:cs="Times New Roman"/>
          <w:color w:val="000000" w:themeColor="text1"/>
          <w:szCs w:val="28"/>
        </w:rPr>
        <w:t xml:space="preserve"> Данная информация особенно важна для понимания пространственной структуры игры, поскольку многие тактические решения зависят именно от контроля соседних позиций.</w:t>
      </w:r>
    </w:p>
    <w:p w14:paraId="1B3D0E06" w14:textId="1AB6065D" w:rsidR="00050B5D" w:rsidRPr="00120E4A" w:rsidRDefault="00050B5D" w:rsidP="00120E4A">
      <w:pPr>
        <w:spacing w:line="360" w:lineRule="auto"/>
        <w:jc w:val="both"/>
        <w:rPr>
          <w:rFonts w:cs="Times New Roman"/>
          <w:color w:val="000000" w:themeColor="text1"/>
          <w:szCs w:val="28"/>
        </w:rPr>
      </w:pPr>
      <w:r w:rsidRPr="00120E4A">
        <w:rPr>
          <w:rFonts w:cs="Times New Roman"/>
          <w:color w:val="000000" w:themeColor="text1"/>
          <w:szCs w:val="28"/>
        </w:rPr>
        <w:lastRenderedPageBreak/>
        <w:tab/>
        <w:t>Канал 8 указывает</w:t>
      </w:r>
      <w:r w:rsidR="002F5DB0">
        <w:rPr>
          <w:rFonts w:cs="Times New Roman"/>
          <w:color w:val="000000" w:themeColor="text1"/>
          <w:szCs w:val="28"/>
        </w:rPr>
        <w:t xml:space="preserve"> на то, кто из двух игроков на данный момент ходит</w:t>
      </w:r>
      <w:r w:rsidRPr="00120E4A">
        <w:rPr>
          <w:rFonts w:cs="Times New Roman"/>
          <w:color w:val="000000" w:themeColor="text1"/>
          <w:szCs w:val="28"/>
        </w:rPr>
        <w:t xml:space="preserve">, что позволяет модели учитывать очередность действий сторон. Канал 14, в свою очередь, вводит глобальный временной контекст, </w:t>
      </w:r>
      <w:r w:rsidRPr="002F5DB0">
        <w:rPr>
          <w:rFonts w:cs="Times New Roman"/>
          <w:color w:val="000000" w:themeColor="text1"/>
          <w:szCs w:val="28"/>
        </w:rPr>
        <w:t>сообщая агенту</w:t>
      </w:r>
      <w:r w:rsidRPr="00120E4A">
        <w:rPr>
          <w:rFonts w:cs="Times New Roman"/>
          <w:color w:val="000000" w:themeColor="text1"/>
          <w:szCs w:val="28"/>
        </w:rPr>
        <w:t xml:space="preserve">, сколько ходов осталось до принудительного окончания партии. Наличие этого признака помогает сети адаптировать стратегию в зависимости от стадии игры </w:t>
      </w:r>
      <w:r w:rsidR="00BE6141" w:rsidRPr="00120E4A">
        <w:rPr>
          <w:rFonts w:cs="Times New Roman"/>
          <w:color w:val="000000" w:themeColor="text1"/>
          <w:szCs w:val="28"/>
        </w:rPr>
        <w:t>–</w:t>
      </w:r>
      <w:r w:rsidRPr="00120E4A">
        <w:rPr>
          <w:rFonts w:cs="Times New Roman"/>
          <w:color w:val="000000" w:themeColor="text1"/>
          <w:szCs w:val="28"/>
        </w:rPr>
        <w:t xml:space="preserve"> вести более агрессивную игру на ранних этапах или переходить к точному позиционному противостоянию ближе к концу.</w:t>
      </w:r>
    </w:p>
    <w:p w14:paraId="104FBC81" w14:textId="5C3A5359" w:rsidR="00050B5D" w:rsidRPr="00120E4A" w:rsidRDefault="00050B5D" w:rsidP="00120E4A">
      <w:pPr>
        <w:spacing w:line="360" w:lineRule="auto"/>
        <w:jc w:val="both"/>
        <w:rPr>
          <w:rFonts w:cs="Times New Roman"/>
          <w:color w:val="000000" w:themeColor="text1"/>
          <w:szCs w:val="28"/>
        </w:rPr>
      </w:pPr>
      <w:r w:rsidRPr="00120E4A">
        <w:rPr>
          <w:rFonts w:cs="Times New Roman"/>
          <w:color w:val="000000" w:themeColor="text1"/>
          <w:szCs w:val="28"/>
        </w:rPr>
        <w:tab/>
        <w:t>Отдельное значение имеет канал 17, который фиксирует роль обучаемого агента (за какого игрока он выступает). Этот канал критически важен при обучении через self-play, поскольку позволяет использовать одну и ту же нейронную сеть для игры как за первого, так и за второго игрока без необходимости изменения архитектуры или весов модели.</w:t>
      </w:r>
    </w:p>
    <w:p w14:paraId="706ACE6C" w14:textId="584C9A60" w:rsidR="00E04544" w:rsidRPr="00120E4A" w:rsidRDefault="00050B5D" w:rsidP="00120E4A">
      <w:pPr>
        <w:spacing w:line="360" w:lineRule="auto"/>
        <w:jc w:val="both"/>
        <w:rPr>
          <w:rFonts w:cs="Times New Roman"/>
          <w:color w:val="000000" w:themeColor="text1"/>
          <w:szCs w:val="28"/>
        </w:rPr>
      </w:pPr>
      <w:r w:rsidRPr="00120E4A">
        <w:rPr>
          <w:rFonts w:cs="Times New Roman"/>
          <w:color w:val="000000" w:themeColor="text1"/>
          <w:szCs w:val="28"/>
        </w:rPr>
        <w:tab/>
        <w:t>В совокупности базовые каналы создают полное и однозначное низкоуровневое описание состояния игрового поля, служащее фундаментом для дальнейшего восприятия более сложных инженерных признаков.</w:t>
      </w:r>
    </w:p>
    <w:p w14:paraId="0DCB340A" w14:textId="4DF7470E" w:rsidR="00120E4A" w:rsidRPr="00120E4A" w:rsidRDefault="00120E4A" w:rsidP="00120E4A">
      <w:pPr>
        <w:pStyle w:val="Heading4"/>
        <w:spacing w:line="360" w:lineRule="auto"/>
        <w:rPr>
          <w:rFonts w:ascii="Times New Roman" w:hAnsi="Times New Roman" w:cs="Times New Roman"/>
          <w:b/>
          <w:bCs/>
          <w:i w:val="0"/>
          <w:iCs w:val="0"/>
          <w:color w:val="000000" w:themeColor="text1"/>
          <w:szCs w:val="28"/>
        </w:rPr>
      </w:pPr>
      <w:r w:rsidRPr="00120E4A">
        <w:rPr>
          <w:rFonts w:ascii="Times New Roman" w:hAnsi="Times New Roman" w:cs="Times New Roman"/>
          <w:b/>
          <w:bCs/>
          <w:i w:val="0"/>
          <w:iCs w:val="0"/>
          <w:color w:val="000000" w:themeColor="text1"/>
          <w:szCs w:val="28"/>
        </w:rPr>
        <w:tab/>
      </w:r>
      <w:bookmarkStart w:id="37" w:name="_Toc230927867"/>
      <w:r w:rsidRPr="00120E4A">
        <w:rPr>
          <w:rFonts w:ascii="Times New Roman" w:hAnsi="Times New Roman" w:cs="Times New Roman"/>
          <w:b/>
          <w:bCs/>
          <w:i w:val="0"/>
          <w:iCs w:val="0"/>
          <w:color w:val="000000" w:themeColor="text1"/>
          <w:szCs w:val="28"/>
        </w:rPr>
        <w:t xml:space="preserve">3.2.1.2 </w:t>
      </w:r>
      <w:r w:rsidR="0065759D">
        <w:rPr>
          <w:rFonts w:ascii="Times New Roman" w:hAnsi="Times New Roman" w:cs="Times New Roman"/>
          <w:b/>
          <w:bCs/>
          <w:i w:val="0"/>
          <w:iCs w:val="0"/>
          <w:color w:val="000000" w:themeColor="text1"/>
          <w:szCs w:val="28"/>
        </w:rPr>
        <w:t>Сложные</w:t>
      </w:r>
      <w:r w:rsidRPr="00120E4A">
        <w:rPr>
          <w:rFonts w:ascii="Times New Roman" w:hAnsi="Times New Roman" w:cs="Times New Roman"/>
          <w:b/>
          <w:bCs/>
          <w:i w:val="0"/>
          <w:iCs w:val="0"/>
          <w:color w:val="000000" w:themeColor="text1"/>
          <w:szCs w:val="28"/>
        </w:rPr>
        <w:t xml:space="preserve"> каналы</w:t>
      </w:r>
      <w:bookmarkEnd w:id="37"/>
    </w:p>
    <w:p w14:paraId="47B55D03" w14:textId="00DE3B9A" w:rsidR="00BE6141" w:rsidRPr="00120E4A" w:rsidRDefault="00BE6141" w:rsidP="00120E4A">
      <w:pPr>
        <w:spacing w:line="360" w:lineRule="auto"/>
        <w:jc w:val="both"/>
        <w:rPr>
          <w:rFonts w:cs="Times New Roman"/>
          <w:color w:val="000000" w:themeColor="text1"/>
          <w:szCs w:val="28"/>
        </w:rPr>
      </w:pPr>
      <w:r w:rsidRPr="00120E4A">
        <w:rPr>
          <w:rFonts w:cs="Times New Roman"/>
          <w:color w:val="000000" w:themeColor="text1"/>
          <w:szCs w:val="28"/>
        </w:rPr>
        <w:tab/>
        <w:t>К сложным инженерным каналам относятся:</w:t>
      </w:r>
    </w:p>
    <w:p w14:paraId="13BE0A78" w14:textId="0C870E08" w:rsidR="00BE6141" w:rsidRDefault="00BE6141" w:rsidP="00BE6141">
      <w:pPr>
        <w:spacing w:line="360" w:lineRule="auto"/>
        <w:jc w:val="both"/>
      </w:pPr>
      <w:r>
        <w:tab/>
      </w:r>
      <w:r>
        <w:rPr>
          <w:rFonts w:cs="Times New Roman"/>
          <w:color w:val="000000" w:themeColor="text1"/>
          <w:sz w:val="24"/>
        </w:rPr>
        <w:t xml:space="preserve">– </w:t>
      </w:r>
      <w:r>
        <w:t xml:space="preserve">канал 9 – </w:t>
      </w:r>
      <w:r w:rsidR="009A4561">
        <w:t>нормированное</w:t>
      </w:r>
      <w:r>
        <w:t xml:space="preserve"> количество квадратов среди восьми соседних клеток;</w:t>
      </w:r>
    </w:p>
    <w:p w14:paraId="7CA450EB" w14:textId="366C6842" w:rsidR="00BE6141" w:rsidRDefault="00BE6141" w:rsidP="00BE6141">
      <w:pPr>
        <w:spacing w:line="360" w:lineRule="auto"/>
        <w:jc w:val="both"/>
      </w:pPr>
      <w:r>
        <w:tab/>
      </w:r>
      <w:r>
        <w:rPr>
          <w:rFonts w:cs="Times New Roman"/>
          <w:color w:val="000000" w:themeColor="text1"/>
          <w:sz w:val="24"/>
        </w:rPr>
        <w:t xml:space="preserve">– </w:t>
      </w:r>
      <w:r>
        <w:t xml:space="preserve">канал 10 – </w:t>
      </w:r>
      <w:r w:rsidR="009A4561">
        <w:t>нормированное</w:t>
      </w:r>
      <w:r>
        <w:t xml:space="preserve"> количество треугольников среди восьми соседних клеток;</w:t>
      </w:r>
    </w:p>
    <w:p w14:paraId="46C13178" w14:textId="2B12CD64" w:rsidR="00BE6141" w:rsidRDefault="00BE6141" w:rsidP="00BE6141">
      <w:pPr>
        <w:spacing w:line="360" w:lineRule="auto"/>
        <w:jc w:val="both"/>
      </w:pPr>
      <w:r>
        <w:tab/>
      </w:r>
      <w:r>
        <w:rPr>
          <w:rFonts w:cs="Times New Roman"/>
          <w:color w:val="000000" w:themeColor="text1"/>
          <w:sz w:val="24"/>
        </w:rPr>
        <w:t xml:space="preserve">– </w:t>
      </w:r>
      <w:r>
        <w:t>канал 11 – доля заполненных клеток в окрестности рассматриваемой клетки;</w:t>
      </w:r>
    </w:p>
    <w:p w14:paraId="7C93AA39" w14:textId="65E9876B" w:rsidR="00BE6141" w:rsidRDefault="00BE6141" w:rsidP="00BE6141">
      <w:pPr>
        <w:spacing w:line="360" w:lineRule="auto"/>
        <w:jc w:val="both"/>
      </w:pPr>
      <w:r>
        <w:tab/>
      </w:r>
      <w:r>
        <w:rPr>
          <w:rFonts w:cs="Times New Roman"/>
          <w:color w:val="000000" w:themeColor="text1"/>
          <w:sz w:val="24"/>
        </w:rPr>
        <w:t xml:space="preserve">– </w:t>
      </w:r>
      <w:r>
        <w:t xml:space="preserve">канал 12 – рассчитанный потенциал образования </w:t>
      </w:r>
      <w:r w:rsidR="002809B0">
        <w:t xml:space="preserve">закрытой области </w:t>
      </w:r>
      <w:r>
        <w:t>квадрата в данной области;</w:t>
      </w:r>
    </w:p>
    <w:p w14:paraId="47F6408C" w14:textId="1F99D0F3" w:rsidR="00BE6141" w:rsidRDefault="00BE6141" w:rsidP="00BE6141">
      <w:pPr>
        <w:spacing w:line="360" w:lineRule="auto"/>
        <w:jc w:val="both"/>
      </w:pPr>
      <w:r>
        <w:tab/>
      </w:r>
      <w:r>
        <w:rPr>
          <w:rFonts w:cs="Times New Roman"/>
          <w:color w:val="000000" w:themeColor="text1"/>
          <w:sz w:val="24"/>
        </w:rPr>
        <w:t xml:space="preserve">– </w:t>
      </w:r>
      <w:r>
        <w:t xml:space="preserve">канал 13 – рассчитанный потенциал образования </w:t>
      </w:r>
      <w:r w:rsidR="002809B0">
        <w:t xml:space="preserve">закрытой области </w:t>
      </w:r>
      <w:r>
        <w:t>треугольника в данной области;</w:t>
      </w:r>
    </w:p>
    <w:p w14:paraId="4D170DCE" w14:textId="302FA603" w:rsidR="00BE6141" w:rsidRDefault="00BE6141" w:rsidP="00BE6141">
      <w:pPr>
        <w:spacing w:line="360" w:lineRule="auto"/>
        <w:jc w:val="both"/>
      </w:pPr>
      <w:r>
        <w:lastRenderedPageBreak/>
        <w:tab/>
      </w:r>
      <w:r>
        <w:rPr>
          <w:rFonts w:cs="Times New Roman"/>
          <w:color w:val="000000" w:themeColor="text1"/>
          <w:sz w:val="24"/>
        </w:rPr>
        <w:t xml:space="preserve">– </w:t>
      </w:r>
      <w:r>
        <w:t>канал 15 – индикатор возможности немедленного выигрыша при постановке квадрата в рассматриваемую клетку;</w:t>
      </w:r>
    </w:p>
    <w:p w14:paraId="367AE67A" w14:textId="2F2EEE36" w:rsidR="00BE6141" w:rsidRDefault="00BE6141" w:rsidP="00BE6141">
      <w:pPr>
        <w:spacing w:line="360" w:lineRule="auto"/>
        <w:jc w:val="both"/>
      </w:pPr>
      <w:r>
        <w:tab/>
      </w:r>
      <w:r>
        <w:rPr>
          <w:rFonts w:cs="Times New Roman"/>
          <w:color w:val="000000" w:themeColor="text1"/>
          <w:sz w:val="24"/>
        </w:rPr>
        <w:t xml:space="preserve">– </w:t>
      </w:r>
      <w:r>
        <w:t>канал 16 – индикатор возможности немедленного выигрыша при постановке треугольника в рассматриваемую клетку.</w:t>
      </w:r>
    </w:p>
    <w:p w14:paraId="23E8A872" w14:textId="4618D105" w:rsidR="00BE6141" w:rsidRDefault="00BE6141" w:rsidP="00BE6141">
      <w:pPr>
        <w:spacing w:line="360" w:lineRule="auto"/>
        <w:jc w:val="both"/>
      </w:pPr>
      <w:r>
        <w:tab/>
        <w:t>Каналы 9, 10 и 11, хотя и рассчитываются в методе ComputeNewFeatures(),</w:t>
      </w:r>
      <w:r w:rsidR="007D657B">
        <w:t xml:space="preserve"> не являются сложными для расчёта каналами. В определенной мере они</w:t>
      </w:r>
      <w:r>
        <w:t xml:space="preserve"> являются промежуточными </w:t>
      </w:r>
      <w:r w:rsidRPr="0017644B">
        <w:t>признаками</w:t>
      </w:r>
      <w:r w:rsidR="007D657B">
        <w:t xml:space="preserve"> для более сложных</w:t>
      </w:r>
      <w:r>
        <w:t>.</w:t>
      </w:r>
      <w:r w:rsidR="00F51D68">
        <w:t xml:space="preserve"> И используются в ComputeNewFeatures(), а не в </w:t>
      </w:r>
      <w:r w:rsidR="00F51D68" w:rsidRPr="00F51D68">
        <w:t>GetObservation()</w:t>
      </w:r>
      <w:r w:rsidR="00FB4068">
        <w:t xml:space="preserve"> именно по причине того, что используются при их расчете.</w:t>
      </w:r>
      <w:r>
        <w:t xml:space="preserve"> </w:t>
      </w:r>
      <w:r w:rsidR="007D657B">
        <w:t>Однако при этом</w:t>
      </w:r>
      <w:r w:rsidR="00FB4068">
        <w:t xml:space="preserve"> данные каналы</w:t>
      </w:r>
      <w:r w:rsidR="007D657B">
        <w:t xml:space="preserve"> все равно являются важными и дают много полезной информации. </w:t>
      </w:r>
    </w:p>
    <w:p w14:paraId="2F92D3E3" w14:textId="6E205B38" w:rsidR="00BE6141" w:rsidRDefault="00BE6141" w:rsidP="00BE6141">
      <w:pPr>
        <w:spacing w:line="360" w:lineRule="auto"/>
        <w:jc w:val="both"/>
      </w:pPr>
      <w:r>
        <w:tab/>
        <w:t>Наиболее значимыми являются каналы 12 и 13, которые представляют собой рассчитанные потенциалы образования квадрата и треугольника соответственно. Эти признаки учитывают текущее количество фигур соответствующего типа и количество пустых клеток в окрестности, формируя эвристическую оценку перспективности клетки для постановки своей фигуры. По сути, они позволяют модели получать готовую оценку тактической ценности каждой позиции без необходимости самостоятельно производить сложные комбинаторные вычисления.</w:t>
      </w:r>
    </w:p>
    <w:p w14:paraId="2ED78754" w14:textId="7105D98B" w:rsidR="00BE6141" w:rsidRDefault="00BE6141" w:rsidP="00BE6141">
      <w:pPr>
        <w:spacing w:line="360" w:lineRule="auto"/>
        <w:jc w:val="both"/>
      </w:pPr>
      <w:r>
        <w:tab/>
        <w:t>Каналы 15 и 16 выступают бинарными индикаторами наличия возможности немедленной победы при постановке квадрата или треугольника в данную клетку. Их наличие позволяет сети явно выделять позиции высокой важности, где один корректный ход может привести к окончанию игры.</w:t>
      </w:r>
    </w:p>
    <w:p w14:paraId="1D6F6F85" w14:textId="34A7A5ED" w:rsidR="00BE6141" w:rsidRDefault="00BE6141" w:rsidP="00BE6141">
      <w:pPr>
        <w:spacing w:line="360" w:lineRule="auto"/>
        <w:jc w:val="both"/>
      </w:pPr>
      <w:r>
        <w:tab/>
      </w:r>
      <w:r w:rsidR="001112E7" w:rsidRPr="001112E7">
        <w:t>Таким образом, каналы 9–16 образуют единую группу высокоуровневых признаков. Каналы 9, 10 и 11 отражают локальную структуру окружения клетки</w:t>
      </w:r>
      <w:r w:rsidR="00254A55">
        <w:t xml:space="preserve"> и служат фундаментном для расчёта более сложных каналов. К</w:t>
      </w:r>
      <w:r w:rsidR="001112E7" w:rsidRPr="001112E7">
        <w:t xml:space="preserve">аналы 12, 13, 15 и 16 представляют собой уже </w:t>
      </w:r>
      <w:r w:rsidR="001112E7" w:rsidRPr="001112E7">
        <w:lastRenderedPageBreak/>
        <w:t xml:space="preserve">сформированные характеристики, напрямую связанные с основными правилами игры – завершением </w:t>
      </w:r>
      <w:r w:rsidR="001E31AF">
        <w:t>областей</w:t>
      </w:r>
      <w:r w:rsidR="001112E7" w:rsidRPr="001112E7">
        <w:t xml:space="preserve"> и возможностью выиграть партию одним ходом.</w:t>
      </w:r>
    </w:p>
    <w:p w14:paraId="6FE504F9" w14:textId="5229F497" w:rsidR="004C20CE" w:rsidRDefault="00BE6141" w:rsidP="00BE6141">
      <w:pPr>
        <w:spacing w:line="360" w:lineRule="auto"/>
        <w:jc w:val="both"/>
      </w:pPr>
      <w:r>
        <w:tab/>
        <w:t>Введение данных признаков направлено на обогащение пространства наблюдений информацией более высокого уровня абстракции. Предполагается, что предоставление модели таких заранее вычисленных характеристик должно способствовать ускорению обучения и улучшению качества принимаемых решений, особенно на ранних этапах тренировки, когда способность нейронной сети самостоятельно выявлять сложные закономерности ещё ограничена.</w:t>
      </w:r>
    </w:p>
    <w:p w14:paraId="2806D46D" w14:textId="1823B6C2" w:rsidR="002650C0" w:rsidRPr="00D40D27" w:rsidRDefault="002650C0" w:rsidP="00D40D27">
      <w:pPr>
        <w:pStyle w:val="Heading3"/>
        <w:spacing w:line="360" w:lineRule="auto"/>
        <w:rPr>
          <w:rFonts w:ascii="Times New Roman" w:hAnsi="Times New Roman" w:cs="Times New Roman"/>
          <w:b/>
          <w:bCs/>
          <w:sz w:val="28"/>
          <w:szCs w:val="28"/>
        </w:rPr>
      </w:pPr>
      <w:r w:rsidRPr="002650C0">
        <w:tab/>
      </w:r>
      <w:bookmarkStart w:id="38" w:name="_Toc230927868"/>
      <w:r w:rsidRPr="00D40D27">
        <w:rPr>
          <w:rFonts w:ascii="Times New Roman" w:hAnsi="Times New Roman" w:cs="Times New Roman"/>
          <w:b/>
          <w:bCs/>
          <w:color w:val="000000" w:themeColor="text1"/>
          <w:sz w:val="28"/>
          <w:szCs w:val="28"/>
        </w:rPr>
        <w:t>3.2.2 Пространство действий и их декодирование</w:t>
      </w:r>
      <w:bookmarkEnd w:id="38"/>
    </w:p>
    <w:p w14:paraId="087556F3" w14:textId="314E5FE2" w:rsidR="0067416F" w:rsidRPr="0067416F" w:rsidRDefault="0067416F" w:rsidP="00777C93">
      <w:pPr>
        <w:spacing w:line="360" w:lineRule="auto"/>
        <w:jc w:val="both"/>
        <w:rPr>
          <w:rFonts w:cs="Times New Roman"/>
          <w:color w:val="000000" w:themeColor="text1"/>
          <w:szCs w:val="28"/>
        </w:rPr>
      </w:pPr>
      <w:r>
        <w:rPr>
          <w:rFonts w:cs="Times New Roman"/>
          <w:b/>
          <w:bCs/>
          <w:color w:val="000000" w:themeColor="text1"/>
          <w:szCs w:val="28"/>
        </w:rPr>
        <w:tab/>
      </w:r>
      <w:r w:rsidRPr="0067416F">
        <w:rPr>
          <w:rFonts w:cs="Times New Roman"/>
          <w:color w:val="000000" w:themeColor="text1"/>
          <w:szCs w:val="28"/>
        </w:rPr>
        <w:t xml:space="preserve">Пространство действий в разработанной игровой среде является дискретным и имеет фиксированный размер. Количество возможных действий определяется константой ActionSize и равно 162. Такое значение обусловлено наличием 81 внутренней клетки игровой области (9×9) и двумя возможными типами фигур, которые может разместить агент </w:t>
      </w:r>
      <w:r w:rsidR="00BE71AC">
        <w:rPr>
          <w:rFonts w:cs="Times New Roman"/>
          <w:color w:val="000000" w:themeColor="text1"/>
          <w:szCs w:val="28"/>
        </w:rPr>
        <w:t>–</w:t>
      </w:r>
      <w:r w:rsidRPr="0067416F">
        <w:rPr>
          <w:rFonts w:cs="Times New Roman"/>
          <w:color w:val="000000" w:themeColor="text1"/>
          <w:szCs w:val="28"/>
        </w:rPr>
        <w:t xml:space="preserve"> квадратом и треугольником.</w:t>
      </w:r>
    </w:p>
    <w:p w14:paraId="1895572F" w14:textId="63AAB200" w:rsidR="0067416F" w:rsidRDefault="0067416F" w:rsidP="00777C93">
      <w:pPr>
        <w:spacing w:line="360" w:lineRule="auto"/>
        <w:jc w:val="both"/>
        <w:rPr>
          <w:rFonts w:cs="Times New Roman"/>
          <w:color w:val="000000" w:themeColor="text1"/>
          <w:szCs w:val="28"/>
        </w:rPr>
      </w:pPr>
      <w:r>
        <w:rPr>
          <w:rFonts w:cs="Times New Roman"/>
          <w:color w:val="000000" w:themeColor="text1"/>
          <w:szCs w:val="28"/>
        </w:rPr>
        <w:tab/>
      </w:r>
      <w:r w:rsidRPr="0067416F">
        <w:rPr>
          <w:rFonts w:cs="Times New Roman"/>
          <w:color w:val="000000" w:themeColor="text1"/>
          <w:szCs w:val="28"/>
        </w:rPr>
        <w:t>Каждое действие представляется целым числом в диапазоне от 0 до 161 включительно. Преобразование числового значения действия в конкретный ход на игровом поле осуществляется методом DecodeAction(int action).</w:t>
      </w:r>
    </w:p>
    <w:p w14:paraId="267B8CC2" w14:textId="54DECC24" w:rsidR="0067416F" w:rsidRDefault="0067416F" w:rsidP="00777C93">
      <w:pPr>
        <w:spacing w:line="360" w:lineRule="auto"/>
        <w:jc w:val="both"/>
        <w:rPr>
          <w:rFonts w:cs="Times New Roman"/>
          <w:color w:val="000000" w:themeColor="text1"/>
          <w:szCs w:val="28"/>
        </w:rPr>
      </w:pPr>
      <w:r>
        <w:rPr>
          <w:rFonts w:cs="Times New Roman"/>
          <w:color w:val="000000" w:themeColor="text1"/>
          <w:szCs w:val="28"/>
        </w:rPr>
        <w:tab/>
      </w:r>
      <w:r w:rsidRPr="0067416F">
        <w:rPr>
          <w:rFonts w:cs="Times New Roman"/>
          <w:color w:val="000000" w:themeColor="text1"/>
          <w:szCs w:val="28"/>
        </w:rPr>
        <w:t>Декодирование действия выполняется по следующим формулам:</w:t>
      </w:r>
    </w:p>
    <w:p w14:paraId="110A9FB8" w14:textId="5F9DFF47" w:rsidR="00512729" w:rsidRPr="00512729" w:rsidRDefault="00B11278" w:rsidP="00777C93">
      <w:pPr>
        <w:spacing w:line="360" w:lineRule="auto"/>
        <w:jc w:val="both"/>
        <w:rPr>
          <w:rFonts w:eastAsiaTheme="minorEastAsia" w:cs="Times New Roman"/>
          <w:color w:val="000000" w:themeColor="text1"/>
          <w:szCs w:val="28"/>
        </w:rPr>
      </w:pPr>
      <m:oMathPara>
        <m:oMath>
          <m:eqArr>
            <m:eqArrPr>
              <m:maxDist m:val="1"/>
              <m:ctrlPr>
                <w:rPr>
                  <w:rFonts w:ascii="Cambria Math" w:hAnsi="Cambria Math" w:cs="Times New Roman"/>
                  <w:i/>
                  <w:color w:val="000000" w:themeColor="text1"/>
                  <w:szCs w:val="28"/>
                  <w:lang w:val="en-US"/>
                </w:rPr>
              </m:ctrlPr>
            </m:eqArrPr>
            <m:e>
              <m:r>
                <w:rPr>
                  <w:rFonts w:ascii="Cambria Math" w:hAnsi="Cambria Math" w:cs="Times New Roman"/>
                  <w:color w:val="000000" w:themeColor="text1"/>
                  <w:szCs w:val="28"/>
                </w:rPr>
                <m:t>pos=actionmod81</m:t>
              </m:r>
              <m:r>
                <w:rPr>
                  <w:rFonts w:ascii="Cambria Math" w:hAnsi="Cambria Math" w:cs="Times New Roman"/>
                  <w:color w:val="000000" w:themeColor="text1"/>
                  <w:szCs w:val="28"/>
                  <w:lang w:val="en-US"/>
                </w:rPr>
                <m:t>,</m:t>
              </m:r>
              <m:r>
                <w:rPr>
                  <w:rFonts w:ascii="Cambria Math" w:hAnsi="Cambria Math" w:cs="Times New Roman"/>
                  <w:color w:val="000000" w:themeColor="text1"/>
                  <w:szCs w:val="28"/>
                </w:rPr>
                <m:t>#</m:t>
              </m:r>
              <m:d>
                <m:dPr>
                  <m:ctrlPr>
                    <w:rPr>
                      <w:rFonts w:ascii="Cambria Math" w:hAnsi="Cambria Math" w:cs="Times New Roman"/>
                      <w:i/>
                      <w:color w:val="000000" w:themeColor="text1"/>
                      <w:szCs w:val="28"/>
                      <w:lang w:val="en-US"/>
                    </w:rPr>
                  </m:ctrlPr>
                </m:dPr>
                <m:e>
                  <m:r>
                    <w:rPr>
                      <w:rFonts w:ascii="Cambria Math" w:hAnsi="Cambria Math" w:cs="Times New Roman"/>
                      <w:color w:val="000000" w:themeColor="text1"/>
                      <w:szCs w:val="28"/>
                      <w:lang w:val="en-US"/>
                    </w:rPr>
                    <m:t>34</m:t>
                  </m:r>
                </m:e>
              </m:d>
              <m:ctrlPr>
                <w:rPr>
                  <w:rFonts w:ascii="Cambria Math" w:hAnsi="Cambria Math" w:cs="Times New Roman"/>
                  <w:i/>
                  <w:color w:val="000000" w:themeColor="text1"/>
                  <w:szCs w:val="28"/>
                </w:rPr>
              </m:ctrlPr>
            </m:e>
          </m:eqArr>
        </m:oMath>
      </m:oMathPara>
    </w:p>
    <w:p w14:paraId="76D07515" w14:textId="36289DFE" w:rsidR="00512729" w:rsidRPr="00512729" w:rsidRDefault="00B11278" w:rsidP="00777C93">
      <w:pPr>
        <w:spacing w:line="360" w:lineRule="auto"/>
        <w:jc w:val="both"/>
        <w:rPr>
          <w:rFonts w:eastAsiaTheme="minorEastAsia" w:cs="Times New Roman"/>
        </w:rPr>
      </w:pPr>
      <m:oMathPara>
        <m:oMath>
          <m:eqArr>
            <m:eqArrPr>
              <m:maxDist m:val="1"/>
              <m:ctrlPr>
                <w:rPr>
                  <w:rFonts w:ascii="Cambria Math" w:hAnsi="Cambria Math"/>
                  <w:i/>
                </w:rPr>
              </m:ctrlPr>
            </m:eqArrPr>
            <m:e>
              <m:r>
                <m:rPr>
                  <m:sty m:val="p"/>
                </m:rPr>
                <w:rPr>
                  <w:rFonts w:ascii="Cambria Math" w:hAnsi="Cambria Math"/>
                </w:rPr>
                <m:t>x=Board.Border+</m:t>
              </m:r>
              <m:d>
                <m:dPr>
                  <m:ctrlPr>
                    <w:rPr>
                      <w:rFonts w:ascii="Cambria Math" w:hAnsi="Cambria Math"/>
                    </w:rPr>
                  </m:ctrlPr>
                </m:dPr>
                <m:e>
                  <m:r>
                    <m:rPr>
                      <m:sty m:val="p"/>
                    </m:rPr>
                    <w:rPr>
                      <w:rFonts w:ascii="Cambria Math" w:hAnsi="Cambria Math"/>
                    </w:rPr>
                    <m:t>pos mod 9</m:t>
                  </m:r>
                </m:e>
              </m:d>
              <m:r>
                <w:rPr>
                  <w:rFonts w:ascii="Cambria Math" w:hAnsi="Cambria Math"/>
                </w:rPr>
                <m:t>,#</m:t>
              </m:r>
              <m:d>
                <m:dPr>
                  <m:ctrlPr>
                    <w:rPr>
                      <w:rFonts w:ascii="Cambria Math" w:hAnsi="Cambria Math"/>
                      <w:i/>
                    </w:rPr>
                  </m:ctrlPr>
                </m:dPr>
                <m:e>
                  <m:r>
                    <w:rPr>
                      <w:rFonts w:ascii="Cambria Math" w:hAnsi="Cambria Math"/>
                    </w:rPr>
                    <m:t>35</m:t>
                  </m:r>
                </m:e>
              </m:d>
            </m:e>
          </m:eqArr>
        </m:oMath>
      </m:oMathPara>
    </w:p>
    <w:p w14:paraId="5AE3A59B" w14:textId="6A5504FF" w:rsidR="00512729" w:rsidRPr="00512729" w:rsidRDefault="00B11278" w:rsidP="00777C93">
      <w:pPr>
        <w:spacing w:line="360" w:lineRule="auto"/>
        <w:jc w:val="both"/>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y</m:t>
              </m:r>
              <w:bookmarkStart w:id="39" w:name="_Hlk228311594"/>
              <m:r>
                <w:rPr>
                  <w:rFonts w:ascii="Cambria Math" w:eastAsiaTheme="minorEastAsia" w:hAnsi="Cambria Math" w:cs="Times New Roman"/>
                </w:rPr>
                <m:t>=Board.Border</m:t>
              </m:r>
              <w:bookmarkEnd w:id="39"/>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pos mod 9</m:t>
                  </m:r>
                </m:e>
              </m:d>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36</m:t>
                  </m:r>
                </m:e>
              </m:d>
            </m:e>
          </m:eqArr>
        </m:oMath>
      </m:oMathPara>
    </w:p>
    <w:p w14:paraId="197F93A1" w14:textId="03D83402" w:rsidR="00B201E5" w:rsidRDefault="00B201E5" w:rsidP="00777C93">
      <w:pPr>
        <w:spacing w:line="360" w:lineRule="auto"/>
        <w:jc w:val="both"/>
      </w:pPr>
      <w:r>
        <w:rPr>
          <w:rFonts w:eastAsiaTheme="minorEastAsia" w:cs="Times New Roman"/>
        </w:rPr>
        <w:t xml:space="preserve">где </w:t>
      </w:r>
      <w:r>
        <w:rPr>
          <w:rFonts w:eastAsiaTheme="minorEastAsia" w:cs="Times New Roman"/>
          <w:lang w:val="en-US"/>
        </w:rPr>
        <w:t>pos</w:t>
      </w:r>
      <w:r w:rsidRPr="00B201E5">
        <w:rPr>
          <w:rFonts w:eastAsiaTheme="minorEastAsia" w:cs="Times New Roman"/>
        </w:rPr>
        <w:t xml:space="preserve"> </w:t>
      </w:r>
      <w:r w:rsidR="00BE71AC">
        <w:t>–</w:t>
      </w:r>
      <w:r w:rsidRPr="00B201E5">
        <w:t xml:space="preserve"> </w:t>
      </w:r>
      <w:r>
        <w:t xml:space="preserve">промужеточная позиция в пределах 81 клетки, а </w:t>
      </w:r>
      <w:r>
        <w:rPr>
          <w:lang w:val="en-US"/>
        </w:rPr>
        <w:t>x</w:t>
      </w:r>
      <w:r w:rsidRPr="00B201E5">
        <w:t xml:space="preserve"> </w:t>
      </w:r>
      <w:r>
        <w:t xml:space="preserve">и </w:t>
      </w:r>
      <w:r>
        <w:rPr>
          <w:lang w:val="en-US"/>
        </w:rPr>
        <w:t>y</w:t>
      </w:r>
      <w:r w:rsidRPr="00B201E5">
        <w:t xml:space="preserve"> </w:t>
      </w:r>
      <w:r w:rsidR="00BE71AC">
        <w:t>–</w:t>
      </w:r>
      <w:r>
        <w:t xml:space="preserve"> координаты клетки на доске с учётом отсутпа границы (</w:t>
      </w:r>
      <w:r w:rsidRPr="00B201E5">
        <w:t>Board.Border</w:t>
      </w:r>
      <w:r>
        <w:t>).</w:t>
      </w:r>
    </w:p>
    <w:p w14:paraId="08A80EEF" w14:textId="4A65C269" w:rsidR="00B201E5" w:rsidRDefault="00B201E5" w:rsidP="00777C93">
      <w:pPr>
        <w:spacing w:line="360" w:lineRule="auto"/>
        <w:jc w:val="both"/>
      </w:pPr>
      <w:r>
        <w:lastRenderedPageBreak/>
        <w:tab/>
        <w:t>Тип фигуры определяется диапазоном значения действия: действия от 0 до 80 соответствуют размещению квадрата</w:t>
      </w:r>
      <w:r w:rsidR="00771159">
        <w:t xml:space="preserve">, </w:t>
      </w:r>
      <w:r>
        <w:t xml:space="preserve">а действия от 81 до 161 </w:t>
      </w:r>
      <w:r w:rsidR="00BE71AC">
        <w:t>–</w:t>
      </w:r>
      <w:r>
        <w:t xml:space="preserve"> размещению треугольника</w:t>
      </w:r>
      <w:r w:rsidR="00771159">
        <w:t>.</w:t>
      </w:r>
    </w:p>
    <w:p w14:paraId="393548E0" w14:textId="368192AA" w:rsidR="00771159" w:rsidRPr="00771159" w:rsidRDefault="00771159" w:rsidP="00777C93">
      <w:pPr>
        <w:spacing w:line="360" w:lineRule="auto"/>
        <w:jc w:val="both"/>
        <w:rPr>
          <w:rFonts w:eastAsiaTheme="minorEastAsia" w:cs="Times New Roman"/>
        </w:rPr>
      </w:pPr>
      <w:r>
        <w:rPr>
          <w:rFonts w:eastAsiaTheme="minorEastAsia" w:cs="Times New Roman"/>
        </w:rPr>
        <w:tab/>
      </w:r>
      <w:r w:rsidRPr="00771159">
        <w:rPr>
          <w:rFonts w:eastAsiaTheme="minorEastAsia" w:cs="Times New Roman"/>
        </w:rPr>
        <w:t xml:space="preserve">Для работы с пространством действий в классе </w:t>
      </w:r>
      <w:r w:rsidRPr="00771159">
        <w:rPr>
          <w:rFonts w:eastAsiaTheme="minorEastAsia" w:cs="Times New Roman"/>
          <w:lang w:val="en-US"/>
        </w:rPr>
        <w:t>GameEnvironment</w:t>
      </w:r>
      <w:r w:rsidRPr="00771159">
        <w:rPr>
          <w:rFonts w:eastAsiaTheme="minorEastAsia" w:cs="Times New Roman"/>
        </w:rPr>
        <w:t xml:space="preserve"> реализованы следующие методы:</w:t>
      </w:r>
    </w:p>
    <w:p w14:paraId="4C3998E8" w14:textId="79BE14A1" w:rsidR="00771159" w:rsidRPr="00771159" w:rsidRDefault="00771159" w:rsidP="00777C93">
      <w:pPr>
        <w:spacing w:line="360" w:lineRule="auto"/>
        <w:jc w:val="both"/>
        <w:rPr>
          <w:rFonts w:eastAsiaTheme="minorEastAsia" w:cs="Times New Roman"/>
        </w:rPr>
      </w:pPr>
      <w:r w:rsidRPr="001A4617">
        <w:rPr>
          <w:rFonts w:eastAsiaTheme="minorEastAsia" w:cs="Times New Roman"/>
        </w:rPr>
        <w:tab/>
      </w:r>
      <w:r w:rsidR="00DA0DFF">
        <w:rPr>
          <w:rFonts w:cs="Times New Roman"/>
          <w:color w:val="000000" w:themeColor="text1"/>
          <w:sz w:val="24"/>
        </w:rPr>
        <w:t>–</w:t>
      </w:r>
      <w:r w:rsidRPr="00771159">
        <w:rPr>
          <w:rFonts w:eastAsiaTheme="minorEastAsia" w:cs="Times New Roman"/>
        </w:rPr>
        <w:t xml:space="preserve"> </w:t>
      </w:r>
      <w:r w:rsidRPr="00771159">
        <w:rPr>
          <w:rFonts w:eastAsiaTheme="minorEastAsia" w:cs="Times New Roman"/>
          <w:lang w:val="en-US"/>
        </w:rPr>
        <w:t>GetLegalActions</w:t>
      </w:r>
      <w:r w:rsidRPr="00771159">
        <w:rPr>
          <w:rFonts w:eastAsiaTheme="minorEastAsia" w:cs="Times New Roman"/>
        </w:rPr>
        <w:t xml:space="preserve">() </w:t>
      </w:r>
      <w:r w:rsidR="00BE71AC">
        <w:rPr>
          <w:rFonts w:eastAsiaTheme="minorEastAsia" w:cs="Times New Roman"/>
        </w:rPr>
        <w:t>–</w:t>
      </w:r>
      <w:r w:rsidRPr="00771159">
        <w:rPr>
          <w:rFonts w:eastAsiaTheme="minorEastAsia" w:cs="Times New Roman"/>
        </w:rPr>
        <w:t xml:space="preserve"> возвращает список всех легальных действий на текущем состоянии доски;</w:t>
      </w:r>
    </w:p>
    <w:p w14:paraId="58ABECD3" w14:textId="53205821" w:rsidR="00771159" w:rsidRPr="00771159" w:rsidRDefault="00771159" w:rsidP="00777C93">
      <w:pPr>
        <w:spacing w:line="360" w:lineRule="auto"/>
        <w:jc w:val="both"/>
        <w:rPr>
          <w:rFonts w:eastAsiaTheme="minorEastAsia" w:cs="Times New Roman"/>
        </w:rPr>
      </w:pPr>
      <w:r w:rsidRPr="00771159">
        <w:rPr>
          <w:rFonts w:eastAsiaTheme="minorEastAsia" w:cs="Times New Roman"/>
        </w:rPr>
        <w:tab/>
      </w:r>
      <w:r w:rsidR="00DA0DFF">
        <w:rPr>
          <w:rFonts w:cs="Times New Roman"/>
          <w:color w:val="000000" w:themeColor="text1"/>
          <w:sz w:val="24"/>
        </w:rPr>
        <w:t>–</w:t>
      </w:r>
      <w:r w:rsidRPr="00771159">
        <w:rPr>
          <w:rFonts w:eastAsiaTheme="minorEastAsia" w:cs="Times New Roman"/>
        </w:rPr>
        <w:t xml:space="preserve"> </w:t>
      </w:r>
      <w:r w:rsidRPr="00771159">
        <w:rPr>
          <w:rFonts w:eastAsiaTheme="minorEastAsia" w:cs="Times New Roman"/>
          <w:lang w:val="en-US"/>
        </w:rPr>
        <w:t>IsValidAction</w:t>
      </w:r>
      <w:r w:rsidRPr="00771159">
        <w:rPr>
          <w:rFonts w:eastAsiaTheme="minorEastAsia" w:cs="Times New Roman"/>
        </w:rPr>
        <w:t>(</w:t>
      </w:r>
      <w:r w:rsidRPr="00771159">
        <w:rPr>
          <w:rFonts w:eastAsiaTheme="minorEastAsia" w:cs="Times New Roman"/>
          <w:lang w:val="en-US"/>
        </w:rPr>
        <w:t>int</w:t>
      </w:r>
      <w:r w:rsidRPr="00771159">
        <w:rPr>
          <w:rFonts w:eastAsiaTheme="minorEastAsia" w:cs="Times New Roman"/>
        </w:rPr>
        <w:t xml:space="preserve"> </w:t>
      </w:r>
      <w:r w:rsidRPr="00771159">
        <w:rPr>
          <w:rFonts w:eastAsiaTheme="minorEastAsia" w:cs="Times New Roman"/>
          <w:lang w:val="en-US"/>
        </w:rPr>
        <w:t>action</w:t>
      </w:r>
      <w:r w:rsidRPr="00771159">
        <w:rPr>
          <w:rFonts w:eastAsiaTheme="minorEastAsia" w:cs="Times New Roman"/>
        </w:rPr>
        <w:t xml:space="preserve">) </w:t>
      </w:r>
      <w:r w:rsidR="00BE71AC">
        <w:rPr>
          <w:rFonts w:eastAsiaTheme="minorEastAsia" w:cs="Times New Roman"/>
        </w:rPr>
        <w:t>–</w:t>
      </w:r>
      <w:r w:rsidRPr="00771159">
        <w:rPr>
          <w:rFonts w:eastAsiaTheme="minorEastAsia" w:cs="Times New Roman"/>
        </w:rPr>
        <w:t xml:space="preserve"> проверяет легальность отдельного действия;</w:t>
      </w:r>
    </w:p>
    <w:p w14:paraId="41D1C822" w14:textId="42C6161D" w:rsidR="00771159" w:rsidRDefault="00771159" w:rsidP="00777C93">
      <w:pPr>
        <w:spacing w:line="360" w:lineRule="auto"/>
        <w:jc w:val="both"/>
        <w:rPr>
          <w:rFonts w:eastAsiaTheme="minorEastAsia" w:cs="Times New Roman"/>
        </w:rPr>
      </w:pPr>
      <w:r w:rsidRPr="00771159">
        <w:rPr>
          <w:rFonts w:eastAsiaTheme="minorEastAsia" w:cs="Times New Roman"/>
        </w:rPr>
        <w:tab/>
      </w:r>
      <w:r w:rsidR="00DA0DFF">
        <w:rPr>
          <w:rFonts w:cs="Times New Roman"/>
          <w:color w:val="000000" w:themeColor="text1"/>
          <w:sz w:val="24"/>
        </w:rPr>
        <w:t>–</w:t>
      </w:r>
      <w:r w:rsidRPr="00771159">
        <w:rPr>
          <w:rFonts w:eastAsiaTheme="minorEastAsia" w:cs="Times New Roman"/>
        </w:rPr>
        <w:t xml:space="preserve"> </w:t>
      </w:r>
      <w:r w:rsidRPr="00771159">
        <w:rPr>
          <w:rFonts w:eastAsiaTheme="minorEastAsia" w:cs="Times New Roman"/>
          <w:lang w:val="en-US"/>
        </w:rPr>
        <w:t>action</w:t>
      </w:r>
      <w:r w:rsidRPr="00771159">
        <w:rPr>
          <w:rFonts w:eastAsiaTheme="minorEastAsia" w:cs="Times New Roman"/>
        </w:rPr>
        <w:t>_</w:t>
      </w:r>
      <w:r w:rsidRPr="00771159">
        <w:rPr>
          <w:rFonts w:eastAsiaTheme="minorEastAsia" w:cs="Times New Roman"/>
          <w:lang w:val="en-US"/>
        </w:rPr>
        <w:t>masks</w:t>
      </w:r>
      <w:r w:rsidRPr="00771159">
        <w:rPr>
          <w:rFonts w:eastAsiaTheme="minorEastAsia" w:cs="Times New Roman"/>
        </w:rPr>
        <w:t xml:space="preserve">() </w:t>
      </w:r>
      <w:r w:rsidR="00BE71AC">
        <w:rPr>
          <w:rFonts w:eastAsiaTheme="minorEastAsia" w:cs="Times New Roman"/>
        </w:rPr>
        <w:t>–</w:t>
      </w:r>
      <w:r w:rsidRPr="00771159">
        <w:rPr>
          <w:rFonts w:eastAsiaTheme="minorEastAsia" w:cs="Times New Roman"/>
        </w:rPr>
        <w:t xml:space="preserve"> формирует булевую маску допустимых действий.</w:t>
      </w:r>
    </w:p>
    <w:p w14:paraId="5823710B" w14:textId="707316F5" w:rsidR="00771159" w:rsidRDefault="00771159" w:rsidP="00777C93">
      <w:pPr>
        <w:spacing w:line="360" w:lineRule="auto"/>
        <w:jc w:val="both"/>
        <w:rPr>
          <w:rFonts w:eastAsiaTheme="minorEastAsia" w:cs="Times New Roman"/>
        </w:rPr>
      </w:pPr>
      <w:r>
        <w:rPr>
          <w:rFonts w:eastAsiaTheme="minorEastAsia" w:cs="Times New Roman"/>
        </w:rPr>
        <w:tab/>
      </w:r>
      <w:r w:rsidRPr="00771159">
        <w:rPr>
          <w:rFonts w:eastAsiaTheme="minorEastAsia" w:cs="Times New Roman"/>
        </w:rPr>
        <w:t>Метод GetLegalActions() перебирает все 162 возможных действия и включает в результат только те, для которых целевая клетка является пустой. Полученная маска действий используется при обучении модели с подкреплением для исключения недопустимых действий.</w:t>
      </w:r>
    </w:p>
    <w:p w14:paraId="0A44B5BC" w14:textId="1AE1DBE2" w:rsidR="00771159" w:rsidRDefault="00771159" w:rsidP="00777C93">
      <w:pPr>
        <w:spacing w:line="360" w:lineRule="auto"/>
        <w:jc w:val="both"/>
        <w:rPr>
          <w:rFonts w:eastAsiaTheme="minorEastAsia" w:cs="Times New Roman"/>
        </w:rPr>
      </w:pPr>
      <w:r>
        <w:rPr>
          <w:rFonts w:eastAsiaTheme="minorEastAsia" w:cs="Times New Roman"/>
        </w:rPr>
        <w:tab/>
        <w:t>Метод</w:t>
      </w:r>
      <w:r w:rsidRPr="00771159">
        <w:rPr>
          <w:rFonts w:eastAsiaTheme="minorEastAsia" w:cs="Times New Roman"/>
        </w:rPr>
        <w:t xml:space="preserve"> </w:t>
      </w:r>
      <w:r w:rsidRPr="00771159">
        <w:rPr>
          <w:rFonts w:eastAsiaTheme="minorEastAsia" w:cs="Times New Roman"/>
          <w:lang w:val="en-US"/>
        </w:rPr>
        <w:t>IsValidAction</w:t>
      </w:r>
      <w:r w:rsidRPr="00771159">
        <w:rPr>
          <w:rFonts w:eastAsiaTheme="minorEastAsia" w:cs="Times New Roman"/>
        </w:rPr>
        <w:t>(</w:t>
      </w:r>
      <w:r w:rsidRPr="00771159">
        <w:rPr>
          <w:rFonts w:eastAsiaTheme="minorEastAsia" w:cs="Times New Roman"/>
          <w:lang w:val="en-US"/>
        </w:rPr>
        <w:t>int</w:t>
      </w:r>
      <w:r w:rsidRPr="00771159">
        <w:rPr>
          <w:rFonts w:eastAsiaTheme="minorEastAsia" w:cs="Times New Roman"/>
        </w:rPr>
        <w:t xml:space="preserve"> </w:t>
      </w:r>
      <w:r w:rsidRPr="00771159">
        <w:rPr>
          <w:rFonts w:eastAsiaTheme="minorEastAsia" w:cs="Times New Roman"/>
          <w:lang w:val="en-US"/>
        </w:rPr>
        <w:t>action</w:t>
      </w:r>
      <w:r w:rsidRPr="00771159">
        <w:rPr>
          <w:rFonts w:eastAsiaTheme="minorEastAsia" w:cs="Times New Roman"/>
        </w:rPr>
        <w:t xml:space="preserve">) </w:t>
      </w:r>
      <w:r>
        <w:rPr>
          <w:rFonts w:eastAsiaTheme="minorEastAsia" w:cs="Times New Roman"/>
        </w:rPr>
        <w:t>использовался</w:t>
      </w:r>
      <w:r w:rsidRPr="00771159">
        <w:rPr>
          <w:rFonts w:eastAsiaTheme="minorEastAsia" w:cs="Times New Roman"/>
        </w:rPr>
        <w:t xml:space="preserve"> </w:t>
      </w:r>
      <w:r>
        <w:rPr>
          <w:rFonts w:eastAsiaTheme="minorEastAsia" w:cs="Times New Roman"/>
        </w:rPr>
        <w:t>для отладки кода и в обучении не учавствует. Сейчас данный метод нигде не используется, но оставлен</w:t>
      </w:r>
      <w:r w:rsidR="00BE71AC">
        <w:rPr>
          <w:rFonts w:eastAsiaTheme="minorEastAsia" w:cs="Times New Roman"/>
        </w:rPr>
        <w:t>,</w:t>
      </w:r>
      <w:r>
        <w:rPr>
          <w:rFonts w:eastAsiaTheme="minorEastAsia" w:cs="Times New Roman"/>
        </w:rPr>
        <w:t xml:space="preserve"> так как в будущем, при дальнейшем работе над проектом, может вновь пригодиться.</w:t>
      </w:r>
    </w:p>
    <w:p w14:paraId="5AE85F29" w14:textId="0D034AB8" w:rsidR="00777C93" w:rsidRPr="00771159" w:rsidRDefault="00777C93" w:rsidP="00777C93">
      <w:pPr>
        <w:spacing w:line="360" w:lineRule="auto"/>
        <w:jc w:val="both"/>
        <w:rPr>
          <w:rFonts w:eastAsiaTheme="minorEastAsia" w:cs="Times New Roman"/>
        </w:rPr>
      </w:pPr>
      <w:r>
        <w:rPr>
          <w:rFonts w:eastAsiaTheme="minorEastAsia" w:cs="Times New Roman"/>
        </w:rPr>
        <w:tab/>
      </w:r>
      <w:r w:rsidRPr="00777C93">
        <w:rPr>
          <w:rFonts w:eastAsiaTheme="minorEastAsia" w:cs="Times New Roman"/>
        </w:rPr>
        <w:t>Такое представление пространства действий обеспечивает однозначность декодирования, простоту реализации и удобство интеграции с алгоритмами обучения. Одновременно оно остаётся достаточно гибким для возможного расширения в случае добавления новых типов фигур.</w:t>
      </w:r>
    </w:p>
    <w:p w14:paraId="74FDA088" w14:textId="20C22DB9" w:rsidR="002650C0" w:rsidRDefault="003E33A4" w:rsidP="002650C0">
      <w:pPr>
        <w:pStyle w:val="Heading3"/>
        <w:spacing w:line="360" w:lineRule="auto"/>
        <w:rPr>
          <w:rFonts w:ascii="Times New Roman" w:hAnsi="Times New Roman" w:cs="Times New Roman"/>
          <w:b/>
          <w:bCs/>
          <w:color w:val="000000" w:themeColor="text1"/>
          <w:sz w:val="28"/>
          <w:szCs w:val="28"/>
        </w:rPr>
      </w:pPr>
      <w:r w:rsidRPr="00771159">
        <w:rPr>
          <w:rFonts w:ascii="Times New Roman" w:hAnsi="Times New Roman" w:cs="Times New Roman"/>
          <w:b/>
          <w:bCs/>
          <w:color w:val="000000" w:themeColor="text1"/>
          <w:sz w:val="28"/>
          <w:szCs w:val="28"/>
        </w:rPr>
        <w:tab/>
      </w:r>
      <w:bookmarkStart w:id="40" w:name="_Toc230927869"/>
      <w:r w:rsidR="002650C0" w:rsidRPr="002650C0">
        <w:rPr>
          <w:rFonts w:ascii="Times New Roman" w:hAnsi="Times New Roman" w:cs="Times New Roman"/>
          <w:b/>
          <w:bCs/>
          <w:color w:val="000000" w:themeColor="text1"/>
          <w:sz w:val="28"/>
          <w:szCs w:val="28"/>
        </w:rPr>
        <w:t>3.2.3 Организация шага взаимодействия</w:t>
      </w:r>
      <w:bookmarkEnd w:id="40"/>
    </w:p>
    <w:p w14:paraId="69DE6609" w14:textId="26911563" w:rsidR="001A4617" w:rsidRDefault="001A4617" w:rsidP="001A4617">
      <w:pPr>
        <w:spacing w:line="360" w:lineRule="auto"/>
        <w:jc w:val="both"/>
      </w:pPr>
      <w:r>
        <w:tab/>
        <w:t xml:space="preserve">Шаг взаимодействия с игровой средой в классе GameEnvironment реализован через раздельную обработку действий агента и соперника с использованием методов AgentStep(int action) и OpponentStep(int action). </w:t>
      </w:r>
      <w:r>
        <w:lastRenderedPageBreak/>
        <w:t xml:space="preserve">Такой подход позволяет явно задать последовательность «ход агента </w:t>
      </w:r>
      <w:r w:rsidR="008875B3">
        <w:t>–</w:t>
      </w:r>
      <w:r>
        <w:t xml:space="preserve"> ход соперника» и корректно синхронизировать обновление состояния среды.</w:t>
      </w:r>
    </w:p>
    <w:p w14:paraId="3ADB7246" w14:textId="138E1FC5" w:rsidR="001A4617" w:rsidRDefault="001A4617" w:rsidP="001A4617">
      <w:pPr>
        <w:spacing w:line="360" w:lineRule="auto"/>
        <w:jc w:val="both"/>
      </w:pPr>
      <w:r>
        <w:tab/>
        <w:t xml:space="preserve">На этапе хода агента в метод AgentStep передаётся дискретное действие, которое декодируется с помощью DecodeAction(int action) в структуру ActionInfo, содержащую координаты клетки и тип фигуры. После этого выполняется попытка применения действия через </w:t>
      </w:r>
      <w:r w:rsidR="002649AC">
        <w:t xml:space="preserve">метод </w:t>
      </w:r>
      <w:r w:rsidRPr="002649AC">
        <w:t>MakeMove,</w:t>
      </w:r>
      <w:r>
        <w:t xml:space="preserve"> что приводит к обновлению внутреннего состояния игрового поля.</w:t>
      </w:r>
      <w:r w:rsidR="0044490C">
        <w:t xml:space="preserve"> После чего вычисляется локальная награда с помощью функции </w:t>
      </w:r>
      <w:r w:rsidR="0044490C" w:rsidRPr="0044490C">
        <w:t>LocalReward</w:t>
      </w:r>
      <w:r w:rsidR="0044490C">
        <w:t>().</w:t>
      </w:r>
    </w:p>
    <w:p w14:paraId="2F03DBFC" w14:textId="2E86F93C" w:rsidR="001A4617" w:rsidRDefault="001A4617" w:rsidP="001A4617">
      <w:pPr>
        <w:spacing w:line="360" w:lineRule="auto"/>
        <w:jc w:val="both"/>
      </w:pPr>
      <w:r>
        <w:tab/>
        <w:t xml:space="preserve">Завершение </w:t>
      </w:r>
      <w:r w:rsidR="0091640A">
        <w:t>хода</w:t>
      </w:r>
      <w:r>
        <w:t xml:space="preserve"> происходит в методе OpponentStep, который реализует ход второго игрока. В начале выполняется проверка состояния игры через IsGameOver(). Если игра уже завершена после хода агента, дальнейшие действия не выполняются, и возвращается итоговое вознаграждение, вычисляемое методом CalculateReward</w:t>
      </w:r>
      <w:r w:rsidR="00E26F0E">
        <w:t xml:space="preserve"> (данный метод дает награду </w:t>
      </w:r>
      <w:r w:rsidR="006C2206">
        <w:t xml:space="preserve">или штраф </w:t>
      </w:r>
      <w:r w:rsidR="00E26F0E">
        <w:t>только за окончание партии</w:t>
      </w:r>
      <w:r w:rsidR="00BA6D83">
        <w:t>, в зависимости от результата</w:t>
      </w:r>
      <w:r w:rsidR="00E26F0E">
        <w:t>)</w:t>
      </w:r>
      <w:r>
        <w:t>.</w:t>
      </w:r>
    </w:p>
    <w:p w14:paraId="42BD0FDD" w14:textId="2BC4000A" w:rsidR="009679BA" w:rsidRDefault="001A4617" w:rsidP="001A4617">
      <w:pPr>
        <w:spacing w:line="360" w:lineRule="auto"/>
        <w:jc w:val="both"/>
      </w:pPr>
      <w:r>
        <w:tab/>
        <w:t xml:space="preserve">В противном случае действие соперника декодируется через </w:t>
      </w:r>
      <w:r w:rsidR="0091640A">
        <w:t xml:space="preserve">метод </w:t>
      </w:r>
      <w:r>
        <w:t>DecodeAction</w:t>
      </w:r>
      <w:r w:rsidR="0091640A">
        <w:t xml:space="preserve"> </w:t>
      </w:r>
      <w:r>
        <w:t xml:space="preserve">и применяется к игровому состоянию с помощью </w:t>
      </w:r>
      <w:r w:rsidR="0091640A">
        <w:t xml:space="preserve">метода </w:t>
      </w:r>
      <w:r>
        <w:t>TryMakeMove. После выполнения хода производится вычисление вознаграждения методом CalculateReward, а также определяется факт завершения игры (terminated) и достижение ограничения по числу ходов (truncated).</w:t>
      </w:r>
    </w:p>
    <w:p w14:paraId="0D4D99FB" w14:textId="3B9512A0" w:rsidR="001A4617" w:rsidRDefault="001A4617" w:rsidP="001A4617">
      <w:pPr>
        <w:spacing w:line="360" w:lineRule="auto"/>
        <w:jc w:val="both"/>
      </w:pPr>
      <w:r>
        <w:tab/>
        <w:t xml:space="preserve">Формирование действия соперника организовано с учётом различных режимов взаимодействия. Если действие заранее задано через метод SetOpponentAction, оно используется при выполнении шага. Такой механизм применяется при организации self-play, когда в роли соперника выступает другая версия обучаемой модели. В противном случае действие выбирается случайным образом из множества допустимых ходов, </w:t>
      </w:r>
      <w:r>
        <w:lastRenderedPageBreak/>
        <w:t>формируемого методом GetLegalActions(). Данный режим используется на начальном этапе обучения до появления обученной модели.</w:t>
      </w:r>
    </w:p>
    <w:p w14:paraId="5460E6F3" w14:textId="71D5A009" w:rsidR="001A4617" w:rsidRPr="001A4617" w:rsidRDefault="001A4617" w:rsidP="001A4617">
      <w:pPr>
        <w:spacing w:line="360" w:lineRule="auto"/>
        <w:jc w:val="both"/>
      </w:pPr>
      <w:r>
        <w:tab/>
        <w:t>Таким образом, один шаг взаимодействия с точки зрения обучения представляет собой последовательность из двух операций: выполнения действия агентом и ответного действия соперника, после чего производится вычисление вознаграждения и фиксация состояния среды. Такая организация обеспечивает корректное накопление опыта в условиях двустороннего игрового процесса.</w:t>
      </w:r>
    </w:p>
    <w:p w14:paraId="77D12B99" w14:textId="32171CBC" w:rsidR="002650C0" w:rsidRDefault="002650C0" w:rsidP="002650C0">
      <w:pPr>
        <w:pStyle w:val="Heading3"/>
        <w:spacing w:line="360" w:lineRule="auto"/>
        <w:rPr>
          <w:rFonts w:ascii="Times New Roman" w:hAnsi="Times New Roman" w:cs="Times New Roman"/>
          <w:b/>
          <w:bCs/>
          <w:color w:val="000000" w:themeColor="text1"/>
          <w:sz w:val="28"/>
          <w:szCs w:val="28"/>
        </w:rPr>
      </w:pPr>
      <w:r w:rsidRPr="002650C0">
        <w:rPr>
          <w:rFonts w:ascii="Times New Roman" w:hAnsi="Times New Roman" w:cs="Times New Roman"/>
          <w:b/>
          <w:bCs/>
          <w:color w:val="000000" w:themeColor="text1"/>
          <w:sz w:val="28"/>
          <w:szCs w:val="28"/>
        </w:rPr>
        <w:tab/>
      </w:r>
      <w:bookmarkStart w:id="41" w:name="_Toc230927870"/>
      <w:r w:rsidRPr="002650C0">
        <w:rPr>
          <w:rFonts w:ascii="Times New Roman" w:hAnsi="Times New Roman" w:cs="Times New Roman"/>
          <w:b/>
          <w:bCs/>
          <w:color w:val="000000" w:themeColor="text1"/>
          <w:sz w:val="28"/>
          <w:szCs w:val="28"/>
        </w:rPr>
        <w:t>3.2.4 Функция вознаграждения и условия завершения</w:t>
      </w:r>
      <w:bookmarkEnd w:id="41"/>
    </w:p>
    <w:p w14:paraId="3017E335" w14:textId="6025BECF" w:rsidR="002F3D94" w:rsidRDefault="009679BA" w:rsidP="002F3D94">
      <w:pPr>
        <w:spacing w:line="360" w:lineRule="auto"/>
        <w:jc w:val="both"/>
      </w:pPr>
      <w:r>
        <w:tab/>
      </w:r>
      <w:r w:rsidR="002F3D94">
        <w:t>Функция вознаграждения в игровой среде реализована как комбинация локальной награды LocalReward</w:t>
      </w:r>
      <w:r w:rsidR="001F3534">
        <w:t>(</w:t>
      </w:r>
      <w:r w:rsidR="002F3D94">
        <w:t>) и итоговой награды эпизода CalculateReward</w:t>
      </w:r>
      <w:r w:rsidR="001F3534">
        <w:t>(</w:t>
      </w:r>
      <w:r w:rsidR="002F3D94">
        <w:t>). Локальная награда вычисляется на каждом ходе и отражает промежуточную оценку качества действия, тогда как итоговая награда формируется после завершения игровой партии и определяет общий результат взаимодействия агента и соперника.</w:t>
      </w:r>
    </w:p>
    <w:p w14:paraId="46698ECF" w14:textId="273FF779" w:rsidR="002F3D94" w:rsidRDefault="002F3D94" w:rsidP="002F3D94">
      <w:pPr>
        <w:spacing w:line="360" w:lineRule="auto"/>
        <w:jc w:val="both"/>
      </w:pPr>
      <w:r>
        <w:tab/>
        <w:t>Итоговая награда задаётся на уровне завершённого эпизода. Базовое значение вознаграждения равно небольшому отрицательному штрафу (−0.02), что стимулирует сокращение длительности партии. Основной вклад в итоговую награду определяется результатом игры на основе текущего счёта игроков GetScores().</w:t>
      </w:r>
    </w:p>
    <w:p w14:paraId="25C1FB43" w14:textId="608ADE75" w:rsidR="002F3D94" w:rsidRDefault="002F3D94" w:rsidP="002F3D94">
      <w:pPr>
        <w:spacing w:line="360" w:lineRule="auto"/>
        <w:jc w:val="both"/>
      </w:pPr>
      <w:r>
        <w:tab/>
        <w:t>При достижении лимита в 80 ходов фиксируется ничейный результат без дополнительного вознаграждения. В случае победы агента добавляется положительная награда (+1.0). В случае поражения применяется штраф, зависящий от длительности партии: более раннее поражение штрафуется сильнее (до −3.5), тогда как при более длительной игре штраф уменьшается (до −1.0). Такой механизм повышает устойчивость стратегии и снижает склонность агента к пассивному поведению.</w:t>
      </w:r>
    </w:p>
    <w:p w14:paraId="41387C75" w14:textId="5594E97E" w:rsidR="002F3D94" w:rsidRDefault="002F3D94" w:rsidP="002F3D94">
      <w:pPr>
        <w:spacing w:line="360" w:lineRule="auto"/>
        <w:jc w:val="both"/>
      </w:pPr>
      <w:r>
        <w:lastRenderedPageBreak/>
        <w:tab/>
        <w:t>Дополнительно в процессе взаимодействия агента со средой используется локальная награда LocalReward(), которая вычисляется после каждого хода и отражает промежуточную оценку качества совершённого действия. Данный компонент вознаграждения направлен на формирование более плотного сигнала обучения и ускорение освоения базовых игровых закономерностей.</w:t>
      </w:r>
    </w:p>
    <w:p w14:paraId="6275B015" w14:textId="1205CFFF" w:rsidR="002F3D94" w:rsidRDefault="002F3D94" w:rsidP="002F3D94">
      <w:pPr>
        <w:spacing w:line="360" w:lineRule="auto"/>
        <w:jc w:val="both"/>
      </w:pPr>
      <w:r>
        <w:tab/>
        <w:t>Локальная награда учитывает как улучшение собственной позиции агента, так и влияние хода на потенциальные возможности соперника. Положительные значения присваиваются за формирование перспективных локальных структур, усиление собственных игровых позиций и нарушение стратегически значимых комбинаций противника.</w:t>
      </w:r>
    </w:p>
    <w:p w14:paraId="52CBECFF" w14:textId="04093624" w:rsidR="002F3D94" w:rsidRDefault="002F3D94" w:rsidP="002F3D94">
      <w:pPr>
        <w:spacing w:line="360" w:lineRule="auto"/>
        <w:jc w:val="both"/>
      </w:pPr>
      <w:r>
        <w:tab/>
        <w:t>Отрицательные значения, в свою очередь, назначаются за разрушение собственных структур, создание угроз немедленного проигрыша, а также ухудшение локальной позиции в окрестности совершённого хода. Дополнительно вводятся сильные штрафы за ситуации, приближающие противника к немедленной победе.</w:t>
      </w:r>
    </w:p>
    <w:p w14:paraId="4A8524D1" w14:textId="706EC802" w:rsidR="002F3D94" w:rsidRDefault="002F3D94" w:rsidP="002F3D94">
      <w:pPr>
        <w:spacing w:line="360" w:lineRule="auto"/>
        <w:jc w:val="both"/>
      </w:pPr>
      <w:r>
        <w:tab/>
        <w:t>Значение локальной награды ограничивается по модулю для предотвращения доминирования отдельных локальных эффектов над итоговой наградой эпизода и затем суммируется с основной функцией вознаграждения.</w:t>
      </w:r>
    </w:p>
    <w:p w14:paraId="60A07A3F" w14:textId="27168390" w:rsidR="005A4868" w:rsidRPr="005A4868" w:rsidRDefault="005A4868" w:rsidP="002F3D94">
      <w:pPr>
        <w:spacing w:line="360" w:lineRule="auto"/>
        <w:jc w:val="both"/>
        <w:rPr>
          <w:rFonts w:cs="Times New Roman"/>
          <w:b/>
          <w:bCs/>
          <w:color w:val="000000" w:themeColor="text1"/>
          <w:szCs w:val="28"/>
        </w:rPr>
      </w:pPr>
      <w:r>
        <w:rPr>
          <w:rFonts w:cs="Times New Roman"/>
          <w:b/>
          <w:bCs/>
          <w:color w:val="000000" w:themeColor="text1"/>
          <w:szCs w:val="28"/>
        </w:rPr>
        <w:tab/>
      </w:r>
      <w:r w:rsidRPr="005A4868">
        <w:rPr>
          <w:rFonts w:cs="Times New Roman"/>
          <w:b/>
          <w:bCs/>
          <w:color w:val="000000" w:themeColor="text1"/>
          <w:szCs w:val="28"/>
        </w:rPr>
        <w:t>3.2.5 Итоговая организация игровой среды</w:t>
      </w:r>
    </w:p>
    <w:p w14:paraId="5B23D56D" w14:textId="4F141062" w:rsidR="005A4868" w:rsidRPr="005A4868" w:rsidRDefault="005A4868" w:rsidP="005A4868">
      <w:pPr>
        <w:spacing w:line="360" w:lineRule="auto"/>
        <w:jc w:val="both"/>
      </w:pPr>
      <w:r>
        <w:tab/>
      </w:r>
      <w:r w:rsidRPr="005A4868">
        <w:t>Реализованная игровая среда в классе GameEnvironment представляет собой целостную систему, объединяющую представление состояния, пространство действий и механизм пошагового взаимодействия. Все ключевые компоненты среды согласованы между собой и обеспечивают корректное воспроизведение игрового процесса в рамках формализованной модели.</w:t>
      </w:r>
    </w:p>
    <w:p w14:paraId="08BFA785" w14:textId="36BA141E" w:rsidR="005A4868" w:rsidRPr="005A4868" w:rsidRDefault="005A4868" w:rsidP="005A4868">
      <w:pPr>
        <w:spacing w:line="360" w:lineRule="auto"/>
        <w:jc w:val="both"/>
      </w:pPr>
      <w:r>
        <w:lastRenderedPageBreak/>
        <w:tab/>
      </w:r>
      <w:r w:rsidRPr="005A4868">
        <w:t>Состояние среды задаётся через тензор наблюдений, формируемый методами GetObservation() и ComputeNewFeatures(), что позволяет учитывать как базовые характеристики игрового поля, так и дополнительные производные признаки. Пространство действий фиксировано (ActionSize = 162) и связано с игровым полем через однозначное преобразование, реализованное в методе DecodeAction.</w:t>
      </w:r>
    </w:p>
    <w:p w14:paraId="3B8A4287" w14:textId="46A92440" w:rsidR="005A4868" w:rsidRPr="005A4868" w:rsidRDefault="005A4868" w:rsidP="005A4868">
      <w:pPr>
        <w:spacing w:line="360" w:lineRule="auto"/>
        <w:jc w:val="both"/>
      </w:pPr>
      <w:r>
        <w:tab/>
      </w:r>
      <w:r w:rsidRPr="005A4868">
        <w:t>Механизм взаимодействия построен на последовательном выполнении методов AgentStep и OpponentStep, что обеспечивает корректную смену игроков и согласованное обновление состояния. Расчёт вознаграждения и проверка условий завершения выполняются централизованно, что исключает противоречия между отдельными этапами взаимодействия.</w:t>
      </w:r>
    </w:p>
    <w:p w14:paraId="10E41F56" w14:textId="35DB2B77" w:rsidR="005A4868" w:rsidRPr="009679BA" w:rsidRDefault="005A4868" w:rsidP="009679BA">
      <w:pPr>
        <w:spacing w:line="360" w:lineRule="auto"/>
        <w:jc w:val="both"/>
      </w:pPr>
      <w:r>
        <w:tab/>
      </w:r>
      <w:r w:rsidRPr="005A4868">
        <w:t>В результате игровая среда представляет собой замкнутую и самодостаточную подсистему, обеспечивающую корректное формирование данных для обучения и последующее использование модели без изменения базовой логики игрового процесса.</w:t>
      </w:r>
    </w:p>
    <w:p w14:paraId="7259E3AF" w14:textId="4ECAE9F5" w:rsidR="00AE74C8" w:rsidRDefault="002650C0" w:rsidP="00172BEE">
      <w:pPr>
        <w:pStyle w:val="Heading2"/>
        <w:spacing w:line="360" w:lineRule="auto"/>
        <w:jc w:val="both"/>
        <w:rPr>
          <w:rFonts w:ascii="Times New Roman" w:eastAsiaTheme="minorEastAsia" w:hAnsi="Times New Roman" w:cs="Times New Roman"/>
          <w:b/>
          <w:bCs/>
          <w:color w:val="000000" w:themeColor="text1"/>
          <w:sz w:val="28"/>
          <w:szCs w:val="28"/>
        </w:rPr>
      </w:pPr>
      <w:r>
        <w:rPr>
          <w:rFonts w:ascii="Times New Roman" w:eastAsiaTheme="minorEastAsia" w:hAnsi="Times New Roman" w:cs="Times New Roman"/>
          <w:b/>
          <w:bCs/>
          <w:color w:val="000000" w:themeColor="text1"/>
          <w:sz w:val="28"/>
          <w:szCs w:val="28"/>
        </w:rPr>
        <w:tab/>
      </w:r>
      <w:bookmarkStart w:id="42" w:name="_Toc230927871"/>
      <w:r w:rsidR="00AE74C8" w:rsidRPr="00AE74C8">
        <w:rPr>
          <w:rFonts w:ascii="Times New Roman" w:eastAsiaTheme="minorEastAsia" w:hAnsi="Times New Roman" w:cs="Times New Roman"/>
          <w:b/>
          <w:bCs/>
          <w:color w:val="000000" w:themeColor="text1"/>
          <w:sz w:val="28"/>
          <w:szCs w:val="28"/>
        </w:rPr>
        <w:t>3.3 Организация процесса обучения</w:t>
      </w:r>
      <w:bookmarkEnd w:id="42"/>
    </w:p>
    <w:p w14:paraId="79D4DBA0" w14:textId="18F04CF3" w:rsidR="00E7498C" w:rsidRDefault="009E67C4" w:rsidP="00E7498C">
      <w:pPr>
        <w:spacing w:line="360" w:lineRule="auto"/>
        <w:jc w:val="both"/>
      </w:pPr>
      <w:r>
        <w:tab/>
        <w:t>Обучение модели организовано на стороне Python с использованием библиотеки Stable Baselines3 и её расширения для маскирования действий. Взаимодействие с игровой средой, реализованной на C#, осуществляется через обёртку GameEnvWrapper, которая реализует интерфейс gym.Env и обеспечивает совместимость с используемыми алгоритмами обучения.</w:t>
      </w:r>
      <w:r w:rsidR="00E7498C">
        <w:t xml:space="preserve"> На рисунке </w:t>
      </w:r>
      <w:r w:rsidR="00CE645B">
        <w:t>3</w:t>
      </w:r>
      <w:r w:rsidR="00E7498C">
        <w:t xml:space="preserve"> представлена архитектура процесса обучения: </w:t>
      </w:r>
    </w:p>
    <w:p w14:paraId="65ED3019" w14:textId="66A9E24B" w:rsidR="00E7498C" w:rsidRDefault="00CE5295" w:rsidP="00CE5295">
      <w:pPr>
        <w:pStyle w:val="NormalWeb"/>
      </w:pPr>
      <w:r>
        <w:rPr>
          <w:noProof/>
        </w:rPr>
        <w:lastRenderedPageBreak/>
        <w:drawing>
          <wp:inline distT="0" distB="0" distL="0" distR="0" wp14:anchorId="22748439" wp14:editId="21A8D1E6">
            <wp:extent cx="5760085" cy="3239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3239770"/>
                    </a:xfrm>
                    <a:prstGeom prst="rect">
                      <a:avLst/>
                    </a:prstGeom>
                    <a:noFill/>
                    <a:ln>
                      <a:noFill/>
                    </a:ln>
                  </pic:spPr>
                </pic:pic>
              </a:graphicData>
            </a:graphic>
          </wp:inline>
        </w:drawing>
      </w:r>
    </w:p>
    <w:p w14:paraId="1B83DC15" w14:textId="261D685B" w:rsidR="009E67C4" w:rsidRPr="00E7498C" w:rsidRDefault="00E7498C" w:rsidP="00E7498C">
      <w:pPr>
        <w:spacing w:line="360" w:lineRule="auto"/>
        <w:jc w:val="center"/>
        <w:rPr>
          <w:szCs w:val="28"/>
        </w:rPr>
      </w:pPr>
      <w:r w:rsidRPr="005E2641">
        <w:rPr>
          <w:szCs w:val="28"/>
        </w:rPr>
        <w:t xml:space="preserve">Рисунок </w:t>
      </w:r>
      <w:r w:rsidR="00CE645B">
        <w:rPr>
          <w:rFonts w:cs="Times New Roman"/>
          <w:color w:val="000000" w:themeColor="text1"/>
          <w:szCs w:val="28"/>
        </w:rPr>
        <w:t>3</w:t>
      </w:r>
      <w:r w:rsidRPr="005E2641">
        <w:rPr>
          <w:rFonts w:cs="Times New Roman"/>
          <w:color w:val="000000" w:themeColor="text1"/>
          <w:szCs w:val="28"/>
        </w:rPr>
        <w:t xml:space="preserve"> – Архитектура процесса обучения</w:t>
      </w:r>
    </w:p>
    <w:p w14:paraId="62192D2F" w14:textId="34B9DCB5" w:rsidR="009E67C4" w:rsidRDefault="009E67C4" w:rsidP="009E67C4">
      <w:pPr>
        <w:spacing w:line="360" w:lineRule="auto"/>
        <w:jc w:val="both"/>
      </w:pPr>
      <w:r>
        <w:tab/>
        <w:t>Создание экземпляра среды выполняется через механизм pythonnet, позволяющий загружать сборку ConsoleGameLibrary.dll и вызывать конструктор класса GameEnvironment. При этом каждая новая среда создаётся методом _create_csharp_env(), что гарантирует изоляцию эпизодов и корректную работу с состоянием.</w:t>
      </w:r>
    </w:p>
    <w:p w14:paraId="19804F28" w14:textId="2746BD6C" w:rsidR="009E67C4" w:rsidRDefault="009E67C4" w:rsidP="009E67C4">
      <w:pPr>
        <w:spacing w:line="360" w:lineRule="auto"/>
        <w:jc w:val="both"/>
      </w:pPr>
      <w:r>
        <w:tab/>
        <w:t>Методы reset() и step() в обёртке напрямую соответствуют логике, реализованной в C#-классе. Метод reset() вызывает GameEnvironment.Reset(), после чего, в случае если агент играет вторым (agentPlayer == 2), инициируется первый ход соперника через OpponentStep(). Это позволяет привести начальное состояние к корректной игровой позиции перед началом эпизода.</w:t>
      </w:r>
    </w:p>
    <w:p w14:paraId="6C769FCE" w14:textId="61E0731B" w:rsidR="009E67C4" w:rsidRDefault="009E67C4" w:rsidP="009E67C4">
      <w:pPr>
        <w:spacing w:line="360" w:lineRule="auto"/>
        <w:jc w:val="both"/>
      </w:pPr>
      <w:r>
        <w:tab/>
        <w:t xml:space="preserve">Метод step() реализует полный цикл взаимодействия в рамках одного шага обучения. Сначала вызывается AgentStep(action), после чего обязательно выполняется OpponentStep, независимо от того, завершилась ли игра после хода агента. Такое решение синхронизировано с логикой среды, где именно OpponentStep() возвращает финальные значения награды, </w:t>
      </w:r>
      <w:r>
        <w:lastRenderedPageBreak/>
        <w:t>флагов завершения (terminated, truncated) и дополнительной информации. Итоговое наблюдение для агента формируется через GetObservationForPlayer().</w:t>
      </w:r>
    </w:p>
    <w:p w14:paraId="577F0F55" w14:textId="6AAB4DF5" w:rsidR="009E67C4" w:rsidRDefault="008D2E63" w:rsidP="009E67C4">
      <w:pPr>
        <w:spacing w:line="360" w:lineRule="auto"/>
        <w:jc w:val="both"/>
      </w:pPr>
      <w:r>
        <w:tab/>
      </w:r>
      <w:r w:rsidR="009E67C4">
        <w:t>Метод action_masks() в обёртке использует соответствующую функцию среды (GameEnvironment.action_masks()), возвращающую допустимые действия. Эти маски передаются в модель при вызове predict(), что исключает выбор некорректных действий и упрощает процесс обучения.</w:t>
      </w:r>
    </w:p>
    <w:p w14:paraId="0A7BB5DA" w14:textId="4F2D8C8B" w:rsidR="000F06FC" w:rsidRDefault="008D2E63" w:rsidP="000F06FC">
      <w:pPr>
        <w:spacing w:line="360" w:lineRule="auto"/>
        <w:jc w:val="both"/>
      </w:pPr>
      <w:r>
        <w:tab/>
      </w:r>
      <w:r w:rsidR="000F06FC">
        <w:t xml:space="preserve">В качестве алгоритма обучения используется MaskablePPO </w:t>
      </w:r>
      <w:r w:rsidR="008875B3">
        <w:t>–</w:t>
      </w:r>
      <w:r w:rsidR="000F06FC">
        <w:t xml:space="preserve"> модификация метода Proximal Policy Optimization, поддерживающая маскирование недопустимых действий в дискретном пространстве. Выбор данного алгоритма обусловлен тем, что в задаче присутствует большое количество возможных действий (162), часть из которых в конкретный момент времени является запрещённой, и их необходимо исключать из политики выбора.</w:t>
      </w:r>
    </w:p>
    <w:p w14:paraId="4FFC0ACE" w14:textId="3699F790" w:rsidR="000F06FC" w:rsidRDefault="000F06FC" w:rsidP="000F06FC">
      <w:pPr>
        <w:spacing w:line="360" w:lineRule="auto"/>
        <w:jc w:val="both"/>
      </w:pPr>
      <w:r>
        <w:tab/>
        <w:t>Инициализация модели задаётся набором гиперпараметров, определяющих поведение процесса обучения. Параметр n_steps = 2048 задаёт количество шагов среды, собираемых перед обновлением политики, что обеспечивает баланс между стабильностью градиентной оценки и частотой обновления модели. Параметр batch_size = 512 определяет размер мини-батча при обучении на собранных траекториях и влияет на сглаженность и устойчивость градиентного спуска. Значение n_epochs = 10 задаёт число проходов по одному и тому же набору данных, что позволяет более полно использовать собранный опыт без увеличения взаимодействий со средой.</w:t>
      </w:r>
    </w:p>
    <w:p w14:paraId="71BE8750" w14:textId="4D8A516D" w:rsidR="009E67C4" w:rsidRDefault="000F06FC" w:rsidP="000F06FC">
      <w:pPr>
        <w:spacing w:line="360" w:lineRule="auto"/>
        <w:jc w:val="both"/>
      </w:pPr>
      <w:r>
        <w:tab/>
        <w:t xml:space="preserve">Коэффициент дисконтирования gamma = 0.99 определяет важность будущих наград по сравнению с текущими и выбран близким к единице, так как в рассматриваемой игре долгосрочные стратегические решения имеют критическое значение. Параметр gae_lambda = 0.95 используется в </w:t>
      </w:r>
      <w:r>
        <w:lastRenderedPageBreak/>
        <w:t>механизме обобщённой оценки преимуществ (GAE) и задаёт компромисс между смещением и дисперсией при оценке advantage-функции. Значение clip_range = 0.2 ограничивает величину обновления политики на каждом шаге оптимизации, предотвращая резкие изменения стратегии и повышая стабильность обучения. Коэффициент ent_coef = 0.05 вводит регуляризацию энтропии, стимулируя исследование пространства действий и предотвращая преждевременную сходимость к детерминированной стратегии.</w:t>
      </w:r>
    </w:p>
    <w:p w14:paraId="08B16137" w14:textId="5AD34F7B" w:rsidR="001C66AF" w:rsidRDefault="008D2E63" w:rsidP="001C66AF">
      <w:pPr>
        <w:spacing w:line="360" w:lineRule="auto"/>
        <w:jc w:val="both"/>
      </w:pPr>
      <w:r>
        <w:tab/>
      </w:r>
      <w:r w:rsidR="001C66AF">
        <w:t>Процесс обучения организован поэпизодно и включает комбинированное взаимодействие с пулом соперников различной сложности. На ранних этапах обучения используется случайный противник, что позволяет агенту сформировать базовые стратегии и избежать нестабильного поведения в начале оптимизации. Далее обучение происходит на смеси различных типов оппонентов, формируемых динамически в процессе работы системы.</w:t>
      </w:r>
    </w:p>
    <w:p w14:paraId="36EE92D2" w14:textId="6DF87EE8" w:rsidR="001C66AF" w:rsidRDefault="001C66AF" w:rsidP="001C66AF">
      <w:pPr>
        <w:spacing w:line="360" w:lineRule="auto"/>
        <w:jc w:val="both"/>
      </w:pPr>
      <w:r>
        <w:tab/>
        <w:t>Основу процесса составляют сохранённые версии модели, которые участвуют в регулярных оценочных турнирах с использованием Elo-рейтинга. По результатам турнира формируется основной пул соперников: в него включаются шесть моделей с наивысшим Elo, четыре модели, против которых текущая версия демонстрирует наихудший процент побед, а также дополнительные случайные модели из архива сохранённых версий для обеспечения разнообразия игрового опыта.</w:t>
      </w:r>
    </w:p>
    <w:p w14:paraId="79834CEA" w14:textId="033FD008" w:rsidR="001C66AF" w:rsidRDefault="001C66AF" w:rsidP="001C66AF">
      <w:pPr>
        <w:spacing w:line="360" w:lineRule="auto"/>
        <w:jc w:val="both"/>
      </w:pPr>
      <w:r>
        <w:tab/>
        <w:t xml:space="preserve">Пул моделей для турнира формируется похожим образом. В него попадает текущая модель, 6 лучши по </w:t>
      </w:r>
      <w:r>
        <w:rPr>
          <w:lang w:val="en-US"/>
        </w:rPr>
        <w:t>E</w:t>
      </w:r>
      <w:r w:rsidR="00190F02">
        <w:rPr>
          <w:lang w:val="en-US"/>
        </w:rPr>
        <w:t>lo</w:t>
      </w:r>
      <w:r w:rsidRPr="001C66AF">
        <w:t xml:space="preserve"> </w:t>
      </w:r>
      <w:r>
        <w:t xml:space="preserve">моделей с текущего турнира, </w:t>
      </w:r>
      <w:r w:rsidR="00190F02" w:rsidRPr="00190F02">
        <w:t>4</w:t>
      </w:r>
      <w:r w:rsidR="00190F02">
        <w:t xml:space="preserve"> модели, против которых обучаемая модель показала наихудший процент попед в предыдущем турнире. Потом вплоть до фиксированного числа пул участников турнира заполняется старыми случайными моделями.</w:t>
      </w:r>
      <w:r>
        <w:t xml:space="preserve"> В случае пересечения категорий (например, модель одновременно входит в топ по Elo и в список проблемных оппонентов) дублирование исключается, а освободившиеся места заполняются случайными старыми моделями</w:t>
      </w:r>
      <w:r w:rsidR="00190F02">
        <w:t xml:space="preserve">. </w:t>
      </w:r>
    </w:p>
    <w:p w14:paraId="091CE841" w14:textId="40043442" w:rsidR="00F84E53" w:rsidRDefault="00190F02" w:rsidP="001C66AF">
      <w:pPr>
        <w:spacing w:line="360" w:lineRule="auto"/>
        <w:jc w:val="both"/>
      </w:pPr>
      <w:r>
        <w:lastRenderedPageBreak/>
        <w:tab/>
        <w:t xml:space="preserve">В ходе турнира каждя модель играет с каждой другой фиксированное число партий. </w:t>
      </w:r>
      <w:r>
        <w:rPr>
          <w:lang w:val="en-US"/>
        </w:rPr>
        <w:t>Elo</w:t>
      </w:r>
      <w:r w:rsidRPr="00190F02">
        <w:t xml:space="preserve"> </w:t>
      </w:r>
      <w:r>
        <w:t xml:space="preserve">моделей приводится к фиксированному значению в начале каждого турнира. Его рассчет происходит непосредственно после каждой партии. </w:t>
      </w:r>
      <w:r w:rsidR="00B15B24">
        <w:t>В случае если победителем турнира становится не обучаемая модель, то веса победителя турнира с определенным коэффициентом копируются в обучаемую модель.</w:t>
      </w:r>
      <w:r w:rsidR="00F84E53">
        <w:t xml:space="preserve"> </w:t>
      </w:r>
    </w:p>
    <w:p w14:paraId="597E33E5" w14:textId="7538FA39" w:rsidR="009E67C4" w:rsidRPr="009E67C4" w:rsidRDefault="008D2E63" w:rsidP="009E67C4">
      <w:pPr>
        <w:spacing w:line="360" w:lineRule="auto"/>
        <w:jc w:val="both"/>
      </w:pPr>
      <w:r>
        <w:tab/>
      </w:r>
      <w:r w:rsidR="009E67C4">
        <w:t>Таким образом, процесс обучения представляет собой связку C#-реализации игровой среды и Python-инфраструктуры обучения, где вся логика игры и вычисления состояния сосредоточена в GameEnvironment, а Python-часть отвечает за оптимизацию стратегии и организацию экспериментов.</w:t>
      </w:r>
    </w:p>
    <w:p w14:paraId="074C1357" w14:textId="13357FC6" w:rsidR="00AE74C8" w:rsidRDefault="002650C0" w:rsidP="00172BEE">
      <w:pPr>
        <w:pStyle w:val="Heading2"/>
        <w:spacing w:line="360" w:lineRule="auto"/>
        <w:jc w:val="both"/>
        <w:rPr>
          <w:rFonts w:ascii="Times New Roman" w:eastAsiaTheme="minorEastAsia" w:hAnsi="Times New Roman" w:cs="Times New Roman"/>
          <w:b/>
          <w:bCs/>
          <w:color w:val="000000" w:themeColor="text1"/>
          <w:sz w:val="28"/>
          <w:szCs w:val="28"/>
        </w:rPr>
      </w:pPr>
      <w:r>
        <w:rPr>
          <w:rFonts w:ascii="Times New Roman" w:eastAsiaTheme="minorEastAsia" w:hAnsi="Times New Roman" w:cs="Times New Roman"/>
          <w:b/>
          <w:bCs/>
          <w:color w:val="000000" w:themeColor="text1"/>
          <w:sz w:val="28"/>
          <w:szCs w:val="28"/>
        </w:rPr>
        <w:tab/>
      </w:r>
      <w:bookmarkStart w:id="43" w:name="_Toc230927872"/>
      <w:r w:rsidR="00AE74C8" w:rsidRPr="00AE74C8">
        <w:rPr>
          <w:rFonts w:ascii="Times New Roman" w:eastAsiaTheme="minorEastAsia" w:hAnsi="Times New Roman" w:cs="Times New Roman"/>
          <w:b/>
          <w:bCs/>
          <w:color w:val="000000" w:themeColor="text1"/>
          <w:sz w:val="28"/>
          <w:szCs w:val="28"/>
        </w:rPr>
        <w:t>3.4 Причины отказа от метода DQN</w:t>
      </w:r>
      <w:bookmarkEnd w:id="43"/>
    </w:p>
    <w:p w14:paraId="7AF9E49A" w14:textId="41AC3903" w:rsidR="007E6BD5" w:rsidRDefault="007E6BD5" w:rsidP="007E6BD5">
      <w:pPr>
        <w:spacing w:line="360" w:lineRule="auto"/>
        <w:jc w:val="both"/>
      </w:pPr>
      <w:r>
        <w:tab/>
        <w:t>Изначально в качестве базового алгоритма обучения был выбран Deep Q-Network (DQN), поскольку задача формально относится к дискретному пространству действий и допускает применение value-based подходов. Однако в процессе экспериментов стало очевидно, что данный метод не обеспечивает стабильного и воспроизводимого улучшения стратегии.</w:t>
      </w:r>
    </w:p>
    <w:p w14:paraId="78B696AC" w14:textId="413AB1C4" w:rsidR="007E6BD5" w:rsidRDefault="007E6BD5" w:rsidP="007E6BD5">
      <w:pPr>
        <w:spacing w:line="360" w:lineRule="auto"/>
        <w:jc w:val="both"/>
      </w:pPr>
      <w:r>
        <w:tab/>
        <w:t>В ходе разработки проводилась последовательная модернизация стандартного DQN. Были внедрены Double DQN для снижения переоценки Q-значений, целевая сеть (target network) для стабилизации обновлений, а также Prioritized Experience Replay для более эффективного использования переходов с высокой обучающей значимостью. Несмотря на это, поведение модели оставалось нестабильным, а качественного роста стратегии зафиксировано не было.</w:t>
      </w:r>
    </w:p>
    <w:p w14:paraId="3453ECCC" w14:textId="4F6FE4FB" w:rsidR="007E6BD5" w:rsidRDefault="007E6BD5" w:rsidP="007E6BD5">
      <w:pPr>
        <w:spacing w:line="360" w:lineRule="auto"/>
        <w:jc w:val="both"/>
      </w:pPr>
      <w:r>
        <w:tab/>
        <w:t xml:space="preserve">Основная причина неудачи связана с характером среды. В рассматриваемой задаче действие агента оказывает не локальный, а распределённый по времени и пространству эффект: один ход может влиять на возможность завершения структуры через несколько </w:t>
      </w:r>
      <w:r w:rsidR="0091640A">
        <w:t>ходов</w:t>
      </w:r>
      <w:r>
        <w:t xml:space="preserve"> и косвенно в </w:t>
      </w:r>
      <w:r>
        <w:lastRenderedPageBreak/>
        <w:t>других частях поля. Это приводит к тому, что функция Q-оценки становится слабо локализованной и плохо аппроксимируемой стандартной нейросетевой архитектурой, используемой в DQN.</w:t>
      </w:r>
    </w:p>
    <w:p w14:paraId="0850259A" w14:textId="73E57D62" w:rsidR="007E6BD5" w:rsidRDefault="007E6BD5" w:rsidP="007E6BD5">
      <w:pPr>
        <w:spacing w:line="360" w:lineRule="auto"/>
        <w:jc w:val="both"/>
      </w:pPr>
      <w:r>
        <w:tab/>
        <w:t>Дополнительную сложность создаёт большое число допустимых действий (162), при этом значительная их часть в конкретной ситуации является недоступной и отфильтровывается через маскирование. Для value-based подхода это приводит к повышенной дисперсии оценок, поскольку модель вынуждена аппроксимировать Q-значения для большого количества формально существующих, но фактически нерелевантных действий.</w:t>
      </w:r>
    </w:p>
    <w:p w14:paraId="16769B4B" w14:textId="403F0210" w:rsidR="007E6BD5" w:rsidRDefault="007E6BD5" w:rsidP="007E6BD5">
      <w:pPr>
        <w:spacing w:line="360" w:lineRule="auto"/>
        <w:jc w:val="both"/>
      </w:pPr>
      <w:r>
        <w:tab/>
        <w:t>Также выявлена проблема слабой чувствительности DQN к долгосрочным стратегическим зависимостям. В данной задаче критически важно планирование на несколько ходов вперёд, поскольку выигрыш формируется не локальным действием, а последовательностью ходов, создающих и закрывающих структуры. DQN, ориентированный на жадное максимизирование Q-значения, в таких условиях склонен к локально оптимальным, но стратегически невыгодным решениям.</w:t>
      </w:r>
    </w:p>
    <w:p w14:paraId="5B457424" w14:textId="58C35597" w:rsidR="007E6BD5" w:rsidRDefault="007E6BD5" w:rsidP="007E6BD5">
      <w:pPr>
        <w:spacing w:line="360" w:lineRule="auto"/>
        <w:jc w:val="both"/>
      </w:pPr>
      <w:r>
        <w:tab/>
        <w:t>В результате даже после внедрения улучшенных модификаций удалось достичь лишь ограниченного прогресса: винрейт против случайного соперника не стабилизировался выше 60%, а поведение модели оставалось нестабильным при изменении начальных условий и противников.</w:t>
      </w:r>
    </w:p>
    <w:p w14:paraId="0673900C" w14:textId="58B77851" w:rsidR="007E6BD5" w:rsidRPr="007E6BD5" w:rsidRDefault="007E6BD5" w:rsidP="007E6BD5">
      <w:pPr>
        <w:spacing w:line="360" w:lineRule="auto"/>
        <w:jc w:val="both"/>
      </w:pPr>
      <w:r>
        <w:tab/>
        <w:t>На основе полученных результатов был сделан вывод о том, что value-based подход не является оптимальным для данной задачи. В связи с этим было принято решение перейти к policy-gradient методу PPO, который напрямую оптимизирует стратегию действий и лучше справляется с задачами с длинным горизонтом планирования и сложной структурой вознаграждения.</w:t>
      </w:r>
    </w:p>
    <w:p w14:paraId="0021DEFC" w14:textId="17FB10AA" w:rsidR="00AE74C8" w:rsidRDefault="002650C0" w:rsidP="00172BEE">
      <w:pPr>
        <w:pStyle w:val="Heading2"/>
        <w:spacing w:line="360" w:lineRule="auto"/>
        <w:jc w:val="both"/>
        <w:rPr>
          <w:rFonts w:ascii="Times New Roman" w:eastAsiaTheme="minorEastAsia" w:hAnsi="Times New Roman" w:cs="Times New Roman"/>
          <w:b/>
          <w:bCs/>
          <w:color w:val="000000" w:themeColor="text1"/>
          <w:sz w:val="28"/>
          <w:szCs w:val="28"/>
        </w:rPr>
      </w:pPr>
      <w:r>
        <w:rPr>
          <w:rFonts w:ascii="Times New Roman" w:eastAsiaTheme="minorEastAsia" w:hAnsi="Times New Roman" w:cs="Times New Roman"/>
          <w:b/>
          <w:bCs/>
          <w:color w:val="000000" w:themeColor="text1"/>
          <w:sz w:val="28"/>
          <w:szCs w:val="28"/>
        </w:rPr>
        <w:lastRenderedPageBreak/>
        <w:tab/>
      </w:r>
      <w:bookmarkStart w:id="44" w:name="_Toc230927873"/>
      <w:r w:rsidR="00AE74C8" w:rsidRPr="00AE74C8">
        <w:rPr>
          <w:rFonts w:ascii="Times New Roman" w:eastAsiaTheme="minorEastAsia" w:hAnsi="Times New Roman" w:cs="Times New Roman"/>
          <w:b/>
          <w:bCs/>
          <w:color w:val="000000" w:themeColor="text1"/>
          <w:sz w:val="28"/>
          <w:szCs w:val="28"/>
        </w:rPr>
        <w:t>3.5 Оценка качества обученной модели</w:t>
      </w:r>
      <w:bookmarkEnd w:id="44"/>
    </w:p>
    <w:p w14:paraId="09158DB1" w14:textId="1BF82845" w:rsidR="00B67005" w:rsidRDefault="006F2DF7" w:rsidP="00B67005">
      <w:pPr>
        <w:spacing w:line="360" w:lineRule="auto"/>
        <w:jc w:val="both"/>
      </w:pPr>
      <w:r>
        <w:tab/>
      </w:r>
      <w:r w:rsidR="00B67005">
        <w:t>Оценка качества обученной модели в рассматриваемой задаче выполняется эмпирическим способом на основе серий игровых матчей. Такой подход обусловлен отсутствием заранее известной оптимальной стратегии и невозможностью аналитически оценить качество поведения агента в сложной игровой среде. Основным критерием эффективности модели является её способность стабильно побеждать других соперников в процессе игры.</w:t>
      </w:r>
    </w:p>
    <w:p w14:paraId="0A607CE6" w14:textId="7A81FB7F" w:rsidR="00B67005" w:rsidRDefault="00B67005" w:rsidP="00B67005">
      <w:pPr>
        <w:spacing w:line="360" w:lineRule="auto"/>
        <w:jc w:val="both"/>
      </w:pPr>
      <w:r>
        <w:tab/>
        <w:t>На ранних этапах обучения</w:t>
      </w:r>
      <w:r w:rsidR="000F60A2">
        <w:t>, помимо турнира,</w:t>
      </w:r>
      <w:r>
        <w:t xml:space="preserve"> оценка модели проводилась через серию матчей против соперника, совершающего случайные действия. Такой подход позволял определить, формирует ли агент базовые игровые стратегии и способен ли использовать очевидные ошибки противника. По мере обучения процент побед модели против случайного соперника быстро возрастал и достигал высоких значений. После этого дальнейшее тестирование против случайного агента было признано малоинформативным, поскольку подобный соперник перестал представлять сложность для обученной модели.</w:t>
      </w:r>
      <w:r w:rsidR="000F60A2">
        <w:t xml:space="preserve"> Результаты</w:t>
      </w:r>
      <w:r w:rsidR="00CE5295">
        <w:t xml:space="preserve"> этого тестирования представлены на рисунке </w:t>
      </w:r>
      <w:r w:rsidR="00CE645B">
        <w:t>4</w:t>
      </w:r>
      <w:r w:rsidR="00CE5295">
        <w:t>:</w:t>
      </w:r>
    </w:p>
    <w:p w14:paraId="75ADDEC3" w14:textId="415E138B" w:rsidR="00CE5295" w:rsidRDefault="00CE5295" w:rsidP="00B67005">
      <w:pPr>
        <w:spacing w:line="360" w:lineRule="auto"/>
        <w:jc w:val="both"/>
      </w:pPr>
      <w:r w:rsidRPr="00CE5295">
        <w:rPr>
          <w:noProof/>
        </w:rPr>
        <w:lastRenderedPageBreak/>
        <w:drawing>
          <wp:inline distT="0" distB="0" distL="0" distR="0" wp14:anchorId="2FF74F9C" wp14:editId="77406E4A">
            <wp:extent cx="5760085" cy="3392170"/>
            <wp:effectExtent l="0" t="0" r="0" b="0"/>
            <wp:docPr id="5" name="Picture 4">
              <a:extLst xmlns:a="http://schemas.openxmlformats.org/drawingml/2006/main">
                <a:ext uri="{FF2B5EF4-FFF2-40B4-BE49-F238E27FC236}">
                  <a16:creationId xmlns:a16="http://schemas.microsoft.com/office/drawing/2014/main" id="{0B4B34C3-FCF2-4FA9-8EB3-7F42413182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B4B34C3-FCF2-4FA9-8EB3-7F42413182BB}"/>
                        </a:ext>
                      </a:extLst>
                    </pic:cNvPr>
                    <pic:cNvPicPr>
                      <a:picLocks noChangeAspect="1"/>
                    </pic:cNvPicPr>
                  </pic:nvPicPr>
                  <pic:blipFill>
                    <a:blip r:embed="rId12"/>
                    <a:stretch>
                      <a:fillRect/>
                    </a:stretch>
                  </pic:blipFill>
                  <pic:spPr>
                    <a:xfrm>
                      <a:off x="0" y="0"/>
                      <a:ext cx="5760085" cy="3392170"/>
                    </a:xfrm>
                    <a:prstGeom prst="rect">
                      <a:avLst/>
                    </a:prstGeom>
                  </pic:spPr>
                </pic:pic>
              </a:graphicData>
            </a:graphic>
          </wp:inline>
        </w:drawing>
      </w:r>
    </w:p>
    <w:p w14:paraId="51209CE7" w14:textId="65B514E6" w:rsidR="00CE5295" w:rsidRPr="00CE5295" w:rsidRDefault="00CE5295" w:rsidP="00CE5295">
      <w:pPr>
        <w:pStyle w:val="NormalWeb"/>
        <w:jc w:val="center"/>
        <w:rPr>
          <w:sz w:val="28"/>
          <w:szCs w:val="28"/>
        </w:rPr>
      </w:pPr>
      <w:r w:rsidRPr="00AB0E32">
        <w:rPr>
          <w:sz w:val="28"/>
          <w:szCs w:val="28"/>
        </w:rPr>
        <w:t xml:space="preserve">Рисунок </w:t>
      </w:r>
      <w:r w:rsidR="00CE645B">
        <w:rPr>
          <w:sz w:val="28"/>
          <w:szCs w:val="28"/>
        </w:rPr>
        <w:t>4</w:t>
      </w:r>
      <w:r w:rsidRPr="00AB0E32">
        <w:rPr>
          <w:sz w:val="28"/>
          <w:szCs w:val="28"/>
        </w:rPr>
        <w:t xml:space="preserve"> – </w:t>
      </w:r>
      <w:r>
        <w:rPr>
          <w:sz w:val="28"/>
          <w:szCs w:val="28"/>
        </w:rPr>
        <w:t>Процент побед против соперника, делающего случайные ходы</w:t>
      </w:r>
    </w:p>
    <w:p w14:paraId="5123BCE9" w14:textId="6D15FA99" w:rsidR="006A283C" w:rsidRDefault="00B67005" w:rsidP="006A283C">
      <w:pPr>
        <w:spacing w:line="360" w:lineRule="auto"/>
        <w:jc w:val="both"/>
      </w:pPr>
      <w:r>
        <w:tab/>
      </w:r>
      <w:r w:rsidR="006A283C">
        <w:t>Основной оценкой качества модели в процессе обучения являлась турнирная система с Elo-рейтингом. Через фиксированные промежутки обучения текущая версия модели сохранялась и участвовала в серии партий против других моделей из общего пула соперников. После каждой сыгранной партии выполнялся перерасчёт Elo-рейтинга участников, что позволяло оценивать относительную силу различных версий агента.</w:t>
      </w:r>
    </w:p>
    <w:p w14:paraId="5FC64C40" w14:textId="143637EA" w:rsidR="00B67005" w:rsidRDefault="006A283C" w:rsidP="006A283C">
      <w:pPr>
        <w:spacing w:line="360" w:lineRule="auto"/>
        <w:jc w:val="both"/>
      </w:pPr>
      <w:r>
        <w:tab/>
        <w:t>Использование Elo оказалось более информативным по сравнению с отдельными тестами против фиксированного соперника. В отличие от оценки через винрейт против одной конкретной модели, турнирная система позволяла учитывать результаты сразу против множества различных стратегий и уменьшала влияние особенностей отдельного противника на итоговую оценку качества</w:t>
      </w:r>
      <w:r w:rsidR="00735955">
        <w:t>.</w:t>
      </w:r>
    </w:p>
    <w:p w14:paraId="7F0BC087" w14:textId="13CA3BB5" w:rsidR="00735955" w:rsidRDefault="00735955" w:rsidP="006A283C">
      <w:pPr>
        <w:spacing w:line="360" w:lineRule="auto"/>
        <w:jc w:val="both"/>
      </w:pPr>
      <w:r>
        <w:tab/>
        <w:t xml:space="preserve">Стоит отметить, что стандартные внутренние метрики обучения с подкреплением, такие как средняя награда за эпизод или средняя длина партии, в рамках данной задачи оказались слабо интерпретируемыми. Это связано с использованием динамически изменяющегося набора соперников </w:t>
      </w:r>
      <w:r>
        <w:lastRenderedPageBreak/>
        <w:t>в процессе обучения, из-за чего распределение игровых ситуаций постоянно изменялось. В результате значения подобных метрик существенно колебались и не позволяли объективно оценивать реальное качество стратегии. По этой причине основным критерием эффективности модели был выбран процент побед в серии матчей против других версий агента.</w:t>
      </w:r>
    </w:p>
    <w:p w14:paraId="16C1DAE3" w14:textId="1F7576F2" w:rsidR="00B67005" w:rsidRDefault="00B67005" w:rsidP="00B67005">
      <w:pPr>
        <w:spacing w:line="360" w:lineRule="auto"/>
        <w:jc w:val="both"/>
      </w:pPr>
      <w:r>
        <w:tab/>
      </w:r>
      <w:r w:rsidR="00052AFB">
        <w:t xml:space="preserve">После завершения обучения дополнительно была проведена серия матчей финальной версии модели против ранее сохранённых версий агента, полученных на разных этапах обучения. Это позволило наглядно оценить общий прогресс обучения и сравнить качество итоговой стратегии с более ранними вариантами модели. Результаты этого тестирования представлены на рисунке </w:t>
      </w:r>
      <w:r w:rsidR="00CE645B">
        <w:t>5</w:t>
      </w:r>
      <w:r w:rsidR="00052AFB">
        <w:t>:</w:t>
      </w:r>
    </w:p>
    <w:p w14:paraId="5FB88456" w14:textId="5F8EE668" w:rsidR="00052AFB" w:rsidRDefault="00052AFB" w:rsidP="00B67005">
      <w:pPr>
        <w:spacing w:line="360" w:lineRule="auto"/>
        <w:jc w:val="both"/>
      </w:pPr>
      <w:r>
        <w:rPr>
          <w:noProof/>
        </w:rPr>
        <w:drawing>
          <wp:inline distT="0" distB="0" distL="0" distR="0" wp14:anchorId="101921C1" wp14:editId="0497D079">
            <wp:extent cx="5760085" cy="2844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2844165"/>
                    </a:xfrm>
                    <a:prstGeom prst="rect">
                      <a:avLst/>
                    </a:prstGeom>
                  </pic:spPr>
                </pic:pic>
              </a:graphicData>
            </a:graphic>
          </wp:inline>
        </w:drawing>
      </w:r>
    </w:p>
    <w:p w14:paraId="082A118E" w14:textId="3748BF18" w:rsidR="00052AFB" w:rsidRPr="00052AFB" w:rsidRDefault="00052AFB" w:rsidP="00052AFB">
      <w:pPr>
        <w:pStyle w:val="NormalWeb"/>
        <w:jc w:val="center"/>
        <w:rPr>
          <w:sz w:val="28"/>
          <w:szCs w:val="28"/>
        </w:rPr>
      </w:pPr>
      <w:r w:rsidRPr="00AB0E32">
        <w:rPr>
          <w:sz w:val="28"/>
          <w:szCs w:val="28"/>
        </w:rPr>
        <w:t xml:space="preserve">Рисунок </w:t>
      </w:r>
      <w:r w:rsidR="00CE645B">
        <w:rPr>
          <w:sz w:val="28"/>
          <w:szCs w:val="28"/>
        </w:rPr>
        <w:t>5</w:t>
      </w:r>
      <w:r w:rsidRPr="00AB0E32">
        <w:rPr>
          <w:sz w:val="28"/>
          <w:szCs w:val="28"/>
        </w:rPr>
        <w:t xml:space="preserve"> – </w:t>
      </w:r>
      <w:r>
        <w:rPr>
          <w:sz w:val="28"/>
          <w:szCs w:val="28"/>
        </w:rPr>
        <w:t>Процент побед финальной модели против прошлых версий</w:t>
      </w:r>
    </w:p>
    <w:p w14:paraId="0BC74D37" w14:textId="69659AA9" w:rsidR="00735955" w:rsidRDefault="00B67005" w:rsidP="00735955">
      <w:pPr>
        <w:spacing w:line="360" w:lineRule="auto"/>
        <w:jc w:val="both"/>
      </w:pPr>
      <w:r>
        <w:tab/>
      </w:r>
      <w:r w:rsidR="00735955">
        <w:t xml:space="preserve">На </w:t>
      </w:r>
      <w:r w:rsidR="00906116">
        <w:t>графике</w:t>
      </w:r>
      <w:r w:rsidR="00735955">
        <w:t xml:space="preserve"> видно, что финальная версия модели демонстрирует высокий процент побед против большинства предыдущих версий агента. Для значительной части моделей винрейт находится выше 80 %, а на отдельных участках достигает 100 %</w:t>
      </w:r>
      <w:r w:rsidR="001C1961">
        <w:t xml:space="preserve"> или очень близок к этому значению</w:t>
      </w:r>
      <w:r w:rsidR="00735955">
        <w:t>, что говорит о существенном улучшении стратегии в процессе обучения.</w:t>
      </w:r>
    </w:p>
    <w:p w14:paraId="61E032AD" w14:textId="61C46DEC" w:rsidR="00735955" w:rsidRDefault="00735955" w:rsidP="00735955">
      <w:pPr>
        <w:spacing w:line="360" w:lineRule="auto"/>
        <w:jc w:val="both"/>
      </w:pPr>
      <w:r>
        <w:lastRenderedPageBreak/>
        <w:tab/>
        <w:t>Однако график также показывает, что обучение происходило нестабильно. В процессе self-play отдельные версии модели периодически формировали специфические игровые стратегии, против которых даже финальная модель играла заметно хуже. Именно поэтому на графике присутствуют резкие локальные провалы винрейта вплоть до значений около 40–50 %.</w:t>
      </w:r>
    </w:p>
    <w:p w14:paraId="697AB49A" w14:textId="47B9D2E5" w:rsidR="00735955" w:rsidRDefault="00735955" w:rsidP="00735955">
      <w:pPr>
        <w:spacing w:line="360" w:lineRule="auto"/>
        <w:jc w:val="both"/>
      </w:pPr>
      <w:r>
        <w:tab/>
        <w:t>Подобное поведение хорошо демонстрирует одну из ключевых особенностей обучения с подкреплением: модель не движется к качественной стратегии линейно. В разные периоды обучения агент может как улучшать отдельные аспекты поведения, так и временно терять ранее сформированные игровые паттерны. Особенно заметно это в областях графика, где после высоких значений винрейта наблюдаются резкие падения качества игры против некоторых промежуточных версий модели.</w:t>
      </w:r>
    </w:p>
    <w:p w14:paraId="416E7D7D" w14:textId="3EDC8511" w:rsidR="00735955" w:rsidRDefault="00735955" w:rsidP="00735955">
      <w:pPr>
        <w:spacing w:line="360" w:lineRule="auto"/>
        <w:jc w:val="both"/>
      </w:pPr>
      <w:r>
        <w:tab/>
        <w:t>При этом важно отметить, что даже несмотря на наличие локальных провалов, финальная модель сохраняет преимущество над подавляющим большинством предыдущих версий. Это говорит о том, что в ходе обучения агент постепенно формировал более устойчивую и универсальную стратегию, способную эффективно противостоять различным стилям игры, возникавшим на разных этапах self-play.</w:t>
      </w:r>
    </w:p>
    <w:p w14:paraId="49D0B0E3" w14:textId="060E01BD" w:rsidR="00AE74C8" w:rsidRDefault="00735955" w:rsidP="00B67005">
      <w:pPr>
        <w:spacing w:line="360" w:lineRule="auto"/>
        <w:jc w:val="both"/>
        <w:rPr>
          <w:rFonts w:eastAsiaTheme="minorEastAsia" w:cs="Times New Roman"/>
          <w:b/>
          <w:bCs/>
          <w:color w:val="000000" w:themeColor="text1"/>
          <w:szCs w:val="28"/>
        </w:rPr>
      </w:pPr>
      <w:r>
        <w:tab/>
      </w:r>
      <w:r w:rsidR="002650C0">
        <w:rPr>
          <w:rFonts w:eastAsiaTheme="minorEastAsia" w:cs="Times New Roman"/>
          <w:b/>
          <w:bCs/>
          <w:color w:val="000000" w:themeColor="text1"/>
          <w:szCs w:val="28"/>
        </w:rPr>
        <w:tab/>
      </w:r>
      <w:r w:rsidR="00AE74C8" w:rsidRPr="00AE74C8">
        <w:rPr>
          <w:rFonts w:eastAsiaTheme="minorEastAsia" w:cs="Times New Roman"/>
          <w:b/>
          <w:bCs/>
          <w:color w:val="000000" w:themeColor="text1"/>
          <w:szCs w:val="28"/>
        </w:rPr>
        <w:t>3.6 Организация пользовательского взаимодействия</w:t>
      </w:r>
    </w:p>
    <w:p w14:paraId="6E7D3850" w14:textId="383CD4E7" w:rsidR="00391A1F" w:rsidRDefault="00F84E53" w:rsidP="00391A1F">
      <w:pPr>
        <w:spacing w:line="360" w:lineRule="auto"/>
        <w:jc w:val="both"/>
      </w:pPr>
      <w:r>
        <w:tab/>
      </w:r>
      <w:r w:rsidR="00391A1F">
        <w:t xml:space="preserve">Пользовательское взаимодействие с системой реализовано в среде Unity и включает </w:t>
      </w:r>
      <w:r w:rsidR="007C1692">
        <w:t>три</w:t>
      </w:r>
      <w:r w:rsidR="00391A1F">
        <w:t xml:space="preserve"> уровня: главное меню</w:t>
      </w:r>
      <w:r w:rsidR="007C1692">
        <w:t>, сцену с выбором ИИ-соперника (если был выбран режим игры против ИИ)</w:t>
      </w:r>
      <w:r w:rsidR="00391A1F">
        <w:t xml:space="preserve"> и управление игровым процессом. Главное меню предоставляет базовые сценарии работы </w:t>
      </w:r>
      <w:r w:rsidR="008875B3">
        <w:t>–</w:t>
      </w:r>
      <w:r w:rsidR="00391A1F">
        <w:t xml:space="preserve"> запуск игры с другим игроком, переход к режиму игры против ИИ и выход из приложения. При выборе режима игры с другим игроком создаётся стандартное игровое поле без использования обученной модели.</w:t>
      </w:r>
    </w:p>
    <w:p w14:paraId="2328660A" w14:textId="2C9D0AAC" w:rsidR="00391A1F" w:rsidRDefault="00391A1F" w:rsidP="00391A1F">
      <w:pPr>
        <w:spacing w:line="360" w:lineRule="auto"/>
        <w:jc w:val="both"/>
      </w:pPr>
      <w:r>
        <w:lastRenderedPageBreak/>
        <w:tab/>
        <w:t>Основная логика взаимодействия в процессе игры сосредоточена в компоненте BoardUI, который выступает связующим звеном между визуальной сценой и игровым ядром (Board). В методе Start() происходит инициализация состояния: создаётся экземпляр игрового поля, после чего формируется его визуальное представление в виде двумерного массива объектов cells. Каждая клетка создаётся на основе заранее подготовленного шаблона объекта, через вызов Instantiate. При этом учитываются параметры Board.Size и Board.Border, что позволяет отображать только игровую область.</w:t>
      </w:r>
    </w:p>
    <w:p w14:paraId="14A62BC4" w14:textId="1D30F1A4" w:rsidR="00391A1F" w:rsidRDefault="00391A1F" w:rsidP="00391A1F">
      <w:pPr>
        <w:spacing w:line="360" w:lineRule="auto"/>
        <w:jc w:val="both"/>
      </w:pPr>
      <w:r>
        <w:tab/>
        <w:t>Обработка пользовательского ввода реализована в методе Update(). С использованием Mouse.current и механизма Physics.Raycast определяется объект сцены, по которому был произведён клик. Далее координаты выбранной клетки сопоставляются с логическими координатами игрового поля, после чего вызывается метод ClickCell(x, z).</w:t>
      </w:r>
    </w:p>
    <w:p w14:paraId="34127233" w14:textId="7DC62EC9" w:rsidR="00391A1F" w:rsidRDefault="00391A1F" w:rsidP="00391A1F">
      <w:pPr>
        <w:spacing w:line="360" w:lineRule="auto"/>
        <w:jc w:val="both"/>
      </w:pPr>
      <w:r>
        <w:tab/>
        <w:t>Внутри ClickCell выполняется попытка хода через вызов gameBoard.TryMakeMove, который проверяет корректность действия с точки зрения правил игры. При успешном ходе на сцене создаётся визуальный объект фигуры на основе выбранного шаблона (currentPiecePrefab) с помощью Instantiate, после чего обновляется отображение счёта (UpdateScoreUI()). В случае некорректного хода действие игнорируется.</w:t>
      </w:r>
    </w:p>
    <w:p w14:paraId="090065AE" w14:textId="5C635797" w:rsidR="00391A1F" w:rsidRDefault="00391A1F" w:rsidP="00391A1F">
      <w:pPr>
        <w:spacing w:line="360" w:lineRule="auto"/>
        <w:jc w:val="both"/>
      </w:pPr>
      <w:r>
        <w:tab/>
        <w:t>Отображение текущего состояния реализовано через текстовые элементы интерфейса (TextMeshProUGUI), обновляемые в методе UpdateScoreUI(). Дополнительно метод PrintScoreToConsole() выводит диагностическую информацию (счёт и номер хода), что используется для контроля корректности работы системы.</w:t>
      </w:r>
    </w:p>
    <w:p w14:paraId="7153432A" w14:textId="3FADE2B3" w:rsidR="00391A1F" w:rsidRDefault="00391A1F" w:rsidP="00391A1F">
      <w:pPr>
        <w:spacing w:line="360" w:lineRule="auto"/>
        <w:jc w:val="both"/>
      </w:pPr>
      <w:r>
        <w:tab/>
        <w:t xml:space="preserve">Выбор типа фигуры осуществляется через текущий шаблон currentPiecePrefab, который может изменяться с помощью метода </w:t>
      </w:r>
      <w:r>
        <w:lastRenderedPageBreak/>
        <w:t>SetCurrentPiece. Преобразование визуального представления фигуры в её логический тип выполняется в методе GetShapeFromPrefab, где по имени шаблона определяется соответствующий ShapeType.</w:t>
      </w:r>
    </w:p>
    <w:p w14:paraId="3EF3D0C9" w14:textId="5E542853" w:rsidR="00391A1F" w:rsidRDefault="00391A1F" w:rsidP="00391A1F">
      <w:pPr>
        <w:spacing w:line="360" w:lineRule="auto"/>
        <w:jc w:val="both"/>
      </w:pPr>
      <w:r>
        <w:tab/>
      </w:r>
      <w:r w:rsidR="002836F8">
        <w:t>Метод</w:t>
      </w:r>
      <w:r>
        <w:t xml:space="preserve"> DrawGridLines(), созда</w:t>
      </w:r>
      <w:r w:rsidR="002836F8">
        <w:t>ёт</w:t>
      </w:r>
      <w:r>
        <w:t xml:space="preserve"> линии сетки с помощью компонента LineRenderer. Это улучшает визуальное восприятие структуры поля и упрощает взаимодействие пользователя с системой.</w:t>
      </w:r>
    </w:p>
    <w:p w14:paraId="4C86AB48" w14:textId="0CDECAFE" w:rsidR="00391A1F" w:rsidRDefault="00391A1F" w:rsidP="00391A1F">
      <w:pPr>
        <w:spacing w:line="360" w:lineRule="auto"/>
        <w:jc w:val="both"/>
      </w:pPr>
      <w:r>
        <w:tab/>
        <w:t>Таким образом, компонент BoardUI объединяет обработку ввода (Update()), применение действий (ClickCell), визуализацию объектов (Instantiate, DrawGridLines()) и синхронизацию с игровым состоянием (Board), обеспечивая корректное и наглядное взаимодействие пользователя с системой.</w:t>
      </w:r>
    </w:p>
    <w:p w14:paraId="7B670E2C" w14:textId="33805545" w:rsidR="00AE74C8" w:rsidRPr="00CF3250" w:rsidRDefault="002650C0" w:rsidP="00CF3250">
      <w:pPr>
        <w:pStyle w:val="Heading2"/>
        <w:spacing w:line="360" w:lineRule="auto"/>
        <w:rPr>
          <w:rFonts w:ascii="Times New Roman" w:eastAsiaTheme="minorEastAsia" w:hAnsi="Times New Roman" w:cs="Times New Roman"/>
          <w:b/>
          <w:bCs/>
          <w:sz w:val="28"/>
          <w:szCs w:val="28"/>
        </w:rPr>
      </w:pPr>
      <w:r w:rsidRPr="00CF3250">
        <w:rPr>
          <w:rFonts w:ascii="Times New Roman" w:eastAsiaTheme="minorEastAsia" w:hAnsi="Times New Roman" w:cs="Times New Roman"/>
          <w:b/>
          <w:bCs/>
          <w:color w:val="000000" w:themeColor="text1"/>
          <w:sz w:val="28"/>
          <w:szCs w:val="28"/>
        </w:rPr>
        <w:tab/>
      </w:r>
      <w:bookmarkStart w:id="45" w:name="_Toc230927874"/>
      <w:r w:rsidR="00AE74C8" w:rsidRPr="00CF3250">
        <w:rPr>
          <w:rFonts w:ascii="Times New Roman" w:eastAsiaTheme="minorEastAsia" w:hAnsi="Times New Roman" w:cs="Times New Roman"/>
          <w:b/>
          <w:bCs/>
          <w:color w:val="000000" w:themeColor="text1"/>
          <w:sz w:val="28"/>
          <w:szCs w:val="28"/>
        </w:rPr>
        <w:t>3.7 Применение обученной модели в игровом процессе</w:t>
      </w:r>
      <w:bookmarkEnd w:id="45"/>
    </w:p>
    <w:p w14:paraId="6044CDD4" w14:textId="41AFD2B2" w:rsidR="00DB75F9" w:rsidRPr="00DB75F9" w:rsidRDefault="00DB75F9" w:rsidP="00DB75F9">
      <w:pPr>
        <w:spacing w:line="360" w:lineRule="auto"/>
        <w:jc w:val="both"/>
        <w:rPr>
          <w:rFonts w:eastAsiaTheme="minorEastAsia" w:cs="Times New Roman"/>
          <w:color w:val="000000" w:themeColor="text1"/>
          <w:szCs w:val="28"/>
        </w:rPr>
      </w:pPr>
      <w:r>
        <w:rPr>
          <w:rFonts w:eastAsiaTheme="minorEastAsia" w:cs="Times New Roman"/>
          <w:b/>
          <w:bCs/>
          <w:color w:val="000000" w:themeColor="text1"/>
          <w:szCs w:val="28"/>
        </w:rPr>
        <w:tab/>
      </w:r>
      <w:r w:rsidRPr="00DB75F9">
        <w:rPr>
          <w:rFonts w:eastAsiaTheme="minorEastAsia" w:cs="Times New Roman"/>
          <w:color w:val="000000" w:themeColor="text1"/>
          <w:szCs w:val="28"/>
        </w:rPr>
        <w:t>Применение обученной модели в игровом процессе организовано через отдельный сценарий пользовательского выбора параметров игры. Пользователю предоставляется возможность выбрать модель соперника (ONNX-файл) и сторону, за которую он будет играть. Эти параметры сохраняются в настройках и используются при инициализации игровой сцены.</w:t>
      </w:r>
    </w:p>
    <w:p w14:paraId="6FD8AB59" w14:textId="021EB75A" w:rsidR="00DB75F9" w:rsidRPr="00DB75F9" w:rsidRDefault="00DB75F9" w:rsidP="00DB75F9">
      <w:pPr>
        <w:spacing w:line="360" w:lineRule="auto"/>
        <w:jc w:val="both"/>
        <w:rPr>
          <w:rFonts w:eastAsiaTheme="minorEastAsia" w:cs="Times New Roman"/>
          <w:color w:val="000000" w:themeColor="text1"/>
          <w:szCs w:val="28"/>
        </w:rPr>
      </w:pPr>
      <w:r>
        <w:rPr>
          <w:rFonts w:eastAsiaTheme="minorEastAsia" w:cs="Times New Roman"/>
          <w:color w:val="000000" w:themeColor="text1"/>
          <w:szCs w:val="28"/>
        </w:rPr>
        <w:tab/>
      </w:r>
      <w:r w:rsidRPr="00DB75F9">
        <w:rPr>
          <w:rFonts w:eastAsiaTheme="minorEastAsia" w:cs="Times New Roman"/>
          <w:color w:val="000000" w:themeColor="text1"/>
          <w:szCs w:val="28"/>
        </w:rPr>
        <w:t xml:space="preserve">После запуска игры в режиме против ИИ компонент BoardUI определяет выбранные настройки и переходит в соответствующий режим работы. В методе Start() создаётся экземпляр игровой среды, инициализированный с учётом того, за какого игрока выступает модель. Далее загружается модель через класс OnnxModelRunner, которому передаётся путь к ONNX-файлу и ссылка на игровую среду. </w:t>
      </w:r>
    </w:p>
    <w:p w14:paraId="34D4888F" w14:textId="76BF2008" w:rsidR="00DB75F9" w:rsidRPr="00DB75F9" w:rsidRDefault="00DB75F9" w:rsidP="00DB75F9">
      <w:pPr>
        <w:spacing w:line="360" w:lineRule="auto"/>
        <w:jc w:val="both"/>
        <w:rPr>
          <w:rFonts w:eastAsiaTheme="minorEastAsia" w:cs="Times New Roman"/>
          <w:color w:val="000000" w:themeColor="text1"/>
          <w:szCs w:val="28"/>
        </w:rPr>
      </w:pPr>
      <w:r>
        <w:rPr>
          <w:rFonts w:eastAsiaTheme="minorEastAsia" w:cs="Times New Roman"/>
          <w:color w:val="000000" w:themeColor="text1"/>
          <w:szCs w:val="28"/>
        </w:rPr>
        <w:tab/>
      </w:r>
      <w:r w:rsidRPr="00DB75F9">
        <w:rPr>
          <w:rFonts w:eastAsiaTheme="minorEastAsia" w:cs="Times New Roman"/>
          <w:color w:val="000000" w:themeColor="text1"/>
          <w:szCs w:val="28"/>
        </w:rPr>
        <w:t xml:space="preserve">Непосредственное применение модели происходит в методе MakeBotMove(). Перед выполнением хода текущее состояние игрового поля передаётся в среду (_gameEnv.board = gameBoard), после чего формируется </w:t>
      </w:r>
      <w:r w:rsidRPr="00DB75F9">
        <w:rPr>
          <w:rFonts w:eastAsiaTheme="minorEastAsia" w:cs="Times New Roman"/>
          <w:color w:val="000000" w:themeColor="text1"/>
          <w:szCs w:val="28"/>
        </w:rPr>
        <w:lastRenderedPageBreak/>
        <w:t>маска допустимых действий через вызов _gameEnv.action_masks(). Это необходимо для исключения некорректных ходов на уровне модели.</w:t>
      </w:r>
    </w:p>
    <w:p w14:paraId="650E70FB" w14:textId="5053572A" w:rsidR="00DB75F9" w:rsidRPr="00DB75F9" w:rsidRDefault="00DB75F9" w:rsidP="00DB75F9">
      <w:pPr>
        <w:spacing w:line="360" w:lineRule="auto"/>
        <w:jc w:val="both"/>
        <w:rPr>
          <w:rFonts w:eastAsiaTheme="minorEastAsia" w:cs="Times New Roman"/>
          <w:color w:val="000000" w:themeColor="text1"/>
          <w:szCs w:val="28"/>
        </w:rPr>
      </w:pPr>
      <w:r>
        <w:rPr>
          <w:rFonts w:eastAsiaTheme="minorEastAsia" w:cs="Times New Roman"/>
          <w:color w:val="000000" w:themeColor="text1"/>
          <w:szCs w:val="28"/>
        </w:rPr>
        <w:tab/>
      </w:r>
      <w:r w:rsidRPr="00DB75F9">
        <w:rPr>
          <w:rFonts w:eastAsiaTheme="minorEastAsia" w:cs="Times New Roman"/>
          <w:color w:val="000000" w:themeColor="text1"/>
          <w:szCs w:val="28"/>
        </w:rPr>
        <w:t>Далее вызывается метод Predict класса OnnxModelRunner, который выполняет полный цикл инференса. Внутри него сначала формируется входной тензор</w:t>
      </w:r>
      <w:r w:rsidR="00E543B1">
        <w:rPr>
          <w:rFonts w:eastAsiaTheme="minorEastAsia" w:cs="Times New Roman"/>
          <w:color w:val="000000" w:themeColor="text1"/>
          <w:szCs w:val="28"/>
        </w:rPr>
        <w:t xml:space="preserve"> </w:t>
      </w:r>
      <w:r w:rsidRPr="00DB75F9">
        <w:rPr>
          <w:rFonts w:eastAsiaTheme="minorEastAsia" w:cs="Times New Roman"/>
          <w:color w:val="000000" w:themeColor="text1"/>
          <w:szCs w:val="28"/>
        </w:rPr>
        <w:t>и преобразуется в формат DenseTensor&lt;float&gt; размерности [1, 9, 9, 18]. После этого выполняется запуск модели через _session.Run, и из результата извлекается массив значений (logits), соответствующих всем возможным действиям.</w:t>
      </w:r>
    </w:p>
    <w:p w14:paraId="2AB8544F" w14:textId="67A45E93" w:rsidR="00CD202B" w:rsidRPr="00CD202B" w:rsidRDefault="00DB75F9" w:rsidP="00CD202B">
      <w:pPr>
        <w:spacing w:line="360" w:lineRule="auto"/>
        <w:jc w:val="both"/>
        <w:rPr>
          <w:rFonts w:eastAsiaTheme="minorEastAsia" w:cs="Times New Roman"/>
          <w:color w:val="000000" w:themeColor="text1"/>
          <w:szCs w:val="28"/>
        </w:rPr>
      </w:pPr>
      <w:r>
        <w:rPr>
          <w:rFonts w:eastAsiaTheme="minorEastAsia" w:cs="Times New Roman"/>
          <w:color w:val="000000" w:themeColor="text1"/>
          <w:szCs w:val="28"/>
        </w:rPr>
        <w:tab/>
      </w:r>
      <w:r w:rsidR="00CD202B" w:rsidRPr="00CD202B">
        <w:rPr>
          <w:rFonts w:eastAsiaTheme="minorEastAsia" w:cs="Times New Roman"/>
          <w:color w:val="000000" w:themeColor="text1"/>
          <w:szCs w:val="28"/>
        </w:rPr>
        <w:t>Ключевым этапом является применение маски действий: для всех недопустимых ходов значения логитов принудительно занижаются (logits[i] = -10000f), что гарантирует их исключение из дальнейшего выбора. После этого к оставшимся значениям применяется функция softmax, преобразующая логиты в распределение вероятностей действий.</w:t>
      </w:r>
    </w:p>
    <w:p w14:paraId="0CED2D84" w14:textId="27CD0FEF" w:rsidR="00DB75F9" w:rsidRPr="00DB75F9" w:rsidRDefault="00CD202B" w:rsidP="00CD202B">
      <w:pPr>
        <w:spacing w:line="360" w:lineRule="auto"/>
        <w:jc w:val="both"/>
        <w:rPr>
          <w:rFonts w:eastAsiaTheme="minorEastAsia" w:cs="Times New Roman"/>
          <w:color w:val="000000" w:themeColor="text1"/>
          <w:szCs w:val="28"/>
        </w:rPr>
      </w:pPr>
      <w:r>
        <w:rPr>
          <w:rFonts w:eastAsiaTheme="minorEastAsia" w:cs="Times New Roman"/>
          <w:color w:val="000000" w:themeColor="text1"/>
          <w:szCs w:val="28"/>
        </w:rPr>
        <w:tab/>
      </w:r>
      <w:r w:rsidRPr="00CD202B">
        <w:rPr>
          <w:rFonts w:eastAsiaTheme="minorEastAsia" w:cs="Times New Roman"/>
          <w:color w:val="000000" w:themeColor="text1"/>
          <w:szCs w:val="28"/>
        </w:rPr>
        <w:t>Далее из множества допустимых действий формируется список кандидатов, вероятность которых превышает заданный порог. Если после фильтрации подходящие действия отсутствуют, выбирается действие с максимальной вероятностью среди допустимых. Итоговый ход определяется случайным выбором одного из кандидатов, что позволяет сохранить вариативность поведения модели и избежать полностью детерминированной игры. Полученный индекс действия затем преобразуется в игровое представление через метод _gameEnv.DecodeAction(), возвращающий структуру ActionInfo.</w:t>
      </w:r>
    </w:p>
    <w:p w14:paraId="1D24400C" w14:textId="78817861" w:rsidR="00DB75F9" w:rsidRPr="00DB75F9" w:rsidRDefault="00E543B1" w:rsidP="00DB75F9">
      <w:pPr>
        <w:spacing w:line="360" w:lineRule="auto"/>
        <w:jc w:val="both"/>
        <w:rPr>
          <w:rFonts w:eastAsiaTheme="minorEastAsia" w:cs="Times New Roman"/>
          <w:color w:val="000000" w:themeColor="text1"/>
          <w:szCs w:val="28"/>
        </w:rPr>
      </w:pPr>
      <w:r>
        <w:rPr>
          <w:rFonts w:eastAsiaTheme="minorEastAsia" w:cs="Times New Roman"/>
          <w:color w:val="000000" w:themeColor="text1"/>
          <w:szCs w:val="28"/>
        </w:rPr>
        <w:tab/>
      </w:r>
      <w:r w:rsidR="00DB75F9" w:rsidRPr="00DB75F9">
        <w:rPr>
          <w:rFonts w:eastAsiaTheme="minorEastAsia" w:cs="Times New Roman"/>
          <w:color w:val="000000" w:themeColor="text1"/>
          <w:szCs w:val="28"/>
        </w:rPr>
        <w:t>Полученное действие передаётся обратно в BoardUI, где выполняется через стандартный вызов gameBoard.TryMakeMove. После этого создаётся визуальное представление фигуры, полностью аналогично ходу человека, и обновляется интерфейс.</w:t>
      </w:r>
    </w:p>
    <w:p w14:paraId="7D2F0453" w14:textId="7709366A" w:rsidR="00DB75F9" w:rsidRDefault="00E543B1" w:rsidP="00DB75F9">
      <w:pPr>
        <w:spacing w:line="360" w:lineRule="auto"/>
        <w:jc w:val="both"/>
        <w:rPr>
          <w:rFonts w:eastAsiaTheme="minorEastAsia" w:cs="Times New Roman"/>
          <w:color w:val="000000" w:themeColor="text1"/>
          <w:szCs w:val="28"/>
        </w:rPr>
      </w:pPr>
      <w:r>
        <w:rPr>
          <w:rFonts w:eastAsiaTheme="minorEastAsia" w:cs="Times New Roman"/>
          <w:color w:val="000000" w:themeColor="text1"/>
          <w:szCs w:val="28"/>
        </w:rPr>
        <w:tab/>
      </w:r>
      <w:r w:rsidR="00551835" w:rsidRPr="00551835">
        <w:rPr>
          <w:rFonts w:eastAsiaTheme="minorEastAsia" w:cs="Times New Roman"/>
          <w:color w:val="000000" w:themeColor="text1"/>
          <w:szCs w:val="28"/>
        </w:rPr>
        <w:t xml:space="preserve">Логика ИИ встроена в общий игровой цикл без отдельной ветки исполнения: после хода игрока в ClickCell автоматически проверяется, чей </w:t>
      </w:r>
      <w:r w:rsidR="00551835" w:rsidRPr="00551835">
        <w:rPr>
          <w:rFonts w:eastAsiaTheme="minorEastAsia" w:cs="Times New Roman"/>
          <w:color w:val="000000" w:themeColor="text1"/>
          <w:szCs w:val="28"/>
        </w:rPr>
        <w:lastRenderedPageBreak/>
        <w:t xml:space="preserve">сейчас ход, и при необходимости вызывается MakeBotMove(). Это обеспечивает единый механизм обработки ходов и упрощает синхронизацию состояния. Общая архитектура взаимодействия компонентов при применении обученной модели показана на рисунке </w:t>
      </w:r>
      <w:r w:rsidR="00551835">
        <w:rPr>
          <w:rFonts w:eastAsiaTheme="minorEastAsia" w:cs="Times New Roman"/>
          <w:color w:val="000000" w:themeColor="text1"/>
          <w:szCs w:val="28"/>
        </w:rPr>
        <w:t>6:</w:t>
      </w:r>
    </w:p>
    <w:p w14:paraId="37796E0E" w14:textId="639D8FB9" w:rsidR="00551835" w:rsidRDefault="00551835" w:rsidP="00DB75F9">
      <w:pPr>
        <w:spacing w:line="360" w:lineRule="auto"/>
        <w:jc w:val="both"/>
        <w:rPr>
          <w:rFonts w:eastAsiaTheme="minorEastAsia" w:cs="Times New Roman"/>
          <w:color w:val="000000" w:themeColor="text1"/>
          <w:szCs w:val="28"/>
        </w:rPr>
      </w:pPr>
      <w:r>
        <w:rPr>
          <w:noProof/>
        </w:rPr>
        <w:drawing>
          <wp:inline distT="0" distB="0" distL="0" distR="0" wp14:anchorId="771D71D7" wp14:editId="4EA93803">
            <wp:extent cx="5760085" cy="49987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4998720"/>
                    </a:xfrm>
                    <a:prstGeom prst="rect">
                      <a:avLst/>
                    </a:prstGeom>
                  </pic:spPr>
                </pic:pic>
              </a:graphicData>
            </a:graphic>
          </wp:inline>
        </w:drawing>
      </w:r>
    </w:p>
    <w:p w14:paraId="2E9F8573" w14:textId="66944EE2" w:rsidR="00551835" w:rsidRPr="00551835" w:rsidRDefault="00551835" w:rsidP="00551835">
      <w:pPr>
        <w:pStyle w:val="NormalWeb"/>
        <w:jc w:val="center"/>
        <w:rPr>
          <w:sz w:val="28"/>
          <w:szCs w:val="28"/>
        </w:rPr>
      </w:pPr>
      <w:r w:rsidRPr="00AB0E32">
        <w:rPr>
          <w:sz w:val="28"/>
          <w:szCs w:val="28"/>
        </w:rPr>
        <w:t xml:space="preserve">Рисунок </w:t>
      </w:r>
      <w:r>
        <w:rPr>
          <w:sz w:val="28"/>
          <w:szCs w:val="28"/>
        </w:rPr>
        <w:t>6</w:t>
      </w:r>
      <w:r w:rsidRPr="00AB0E32">
        <w:rPr>
          <w:sz w:val="28"/>
          <w:szCs w:val="28"/>
        </w:rPr>
        <w:t xml:space="preserve"> – </w:t>
      </w:r>
      <w:r>
        <w:rPr>
          <w:sz w:val="28"/>
          <w:szCs w:val="28"/>
        </w:rPr>
        <w:t>Итоговая а</w:t>
      </w:r>
      <w:r w:rsidRPr="00AB0E32">
        <w:rPr>
          <w:sz w:val="28"/>
          <w:szCs w:val="28"/>
        </w:rPr>
        <w:t>рхитектура проекта</w:t>
      </w:r>
    </w:p>
    <w:p w14:paraId="5D541833" w14:textId="7DA701D9" w:rsidR="00DB75F9" w:rsidRPr="00DB75F9" w:rsidRDefault="00E543B1" w:rsidP="00C10707">
      <w:pPr>
        <w:spacing w:line="360" w:lineRule="auto"/>
        <w:jc w:val="both"/>
        <w:rPr>
          <w:rFonts w:eastAsiaTheme="minorEastAsia" w:cs="Times New Roman"/>
          <w:color w:val="000000" w:themeColor="text1"/>
          <w:szCs w:val="28"/>
        </w:rPr>
      </w:pPr>
      <w:r>
        <w:rPr>
          <w:rFonts w:eastAsiaTheme="minorEastAsia" w:cs="Times New Roman"/>
          <w:color w:val="000000" w:themeColor="text1"/>
          <w:szCs w:val="28"/>
        </w:rPr>
        <w:tab/>
      </w:r>
      <w:r w:rsidR="00DB75F9" w:rsidRPr="00DB75F9">
        <w:rPr>
          <w:rFonts w:eastAsiaTheme="minorEastAsia" w:cs="Times New Roman"/>
          <w:color w:val="000000" w:themeColor="text1"/>
          <w:szCs w:val="28"/>
        </w:rPr>
        <w:t xml:space="preserve">Таким образом, применение обученной модели реализовано как слой над существующей игровой логикой: BoardUI отвечает за интеграцию и вызов модели, OnnxModelRunner </w:t>
      </w:r>
      <w:r w:rsidR="008875B3">
        <w:rPr>
          <w:rFonts w:eastAsiaTheme="minorEastAsia" w:cs="Times New Roman"/>
          <w:color w:val="000000" w:themeColor="text1"/>
          <w:szCs w:val="28"/>
        </w:rPr>
        <w:t>–</w:t>
      </w:r>
      <w:r w:rsidR="00DB75F9" w:rsidRPr="00DB75F9">
        <w:rPr>
          <w:rFonts w:eastAsiaTheme="minorEastAsia" w:cs="Times New Roman"/>
          <w:color w:val="000000" w:themeColor="text1"/>
          <w:szCs w:val="28"/>
        </w:rPr>
        <w:t xml:space="preserve"> за инференс и выбор действия, а GameEnvironment </w:t>
      </w:r>
      <w:r w:rsidR="008875B3">
        <w:rPr>
          <w:rFonts w:eastAsiaTheme="minorEastAsia" w:cs="Times New Roman"/>
          <w:color w:val="000000" w:themeColor="text1"/>
          <w:szCs w:val="28"/>
        </w:rPr>
        <w:t>–</w:t>
      </w:r>
      <w:r w:rsidR="00DB75F9" w:rsidRPr="00DB75F9">
        <w:rPr>
          <w:rFonts w:eastAsiaTheme="minorEastAsia" w:cs="Times New Roman"/>
          <w:color w:val="000000" w:themeColor="text1"/>
          <w:szCs w:val="28"/>
        </w:rPr>
        <w:t xml:space="preserve"> за формирование корректного представления состояния. Такое разделение позволяет изолировать модель от интерфейса и упростить дальнейшую замену или дообучение без изменения основной логики игры.</w:t>
      </w:r>
    </w:p>
    <w:p w14:paraId="037FE38B" w14:textId="3AE047E8" w:rsidR="00426BC0" w:rsidRDefault="002650C0" w:rsidP="00C10707">
      <w:pPr>
        <w:pStyle w:val="Heading2"/>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ab/>
      </w:r>
      <w:bookmarkStart w:id="46" w:name="_Toc230927875"/>
      <w:r w:rsidR="00426BC0" w:rsidRPr="00426BC0">
        <w:rPr>
          <w:rFonts w:ascii="Times New Roman" w:hAnsi="Times New Roman" w:cs="Times New Roman"/>
          <w:b/>
          <w:bCs/>
          <w:color w:val="000000" w:themeColor="text1"/>
          <w:sz w:val="28"/>
          <w:szCs w:val="28"/>
        </w:rPr>
        <w:t>3.8 Практическая проверка качества модели</w:t>
      </w:r>
      <w:bookmarkEnd w:id="46"/>
    </w:p>
    <w:p w14:paraId="4A34E2D6" w14:textId="5BD58580" w:rsidR="009077C9" w:rsidRDefault="00BC6B65" w:rsidP="009077C9">
      <w:pPr>
        <w:spacing w:before="100" w:beforeAutospacing="1" w:after="100" w:afterAutospacing="1" w:line="360" w:lineRule="auto"/>
        <w:jc w:val="both"/>
      </w:pPr>
      <w:r>
        <w:tab/>
      </w:r>
      <w:r w:rsidR="009077C9">
        <w:t xml:space="preserve">Помимо оценки результатов обучения через турнирную систему и Elo-рейтинг, была проведена практическая проверка поведения модели в </w:t>
      </w:r>
      <w:r w:rsidR="005B4F85">
        <w:t>играх против человека</w:t>
      </w:r>
      <w:r w:rsidR="009077C9">
        <w:t xml:space="preserve">. Необходимость </w:t>
      </w:r>
      <w:r w:rsidR="00AA72F7">
        <w:t>этого</w:t>
      </w:r>
      <w:r w:rsidR="009077C9">
        <w:t xml:space="preserve"> связана с тем, что высокий процень побед означает лишь то, что модель способна побеждать свои предыдущии версии. Но это не означает, что модель сильно играет. </w:t>
      </w:r>
    </w:p>
    <w:p w14:paraId="17975FBD" w14:textId="69F5AB9D" w:rsidR="009077C9" w:rsidRDefault="009077C9" w:rsidP="009077C9">
      <w:pPr>
        <w:spacing w:before="100" w:beforeAutospacing="1" w:after="100" w:afterAutospacing="1" w:line="360" w:lineRule="auto"/>
        <w:jc w:val="both"/>
      </w:pPr>
      <w:r>
        <w:tab/>
      </w:r>
      <w:r w:rsidR="00F4133C">
        <w:t>Проверка поведения модели против реального человека показала, что она играет слабо и допускает большое количество тактических ошибок. Проиграть модели можно, только при наличии зевков или грубых просчётов со стороны человека, поскольку в большинстве партий агент не выдерживает стабильную стратегию и делает глупые ходы даже в простых ситациях. Так что сбор процента побед в играх против человека на данном этапе обучения является бессмысленным. Модель пока что недостаточно долго обучалась.</w:t>
      </w:r>
      <w:r w:rsidR="00824710">
        <w:t xml:space="preserve"> Так что было принято решение собрать статистику о том, как модель ведет себя в различных игровых ситуациях.</w:t>
      </w:r>
    </w:p>
    <w:p w14:paraId="13C6DF02" w14:textId="3EB584E2" w:rsidR="009077C9" w:rsidRDefault="009077C9" w:rsidP="009077C9">
      <w:pPr>
        <w:spacing w:before="100" w:beforeAutospacing="1" w:after="100" w:afterAutospacing="1" w:line="360" w:lineRule="auto"/>
        <w:jc w:val="both"/>
      </w:pPr>
      <w:r>
        <w:tab/>
        <w:t xml:space="preserve">Первым этапом проверки являлось тестирование способности модели находить победу в один ход. Для этого был подготовлен набор игровых позиций, в которых существовало действие, немедленно приводящее к победе. В результате </w:t>
      </w:r>
      <w:r w:rsidR="00AC42E3">
        <w:t xml:space="preserve">было рассмотрено </w:t>
      </w:r>
      <w:r w:rsidR="00AF202F">
        <w:t>50</w:t>
      </w:r>
      <w:r w:rsidR="00DC21A9">
        <w:t xml:space="preserve"> различных случаев. Модель нашла победу в </w:t>
      </w:r>
      <w:r w:rsidR="00AF202F">
        <w:t>35</w:t>
      </w:r>
      <w:r w:rsidR="00DC21A9">
        <w:t xml:space="preserve"> из них. При этом еще в 4 случаях модель сделала победный ход через ход. Стоит отметить, что если брать в рассчет игры, продлившиеся менее 1</w:t>
      </w:r>
      <w:r w:rsidR="00BB646B">
        <w:t>0</w:t>
      </w:r>
      <w:r w:rsidR="00DC21A9">
        <w:t xml:space="preserve"> ходов (по </w:t>
      </w:r>
      <w:r w:rsidR="00BB646B">
        <w:t>5</w:t>
      </w:r>
      <w:r w:rsidR="00DC21A9">
        <w:t xml:space="preserve"> ходов от каждого), то в них ситуция значительно лучше </w:t>
      </w:r>
      <w:r w:rsidR="00DC21A9" w:rsidRPr="00AB0E32">
        <w:rPr>
          <w:szCs w:val="28"/>
        </w:rPr>
        <w:t>–</w:t>
      </w:r>
      <w:r w:rsidR="00DC21A9">
        <w:rPr>
          <w:szCs w:val="28"/>
        </w:rPr>
        <w:t xml:space="preserve"> из </w:t>
      </w:r>
      <w:r w:rsidR="00AF202F">
        <w:rPr>
          <w:szCs w:val="28"/>
        </w:rPr>
        <w:t>38</w:t>
      </w:r>
      <w:r w:rsidR="00DC21A9">
        <w:rPr>
          <w:szCs w:val="28"/>
        </w:rPr>
        <w:t xml:space="preserve"> таких случаев модель нашла победу в 3</w:t>
      </w:r>
      <w:r w:rsidR="00AF202F">
        <w:rPr>
          <w:szCs w:val="28"/>
        </w:rPr>
        <w:t>0</w:t>
      </w:r>
      <w:r w:rsidR="00DC21A9">
        <w:rPr>
          <w:szCs w:val="28"/>
        </w:rPr>
        <w:t>. И еще в 3 случаях сделала победный ход через один.</w:t>
      </w:r>
      <w:r w:rsidR="00454C78">
        <w:rPr>
          <w:szCs w:val="28"/>
        </w:rPr>
        <w:t xml:space="preserve"> Это связано с тем, что в ходе обучения длина партии в большинстве своем остается короткой и модель просто не понимает что делать после определенного количества ходов, ибо никогда раньше не бывала в подобных ситуциях.</w:t>
      </w:r>
    </w:p>
    <w:p w14:paraId="18DD64D2" w14:textId="4433997A" w:rsidR="009077C9" w:rsidRDefault="00CC6F55" w:rsidP="009077C9">
      <w:pPr>
        <w:spacing w:before="100" w:beforeAutospacing="1" w:after="100" w:afterAutospacing="1" w:line="360" w:lineRule="auto"/>
        <w:jc w:val="both"/>
      </w:pPr>
      <w:r>
        <w:lastRenderedPageBreak/>
        <w:tab/>
      </w:r>
      <w:r w:rsidR="009077C9">
        <w:t xml:space="preserve">Вторым этапом являлась проверка способности модели предотвращать поражение в один ход. В рамках данного теста использовались позиции, в которых соперник имел возможность завершить выигрышную структуру следующим действием. От модели требовалось выбрать ход, блокирующий угрозу. </w:t>
      </w:r>
      <w:r w:rsidR="00BB646B">
        <w:t xml:space="preserve">Здесь ситация в целом похожа. Из </w:t>
      </w:r>
      <w:r w:rsidR="006E0677">
        <w:t>88</w:t>
      </w:r>
      <w:r w:rsidR="00BB646B">
        <w:t xml:space="preserve"> рассмотренных случаев модель заблокировала </w:t>
      </w:r>
      <w:r w:rsidR="00DF630C">
        <w:t>победу сопернику в 6</w:t>
      </w:r>
      <w:r w:rsidR="00323C2A">
        <w:t>5</w:t>
      </w:r>
      <w:r w:rsidR="00F20E0D">
        <w:t>. При этом стоит отметить, что иногда она блокировала выигрыш сопернику по несколько ходов подряд</w:t>
      </w:r>
      <w:r w:rsidR="00A1346C">
        <w:t xml:space="preserve">. Самая большая серия была длинною в </w:t>
      </w:r>
      <w:r w:rsidR="004E5247">
        <w:t>4</w:t>
      </w:r>
      <w:r w:rsidR="00A1346C">
        <w:t xml:space="preserve"> </w:t>
      </w:r>
      <w:r w:rsidR="004E5247">
        <w:t>блокировки подряд</w:t>
      </w:r>
      <w:r w:rsidR="00A1346C">
        <w:t>. Ну и опять же лучше всего модель блокирует выигрыши в первые 10 ходов партии</w:t>
      </w:r>
      <w:r w:rsidR="00A11047">
        <w:t xml:space="preserve">. 70 случаев было рассмотрено в первые 10 ходов и из них было </w:t>
      </w:r>
      <w:r w:rsidR="00323C2A">
        <w:t>59</w:t>
      </w:r>
      <w:r w:rsidR="00A11047">
        <w:t xml:space="preserve"> блокировки.</w:t>
      </w:r>
      <w:r w:rsidR="00323C2A">
        <w:t xml:space="preserve"> При этом в 5 из этих 88 случаев модель вместо блокирования выиграша сама закрывала область своему сопернику.</w:t>
      </w:r>
    </w:p>
    <w:p w14:paraId="78146F98" w14:textId="77777777" w:rsidR="004E7A07" w:rsidRDefault="00B45420" w:rsidP="004E7A07">
      <w:pPr>
        <w:spacing w:before="100" w:beforeAutospacing="1" w:after="100" w:afterAutospacing="1" w:line="360" w:lineRule="auto"/>
        <w:jc w:val="both"/>
      </w:pPr>
      <w:r>
        <w:tab/>
      </w:r>
      <w:r w:rsidR="004E7A07">
        <w:t>Таким образом, проведённая практическая проверка продемонстрировала, что текущая версия модели обладает ограниченной, но устойчивой способностью решать локальные тактические задачи. Агент достаточно уверенно распознаёт немедленные выигрыши и предотвращает очевидные угрозы соперника, особенно в начале партии. При этом модель проявляет заметные трудности с поддержанием стабильной стратегии и принятием оптимальных решений в сложных позициях.</w:t>
      </w:r>
    </w:p>
    <w:p w14:paraId="430A109B" w14:textId="711C28CD" w:rsidR="004E7A07" w:rsidRDefault="00E6419A" w:rsidP="004E7A07">
      <w:pPr>
        <w:spacing w:before="100" w:beforeAutospacing="1" w:after="100" w:afterAutospacing="1" w:line="360" w:lineRule="auto"/>
        <w:jc w:val="both"/>
      </w:pPr>
      <w:r>
        <w:tab/>
      </w:r>
      <w:r w:rsidR="004E7A07">
        <w:t>Полученные результаты позволяют заключить, что основным ограничивающим фактором на текущем этапе является недостаточная продолжительность и разнообразие игрового опыта во время обучения. Модель хорошо освоила короткие эпизоды, но пока слабо обобщает накопленные знания на более сложные и длительные игровые ситуации.</w:t>
      </w:r>
    </w:p>
    <w:p w14:paraId="742BE3D8" w14:textId="346DBDEE" w:rsidR="004E7A07" w:rsidRDefault="00E6419A" w:rsidP="004E7A07">
      <w:pPr>
        <w:spacing w:before="100" w:beforeAutospacing="1" w:after="100" w:afterAutospacing="1" w:line="360" w:lineRule="auto"/>
        <w:jc w:val="both"/>
      </w:pPr>
      <w:r>
        <w:tab/>
      </w:r>
      <w:r w:rsidR="004E7A07">
        <w:t xml:space="preserve">Несмотря на имеющиеся ограничения, эксперименты подтверждают, что у модели сформировано корректное базовое представление об игровых закономерностях: она способна распознавать немедленные тактические </w:t>
      </w:r>
      <w:r w:rsidR="004E7A07">
        <w:lastRenderedPageBreak/>
        <w:t>возможности, реагировать на угрозы соперника и в отдельных случаях проводить многоходовые защитные последовательности. Это свидетельствует о принципиальной правильности выбранного подхода к обучению.</w:t>
      </w:r>
    </w:p>
    <w:p w14:paraId="0792DEF9" w14:textId="72E61074" w:rsidR="009D702A" w:rsidRDefault="00E6419A" w:rsidP="004E7A07">
      <w:pPr>
        <w:spacing w:before="100" w:beforeAutospacing="1" w:after="100" w:afterAutospacing="1" w:line="360" w:lineRule="auto"/>
        <w:jc w:val="both"/>
      </w:pPr>
      <w:r>
        <w:tab/>
      </w:r>
      <w:r w:rsidRPr="00E6419A">
        <w:t>В целом результаты практической проверки указывают на существенный потенциал дальнейшего улучшения модели. Одним из ключевых направлений является увеличение объёма обучения с акцентом на расширение разнообразия игровых ситуаций. Кроме того, перспективной представляется идея использова</w:t>
      </w:r>
      <w:r>
        <w:t>ть</w:t>
      </w:r>
      <w:r w:rsidRPr="00E6419A">
        <w:t xml:space="preserve"> противника, основанного на дереве решений с небольшой глубиной. Такой подход позволит модели целенаправленно отрабатывать навыки блокирования немедленных выигрышей соперника, а также построения собственных вилок и многоходовых тактических угроз. Без подобной практики победить хорошо настроенное дерево решений практически невозможно, поскольку оно стабильно реализует именно такие приёмы.</w:t>
      </w:r>
      <w:r w:rsidR="009D702A">
        <w:br w:type="page"/>
      </w:r>
    </w:p>
    <w:p w14:paraId="705AC68F" w14:textId="77777777" w:rsidR="009656E5" w:rsidRPr="009D702A" w:rsidRDefault="009656E5" w:rsidP="009D702A">
      <w:pPr>
        <w:spacing w:before="100" w:beforeAutospacing="1" w:after="100" w:afterAutospacing="1" w:line="360" w:lineRule="auto"/>
        <w:jc w:val="both"/>
      </w:pPr>
    </w:p>
    <w:p w14:paraId="2933A98C" w14:textId="018E6847" w:rsidR="00F31EC7" w:rsidRPr="004D36C5" w:rsidRDefault="00F31EC7" w:rsidP="004D36C5">
      <w:pPr>
        <w:pStyle w:val="Heading1"/>
        <w:spacing w:line="360" w:lineRule="auto"/>
        <w:jc w:val="center"/>
        <w:rPr>
          <w:rFonts w:ascii="Times New Roman" w:eastAsia="Times New Roman" w:hAnsi="Times New Roman" w:cs="Times New Roman"/>
          <w:b/>
          <w:bCs/>
          <w:color w:val="000000" w:themeColor="text1"/>
          <w:sz w:val="28"/>
          <w:szCs w:val="28"/>
          <w:lang w:eastAsia="ru-RU"/>
        </w:rPr>
      </w:pPr>
      <w:bookmarkStart w:id="47" w:name="_Toc230927876"/>
      <w:r w:rsidRPr="00F31EC7">
        <w:rPr>
          <w:rFonts w:ascii="Times New Roman" w:eastAsia="Times New Roman" w:hAnsi="Times New Roman" w:cs="Times New Roman"/>
          <w:b/>
          <w:bCs/>
          <w:color w:val="000000" w:themeColor="text1"/>
          <w:sz w:val="28"/>
          <w:szCs w:val="28"/>
          <w:lang w:eastAsia="ru-RU"/>
        </w:rPr>
        <w:t>ЗАКЛЮЧЕНИЕ</w:t>
      </w:r>
      <w:bookmarkEnd w:id="47"/>
    </w:p>
    <w:p w14:paraId="637A0152" w14:textId="11B6F7B7" w:rsidR="004D36C5" w:rsidRDefault="004D36C5" w:rsidP="004D36C5">
      <w:pPr>
        <w:spacing w:line="360" w:lineRule="auto"/>
        <w:jc w:val="both"/>
        <w:rPr>
          <w:lang w:eastAsia="ru-RU"/>
        </w:rPr>
      </w:pPr>
      <w:r>
        <w:rPr>
          <w:lang w:eastAsia="ru-RU"/>
        </w:rPr>
        <w:tab/>
        <w:t>В рамках выпускной квалификационной работы была успешно достигнута поставленная цель разработка на основе</w:t>
      </w:r>
      <w:r w:rsidR="00041852">
        <w:rPr>
          <w:lang w:eastAsia="ru-RU"/>
        </w:rPr>
        <w:t xml:space="preserve"> методов обучения с подкреплением</w:t>
      </w:r>
      <w:r>
        <w:rPr>
          <w:lang w:eastAsia="ru-RU"/>
        </w:rPr>
        <w:t xml:space="preserve"> системы искусственного интеллекта для позиционной пошаговой дуэльной стратегии.</w:t>
      </w:r>
    </w:p>
    <w:p w14:paraId="5A919C46" w14:textId="6BC63C06" w:rsidR="004D36C5" w:rsidRDefault="004D36C5" w:rsidP="004D36C5">
      <w:pPr>
        <w:spacing w:line="360" w:lineRule="auto"/>
        <w:jc w:val="both"/>
        <w:rPr>
          <w:lang w:eastAsia="ru-RU"/>
        </w:rPr>
      </w:pPr>
      <w:r>
        <w:rPr>
          <w:lang w:eastAsia="ru-RU"/>
        </w:rPr>
        <w:tab/>
        <w:t xml:space="preserve">Все поставленные задачи были выполнены в полном объёме. Проведён анализ предметной области и существующих подходов к созданию игровых интеллектуальных систем. Выполнена формализация правил разработанной игровой системы, включая проверку их корректности и типизацию в рамках теории игр. </w:t>
      </w:r>
      <w:r w:rsidR="00510DFA">
        <w:t>Рассмотрены методы обучения с подкреплением и реализована система искусственного интеллекта на основе алгоритма Proximal Policy Optimization.</w:t>
      </w:r>
    </w:p>
    <w:p w14:paraId="1F252271" w14:textId="53B01EA3" w:rsidR="004D36C5" w:rsidRDefault="004D36C5" w:rsidP="004D36C5">
      <w:pPr>
        <w:spacing w:line="360" w:lineRule="auto"/>
        <w:jc w:val="both"/>
        <w:rPr>
          <w:lang w:eastAsia="ru-RU"/>
        </w:rPr>
      </w:pPr>
      <w:r>
        <w:rPr>
          <w:lang w:eastAsia="ru-RU"/>
        </w:rPr>
        <w:tab/>
        <w:t>Разработана и реализована полноценная игровая среда на языке программирования C#, включающая модель состояния игры, пространство наблюдений с 18-канальным представлением, пространство действий и механизм self-play. Проведено обучение модели с использованием библиотеки Stable Baselines3 на языке Python. Выполнено тестирование обученной модели, проведена оценка её эффективности и проанализировано качество принимаемых решений в различных игровых ситуациях. Разработанное решение успешно интегрировано в программную реализацию игрового продукта.</w:t>
      </w:r>
    </w:p>
    <w:p w14:paraId="6EA709F0" w14:textId="26942902" w:rsidR="004D36C5" w:rsidRDefault="004D36C5" w:rsidP="004D36C5">
      <w:pPr>
        <w:spacing w:line="360" w:lineRule="auto"/>
        <w:jc w:val="both"/>
        <w:rPr>
          <w:lang w:eastAsia="ru-RU"/>
        </w:rPr>
      </w:pPr>
      <w:r>
        <w:rPr>
          <w:lang w:eastAsia="ru-RU"/>
        </w:rPr>
        <w:tab/>
        <w:t>В результате работы создана функционирующая система искусственного интеллекта, способная самостоятельно вырабатывать стратегию поведения в оригинальной позиционной игре без использования заранее заданных эвристических правил. Модель демонстрирует осмысленное поведение и способность учитывать как локальные тактические возможности, так и общую стратегическую картину игры.</w:t>
      </w:r>
    </w:p>
    <w:p w14:paraId="19352191" w14:textId="0DCA6A73" w:rsidR="004D36C5" w:rsidRDefault="004D36C5" w:rsidP="004D36C5">
      <w:pPr>
        <w:spacing w:line="360" w:lineRule="auto"/>
        <w:jc w:val="both"/>
        <w:rPr>
          <w:lang w:eastAsia="ru-RU"/>
        </w:rPr>
      </w:pPr>
      <w:r>
        <w:rPr>
          <w:lang w:eastAsia="ru-RU"/>
        </w:rPr>
        <w:lastRenderedPageBreak/>
        <w:tab/>
        <w:t>Перспективы дальнейшего развития работы включают дальнейшее повышение качества модели за счёт увеличения объёма обучения</w:t>
      </w:r>
      <w:r w:rsidR="005E2032">
        <w:rPr>
          <w:lang w:eastAsia="ru-RU"/>
        </w:rPr>
        <w:t xml:space="preserve"> </w:t>
      </w:r>
      <w:r>
        <w:rPr>
          <w:lang w:eastAsia="ru-RU"/>
        </w:rPr>
        <w:t>и более тонкой настройки функции вознаграждения. Кроме того, планируется усложнение самой игровой механики путём добавления новых типов фигур с уникальными свойствами, расширения пространства действий и введения дополнительных правил взаимодействия между фигурами. Такие изменения позволят сделать игру более глубокой и создадут новые вызовы для системы искусственного интеллекта, способствуя развитию более сложных и обобщаемых стратегий.</w:t>
      </w:r>
    </w:p>
    <w:p w14:paraId="29007D7B" w14:textId="44075D6E" w:rsidR="00427C1E" w:rsidRDefault="004D36C5" w:rsidP="004D36C5">
      <w:pPr>
        <w:spacing w:line="360" w:lineRule="auto"/>
        <w:jc w:val="both"/>
        <w:rPr>
          <w:lang w:eastAsia="ru-RU"/>
        </w:rPr>
      </w:pPr>
      <w:r>
        <w:rPr>
          <w:lang w:eastAsia="ru-RU"/>
        </w:rPr>
        <w:tab/>
        <w:t>Таким образом, в ходе выполнения выпускной квалификационной работы была разработана работоспособная и перспективная система искусственного интеллекта на основе методов обучения с подкреплением, подтвердившая свою эффективность в условиях сложной позиционной игровой среды.</w:t>
      </w:r>
    </w:p>
    <w:p w14:paraId="70BDFFB3" w14:textId="08C8B84B" w:rsidR="004D36C5" w:rsidRPr="00F31EC7" w:rsidRDefault="00427C1E" w:rsidP="00066229">
      <w:pPr>
        <w:rPr>
          <w:lang w:eastAsia="ru-RU"/>
        </w:rPr>
      </w:pPr>
      <w:r>
        <w:rPr>
          <w:lang w:eastAsia="ru-RU"/>
        </w:rPr>
        <w:br w:type="page"/>
      </w:r>
    </w:p>
    <w:p w14:paraId="5F0A3017" w14:textId="6FB3725E" w:rsidR="00F31EC7" w:rsidRPr="00D51E74" w:rsidRDefault="00F31EC7" w:rsidP="008875B3">
      <w:pPr>
        <w:pStyle w:val="Heading1"/>
        <w:spacing w:line="360" w:lineRule="auto"/>
        <w:jc w:val="center"/>
        <w:rPr>
          <w:rFonts w:ascii="Times New Roman" w:hAnsi="Times New Roman" w:cs="Times New Roman"/>
          <w:b/>
          <w:bCs/>
          <w:color w:val="000000" w:themeColor="text1"/>
          <w:sz w:val="28"/>
          <w:szCs w:val="28"/>
          <w:lang w:val="en-US"/>
        </w:rPr>
      </w:pPr>
      <w:bookmarkStart w:id="48" w:name="_Toc230927877"/>
      <w:r w:rsidRPr="00F31EC7">
        <w:rPr>
          <w:rFonts w:ascii="Times New Roman" w:hAnsi="Times New Roman" w:cs="Times New Roman"/>
          <w:b/>
          <w:bCs/>
          <w:color w:val="000000" w:themeColor="text1"/>
          <w:sz w:val="28"/>
          <w:szCs w:val="28"/>
        </w:rPr>
        <w:lastRenderedPageBreak/>
        <w:t>СПИСОК</w:t>
      </w:r>
      <w:r w:rsidRPr="00D51E74">
        <w:rPr>
          <w:rFonts w:ascii="Times New Roman" w:hAnsi="Times New Roman" w:cs="Times New Roman"/>
          <w:b/>
          <w:bCs/>
          <w:color w:val="000000" w:themeColor="text1"/>
          <w:sz w:val="28"/>
          <w:szCs w:val="28"/>
          <w:lang w:val="en-US"/>
        </w:rPr>
        <w:t xml:space="preserve"> </w:t>
      </w:r>
      <w:r w:rsidRPr="00F31EC7">
        <w:rPr>
          <w:rFonts w:ascii="Times New Roman" w:hAnsi="Times New Roman" w:cs="Times New Roman"/>
          <w:b/>
          <w:bCs/>
          <w:color w:val="000000" w:themeColor="text1"/>
          <w:sz w:val="28"/>
          <w:szCs w:val="28"/>
        </w:rPr>
        <w:t>ИСПОЛЬЗОВАННЫХ</w:t>
      </w:r>
      <w:r w:rsidRPr="00D51E74">
        <w:rPr>
          <w:rFonts w:ascii="Times New Roman" w:hAnsi="Times New Roman" w:cs="Times New Roman"/>
          <w:b/>
          <w:bCs/>
          <w:color w:val="000000" w:themeColor="text1"/>
          <w:sz w:val="28"/>
          <w:szCs w:val="28"/>
          <w:lang w:val="en-US"/>
        </w:rPr>
        <w:t xml:space="preserve"> </w:t>
      </w:r>
      <w:r w:rsidRPr="00F31EC7">
        <w:rPr>
          <w:rFonts w:ascii="Times New Roman" w:hAnsi="Times New Roman" w:cs="Times New Roman"/>
          <w:b/>
          <w:bCs/>
          <w:color w:val="000000" w:themeColor="text1"/>
          <w:sz w:val="28"/>
          <w:szCs w:val="28"/>
        </w:rPr>
        <w:t>ИСТОЧНИКОВ</w:t>
      </w:r>
      <w:bookmarkEnd w:id="48"/>
    </w:p>
    <w:p w14:paraId="09CD8F52" w14:textId="68D6FA5A" w:rsidR="00042057" w:rsidRPr="00042057" w:rsidRDefault="00042057" w:rsidP="00042057">
      <w:pPr>
        <w:spacing w:line="360" w:lineRule="auto"/>
        <w:jc w:val="both"/>
        <w:rPr>
          <w:lang w:val="en-US"/>
        </w:rPr>
      </w:pPr>
      <w:r w:rsidRPr="00D51E74">
        <w:rPr>
          <w:lang w:val="en-US"/>
        </w:rPr>
        <w:tab/>
      </w:r>
      <w:r w:rsidRPr="00042057">
        <w:rPr>
          <w:lang w:val="en-US"/>
        </w:rPr>
        <w:t xml:space="preserve">1. Huth M., Ryan M. Logic in Computer Science: Modelling and Reasoning about Systems. 2nd ed. – Cambridge : Cambridge University Press, 2004. – 440 </w:t>
      </w:r>
      <w:r>
        <w:t>с</w:t>
      </w:r>
      <w:r w:rsidRPr="00042057">
        <w:rPr>
          <w:lang w:val="en-US"/>
        </w:rPr>
        <w:t>.</w:t>
      </w:r>
    </w:p>
    <w:p w14:paraId="2DFFF9A2" w14:textId="3051FD4F" w:rsidR="00042057" w:rsidRPr="00042057" w:rsidRDefault="00042057" w:rsidP="00042057">
      <w:pPr>
        <w:spacing w:line="360" w:lineRule="auto"/>
        <w:jc w:val="both"/>
        <w:rPr>
          <w:lang w:val="en-US"/>
        </w:rPr>
      </w:pPr>
      <w:r>
        <w:rPr>
          <w:lang w:val="en-US"/>
        </w:rPr>
        <w:tab/>
      </w:r>
      <w:r w:rsidRPr="00042057">
        <w:rPr>
          <w:lang w:val="en-US"/>
        </w:rPr>
        <w:t xml:space="preserve">2. Mnih V., Kavukcuoglu K., Silver D. </w:t>
      </w:r>
      <w:r>
        <w:t>и</w:t>
      </w:r>
      <w:r w:rsidRPr="00042057">
        <w:rPr>
          <w:lang w:val="en-US"/>
        </w:rPr>
        <w:t xml:space="preserve"> </w:t>
      </w:r>
      <w:r>
        <w:t>др</w:t>
      </w:r>
      <w:r w:rsidRPr="00042057">
        <w:rPr>
          <w:lang w:val="en-US"/>
        </w:rPr>
        <w:t xml:space="preserve">. Human-level control through deep reinforcement learning // Nature. – 2015. – </w:t>
      </w:r>
      <w:r>
        <w:t>Т</w:t>
      </w:r>
      <w:r w:rsidRPr="00042057">
        <w:rPr>
          <w:lang w:val="en-US"/>
        </w:rPr>
        <w:t xml:space="preserve">. 518, № 7540. – </w:t>
      </w:r>
      <w:r>
        <w:t>С</w:t>
      </w:r>
      <w:r w:rsidRPr="00042057">
        <w:rPr>
          <w:lang w:val="en-US"/>
        </w:rPr>
        <w:t>. 529–533.</w:t>
      </w:r>
    </w:p>
    <w:p w14:paraId="50188235" w14:textId="1852E743" w:rsidR="00042057" w:rsidRPr="00042057" w:rsidRDefault="00042057" w:rsidP="00042057">
      <w:pPr>
        <w:spacing w:line="360" w:lineRule="auto"/>
        <w:jc w:val="both"/>
        <w:rPr>
          <w:lang w:val="en-US"/>
        </w:rPr>
      </w:pPr>
      <w:r>
        <w:rPr>
          <w:lang w:val="en-US"/>
        </w:rPr>
        <w:tab/>
      </w:r>
      <w:r w:rsidRPr="00042057">
        <w:rPr>
          <w:lang w:val="en-US"/>
        </w:rPr>
        <w:t xml:space="preserve">3. Osborne M. J. An Introduction to Game Theory. – New York : Oxford University Press, 2004. – 533 </w:t>
      </w:r>
      <w:r>
        <w:t>с</w:t>
      </w:r>
      <w:r w:rsidRPr="00042057">
        <w:rPr>
          <w:lang w:val="en-US"/>
        </w:rPr>
        <w:t>.</w:t>
      </w:r>
    </w:p>
    <w:p w14:paraId="57481A99" w14:textId="13FBE018" w:rsidR="00042057" w:rsidRPr="00042057" w:rsidRDefault="00042057" w:rsidP="00042057">
      <w:pPr>
        <w:spacing w:line="360" w:lineRule="auto"/>
        <w:jc w:val="both"/>
        <w:rPr>
          <w:lang w:val="en-US"/>
        </w:rPr>
      </w:pPr>
      <w:r>
        <w:rPr>
          <w:lang w:val="en-US"/>
        </w:rPr>
        <w:tab/>
      </w:r>
      <w:r w:rsidRPr="00042057">
        <w:rPr>
          <w:lang w:val="en-US"/>
        </w:rPr>
        <w:t xml:space="preserve">4. Russell S., Norvig P. Artificial Intelligence: A Modern Approach. 4th ed. – Harlow : Pearson, 2020. – 1132 </w:t>
      </w:r>
      <w:r>
        <w:t>с</w:t>
      </w:r>
      <w:r w:rsidRPr="00042057">
        <w:rPr>
          <w:lang w:val="en-US"/>
        </w:rPr>
        <w:t>.</w:t>
      </w:r>
    </w:p>
    <w:p w14:paraId="04313647" w14:textId="16825FA3" w:rsidR="00042057" w:rsidRPr="00042057" w:rsidRDefault="00042057" w:rsidP="00042057">
      <w:pPr>
        <w:spacing w:line="360" w:lineRule="auto"/>
        <w:jc w:val="both"/>
        <w:rPr>
          <w:lang w:val="en-US"/>
        </w:rPr>
      </w:pPr>
      <w:r>
        <w:rPr>
          <w:lang w:val="en-US"/>
        </w:rPr>
        <w:tab/>
      </w:r>
      <w:r w:rsidRPr="00042057">
        <w:rPr>
          <w:lang w:val="en-US"/>
        </w:rPr>
        <w:t>5. Schulman J., Wolski F., Dhariwal P., Radford A., Klimov O. Proximal Policy Optimization Algorithms. – 2017. – URL: https://arxiv.org/abs/1707.06347 (</w:t>
      </w:r>
      <w:r>
        <w:t>дата</w:t>
      </w:r>
      <w:r w:rsidRPr="00042057">
        <w:rPr>
          <w:lang w:val="en-US"/>
        </w:rPr>
        <w:t xml:space="preserve"> </w:t>
      </w:r>
      <w:r>
        <w:t>обращения</w:t>
      </w:r>
      <w:r w:rsidRPr="00042057">
        <w:rPr>
          <w:lang w:val="en-US"/>
        </w:rPr>
        <w:t>: 30.04.2026).</w:t>
      </w:r>
    </w:p>
    <w:p w14:paraId="6EFBFB56" w14:textId="7F552E4F" w:rsidR="00042057" w:rsidRPr="00042057" w:rsidRDefault="00042057" w:rsidP="00042057">
      <w:pPr>
        <w:spacing w:line="360" w:lineRule="auto"/>
        <w:jc w:val="both"/>
        <w:rPr>
          <w:lang w:val="en-US"/>
        </w:rPr>
      </w:pPr>
      <w:r>
        <w:rPr>
          <w:lang w:val="en-US"/>
        </w:rPr>
        <w:tab/>
      </w:r>
      <w:r w:rsidRPr="00042057">
        <w:rPr>
          <w:lang w:val="en-US"/>
        </w:rPr>
        <w:t>6. Schaul T., Quan J., Antonoglou I., Silver D. Prioritized Experience Replay // 4th International Conference on Learning Representations (ICLR 2016). – San Juan, 2016.</w:t>
      </w:r>
    </w:p>
    <w:p w14:paraId="53E5FF43" w14:textId="50CC4C55" w:rsidR="00042057" w:rsidRPr="00042057" w:rsidRDefault="00042057" w:rsidP="00042057">
      <w:pPr>
        <w:spacing w:line="360" w:lineRule="auto"/>
        <w:jc w:val="both"/>
        <w:rPr>
          <w:lang w:val="en-US"/>
        </w:rPr>
      </w:pPr>
      <w:r>
        <w:rPr>
          <w:lang w:val="en-US"/>
        </w:rPr>
        <w:tab/>
      </w:r>
      <w:r w:rsidRPr="00042057">
        <w:rPr>
          <w:lang w:val="en-US"/>
        </w:rPr>
        <w:t xml:space="preserve">7. Sipser M. Introduction to the Theory of Computation. 3rd ed. – Boston : Cengage Learning, 2013. – 504 </w:t>
      </w:r>
      <w:r>
        <w:t>с</w:t>
      </w:r>
      <w:r w:rsidRPr="00042057">
        <w:rPr>
          <w:lang w:val="en-US"/>
        </w:rPr>
        <w:t>.</w:t>
      </w:r>
    </w:p>
    <w:p w14:paraId="397E9245" w14:textId="0E949ED7" w:rsidR="00042057" w:rsidRPr="00042057" w:rsidRDefault="00042057" w:rsidP="00042057">
      <w:pPr>
        <w:spacing w:line="360" w:lineRule="auto"/>
        <w:jc w:val="both"/>
        <w:rPr>
          <w:lang w:val="en-US"/>
        </w:rPr>
      </w:pPr>
      <w:r>
        <w:rPr>
          <w:lang w:val="en-US"/>
        </w:rPr>
        <w:tab/>
      </w:r>
      <w:r w:rsidRPr="00042057">
        <w:rPr>
          <w:lang w:val="en-US"/>
        </w:rPr>
        <w:t xml:space="preserve">8. Sutton R. S., Barto A. G. Reinforcement Learning: An Introduction. 2nd ed. – Cambridge, MA : MIT Press, 2018. – 552 </w:t>
      </w:r>
      <w:r>
        <w:t>с</w:t>
      </w:r>
      <w:r w:rsidRPr="00042057">
        <w:rPr>
          <w:lang w:val="en-US"/>
        </w:rPr>
        <w:t>.</w:t>
      </w:r>
    </w:p>
    <w:p w14:paraId="47BE2E3E" w14:textId="2CF1F466" w:rsidR="00042057" w:rsidRPr="00042057" w:rsidRDefault="00042057" w:rsidP="00042057">
      <w:pPr>
        <w:spacing w:line="360" w:lineRule="auto"/>
        <w:jc w:val="both"/>
        <w:rPr>
          <w:lang w:val="en-US"/>
        </w:rPr>
      </w:pPr>
      <w:r>
        <w:rPr>
          <w:lang w:val="en-US"/>
        </w:rPr>
        <w:tab/>
      </w:r>
      <w:r w:rsidRPr="00042057">
        <w:rPr>
          <w:lang w:val="en-US"/>
        </w:rPr>
        <w:t xml:space="preserve">9. Van Hasselt H., Guez A., Silver D. Deep Reinforcement Learning with Double Q-learning // Proceedings of the Thirtieth AAAI Conference on Artificial Intelligence (AAAI-16). – Phoenix, 2016. – </w:t>
      </w:r>
      <w:r>
        <w:t>С</w:t>
      </w:r>
      <w:r w:rsidRPr="00042057">
        <w:rPr>
          <w:lang w:val="en-US"/>
        </w:rPr>
        <w:t>. 2094–2100.</w:t>
      </w:r>
    </w:p>
    <w:p w14:paraId="2538D591" w14:textId="23E185B9" w:rsidR="00F31EC7" w:rsidRDefault="00042057" w:rsidP="00042057">
      <w:pPr>
        <w:spacing w:line="360" w:lineRule="auto"/>
        <w:jc w:val="both"/>
        <w:rPr>
          <w:lang w:val="en-US"/>
        </w:rPr>
      </w:pPr>
      <w:r>
        <w:rPr>
          <w:lang w:val="en-US"/>
        </w:rPr>
        <w:tab/>
      </w:r>
      <w:r w:rsidRPr="00042057">
        <w:rPr>
          <w:lang w:val="en-US"/>
        </w:rPr>
        <w:t xml:space="preserve">10. Watkins C. J. C. H., Dayan P. Q-learning // Machine Learning. – 1992. – </w:t>
      </w:r>
      <w:r>
        <w:t>Т</w:t>
      </w:r>
      <w:r w:rsidRPr="00042057">
        <w:rPr>
          <w:lang w:val="en-US"/>
        </w:rPr>
        <w:t xml:space="preserve">. 8, № 3–4. – </w:t>
      </w:r>
      <w:r>
        <w:t>С</w:t>
      </w:r>
      <w:r w:rsidRPr="00042057">
        <w:rPr>
          <w:lang w:val="en-US"/>
        </w:rPr>
        <w:t>. 279–292.</w:t>
      </w:r>
    </w:p>
    <w:p w14:paraId="34DA8DEB" w14:textId="6F8146E2" w:rsidR="00F543F2" w:rsidRDefault="00F543F2" w:rsidP="00F543F2">
      <w:pPr>
        <w:pStyle w:val="Heading1"/>
        <w:pageBreakBefore/>
        <w:spacing w:before="360" w:after="240" w:line="240" w:lineRule="auto"/>
        <w:jc w:val="center"/>
        <w:rPr>
          <w:rFonts w:ascii="Times New Roman" w:eastAsia="Times New Roman" w:hAnsi="Times New Roman" w:cs="Times New Roman"/>
          <w:b/>
          <w:sz w:val="28"/>
          <w:szCs w:val="28"/>
        </w:rPr>
      </w:pPr>
      <w:bookmarkStart w:id="49" w:name="_Toc168398055"/>
      <w:bookmarkStart w:id="50" w:name="_Toc230927878"/>
      <w:r>
        <w:rPr>
          <w:rFonts w:ascii="Times New Roman" w:eastAsia="Times New Roman" w:hAnsi="Times New Roman" w:cs="Times New Roman"/>
          <w:b/>
          <w:color w:val="000000"/>
          <w:sz w:val="28"/>
          <w:szCs w:val="28"/>
        </w:rPr>
        <w:lastRenderedPageBreak/>
        <w:t>ПРИЛОЖЕНИЕ А</w:t>
      </w:r>
      <w:r>
        <w:rPr>
          <w:rFonts w:ascii="Times New Roman" w:eastAsia="Times New Roman" w:hAnsi="Times New Roman" w:cs="Times New Roman"/>
          <w:b/>
          <w:color w:val="000000"/>
          <w:sz w:val="28"/>
          <w:szCs w:val="28"/>
        </w:rPr>
        <w:br/>
      </w:r>
      <w:bookmarkStart w:id="51" w:name="_Hlk231129716"/>
      <w:r>
        <w:rPr>
          <w:rFonts w:ascii="Times New Roman" w:eastAsia="Times New Roman" w:hAnsi="Times New Roman" w:cs="Times New Roman"/>
          <w:b/>
          <w:color w:val="000000"/>
          <w:sz w:val="28"/>
          <w:szCs w:val="28"/>
        </w:rPr>
        <w:t>QR-код репозитория с исходным кодом</w:t>
      </w:r>
      <w:bookmarkEnd w:id="49"/>
      <w:bookmarkEnd w:id="50"/>
    </w:p>
    <w:bookmarkEnd w:id="51"/>
    <w:p w14:paraId="0F046229" w14:textId="6FEB2D65" w:rsidR="00F543F2" w:rsidRDefault="00F543F2" w:rsidP="00F543F2">
      <w:pPr>
        <w:pStyle w:val="NormalWeb"/>
      </w:pPr>
      <w:r>
        <w:rPr>
          <w:noProof/>
        </w:rPr>
        <w:drawing>
          <wp:inline distT="0" distB="0" distL="0" distR="0" wp14:anchorId="6A10511B" wp14:editId="646B5A6D">
            <wp:extent cx="5760085" cy="57600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5760085"/>
                    </a:xfrm>
                    <a:prstGeom prst="rect">
                      <a:avLst/>
                    </a:prstGeom>
                    <a:noFill/>
                    <a:ln>
                      <a:noFill/>
                    </a:ln>
                  </pic:spPr>
                </pic:pic>
              </a:graphicData>
            </a:graphic>
          </wp:inline>
        </w:drawing>
      </w:r>
    </w:p>
    <w:p w14:paraId="30959D14" w14:textId="4120757F" w:rsidR="001E3A5E" w:rsidRPr="00AB0E32" w:rsidRDefault="001E3A5E" w:rsidP="001E3A5E">
      <w:pPr>
        <w:pStyle w:val="NormalWeb"/>
        <w:jc w:val="center"/>
        <w:rPr>
          <w:sz w:val="28"/>
          <w:szCs w:val="28"/>
        </w:rPr>
      </w:pPr>
      <w:r w:rsidRPr="00AB0E32">
        <w:rPr>
          <w:sz w:val="28"/>
          <w:szCs w:val="28"/>
        </w:rPr>
        <w:t xml:space="preserve">Рисунок </w:t>
      </w:r>
      <w:r>
        <w:rPr>
          <w:sz w:val="28"/>
          <w:szCs w:val="28"/>
        </w:rPr>
        <w:t>А.</w:t>
      </w:r>
      <w:r w:rsidRPr="00AB0E32">
        <w:rPr>
          <w:sz w:val="28"/>
          <w:szCs w:val="28"/>
        </w:rPr>
        <w:t xml:space="preserve">1 – </w:t>
      </w:r>
      <w:r w:rsidRPr="001E3A5E">
        <w:rPr>
          <w:sz w:val="28"/>
          <w:szCs w:val="28"/>
        </w:rPr>
        <w:t>QR-код репозитория с исходным кодом</w:t>
      </w:r>
    </w:p>
    <w:p w14:paraId="2C3962F2" w14:textId="77777777" w:rsidR="001E3A5E" w:rsidRDefault="001E3A5E" w:rsidP="00F543F2">
      <w:pPr>
        <w:pStyle w:val="NormalWeb"/>
      </w:pPr>
    </w:p>
    <w:p w14:paraId="5DC8177E" w14:textId="77777777" w:rsidR="00F543F2" w:rsidRPr="00F543F2" w:rsidRDefault="00F543F2" w:rsidP="00042057">
      <w:pPr>
        <w:spacing w:line="360" w:lineRule="auto"/>
        <w:jc w:val="both"/>
      </w:pPr>
    </w:p>
    <w:sectPr w:rsidR="00F543F2" w:rsidRPr="00F543F2" w:rsidSect="00F839CA">
      <w:footerReference w:type="default" r:id="rId16"/>
      <w:pgSz w:w="11906" w:h="16838"/>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3DA83F" w14:textId="77777777" w:rsidR="00B11278" w:rsidRDefault="00B11278" w:rsidP="009F267D">
      <w:pPr>
        <w:spacing w:after="0" w:line="240" w:lineRule="auto"/>
      </w:pPr>
      <w:r>
        <w:separator/>
      </w:r>
    </w:p>
  </w:endnote>
  <w:endnote w:type="continuationSeparator" w:id="0">
    <w:p w14:paraId="69B6EF58" w14:textId="77777777" w:rsidR="00B11278" w:rsidRDefault="00B11278" w:rsidP="009F2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3475616"/>
      <w:docPartObj>
        <w:docPartGallery w:val="Page Numbers (Bottom of Page)"/>
        <w:docPartUnique/>
      </w:docPartObj>
    </w:sdtPr>
    <w:sdtEndPr>
      <w:rPr>
        <w:noProof/>
      </w:rPr>
    </w:sdtEndPr>
    <w:sdtContent>
      <w:p w14:paraId="3F912FD8" w14:textId="59E02EDF" w:rsidR="00B45AF8" w:rsidRDefault="00B45A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6D3B8F" w14:textId="77777777" w:rsidR="00B45AF8" w:rsidRDefault="00B45A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C2DC3" w14:textId="77777777" w:rsidR="00B11278" w:rsidRDefault="00B11278" w:rsidP="009F267D">
      <w:pPr>
        <w:spacing w:after="0" w:line="240" w:lineRule="auto"/>
      </w:pPr>
      <w:r>
        <w:separator/>
      </w:r>
    </w:p>
  </w:footnote>
  <w:footnote w:type="continuationSeparator" w:id="0">
    <w:p w14:paraId="139D00FC" w14:textId="77777777" w:rsidR="00B11278" w:rsidRDefault="00B11278" w:rsidP="009F26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76C2A"/>
    <w:multiLevelType w:val="multilevel"/>
    <w:tmpl w:val="B2F25AA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BA535AA"/>
    <w:multiLevelType w:val="hybridMultilevel"/>
    <w:tmpl w:val="BE5435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C007837"/>
    <w:multiLevelType w:val="multilevel"/>
    <w:tmpl w:val="B2F25AA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4B7"/>
    <w:rsid w:val="0001357F"/>
    <w:rsid w:val="00014B5E"/>
    <w:rsid w:val="000168AB"/>
    <w:rsid w:val="00023EFC"/>
    <w:rsid w:val="00026BA1"/>
    <w:rsid w:val="00034F1A"/>
    <w:rsid w:val="00041852"/>
    <w:rsid w:val="00042057"/>
    <w:rsid w:val="00045976"/>
    <w:rsid w:val="00050B5D"/>
    <w:rsid w:val="00052AFB"/>
    <w:rsid w:val="000569C9"/>
    <w:rsid w:val="000574AB"/>
    <w:rsid w:val="00061BA0"/>
    <w:rsid w:val="000651FF"/>
    <w:rsid w:val="00066229"/>
    <w:rsid w:val="00073FF5"/>
    <w:rsid w:val="00080DF5"/>
    <w:rsid w:val="00083302"/>
    <w:rsid w:val="0008641A"/>
    <w:rsid w:val="000A30FC"/>
    <w:rsid w:val="000A6562"/>
    <w:rsid w:val="000B5225"/>
    <w:rsid w:val="000C078C"/>
    <w:rsid w:val="000F06FC"/>
    <w:rsid w:val="000F60A2"/>
    <w:rsid w:val="00101725"/>
    <w:rsid w:val="001112E7"/>
    <w:rsid w:val="00120E4A"/>
    <w:rsid w:val="0012675F"/>
    <w:rsid w:val="00131DEF"/>
    <w:rsid w:val="001336C3"/>
    <w:rsid w:val="0014251F"/>
    <w:rsid w:val="00155C5A"/>
    <w:rsid w:val="00157061"/>
    <w:rsid w:val="00160083"/>
    <w:rsid w:val="00165A44"/>
    <w:rsid w:val="0017195E"/>
    <w:rsid w:val="00172BEE"/>
    <w:rsid w:val="0017644B"/>
    <w:rsid w:val="00176844"/>
    <w:rsid w:val="0018205F"/>
    <w:rsid w:val="00186E0D"/>
    <w:rsid w:val="00190F02"/>
    <w:rsid w:val="001A199A"/>
    <w:rsid w:val="001A4617"/>
    <w:rsid w:val="001A4740"/>
    <w:rsid w:val="001A6758"/>
    <w:rsid w:val="001C1961"/>
    <w:rsid w:val="001C59D0"/>
    <w:rsid w:val="001C66AF"/>
    <w:rsid w:val="001D4A9D"/>
    <w:rsid w:val="001E31AF"/>
    <w:rsid w:val="001E3A5E"/>
    <w:rsid w:val="001E6A11"/>
    <w:rsid w:val="001F3534"/>
    <w:rsid w:val="002100CE"/>
    <w:rsid w:val="002105F0"/>
    <w:rsid w:val="002171A2"/>
    <w:rsid w:val="00231E1E"/>
    <w:rsid w:val="0023748A"/>
    <w:rsid w:val="002412C4"/>
    <w:rsid w:val="00245965"/>
    <w:rsid w:val="00245AEA"/>
    <w:rsid w:val="00254A55"/>
    <w:rsid w:val="0025557C"/>
    <w:rsid w:val="002649AC"/>
    <w:rsid w:val="002650C0"/>
    <w:rsid w:val="00270A96"/>
    <w:rsid w:val="00273405"/>
    <w:rsid w:val="00276830"/>
    <w:rsid w:val="00276AD7"/>
    <w:rsid w:val="00280735"/>
    <w:rsid w:val="002809B0"/>
    <w:rsid w:val="002836F8"/>
    <w:rsid w:val="00283E4C"/>
    <w:rsid w:val="00285EC4"/>
    <w:rsid w:val="00294CB0"/>
    <w:rsid w:val="002A0178"/>
    <w:rsid w:val="002A7B2F"/>
    <w:rsid w:val="002B5F7F"/>
    <w:rsid w:val="002C4518"/>
    <w:rsid w:val="002E3A2A"/>
    <w:rsid w:val="002E7DD3"/>
    <w:rsid w:val="002F3D94"/>
    <w:rsid w:val="002F5DB0"/>
    <w:rsid w:val="002F6382"/>
    <w:rsid w:val="00307967"/>
    <w:rsid w:val="0031160C"/>
    <w:rsid w:val="00313B62"/>
    <w:rsid w:val="00317435"/>
    <w:rsid w:val="003239BF"/>
    <w:rsid w:val="00323C2A"/>
    <w:rsid w:val="00365589"/>
    <w:rsid w:val="00365979"/>
    <w:rsid w:val="0036793B"/>
    <w:rsid w:val="00391A1F"/>
    <w:rsid w:val="003A135F"/>
    <w:rsid w:val="003A1419"/>
    <w:rsid w:val="003A5CCB"/>
    <w:rsid w:val="003B2289"/>
    <w:rsid w:val="003B6E45"/>
    <w:rsid w:val="003B7669"/>
    <w:rsid w:val="003B7EA3"/>
    <w:rsid w:val="003C1202"/>
    <w:rsid w:val="003C5A59"/>
    <w:rsid w:val="003D77EF"/>
    <w:rsid w:val="003E33A4"/>
    <w:rsid w:val="003E4511"/>
    <w:rsid w:val="003E6FE5"/>
    <w:rsid w:val="003F31CF"/>
    <w:rsid w:val="003F3407"/>
    <w:rsid w:val="003F7D0E"/>
    <w:rsid w:val="0040064C"/>
    <w:rsid w:val="00401482"/>
    <w:rsid w:val="00402F69"/>
    <w:rsid w:val="00403458"/>
    <w:rsid w:val="00404568"/>
    <w:rsid w:val="00405390"/>
    <w:rsid w:val="00410080"/>
    <w:rsid w:val="00420247"/>
    <w:rsid w:val="004224A1"/>
    <w:rsid w:val="00422DF4"/>
    <w:rsid w:val="00422FF6"/>
    <w:rsid w:val="00426BC0"/>
    <w:rsid w:val="00427AEE"/>
    <w:rsid w:val="00427C1E"/>
    <w:rsid w:val="004305A1"/>
    <w:rsid w:val="004322D2"/>
    <w:rsid w:val="0044490C"/>
    <w:rsid w:val="00447C3D"/>
    <w:rsid w:val="00454C78"/>
    <w:rsid w:val="00456E0C"/>
    <w:rsid w:val="00466CDD"/>
    <w:rsid w:val="004675A2"/>
    <w:rsid w:val="00470819"/>
    <w:rsid w:val="00471388"/>
    <w:rsid w:val="00477040"/>
    <w:rsid w:val="004808D2"/>
    <w:rsid w:val="00482294"/>
    <w:rsid w:val="0049138C"/>
    <w:rsid w:val="00492D39"/>
    <w:rsid w:val="004971BF"/>
    <w:rsid w:val="004973A4"/>
    <w:rsid w:val="004A1A70"/>
    <w:rsid w:val="004A1DDE"/>
    <w:rsid w:val="004B0E7E"/>
    <w:rsid w:val="004B2CA1"/>
    <w:rsid w:val="004B56AE"/>
    <w:rsid w:val="004C20CE"/>
    <w:rsid w:val="004D36C5"/>
    <w:rsid w:val="004D508F"/>
    <w:rsid w:val="004E5247"/>
    <w:rsid w:val="004E68EE"/>
    <w:rsid w:val="004E7A07"/>
    <w:rsid w:val="004E7D7C"/>
    <w:rsid w:val="004F630A"/>
    <w:rsid w:val="005014B6"/>
    <w:rsid w:val="00502641"/>
    <w:rsid w:val="00504658"/>
    <w:rsid w:val="00507005"/>
    <w:rsid w:val="00507079"/>
    <w:rsid w:val="00510DFA"/>
    <w:rsid w:val="00512729"/>
    <w:rsid w:val="00512AC8"/>
    <w:rsid w:val="0051355F"/>
    <w:rsid w:val="00521D28"/>
    <w:rsid w:val="005242AA"/>
    <w:rsid w:val="00535175"/>
    <w:rsid w:val="00536ED7"/>
    <w:rsid w:val="00542717"/>
    <w:rsid w:val="00547D61"/>
    <w:rsid w:val="00551835"/>
    <w:rsid w:val="0055472C"/>
    <w:rsid w:val="00561D2F"/>
    <w:rsid w:val="00564057"/>
    <w:rsid w:val="00564BB5"/>
    <w:rsid w:val="00575DDD"/>
    <w:rsid w:val="00576FA8"/>
    <w:rsid w:val="005941F6"/>
    <w:rsid w:val="005973BA"/>
    <w:rsid w:val="005A1F6A"/>
    <w:rsid w:val="005A4868"/>
    <w:rsid w:val="005A7DE5"/>
    <w:rsid w:val="005B4F85"/>
    <w:rsid w:val="005C04EF"/>
    <w:rsid w:val="005D0DD4"/>
    <w:rsid w:val="005D10B6"/>
    <w:rsid w:val="005D3F0B"/>
    <w:rsid w:val="005E2032"/>
    <w:rsid w:val="005E2370"/>
    <w:rsid w:val="005E2641"/>
    <w:rsid w:val="005E5538"/>
    <w:rsid w:val="005E5F2B"/>
    <w:rsid w:val="005F021C"/>
    <w:rsid w:val="005F2EE9"/>
    <w:rsid w:val="005F4D18"/>
    <w:rsid w:val="00610700"/>
    <w:rsid w:val="006111A5"/>
    <w:rsid w:val="00612729"/>
    <w:rsid w:val="00612BD4"/>
    <w:rsid w:val="00615D55"/>
    <w:rsid w:val="006260D9"/>
    <w:rsid w:val="006359FD"/>
    <w:rsid w:val="0063638A"/>
    <w:rsid w:val="00642060"/>
    <w:rsid w:val="00645300"/>
    <w:rsid w:val="00654453"/>
    <w:rsid w:val="0065759D"/>
    <w:rsid w:val="00667589"/>
    <w:rsid w:val="00671A63"/>
    <w:rsid w:val="00673A05"/>
    <w:rsid w:val="0067416F"/>
    <w:rsid w:val="006764D2"/>
    <w:rsid w:val="00684F57"/>
    <w:rsid w:val="00687527"/>
    <w:rsid w:val="006A283C"/>
    <w:rsid w:val="006A310F"/>
    <w:rsid w:val="006A7FF4"/>
    <w:rsid w:val="006C2206"/>
    <w:rsid w:val="006C5D07"/>
    <w:rsid w:val="006D1D34"/>
    <w:rsid w:val="006D1FD7"/>
    <w:rsid w:val="006D2FAF"/>
    <w:rsid w:val="006E0677"/>
    <w:rsid w:val="006E75F6"/>
    <w:rsid w:val="006F193B"/>
    <w:rsid w:val="006F1F3B"/>
    <w:rsid w:val="006F2DF7"/>
    <w:rsid w:val="007035F7"/>
    <w:rsid w:val="00704E4B"/>
    <w:rsid w:val="00711A5A"/>
    <w:rsid w:val="00712A37"/>
    <w:rsid w:val="007330EE"/>
    <w:rsid w:val="00735955"/>
    <w:rsid w:val="00740D5E"/>
    <w:rsid w:val="007417E8"/>
    <w:rsid w:val="00743DD9"/>
    <w:rsid w:val="00752B57"/>
    <w:rsid w:val="007621DE"/>
    <w:rsid w:val="007639DB"/>
    <w:rsid w:val="00771159"/>
    <w:rsid w:val="007731BF"/>
    <w:rsid w:val="00773613"/>
    <w:rsid w:val="00774580"/>
    <w:rsid w:val="00777BA3"/>
    <w:rsid w:val="00777C93"/>
    <w:rsid w:val="00794AF5"/>
    <w:rsid w:val="007A1FA6"/>
    <w:rsid w:val="007A5896"/>
    <w:rsid w:val="007B31DA"/>
    <w:rsid w:val="007C1692"/>
    <w:rsid w:val="007C3E7F"/>
    <w:rsid w:val="007D14C3"/>
    <w:rsid w:val="007D657B"/>
    <w:rsid w:val="007D7C84"/>
    <w:rsid w:val="007E0A1C"/>
    <w:rsid w:val="007E6BD5"/>
    <w:rsid w:val="007F15C6"/>
    <w:rsid w:val="007F68B1"/>
    <w:rsid w:val="00802750"/>
    <w:rsid w:val="00802CAC"/>
    <w:rsid w:val="00805D35"/>
    <w:rsid w:val="0081348A"/>
    <w:rsid w:val="00824710"/>
    <w:rsid w:val="00825F97"/>
    <w:rsid w:val="0084334B"/>
    <w:rsid w:val="00844581"/>
    <w:rsid w:val="00855BB6"/>
    <w:rsid w:val="0085605D"/>
    <w:rsid w:val="008875B3"/>
    <w:rsid w:val="00887D8E"/>
    <w:rsid w:val="008D2550"/>
    <w:rsid w:val="008D2E63"/>
    <w:rsid w:val="008E25E3"/>
    <w:rsid w:val="008E41F3"/>
    <w:rsid w:val="008E5409"/>
    <w:rsid w:val="0090393A"/>
    <w:rsid w:val="00906116"/>
    <w:rsid w:val="009077C9"/>
    <w:rsid w:val="00911EC6"/>
    <w:rsid w:val="0091640A"/>
    <w:rsid w:val="009173BE"/>
    <w:rsid w:val="00920693"/>
    <w:rsid w:val="00920E21"/>
    <w:rsid w:val="0092160D"/>
    <w:rsid w:val="00950BB8"/>
    <w:rsid w:val="00955419"/>
    <w:rsid w:val="009656E5"/>
    <w:rsid w:val="009679BA"/>
    <w:rsid w:val="009700F9"/>
    <w:rsid w:val="00980EAA"/>
    <w:rsid w:val="009837AA"/>
    <w:rsid w:val="009958B0"/>
    <w:rsid w:val="009A2E54"/>
    <w:rsid w:val="009A4561"/>
    <w:rsid w:val="009A4827"/>
    <w:rsid w:val="009A4E85"/>
    <w:rsid w:val="009B4D69"/>
    <w:rsid w:val="009C02AA"/>
    <w:rsid w:val="009D6AB1"/>
    <w:rsid w:val="009D702A"/>
    <w:rsid w:val="009E113E"/>
    <w:rsid w:val="009E67C4"/>
    <w:rsid w:val="009F2243"/>
    <w:rsid w:val="009F267D"/>
    <w:rsid w:val="009F7F42"/>
    <w:rsid w:val="00A00397"/>
    <w:rsid w:val="00A02ACC"/>
    <w:rsid w:val="00A0767F"/>
    <w:rsid w:val="00A11047"/>
    <w:rsid w:val="00A1346C"/>
    <w:rsid w:val="00A156E0"/>
    <w:rsid w:val="00A24747"/>
    <w:rsid w:val="00A26293"/>
    <w:rsid w:val="00A27287"/>
    <w:rsid w:val="00A406A2"/>
    <w:rsid w:val="00A432FB"/>
    <w:rsid w:val="00A512A2"/>
    <w:rsid w:val="00A53460"/>
    <w:rsid w:val="00A6146C"/>
    <w:rsid w:val="00A91454"/>
    <w:rsid w:val="00A936C2"/>
    <w:rsid w:val="00AA72F7"/>
    <w:rsid w:val="00AB0E32"/>
    <w:rsid w:val="00AB2506"/>
    <w:rsid w:val="00AB2BB5"/>
    <w:rsid w:val="00AB4C41"/>
    <w:rsid w:val="00AC42E3"/>
    <w:rsid w:val="00AC54BA"/>
    <w:rsid w:val="00AD37C3"/>
    <w:rsid w:val="00AD5E6E"/>
    <w:rsid w:val="00AD6B6F"/>
    <w:rsid w:val="00AE3E02"/>
    <w:rsid w:val="00AE74C8"/>
    <w:rsid w:val="00AF093D"/>
    <w:rsid w:val="00AF202F"/>
    <w:rsid w:val="00AF521E"/>
    <w:rsid w:val="00B02EFE"/>
    <w:rsid w:val="00B11278"/>
    <w:rsid w:val="00B15B24"/>
    <w:rsid w:val="00B201E5"/>
    <w:rsid w:val="00B24141"/>
    <w:rsid w:val="00B45420"/>
    <w:rsid w:val="00B45AF8"/>
    <w:rsid w:val="00B504AA"/>
    <w:rsid w:val="00B5770B"/>
    <w:rsid w:val="00B61916"/>
    <w:rsid w:val="00B67005"/>
    <w:rsid w:val="00B73101"/>
    <w:rsid w:val="00B82347"/>
    <w:rsid w:val="00B9766E"/>
    <w:rsid w:val="00BA341D"/>
    <w:rsid w:val="00BA687E"/>
    <w:rsid w:val="00BA6D83"/>
    <w:rsid w:val="00BB1F11"/>
    <w:rsid w:val="00BB5829"/>
    <w:rsid w:val="00BB6436"/>
    <w:rsid w:val="00BB646B"/>
    <w:rsid w:val="00BC2D57"/>
    <w:rsid w:val="00BC6B65"/>
    <w:rsid w:val="00BD2CF2"/>
    <w:rsid w:val="00BE1033"/>
    <w:rsid w:val="00BE1CB5"/>
    <w:rsid w:val="00BE4E9E"/>
    <w:rsid w:val="00BE6141"/>
    <w:rsid w:val="00BE71AC"/>
    <w:rsid w:val="00BF7B00"/>
    <w:rsid w:val="00C06AA7"/>
    <w:rsid w:val="00C10707"/>
    <w:rsid w:val="00C116CD"/>
    <w:rsid w:val="00C242FC"/>
    <w:rsid w:val="00C25C47"/>
    <w:rsid w:val="00C309C9"/>
    <w:rsid w:val="00C41C61"/>
    <w:rsid w:val="00C42B69"/>
    <w:rsid w:val="00C437EA"/>
    <w:rsid w:val="00C456B4"/>
    <w:rsid w:val="00C537A6"/>
    <w:rsid w:val="00C550C7"/>
    <w:rsid w:val="00C67245"/>
    <w:rsid w:val="00C8425E"/>
    <w:rsid w:val="00C86AF9"/>
    <w:rsid w:val="00C87846"/>
    <w:rsid w:val="00C91D93"/>
    <w:rsid w:val="00C927D5"/>
    <w:rsid w:val="00C93A6C"/>
    <w:rsid w:val="00C96EA9"/>
    <w:rsid w:val="00CA301F"/>
    <w:rsid w:val="00CA3981"/>
    <w:rsid w:val="00CA5A8A"/>
    <w:rsid w:val="00CB5858"/>
    <w:rsid w:val="00CC2AE9"/>
    <w:rsid w:val="00CC30EA"/>
    <w:rsid w:val="00CC464D"/>
    <w:rsid w:val="00CC54CD"/>
    <w:rsid w:val="00CC6F55"/>
    <w:rsid w:val="00CD00E6"/>
    <w:rsid w:val="00CD202B"/>
    <w:rsid w:val="00CD30CA"/>
    <w:rsid w:val="00CE04D7"/>
    <w:rsid w:val="00CE09F9"/>
    <w:rsid w:val="00CE42E6"/>
    <w:rsid w:val="00CE5295"/>
    <w:rsid w:val="00CE645B"/>
    <w:rsid w:val="00CF3250"/>
    <w:rsid w:val="00CF532E"/>
    <w:rsid w:val="00D02771"/>
    <w:rsid w:val="00D04049"/>
    <w:rsid w:val="00D0686A"/>
    <w:rsid w:val="00D1197C"/>
    <w:rsid w:val="00D123AD"/>
    <w:rsid w:val="00D141B5"/>
    <w:rsid w:val="00D1557F"/>
    <w:rsid w:val="00D32641"/>
    <w:rsid w:val="00D40D27"/>
    <w:rsid w:val="00D51A82"/>
    <w:rsid w:val="00D51E74"/>
    <w:rsid w:val="00D753F8"/>
    <w:rsid w:val="00D84E53"/>
    <w:rsid w:val="00D94612"/>
    <w:rsid w:val="00DA0DFF"/>
    <w:rsid w:val="00DA1F1F"/>
    <w:rsid w:val="00DA3B44"/>
    <w:rsid w:val="00DA4223"/>
    <w:rsid w:val="00DA7412"/>
    <w:rsid w:val="00DB05C9"/>
    <w:rsid w:val="00DB75F9"/>
    <w:rsid w:val="00DC130B"/>
    <w:rsid w:val="00DC21A9"/>
    <w:rsid w:val="00DC5FC4"/>
    <w:rsid w:val="00DD2788"/>
    <w:rsid w:val="00DD4C84"/>
    <w:rsid w:val="00DD5944"/>
    <w:rsid w:val="00DE01B0"/>
    <w:rsid w:val="00DE2D6F"/>
    <w:rsid w:val="00DF2197"/>
    <w:rsid w:val="00DF2D44"/>
    <w:rsid w:val="00DF3EB1"/>
    <w:rsid w:val="00DF630C"/>
    <w:rsid w:val="00E00EEB"/>
    <w:rsid w:val="00E04544"/>
    <w:rsid w:val="00E1017B"/>
    <w:rsid w:val="00E10514"/>
    <w:rsid w:val="00E16710"/>
    <w:rsid w:val="00E17D3A"/>
    <w:rsid w:val="00E253FD"/>
    <w:rsid w:val="00E26F0E"/>
    <w:rsid w:val="00E34A2B"/>
    <w:rsid w:val="00E36B81"/>
    <w:rsid w:val="00E371F6"/>
    <w:rsid w:val="00E45E49"/>
    <w:rsid w:val="00E543B1"/>
    <w:rsid w:val="00E54E69"/>
    <w:rsid w:val="00E57479"/>
    <w:rsid w:val="00E608CD"/>
    <w:rsid w:val="00E6419A"/>
    <w:rsid w:val="00E6553C"/>
    <w:rsid w:val="00E70DF9"/>
    <w:rsid w:val="00E7498C"/>
    <w:rsid w:val="00E91B59"/>
    <w:rsid w:val="00E9438D"/>
    <w:rsid w:val="00E94FFC"/>
    <w:rsid w:val="00EA18D5"/>
    <w:rsid w:val="00EB1EF0"/>
    <w:rsid w:val="00EB1EFE"/>
    <w:rsid w:val="00EB5339"/>
    <w:rsid w:val="00EC0B89"/>
    <w:rsid w:val="00EC546C"/>
    <w:rsid w:val="00EC7105"/>
    <w:rsid w:val="00ED15B1"/>
    <w:rsid w:val="00EF6112"/>
    <w:rsid w:val="00F04BC3"/>
    <w:rsid w:val="00F055B5"/>
    <w:rsid w:val="00F15529"/>
    <w:rsid w:val="00F164D4"/>
    <w:rsid w:val="00F20E0D"/>
    <w:rsid w:val="00F22022"/>
    <w:rsid w:val="00F31EC7"/>
    <w:rsid w:val="00F32ABC"/>
    <w:rsid w:val="00F34D03"/>
    <w:rsid w:val="00F407F2"/>
    <w:rsid w:val="00F40835"/>
    <w:rsid w:val="00F4133C"/>
    <w:rsid w:val="00F41507"/>
    <w:rsid w:val="00F466D9"/>
    <w:rsid w:val="00F46BAB"/>
    <w:rsid w:val="00F51D68"/>
    <w:rsid w:val="00F543F2"/>
    <w:rsid w:val="00F61508"/>
    <w:rsid w:val="00F64FB0"/>
    <w:rsid w:val="00F73C3B"/>
    <w:rsid w:val="00F75D18"/>
    <w:rsid w:val="00F839CA"/>
    <w:rsid w:val="00F84E53"/>
    <w:rsid w:val="00F87D59"/>
    <w:rsid w:val="00F91E33"/>
    <w:rsid w:val="00F95FF2"/>
    <w:rsid w:val="00F96D42"/>
    <w:rsid w:val="00FA4F60"/>
    <w:rsid w:val="00FB360B"/>
    <w:rsid w:val="00FB4068"/>
    <w:rsid w:val="00FC605D"/>
    <w:rsid w:val="00FD14B7"/>
    <w:rsid w:val="00FD17E6"/>
    <w:rsid w:val="00FE68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888913"/>
  <w15:chartTrackingRefBased/>
  <w15:docId w15:val="{0C2AB81A-0848-42DB-AD7C-4231BC890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2FB"/>
    <w:rPr>
      <w:rFonts w:ascii="Times New Roman" w:hAnsi="Times New Roman"/>
      <w:sz w:val="28"/>
    </w:rPr>
  </w:style>
  <w:style w:type="paragraph" w:styleId="Heading1">
    <w:name w:val="heading 1"/>
    <w:basedOn w:val="Normal"/>
    <w:next w:val="Normal"/>
    <w:link w:val="Heading1Char"/>
    <w:uiPriority w:val="9"/>
    <w:qFormat/>
    <w:rsid w:val="006359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83E4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220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A18D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9F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035F7"/>
    <w:pPr>
      <w:outlineLvl w:val="9"/>
    </w:pPr>
    <w:rPr>
      <w:lang w:val="en-US"/>
    </w:rPr>
  </w:style>
  <w:style w:type="paragraph" w:styleId="TOC1">
    <w:name w:val="toc 1"/>
    <w:basedOn w:val="Normal"/>
    <w:next w:val="Normal"/>
    <w:autoRedefine/>
    <w:uiPriority w:val="39"/>
    <w:unhideWhenUsed/>
    <w:rsid w:val="007035F7"/>
    <w:pPr>
      <w:spacing w:after="100"/>
    </w:pPr>
  </w:style>
  <w:style w:type="character" w:styleId="Hyperlink">
    <w:name w:val="Hyperlink"/>
    <w:basedOn w:val="DefaultParagraphFont"/>
    <w:uiPriority w:val="99"/>
    <w:unhideWhenUsed/>
    <w:rsid w:val="007035F7"/>
    <w:rPr>
      <w:color w:val="0563C1" w:themeColor="hyperlink"/>
      <w:u w:val="single"/>
    </w:rPr>
  </w:style>
  <w:style w:type="paragraph" w:styleId="Header">
    <w:name w:val="header"/>
    <w:basedOn w:val="Normal"/>
    <w:link w:val="HeaderChar"/>
    <w:unhideWhenUsed/>
    <w:rsid w:val="009F267D"/>
    <w:pPr>
      <w:tabs>
        <w:tab w:val="center" w:pos="4677"/>
        <w:tab w:val="right" w:pos="9355"/>
      </w:tabs>
      <w:spacing w:after="0" w:line="240" w:lineRule="auto"/>
    </w:pPr>
  </w:style>
  <w:style w:type="character" w:customStyle="1" w:styleId="HeaderChar">
    <w:name w:val="Header Char"/>
    <w:basedOn w:val="DefaultParagraphFont"/>
    <w:link w:val="Header"/>
    <w:rsid w:val="009F267D"/>
  </w:style>
  <w:style w:type="paragraph" w:styleId="Footer">
    <w:name w:val="footer"/>
    <w:basedOn w:val="Normal"/>
    <w:link w:val="FooterChar"/>
    <w:uiPriority w:val="99"/>
    <w:unhideWhenUsed/>
    <w:rsid w:val="009F267D"/>
    <w:pPr>
      <w:tabs>
        <w:tab w:val="center" w:pos="4677"/>
        <w:tab w:val="right" w:pos="9355"/>
      </w:tabs>
      <w:spacing w:after="0" w:line="240" w:lineRule="auto"/>
    </w:pPr>
  </w:style>
  <w:style w:type="character" w:customStyle="1" w:styleId="FooterChar">
    <w:name w:val="Footer Char"/>
    <w:basedOn w:val="DefaultParagraphFont"/>
    <w:link w:val="Footer"/>
    <w:uiPriority w:val="99"/>
    <w:rsid w:val="009F267D"/>
  </w:style>
  <w:style w:type="paragraph" w:styleId="ListParagraph">
    <w:name w:val="List Paragraph"/>
    <w:basedOn w:val="Normal"/>
    <w:uiPriority w:val="34"/>
    <w:qFormat/>
    <w:rsid w:val="00283E4C"/>
    <w:pPr>
      <w:ind w:left="720"/>
      <w:contextualSpacing/>
    </w:pPr>
  </w:style>
  <w:style w:type="character" w:customStyle="1" w:styleId="Heading2Char">
    <w:name w:val="Heading 2 Char"/>
    <w:basedOn w:val="DefaultParagraphFont"/>
    <w:link w:val="Heading2"/>
    <w:uiPriority w:val="9"/>
    <w:rsid w:val="00283E4C"/>
    <w:rPr>
      <w:rFonts w:asciiTheme="majorHAnsi" w:eastAsiaTheme="majorEastAsia" w:hAnsiTheme="majorHAnsi" w:cstheme="majorBidi"/>
      <w:color w:val="2F5496" w:themeColor="accent1" w:themeShade="BF"/>
      <w:sz w:val="26"/>
      <w:szCs w:val="26"/>
    </w:rPr>
  </w:style>
  <w:style w:type="character" w:customStyle="1" w:styleId="katex-mathml">
    <w:name w:val="katex-mathml"/>
    <w:basedOn w:val="DefaultParagraphFont"/>
    <w:rsid w:val="00283E4C"/>
  </w:style>
  <w:style w:type="character" w:customStyle="1" w:styleId="mord">
    <w:name w:val="mord"/>
    <w:basedOn w:val="DefaultParagraphFont"/>
    <w:rsid w:val="00283E4C"/>
  </w:style>
  <w:style w:type="character" w:customStyle="1" w:styleId="mrel">
    <w:name w:val="mrel"/>
    <w:basedOn w:val="DefaultParagraphFont"/>
    <w:rsid w:val="00283E4C"/>
  </w:style>
  <w:style w:type="character" w:customStyle="1" w:styleId="mopen">
    <w:name w:val="mopen"/>
    <w:basedOn w:val="DefaultParagraphFont"/>
    <w:rsid w:val="00283E4C"/>
  </w:style>
  <w:style w:type="character" w:customStyle="1" w:styleId="mpunct">
    <w:name w:val="mpunct"/>
    <w:basedOn w:val="DefaultParagraphFont"/>
    <w:rsid w:val="00283E4C"/>
  </w:style>
  <w:style w:type="character" w:customStyle="1" w:styleId="mclose">
    <w:name w:val="mclose"/>
    <w:basedOn w:val="DefaultParagraphFont"/>
    <w:rsid w:val="00283E4C"/>
  </w:style>
  <w:style w:type="character" w:customStyle="1" w:styleId="vlist-s">
    <w:name w:val="vlist-s"/>
    <w:basedOn w:val="DefaultParagraphFont"/>
    <w:rsid w:val="00283E4C"/>
  </w:style>
  <w:style w:type="character" w:customStyle="1" w:styleId="mbin">
    <w:name w:val="mbin"/>
    <w:basedOn w:val="DefaultParagraphFont"/>
    <w:rsid w:val="00283E4C"/>
  </w:style>
  <w:style w:type="character" w:styleId="PlaceholderText">
    <w:name w:val="Placeholder Text"/>
    <w:basedOn w:val="DefaultParagraphFont"/>
    <w:uiPriority w:val="99"/>
    <w:semiHidden/>
    <w:rsid w:val="00EC546C"/>
    <w:rPr>
      <w:color w:val="808080"/>
    </w:rPr>
  </w:style>
  <w:style w:type="table" w:styleId="TableGrid">
    <w:name w:val="Table Grid"/>
    <w:basedOn w:val="TableNormal"/>
    <w:uiPriority w:val="39"/>
    <w:rsid w:val="003B76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276AD7"/>
    <w:pPr>
      <w:spacing w:after="100"/>
      <w:ind w:left="280"/>
    </w:pPr>
  </w:style>
  <w:style w:type="character" w:customStyle="1" w:styleId="Heading3Char">
    <w:name w:val="Heading 3 Char"/>
    <w:basedOn w:val="DefaultParagraphFont"/>
    <w:link w:val="Heading3"/>
    <w:uiPriority w:val="9"/>
    <w:rsid w:val="00F22022"/>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9F2243"/>
    <w:pPr>
      <w:spacing w:after="100"/>
      <w:ind w:left="560"/>
    </w:pPr>
  </w:style>
  <w:style w:type="character" w:styleId="Emphasis">
    <w:name w:val="Emphasis"/>
    <w:basedOn w:val="DefaultParagraphFont"/>
    <w:uiPriority w:val="20"/>
    <w:qFormat/>
    <w:rsid w:val="0025557C"/>
    <w:rPr>
      <w:i/>
      <w:iCs/>
    </w:rPr>
  </w:style>
  <w:style w:type="character" w:customStyle="1" w:styleId="Heading4Char">
    <w:name w:val="Heading 4 Char"/>
    <w:basedOn w:val="DefaultParagraphFont"/>
    <w:link w:val="Heading4"/>
    <w:uiPriority w:val="9"/>
    <w:rsid w:val="00EA18D5"/>
    <w:rPr>
      <w:rFonts w:asciiTheme="majorHAnsi" w:eastAsiaTheme="majorEastAsia" w:hAnsiTheme="majorHAnsi" w:cstheme="majorBidi"/>
      <w:i/>
      <w:iCs/>
      <w:color w:val="2F5496" w:themeColor="accent1" w:themeShade="BF"/>
      <w:sz w:val="28"/>
    </w:rPr>
  </w:style>
  <w:style w:type="character" w:customStyle="1" w:styleId="whitespace-normal">
    <w:name w:val="whitespace-normal"/>
    <w:basedOn w:val="DefaultParagraphFont"/>
    <w:rsid w:val="00980EAA"/>
  </w:style>
  <w:style w:type="paragraph" w:styleId="NormalWeb">
    <w:name w:val="Normal (Web)"/>
    <w:basedOn w:val="Normal"/>
    <w:uiPriority w:val="99"/>
    <w:unhideWhenUsed/>
    <w:rsid w:val="00F04BC3"/>
    <w:pPr>
      <w:spacing w:before="100" w:beforeAutospacing="1" w:after="100" w:afterAutospacing="1" w:line="240" w:lineRule="auto"/>
    </w:pPr>
    <w:rPr>
      <w:rFonts w:eastAsia="Times New Roman" w:cs="Times New Roman"/>
      <w:sz w:val="24"/>
      <w:szCs w:val="24"/>
      <w:lang w:eastAsia="ru-RU"/>
    </w:rPr>
  </w:style>
  <w:style w:type="paragraph" w:styleId="TOC4">
    <w:name w:val="toc 4"/>
    <w:basedOn w:val="Normal"/>
    <w:next w:val="Normal"/>
    <w:autoRedefine/>
    <w:uiPriority w:val="39"/>
    <w:unhideWhenUsed/>
    <w:rsid w:val="0065759D"/>
    <w:pPr>
      <w:spacing w:after="100"/>
      <w:ind w:left="840"/>
    </w:pPr>
  </w:style>
  <w:style w:type="paragraph" w:customStyle="1" w:styleId="Style2">
    <w:name w:val="Style2"/>
    <w:basedOn w:val="Normal"/>
    <w:rsid w:val="005941F6"/>
    <w:pPr>
      <w:widowControl w:val="0"/>
      <w:autoSpaceDE w:val="0"/>
      <w:autoSpaceDN w:val="0"/>
      <w:adjustRightInd w:val="0"/>
      <w:spacing w:after="0" w:line="238" w:lineRule="exact"/>
      <w:ind w:hanging="197"/>
    </w:pPr>
    <w:rPr>
      <w:rFonts w:eastAsia="Times New Roman" w:cs="Times New Roman"/>
      <w:sz w:val="24"/>
      <w:szCs w:val="24"/>
      <w:lang w:eastAsia="ru-RU"/>
    </w:rPr>
  </w:style>
  <w:style w:type="paragraph" w:customStyle="1" w:styleId="Style3">
    <w:name w:val="Style3"/>
    <w:basedOn w:val="Normal"/>
    <w:rsid w:val="005941F6"/>
    <w:pPr>
      <w:widowControl w:val="0"/>
      <w:autoSpaceDE w:val="0"/>
      <w:autoSpaceDN w:val="0"/>
      <w:adjustRightInd w:val="0"/>
      <w:spacing w:after="0" w:line="222" w:lineRule="exact"/>
      <w:ind w:firstLine="698"/>
    </w:pPr>
    <w:rPr>
      <w:rFonts w:eastAsia="Times New Roman" w:cs="Times New Roman"/>
      <w:sz w:val="24"/>
      <w:szCs w:val="24"/>
      <w:lang w:eastAsia="ru-RU"/>
    </w:rPr>
  </w:style>
  <w:style w:type="character" w:customStyle="1" w:styleId="FontStyle35">
    <w:name w:val="Font Style35"/>
    <w:rsid w:val="005941F6"/>
    <w:rPr>
      <w:rFonts w:ascii="Times New Roman" w:hAnsi="Times New Roman" w:cs="Times New Roman"/>
      <w:b/>
      <w:bCs/>
      <w:sz w:val="16"/>
      <w:szCs w:val="16"/>
    </w:rPr>
  </w:style>
  <w:style w:type="character" w:customStyle="1" w:styleId="FontStyle36">
    <w:name w:val="Font Style36"/>
    <w:rsid w:val="005941F6"/>
    <w:rPr>
      <w:rFonts w:ascii="Times New Roman" w:hAnsi="Times New Roman" w:cs="Times New Roman"/>
      <w:sz w:val="18"/>
      <w:szCs w:val="18"/>
    </w:rPr>
  </w:style>
  <w:style w:type="character" w:customStyle="1" w:styleId="FontStyle37">
    <w:name w:val="Font Style37"/>
    <w:rsid w:val="005941F6"/>
    <w:rPr>
      <w:rFonts w:ascii="Times New Roman" w:hAnsi="Times New Roman" w:cs="Times New Roman"/>
      <w:b/>
      <w:bCs/>
      <w:sz w:val="18"/>
      <w:szCs w:val="18"/>
    </w:rPr>
  </w:style>
  <w:style w:type="paragraph" w:styleId="NoSpacing">
    <w:name w:val="No Spacing"/>
    <w:uiPriority w:val="1"/>
    <w:qFormat/>
    <w:rsid w:val="005941F6"/>
    <w:pPr>
      <w:spacing w:after="0" w:line="240" w:lineRule="auto"/>
    </w:pPr>
    <w:rPr>
      <w:rFonts w:ascii="Calibri" w:eastAsia="Times New Roman" w:hAnsi="Calibri" w:cs="Times New Roman"/>
      <w:lang w:eastAsia="ru-RU"/>
    </w:rPr>
  </w:style>
  <w:style w:type="paragraph" w:customStyle="1" w:styleId="a">
    <w:name w:val="Нормальный"/>
    <w:rsid w:val="005941F6"/>
    <w:pPr>
      <w:autoSpaceDE w:val="0"/>
      <w:autoSpaceDN w:val="0"/>
      <w:spacing w:after="0" w:line="240" w:lineRule="auto"/>
    </w:pPr>
    <w:rPr>
      <w:rFonts w:ascii="Times New Roman" w:eastAsia="Times New Roman" w:hAnsi="Times New Roman" w:cs="Times New Roman"/>
      <w:sz w:val="20"/>
      <w:szCs w:val="20"/>
      <w:lang w:val="en-US"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067782">
      <w:bodyDiv w:val="1"/>
      <w:marLeft w:val="0"/>
      <w:marRight w:val="0"/>
      <w:marTop w:val="0"/>
      <w:marBottom w:val="0"/>
      <w:divBdr>
        <w:top w:val="none" w:sz="0" w:space="0" w:color="auto"/>
        <w:left w:val="none" w:sz="0" w:space="0" w:color="auto"/>
        <w:bottom w:val="none" w:sz="0" w:space="0" w:color="auto"/>
        <w:right w:val="none" w:sz="0" w:space="0" w:color="auto"/>
      </w:divBdr>
      <w:divsChild>
        <w:div w:id="1340423282">
          <w:marLeft w:val="0"/>
          <w:marRight w:val="0"/>
          <w:marTop w:val="0"/>
          <w:marBottom w:val="0"/>
          <w:divBdr>
            <w:top w:val="none" w:sz="0" w:space="0" w:color="auto"/>
            <w:left w:val="none" w:sz="0" w:space="0" w:color="auto"/>
            <w:bottom w:val="none" w:sz="0" w:space="0" w:color="auto"/>
            <w:right w:val="none" w:sz="0" w:space="0" w:color="auto"/>
          </w:divBdr>
          <w:divsChild>
            <w:div w:id="132261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2562">
      <w:bodyDiv w:val="1"/>
      <w:marLeft w:val="0"/>
      <w:marRight w:val="0"/>
      <w:marTop w:val="0"/>
      <w:marBottom w:val="0"/>
      <w:divBdr>
        <w:top w:val="none" w:sz="0" w:space="0" w:color="auto"/>
        <w:left w:val="none" w:sz="0" w:space="0" w:color="auto"/>
        <w:bottom w:val="none" w:sz="0" w:space="0" w:color="auto"/>
        <w:right w:val="none" w:sz="0" w:space="0" w:color="auto"/>
      </w:divBdr>
    </w:div>
    <w:div w:id="107817502">
      <w:bodyDiv w:val="1"/>
      <w:marLeft w:val="0"/>
      <w:marRight w:val="0"/>
      <w:marTop w:val="0"/>
      <w:marBottom w:val="0"/>
      <w:divBdr>
        <w:top w:val="none" w:sz="0" w:space="0" w:color="auto"/>
        <w:left w:val="none" w:sz="0" w:space="0" w:color="auto"/>
        <w:bottom w:val="none" w:sz="0" w:space="0" w:color="auto"/>
        <w:right w:val="none" w:sz="0" w:space="0" w:color="auto"/>
      </w:divBdr>
    </w:div>
    <w:div w:id="388765803">
      <w:bodyDiv w:val="1"/>
      <w:marLeft w:val="0"/>
      <w:marRight w:val="0"/>
      <w:marTop w:val="0"/>
      <w:marBottom w:val="0"/>
      <w:divBdr>
        <w:top w:val="none" w:sz="0" w:space="0" w:color="auto"/>
        <w:left w:val="none" w:sz="0" w:space="0" w:color="auto"/>
        <w:bottom w:val="none" w:sz="0" w:space="0" w:color="auto"/>
        <w:right w:val="none" w:sz="0" w:space="0" w:color="auto"/>
      </w:divBdr>
    </w:div>
    <w:div w:id="521751310">
      <w:bodyDiv w:val="1"/>
      <w:marLeft w:val="0"/>
      <w:marRight w:val="0"/>
      <w:marTop w:val="0"/>
      <w:marBottom w:val="0"/>
      <w:divBdr>
        <w:top w:val="none" w:sz="0" w:space="0" w:color="auto"/>
        <w:left w:val="none" w:sz="0" w:space="0" w:color="auto"/>
        <w:bottom w:val="none" w:sz="0" w:space="0" w:color="auto"/>
        <w:right w:val="none" w:sz="0" w:space="0" w:color="auto"/>
      </w:divBdr>
    </w:div>
    <w:div w:id="619993040">
      <w:bodyDiv w:val="1"/>
      <w:marLeft w:val="0"/>
      <w:marRight w:val="0"/>
      <w:marTop w:val="0"/>
      <w:marBottom w:val="0"/>
      <w:divBdr>
        <w:top w:val="none" w:sz="0" w:space="0" w:color="auto"/>
        <w:left w:val="none" w:sz="0" w:space="0" w:color="auto"/>
        <w:bottom w:val="none" w:sz="0" w:space="0" w:color="auto"/>
        <w:right w:val="none" w:sz="0" w:space="0" w:color="auto"/>
      </w:divBdr>
    </w:div>
    <w:div w:id="697313419">
      <w:bodyDiv w:val="1"/>
      <w:marLeft w:val="0"/>
      <w:marRight w:val="0"/>
      <w:marTop w:val="0"/>
      <w:marBottom w:val="0"/>
      <w:divBdr>
        <w:top w:val="none" w:sz="0" w:space="0" w:color="auto"/>
        <w:left w:val="none" w:sz="0" w:space="0" w:color="auto"/>
        <w:bottom w:val="none" w:sz="0" w:space="0" w:color="auto"/>
        <w:right w:val="none" w:sz="0" w:space="0" w:color="auto"/>
      </w:divBdr>
    </w:div>
    <w:div w:id="717971848">
      <w:bodyDiv w:val="1"/>
      <w:marLeft w:val="0"/>
      <w:marRight w:val="0"/>
      <w:marTop w:val="0"/>
      <w:marBottom w:val="0"/>
      <w:divBdr>
        <w:top w:val="none" w:sz="0" w:space="0" w:color="auto"/>
        <w:left w:val="none" w:sz="0" w:space="0" w:color="auto"/>
        <w:bottom w:val="none" w:sz="0" w:space="0" w:color="auto"/>
        <w:right w:val="none" w:sz="0" w:space="0" w:color="auto"/>
      </w:divBdr>
    </w:div>
    <w:div w:id="767388028">
      <w:bodyDiv w:val="1"/>
      <w:marLeft w:val="0"/>
      <w:marRight w:val="0"/>
      <w:marTop w:val="0"/>
      <w:marBottom w:val="0"/>
      <w:divBdr>
        <w:top w:val="none" w:sz="0" w:space="0" w:color="auto"/>
        <w:left w:val="none" w:sz="0" w:space="0" w:color="auto"/>
        <w:bottom w:val="none" w:sz="0" w:space="0" w:color="auto"/>
        <w:right w:val="none" w:sz="0" w:space="0" w:color="auto"/>
      </w:divBdr>
    </w:div>
    <w:div w:id="780880933">
      <w:bodyDiv w:val="1"/>
      <w:marLeft w:val="0"/>
      <w:marRight w:val="0"/>
      <w:marTop w:val="0"/>
      <w:marBottom w:val="0"/>
      <w:divBdr>
        <w:top w:val="none" w:sz="0" w:space="0" w:color="auto"/>
        <w:left w:val="none" w:sz="0" w:space="0" w:color="auto"/>
        <w:bottom w:val="none" w:sz="0" w:space="0" w:color="auto"/>
        <w:right w:val="none" w:sz="0" w:space="0" w:color="auto"/>
      </w:divBdr>
      <w:divsChild>
        <w:div w:id="1429497994">
          <w:marLeft w:val="0"/>
          <w:marRight w:val="0"/>
          <w:marTop w:val="0"/>
          <w:marBottom w:val="0"/>
          <w:divBdr>
            <w:top w:val="none" w:sz="0" w:space="0" w:color="auto"/>
            <w:left w:val="none" w:sz="0" w:space="0" w:color="auto"/>
            <w:bottom w:val="none" w:sz="0" w:space="0" w:color="auto"/>
            <w:right w:val="none" w:sz="0" w:space="0" w:color="auto"/>
          </w:divBdr>
          <w:divsChild>
            <w:div w:id="680621950">
              <w:marLeft w:val="0"/>
              <w:marRight w:val="0"/>
              <w:marTop w:val="0"/>
              <w:marBottom w:val="0"/>
              <w:divBdr>
                <w:top w:val="none" w:sz="0" w:space="0" w:color="auto"/>
                <w:left w:val="none" w:sz="0" w:space="0" w:color="auto"/>
                <w:bottom w:val="none" w:sz="0" w:space="0" w:color="auto"/>
                <w:right w:val="none" w:sz="0" w:space="0" w:color="auto"/>
              </w:divBdr>
              <w:divsChild>
                <w:div w:id="1410231244">
                  <w:marLeft w:val="0"/>
                  <w:marRight w:val="0"/>
                  <w:marTop w:val="0"/>
                  <w:marBottom w:val="0"/>
                  <w:divBdr>
                    <w:top w:val="none" w:sz="0" w:space="0" w:color="auto"/>
                    <w:left w:val="none" w:sz="0" w:space="0" w:color="auto"/>
                    <w:bottom w:val="none" w:sz="0" w:space="0" w:color="auto"/>
                    <w:right w:val="none" w:sz="0" w:space="0" w:color="auto"/>
                  </w:divBdr>
                  <w:divsChild>
                    <w:div w:id="1139567015">
                      <w:marLeft w:val="0"/>
                      <w:marRight w:val="0"/>
                      <w:marTop w:val="0"/>
                      <w:marBottom w:val="0"/>
                      <w:divBdr>
                        <w:top w:val="none" w:sz="0" w:space="0" w:color="auto"/>
                        <w:left w:val="none" w:sz="0" w:space="0" w:color="auto"/>
                        <w:bottom w:val="none" w:sz="0" w:space="0" w:color="auto"/>
                        <w:right w:val="none" w:sz="0" w:space="0" w:color="auto"/>
                      </w:divBdr>
                      <w:divsChild>
                        <w:div w:id="192961667">
                          <w:marLeft w:val="0"/>
                          <w:marRight w:val="0"/>
                          <w:marTop w:val="0"/>
                          <w:marBottom w:val="0"/>
                          <w:divBdr>
                            <w:top w:val="none" w:sz="0" w:space="0" w:color="auto"/>
                            <w:left w:val="none" w:sz="0" w:space="0" w:color="auto"/>
                            <w:bottom w:val="none" w:sz="0" w:space="0" w:color="auto"/>
                            <w:right w:val="none" w:sz="0" w:space="0" w:color="auto"/>
                          </w:divBdr>
                          <w:divsChild>
                            <w:div w:id="201217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159218">
      <w:bodyDiv w:val="1"/>
      <w:marLeft w:val="0"/>
      <w:marRight w:val="0"/>
      <w:marTop w:val="0"/>
      <w:marBottom w:val="0"/>
      <w:divBdr>
        <w:top w:val="none" w:sz="0" w:space="0" w:color="auto"/>
        <w:left w:val="none" w:sz="0" w:space="0" w:color="auto"/>
        <w:bottom w:val="none" w:sz="0" w:space="0" w:color="auto"/>
        <w:right w:val="none" w:sz="0" w:space="0" w:color="auto"/>
      </w:divBdr>
    </w:div>
    <w:div w:id="799880025">
      <w:bodyDiv w:val="1"/>
      <w:marLeft w:val="0"/>
      <w:marRight w:val="0"/>
      <w:marTop w:val="0"/>
      <w:marBottom w:val="0"/>
      <w:divBdr>
        <w:top w:val="none" w:sz="0" w:space="0" w:color="auto"/>
        <w:left w:val="none" w:sz="0" w:space="0" w:color="auto"/>
        <w:bottom w:val="none" w:sz="0" w:space="0" w:color="auto"/>
        <w:right w:val="none" w:sz="0" w:space="0" w:color="auto"/>
      </w:divBdr>
    </w:div>
    <w:div w:id="1042245657">
      <w:bodyDiv w:val="1"/>
      <w:marLeft w:val="0"/>
      <w:marRight w:val="0"/>
      <w:marTop w:val="0"/>
      <w:marBottom w:val="0"/>
      <w:divBdr>
        <w:top w:val="none" w:sz="0" w:space="0" w:color="auto"/>
        <w:left w:val="none" w:sz="0" w:space="0" w:color="auto"/>
        <w:bottom w:val="none" w:sz="0" w:space="0" w:color="auto"/>
        <w:right w:val="none" w:sz="0" w:space="0" w:color="auto"/>
      </w:divBdr>
    </w:div>
    <w:div w:id="1100831919">
      <w:bodyDiv w:val="1"/>
      <w:marLeft w:val="0"/>
      <w:marRight w:val="0"/>
      <w:marTop w:val="0"/>
      <w:marBottom w:val="0"/>
      <w:divBdr>
        <w:top w:val="none" w:sz="0" w:space="0" w:color="auto"/>
        <w:left w:val="none" w:sz="0" w:space="0" w:color="auto"/>
        <w:bottom w:val="none" w:sz="0" w:space="0" w:color="auto"/>
        <w:right w:val="none" w:sz="0" w:space="0" w:color="auto"/>
      </w:divBdr>
    </w:div>
    <w:div w:id="1152137704">
      <w:bodyDiv w:val="1"/>
      <w:marLeft w:val="0"/>
      <w:marRight w:val="0"/>
      <w:marTop w:val="0"/>
      <w:marBottom w:val="0"/>
      <w:divBdr>
        <w:top w:val="none" w:sz="0" w:space="0" w:color="auto"/>
        <w:left w:val="none" w:sz="0" w:space="0" w:color="auto"/>
        <w:bottom w:val="none" w:sz="0" w:space="0" w:color="auto"/>
        <w:right w:val="none" w:sz="0" w:space="0" w:color="auto"/>
      </w:divBdr>
    </w:div>
    <w:div w:id="1186677918">
      <w:bodyDiv w:val="1"/>
      <w:marLeft w:val="0"/>
      <w:marRight w:val="0"/>
      <w:marTop w:val="0"/>
      <w:marBottom w:val="0"/>
      <w:divBdr>
        <w:top w:val="none" w:sz="0" w:space="0" w:color="auto"/>
        <w:left w:val="none" w:sz="0" w:space="0" w:color="auto"/>
        <w:bottom w:val="none" w:sz="0" w:space="0" w:color="auto"/>
        <w:right w:val="none" w:sz="0" w:space="0" w:color="auto"/>
      </w:divBdr>
    </w:div>
    <w:div w:id="1213033089">
      <w:bodyDiv w:val="1"/>
      <w:marLeft w:val="0"/>
      <w:marRight w:val="0"/>
      <w:marTop w:val="0"/>
      <w:marBottom w:val="0"/>
      <w:divBdr>
        <w:top w:val="none" w:sz="0" w:space="0" w:color="auto"/>
        <w:left w:val="none" w:sz="0" w:space="0" w:color="auto"/>
        <w:bottom w:val="none" w:sz="0" w:space="0" w:color="auto"/>
        <w:right w:val="none" w:sz="0" w:space="0" w:color="auto"/>
      </w:divBdr>
    </w:div>
    <w:div w:id="1435978012">
      <w:bodyDiv w:val="1"/>
      <w:marLeft w:val="0"/>
      <w:marRight w:val="0"/>
      <w:marTop w:val="0"/>
      <w:marBottom w:val="0"/>
      <w:divBdr>
        <w:top w:val="none" w:sz="0" w:space="0" w:color="auto"/>
        <w:left w:val="none" w:sz="0" w:space="0" w:color="auto"/>
        <w:bottom w:val="none" w:sz="0" w:space="0" w:color="auto"/>
        <w:right w:val="none" w:sz="0" w:space="0" w:color="auto"/>
      </w:divBdr>
    </w:div>
    <w:div w:id="1447429362">
      <w:bodyDiv w:val="1"/>
      <w:marLeft w:val="0"/>
      <w:marRight w:val="0"/>
      <w:marTop w:val="0"/>
      <w:marBottom w:val="0"/>
      <w:divBdr>
        <w:top w:val="none" w:sz="0" w:space="0" w:color="auto"/>
        <w:left w:val="none" w:sz="0" w:space="0" w:color="auto"/>
        <w:bottom w:val="none" w:sz="0" w:space="0" w:color="auto"/>
        <w:right w:val="none" w:sz="0" w:space="0" w:color="auto"/>
      </w:divBdr>
    </w:div>
    <w:div w:id="1520388085">
      <w:bodyDiv w:val="1"/>
      <w:marLeft w:val="0"/>
      <w:marRight w:val="0"/>
      <w:marTop w:val="0"/>
      <w:marBottom w:val="0"/>
      <w:divBdr>
        <w:top w:val="none" w:sz="0" w:space="0" w:color="auto"/>
        <w:left w:val="none" w:sz="0" w:space="0" w:color="auto"/>
        <w:bottom w:val="none" w:sz="0" w:space="0" w:color="auto"/>
        <w:right w:val="none" w:sz="0" w:space="0" w:color="auto"/>
      </w:divBdr>
    </w:div>
    <w:div w:id="1533611210">
      <w:bodyDiv w:val="1"/>
      <w:marLeft w:val="0"/>
      <w:marRight w:val="0"/>
      <w:marTop w:val="0"/>
      <w:marBottom w:val="0"/>
      <w:divBdr>
        <w:top w:val="none" w:sz="0" w:space="0" w:color="auto"/>
        <w:left w:val="none" w:sz="0" w:space="0" w:color="auto"/>
        <w:bottom w:val="none" w:sz="0" w:space="0" w:color="auto"/>
        <w:right w:val="none" w:sz="0" w:space="0" w:color="auto"/>
      </w:divBdr>
    </w:div>
    <w:div w:id="1547984986">
      <w:bodyDiv w:val="1"/>
      <w:marLeft w:val="0"/>
      <w:marRight w:val="0"/>
      <w:marTop w:val="0"/>
      <w:marBottom w:val="0"/>
      <w:divBdr>
        <w:top w:val="none" w:sz="0" w:space="0" w:color="auto"/>
        <w:left w:val="none" w:sz="0" w:space="0" w:color="auto"/>
        <w:bottom w:val="none" w:sz="0" w:space="0" w:color="auto"/>
        <w:right w:val="none" w:sz="0" w:space="0" w:color="auto"/>
      </w:divBdr>
    </w:div>
    <w:div w:id="1576084014">
      <w:bodyDiv w:val="1"/>
      <w:marLeft w:val="0"/>
      <w:marRight w:val="0"/>
      <w:marTop w:val="0"/>
      <w:marBottom w:val="0"/>
      <w:divBdr>
        <w:top w:val="none" w:sz="0" w:space="0" w:color="auto"/>
        <w:left w:val="none" w:sz="0" w:space="0" w:color="auto"/>
        <w:bottom w:val="none" w:sz="0" w:space="0" w:color="auto"/>
        <w:right w:val="none" w:sz="0" w:space="0" w:color="auto"/>
      </w:divBdr>
    </w:div>
    <w:div w:id="1605306645">
      <w:bodyDiv w:val="1"/>
      <w:marLeft w:val="0"/>
      <w:marRight w:val="0"/>
      <w:marTop w:val="0"/>
      <w:marBottom w:val="0"/>
      <w:divBdr>
        <w:top w:val="none" w:sz="0" w:space="0" w:color="auto"/>
        <w:left w:val="none" w:sz="0" w:space="0" w:color="auto"/>
        <w:bottom w:val="none" w:sz="0" w:space="0" w:color="auto"/>
        <w:right w:val="none" w:sz="0" w:space="0" w:color="auto"/>
      </w:divBdr>
    </w:div>
    <w:div w:id="1660235690">
      <w:bodyDiv w:val="1"/>
      <w:marLeft w:val="0"/>
      <w:marRight w:val="0"/>
      <w:marTop w:val="0"/>
      <w:marBottom w:val="0"/>
      <w:divBdr>
        <w:top w:val="none" w:sz="0" w:space="0" w:color="auto"/>
        <w:left w:val="none" w:sz="0" w:space="0" w:color="auto"/>
        <w:bottom w:val="none" w:sz="0" w:space="0" w:color="auto"/>
        <w:right w:val="none" w:sz="0" w:space="0" w:color="auto"/>
      </w:divBdr>
    </w:div>
    <w:div w:id="1708290685">
      <w:bodyDiv w:val="1"/>
      <w:marLeft w:val="0"/>
      <w:marRight w:val="0"/>
      <w:marTop w:val="0"/>
      <w:marBottom w:val="0"/>
      <w:divBdr>
        <w:top w:val="none" w:sz="0" w:space="0" w:color="auto"/>
        <w:left w:val="none" w:sz="0" w:space="0" w:color="auto"/>
        <w:bottom w:val="none" w:sz="0" w:space="0" w:color="auto"/>
        <w:right w:val="none" w:sz="0" w:space="0" w:color="auto"/>
      </w:divBdr>
      <w:divsChild>
        <w:div w:id="1952664446">
          <w:marLeft w:val="0"/>
          <w:marRight w:val="0"/>
          <w:marTop w:val="0"/>
          <w:marBottom w:val="0"/>
          <w:divBdr>
            <w:top w:val="none" w:sz="0" w:space="0" w:color="auto"/>
            <w:left w:val="none" w:sz="0" w:space="0" w:color="auto"/>
            <w:bottom w:val="none" w:sz="0" w:space="0" w:color="auto"/>
            <w:right w:val="none" w:sz="0" w:space="0" w:color="auto"/>
          </w:divBdr>
          <w:divsChild>
            <w:div w:id="1711224595">
              <w:marLeft w:val="0"/>
              <w:marRight w:val="0"/>
              <w:marTop w:val="0"/>
              <w:marBottom w:val="0"/>
              <w:divBdr>
                <w:top w:val="none" w:sz="0" w:space="0" w:color="auto"/>
                <w:left w:val="none" w:sz="0" w:space="0" w:color="auto"/>
                <w:bottom w:val="none" w:sz="0" w:space="0" w:color="auto"/>
                <w:right w:val="none" w:sz="0" w:space="0" w:color="auto"/>
              </w:divBdr>
              <w:divsChild>
                <w:div w:id="1443457728">
                  <w:marLeft w:val="0"/>
                  <w:marRight w:val="0"/>
                  <w:marTop w:val="0"/>
                  <w:marBottom w:val="0"/>
                  <w:divBdr>
                    <w:top w:val="none" w:sz="0" w:space="0" w:color="auto"/>
                    <w:left w:val="none" w:sz="0" w:space="0" w:color="auto"/>
                    <w:bottom w:val="none" w:sz="0" w:space="0" w:color="auto"/>
                    <w:right w:val="none" w:sz="0" w:space="0" w:color="auto"/>
                  </w:divBdr>
                  <w:divsChild>
                    <w:div w:id="296111882">
                      <w:marLeft w:val="0"/>
                      <w:marRight w:val="0"/>
                      <w:marTop w:val="0"/>
                      <w:marBottom w:val="0"/>
                      <w:divBdr>
                        <w:top w:val="none" w:sz="0" w:space="0" w:color="auto"/>
                        <w:left w:val="none" w:sz="0" w:space="0" w:color="auto"/>
                        <w:bottom w:val="none" w:sz="0" w:space="0" w:color="auto"/>
                        <w:right w:val="none" w:sz="0" w:space="0" w:color="auto"/>
                      </w:divBdr>
                      <w:divsChild>
                        <w:div w:id="44303621">
                          <w:marLeft w:val="0"/>
                          <w:marRight w:val="0"/>
                          <w:marTop w:val="0"/>
                          <w:marBottom w:val="0"/>
                          <w:divBdr>
                            <w:top w:val="none" w:sz="0" w:space="0" w:color="auto"/>
                            <w:left w:val="none" w:sz="0" w:space="0" w:color="auto"/>
                            <w:bottom w:val="none" w:sz="0" w:space="0" w:color="auto"/>
                            <w:right w:val="none" w:sz="0" w:space="0" w:color="auto"/>
                          </w:divBdr>
                          <w:divsChild>
                            <w:div w:id="1255672653">
                              <w:marLeft w:val="0"/>
                              <w:marRight w:val="0"/>
                              <w:marTop w:val="60"/>
                              <w:marBottom w:val="120"/>
                              <w:divBdr>
                                <w:top w:val="none" w:sz="0" w:space="0" w:color="auto"/>
                                <w:left w:val="none" w:sz="0" w:space="0" w:color="auto"/>
                                <w:bottom w:val="none" w:sz="0" w:space="0" w:color="auto"/>
                                <w:right w:val="none" w:sz="0" w:space="0" w:color="auto"/>
                              </w:divBdr>
                            </w:div>
                          </w:divsChild>
                        </w:div>
                        <w:div w:id="32986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429610">
          <w:marLeft w:val="0"/>
          <w:marRight w:val="0"/>
          <w:marTop w:val="0"/>
          <w:marBottom w:val="0"/>
          <w:divBdr>
            <w:top w:val="none" w:sz="0" w:space="0" w:color="auto"/>
            <w:left w:val="none" w:sz="0" w:space="0" w:color="auto"/>
            <w:bottom w:val="none" w:sz="0" w:space="0" w:color="auto"/>
            <w:right w:val="none" w:sz="0" w:space="0" w:color="auto"/>
          </w:divBdr>
          <w:divsChild>
            <w:div w:id="153030013">
              <w:marLeft w:val="0"/>
              <w:marRight w:val="0"/>
              <w:marTop w:val="0"/>
              <w:marBottom w:val="0"/>
              <w:divBdr>
                <w:top w:val="none" w:sz="0" w:space="0" w:color="auto"/>
                <w:left w:val="none" w:sz="0" w:space="0" w:color="auto"/>
                <w:bottom w:val="none" w:sz="0" w:space="0" w:color="auto"/>
                <w:right w:val="none" w:sz="0" w:space="0" w:color="auto"/>
              </w:divBdr>
              <w:divsChild>
                <w:div w:id="242420980">
                  <w:marLeft w:val="0"/>
                  <w:marRight w:val="0"/>
                  <w:marTop w:val="0"/>
                  <w:marBottom w:val="0"/>
                  <w:divBdr>
                    <w:top w:val="none" w:sz="0" w:space="0" w:color="auto"/>
                    <w:left w:val="none" w:sz="0" w:space="0" w:color="auto"/>
                    <w:bottom w:val="none" w:sz="0" w:space="0" w:color="auto"/>
                    <w:right w:val="none" w:sz="0" w:space="0" w:color="auto"/>
                  </w:divBdr>
                  <w:divsChild>
                    <w:div w:id="860972103">
                      <w:marLeft w:val="0"/>
                      <w:marRight w:val="0"/>
                      <w:marTop w:val="0"/>
                      <w:marBottom w:val="0"/>
                      <w:divBdr>
                        <w:top w:val="none" w:sz="0" w:space="0" w:color="auto"/>
                        <w:left w:val="none" w:sz="0" w:space="0" w:color="auto"/>
                        <w:bottom w:val="none" w:sz="0" w:space="0" w:color="auto"/>
                        <w:right w:val="none" w:sz="0" w:space="0" w:color="auto"/>
                      </w:divBdr>
                      <w:divsChild>
                        <w:div w:id="641692765">
                          <w:marLeft w:val="0"/>
                          <w:marRight w:val="0"/>
                          <w:marTop w:val="0"/>
                          <w:marBottom w:val="0"/>
                          <w:divBdr>
                            <w:top w:val="none" w:sz="0" w:space="0" w:color="auto"/>
                            <w:left w:val="none" w:sz="0" w:space="0" w:color="auto"/>
                            <w:bottom w:val="none" w:sz="0" w:space="0" w:color="auto"/>
                            <w:right w:val="none" w:sz="0" w:space="0" w:color="auto"/>
                          </w:divBdr>
                          <w:divsChild>
                            <w:div w:id="1087995870">
                              <w:marLeft w:val="0"/>
                              <w:marRight w:val="0"/>
                              <w:marTop w:val="0"/>
                              <w:marBottom w:val="0"/>
                              <w:divBdr>
                                <w:top w:val="none" w:sz="0" w:space="0" w:color="auto"/>
                                <w:left w:val="none" w:sz="0" w:space="0" w:color="auto"/>
                                <w:bottom w:val="none" w:sz="0" w:space="0" w:color="auto"/>
                                <w:right w:val="none" w:sz="0" w:space="0" w:color="auto"/>
                              </w:divBdr>
                              <w:divsChild>
                                <w:div w:id="28455379">
                                  <w:marLeft w:val="0"/>
                                  <w:marRight w:val="0"/>
                                  <w:marTop w:val="0"/>
                                  <w:marBottom w:val="0"/>
                                  <w:divBdr>
                                    <w:top w:val="none" w:sz="0" w:space="0" w:color="auto"/>
                                    <w:left w:val="none" w:sz="0" w:space="0" w:color="auto"/>
                                    <w:bottom w:val="none" w:sz="0" w:space="0" w:color="auto"/>
                                    <w:right w:val="none" w:sz="0" w:space="0" w:color="auto"/>
                                  </w:divBdr>
                                  <w:divsChild>
                                    <w:div w:id="290357227">
                                      <w:marLeft w:val="0"/>
                                      <w:marRight w:val="0"/>
                                      <w:marTop w:val="0"/>
                                      <w:marBottom w:val="0"/>
                                      <w:divBdr>
                                        <w:top w:val="none" w:sz="0" w:space="0" w:color="auto"/>
                                        <w:left w:val="none" w:sz="0" w:space="0" w:color="auto"/>
                                        <w:bottom w:val="none" w:sz="0" w:space="0" w:color="auto"/>
                                        <w:right w:val="none" w:sz="0" w:space="0" w:color="auto"/>
                                      </w:divBdr>
                                      <w:divsChild>
                                        <w:div w:id="1708488129">
                                          <w:marLeft w:val="0"/>
                                          <w:marRight w:val="0"/>
                                          <w:marTop w:val="0"/>
                                          <w:marBottom w:val="0"/>
                                          <w:divBdr>
                                            <w:top w:val="none" w:sz="0" w:space="0" w:color="auto"/>
                                            <w:left w:val="none" w:sz="0" w:space="0" w:color="auto"/>
                                            <w:bottom w:val="none" w:sz="0" w:space="0" w:color="auto"/>
                                            <w:right w:val="none" w:sz="0" w:space="0" w:color="auto"/>
                                          </w:divBdr>
                                          <w:divsChild>
                                            <w:div w:id="1640528834">
                                              <w:marLeft w:val="0"/>
                                              <w:marRight w:val="0"/>
                                              <w:marTop w:val="0"/>
                                              <w:marBottom w:val="0"/>
                                              <w:divBdr>
                                                <w:top w:val="none" w:sz="0" w:space="0" w:color="auto"/>
                                                <w:left w:val="none" w:sz="0" w:space="0" w:color="auto"/>
                                                <w:bottom w:val="none" w:sz="0" w:space="0" w:color="auto"/>
                                                <w:right w:val="none" w:sz="0" w:space="0" w:color="auto"/>
                                              </w:divBdr>
                                              <w:divsChild>
                                                <w:div w:id="1688870359">
                                                  <w:marLeft w:val="0"/>
                                                  <w:marRight w:val="0"/>
                                                  <w:marTop w:val="0"/>
                                                  <w:marBottom w:val="0"/>
                                                  <w:divBdr>
                                                    <w:top w:val="none" w:sz="0" w:space="0" w:color="auto"/>
                                                    <w:left w:val="none" w:sz="0" w:space="0" w:color="auto"/>
                                                    <w:bottom w:val="none" w:sz="0" w:space="0" w:color="auto"/>
                                                    <w:right w:val="none" w:sz="0" w:space="0" w:color="auto"/>
                                                  </w:divBdr>
                                                  <w:divsChild>
                                                    <w:div w:id="1489244420">
                                                      <w:marLeft w:val="0"/>
                                                      <w:marRight w:val="0"/>
                                                      <w:marTop w:val="0"/>
                                                      <w:marBottom w:val="0"/>
                                                      <w:divBdr>
                                                        <w:top w:val="none" w:sz="0" w:space="0" w:color="auto"/>
                                                        <w:left w:val="none" w:sz="0" w:space="0" w:color="auto"/>
                                                        <w:bottom w:val="none" w:sz="0" w:space="0" w:color="auto"/>
                                                        <w:right w:val="none" w:sz="0" w:space="0" w:color="auto"/>
                                                      </w:divBdr>
                                                      <w:divsChild>
                                                        <w:div w:id="1210410511">
                                                          <w:blockQuote w:val="1"/>
                                                          <w:marLeft w:val="0"/>
                                                          <w:marRight w:val="0"/>
                                                          <w:marTop w:val="0"/>
                                                          <w:marBottom w:val="120"/>
                                                          <w:divBdr>
                                                            <w:top w:val="none" w:sz="0" w:space="0" w:color="auto"/>
                                                            <w:left w:val="none" w:sz="0" w:space="0" w:color="auto"/>
                                                            <w:bottom w:val="none" w:sz="0" w:space="0" w:color="auto"/>
                                                            <w:right w:val="none" w:sz="0" w:space="0" w:color="auto"/>
                                                          </w:divBdr>
                                                        </w:div>
                                                        <w:div w:id="134605862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14788">
                                  <w:marLeft w:val="0"/>
                                  <w:marRight w:val="0"/>
                                  <w:marTop w:val="0"/>
                                  <w:marBottom w:val="0"/>
                                  <w:divBdr>
                                    <w:top w:val="none" w:sz="0" w:space="0" w:color="auto"/>
                                    <w:left w:val="none" w:sz="0" w:space="0" w:color="auto"/>
                                    <w:bottom w:val="none" w:sz="0" w:space="0" w:color="auto"/>
                                    <w:right w:val="none" w:sz="0" w:space="0" w:color="auto"/>
                                  </w:divBdr>
                                  <w:divsChild>
                                    <w:div w:id="177697406">
                                      <w:marLeft w:val="0"/>
                                      <w:marRight w:val="0"/>
                                      <w:marTop w:val="0"/>
                                      <w:marBottom w:val="0"/>
                                      <w:divBdr>
                                        <w:top w:val="none" w:sz="0" w:space="0" w:color="auto"/>
                                        <w:left w:val="none" w:sz="0" w:space="0" w:color="auto"/>
                                        <w:bottom w:val="none" w:sz="0" w:space="0" w:color="auto"/>
                                        <w:right w:val="none" w:sz="0" w:space="0" w:color="auto"/>
                                      </w:divBdr>
                                      <w:divsChild>
                                        <w:div w:id="653608992">
                                          <w:marLeft w:val="0"/>
                                          <w:marRight w:val="0"/>
                                          <w:marTop w:val="0"/>
                                          <w:marBottom w:val="0"/>
                                          <w:divBdr>
                                            <w:top w:val="none" w:sz="0" w:space="0" w:color="auto"/>
                                            <w:left w:val="none" w:sz="0" w:space="0" w:color="auto"/>
                                            <w:bottom w:val="none" w:sz="0" w:space="0" w:color="auto"/>
                                            <w:right w:val="none" w:sz="0" w:space="0" w:color="auto"/>
                                          </w:divBdr>
                                          <w:divsChild>
                                            <w:div w:id="1141310672">
                                              <w:marLeft w:val="0"/>
                                              <w:marRight w:val="0"/>
                                              <w:marTop w:val="0"/>
                                              <w:marBottom w:val="0"/>
                                              <w:divBdr>
                                                <w:top w:val="none" w:sz="0" w:space="0" w:color="auto"/>
                                                <w:left w:val="none" w:sz="0" w:space="0" w:color="auto"/>
                                                <w:bottom w:val="none" w:sz="0" w:space="0" w:color="auto"/>
                                                <w:right w:val="none" w:sz="0" w:space="0" w:color="auto"/>
                                              </w:divBdr>
                                              <w:divsChild>
                                                <w:div w:id="1483544202">
                                                  <w:marLeft w:val="0"/>
                                                  <w:marRight w:val="0"/>
                                                  <w:marTop w:val="0"/>
                                                  <w:marBottom w:val="0"/>
                                                  <w:divBdr>
                                                    <w:top w:val="none" w:sz="0" w:space="0" w:color="auto"/>
                                                    <w:left w:val="none" w:sz="0" w:space="0" w:color="auto"/>
                                                    <w:bottom w:val="none" w:sz="0" w:space="0" w:color="auto"/>
                                                    <w:right w:val="none" w:sz="0" w:space="0" w:color="auto"/>
                                                  </w:divBdr>
                                                  <w:divsChild>
                                                    <w:div w:id="2267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19389">
                                  <w:marLeft w:val="0"/>
                                  <w:marRight w:val="0"/>
                                  <w:marTop w:val="0"/>
                                  <w:marBottom w:val="0"/>
                                  <w:divBdr>
                                    <w:top w:val="none" w:sz="0" w:space="0" w:color="auto"/>
                                    <w:left w:val="none" w:sz="0" w:space="0" w:color="auto"/>
                                    <w:bottom w:val="none" w:sz="0" w:space="0" w:color="auto"/>
                                    <w:right w:val="none" w:sz="0" w:space="0" w:color="auto"/>
                                  </w:divBdr>
                                  <w:divsChild>
                                    <w:div w:id="1549686640">
                                      <w:marLeft w:val="0"/>
                                      <w:marRight w:val="0"/>
                                      <w:marTop w:val="0"/>
                                      <w:marBottom w:val="0"/>
                                      <w:divBdr>
                                        <w:top w:val="none" w:sz="0" w:space="0" w:color="auto"/>
                                        <w:left w:val="none" w:sz="0" w:space="0" w:color="auto"/>
                                        <w:bottom w:val="none" w:sz="0" w:space="0" w:color="auto"/>
                                        <w:right w:val="none" w:sz="0" w:space="0" w:color="auto"/>
                                      </w:divBdr>
                                      <w:divsChild>
                                        <w:div w:id="960115027">
                                          <w:marLeft w:val="0"/>
                                          <w:marRight w:val="0"/>
                                          <w:marTop w:val="0"/>
                                          <w:marBottom w:val="0"/>
                                          <w:divBdr>
                                            <w:top w:val="none" w:sz="0" w:space="0" w:color="auto"/>
                                            <w:left w:val="none" w:sz="0" w:space="0" w:color="auto"/>
                                            <w:bottom w:val="none" w:sz="0" w:space="0" w:color="auto"/>
                                            <w:right w:val="none" w:sz="0" w:space="0" w:color="auto"/>
                                          </w:divBdr>
                                          <w:divsChild>
                                            <w:div w:id="1231115745">
                                              <w:marLeft w:val="0"/>
                                              <w:marRight w:val="0"/>
                                              <w:marTop w:val="0"/>
                                              <w:marBottom w:val="0"/>
                                              <w:divBdr>
                                                <w:top w:val="none" w:sz="0" w:space="0" w:color="auto"/>
                                                <w:left w:val="none" w:sz="0" w:space="0" w:color="auto"/>
                                                <w:bottom w:val="none" w:sz="0" w:space="0" w:color="auto"/>
                                                <w:right w:val="none" w:sz="0" w:space="0" w:color="auto"/>
                                              </w:divBdr>
                                              <w:divsChild>
                                                <w:div w:id="2052073864">
                                                  <w:marLeft w:val="0"/>
                                                  <w:marRight w:val="0"/>
                                                  <w:marTop w:val="0"/>
                                                  <w:marBottom w:val="0"/>
                                                  <w:divBdr>
                                                    <w:top w:val="none" w:sz="0" w:space="0" w:color="auto"/>
                                                    <w:left w:val="none" w:sz="0" w:space="0" w:color="auto"/>
                                                    <w:bottom w:val="none" w:sz="0" w:space="0" w:color="auto"/>
                                                    <w:right w:val="none" w:sz="0" w:space="0" w:color="auto"/>
                                                  </w:divBdr>
                                                  <w:divsChild>
                                                    <w:div w:id="816843560">
                                                      <w:marLeft w:val="0"/>
                                                      <w:marRight w:val="0"/>
                                                      <w:marTop w:val="0"/>
                                                      <w:marBottom w:val="0"/>
                                                      <w:divBdr>
                                                        <w:top w:val="none" w:sz="0" w:space="0" w:color="auto"/>
                                                        <w:left w:val="none" w:sz="0" w:space="0" w:color="auto"/>
                                                        <w:bottom w:val="none" w:sz="0" w:space="0" w:color="auto"/>
                                                        <w:right w:val="none" w:sz="0" w:space="0" w:color="auto"/>
                                                      </w:divBdr>
                                                      <w:divsChild>
                                                        <w:div w:id="73022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62575">
                                  <w:marLeft w:val="0"/>
                                  <w:marRight w:val="0"/>
                                  <w:marTop w:val="0"/>
                                  <w:marBottom w:val="0"/>
                                  <w:divBdr>
                                    <w:top w:val="none" w:sz="0" w:space="0" w:color="auto"/>
                                    <w:left w:val="none" w:sz="0" w:space="0" w:color="auto"/>
                                    <w:bottom w:val="none" w:sz="0" w:space="0" w:color="auto"/>
                                    <w:right w:val="none" w:sz="0" w:space="0" w:color="auto"/>
                                  </w:divBdr>
                                  <w:divsChild>
                                    <w:div w:id="500854708">
                                      <w:marLeft w:val="0"/>
                                      <w:marRight w:val="0"/>
                                      <w:marTop w:val="0"/>
                                      <w:marBottom w:val="0"/>
                                      <w:divBdr>
                                        <w:top w:val="none" w:sz="0" w:space="0" w:color="auto"/>
                                        <w:left w:val="none" w:sz="0" w:space="0" w:color="auto"/>
                                        <w:bottom w:val="none" w:sz="0" w:space="0" w:color="auto"/>
                                        <w:right w:val="none" w:sz="0" w:space="0" w:color="auto"/>
                                      </w:divBdr>
                                      <w:divsChild>
                                        <w:div w:id="1251549007">
                                          <w:marLeft w:val="0"/>
                                          <w:marRight w:val="0"/>
                                          <w:marTop w:val="0"/>
                                          <w:marBottom w:val="0"/>
                                          <w:divBdr>
                                            <w:top w:val="none" w:sz="0" w:space="0" w:color="auto"/>
                                            <w:left w:val="none" w:sz="0" w:space="0" w:color="auto"/>
                                            <w:bottom w:val="none" w:sz="0" w:space="0" w:color="auto"/>
                                            <w:right w:val="none" w:sz="0" w:space="0" w:color="auto"/>
                                          </w:divBdr>
                                          <w:divsChild>
                                            <w:div w:id="750925633">
                                              <w:marLeft w:val="0"/>
                                              <w:marRight w:val="0"/>
                                              <w:marTop w:val="0"/>
                                              <w:marBottom w:val="0"/>
                                              <w:divBdr>
                                                <w:top w:val="none" w:sz="0" w:space="0" w:color="auto"/>
                                                <w:left w:val="none" w:sz="0" w:space="0" w:color="auto"/>
                                                <w:bottom w:val="none" w:sz="0" w:space="0" w:color="auto"/>
                                                <w:right w:val="none" w:sz="0" w:space="0" w:color="auto"/>
                                              </w:divBdr>
                                              <w:divsChild>
                                                <w:div w:id="1628008654">
                                                  <w:marLeft w:val="0"/>
                                                  <w:marRight w:val="0"/>
                                                  <w:marTop w:val="0"/>
                                                  <w:marBottom w:val="0"/>
                                                  <w:divBdr>
                                                    <w:top w:val="none" w:sz="0" w:space="0" w:color="auto"/>
                                                    <w:left w:val="none" w:sz="0" w:space="0" w:color="auto"/>
                                                    <w:bottom w:val="none" w:sz="0" w:space="0" w:color="auto"/>
                                                    <w:right w:val="none" w:sz="0" w:space="0" w:color="auto"/>
                                                  </w:divBdr>
                                                  <w:divsChild>
                                                    <w:div w:id="1513376289">
                                                      <w:marLeft w:val="0"/>
                                                      <w:marRight w:val="0"/>
                                                      <w:marTop w:val="0"/>
                                                      <w:marBottom w:val="0"/>
                                                      <w:divBdr>
                                                        <w:top w:val="none" w:sz="0" w:space="0" w:color="auto"/>
                                                        <w:left w:val="none" w:sz="0" w:space="0" w:color="auto"/>
                                                        <w:bottom w:val="none" w:sz="0" w:space="0" w:color="auto"/>
                                                        <w:right w:val="none" w:sz="0" w:space="0" w:color="auto"/>
                                                      </w:divBdr>
                                                      <w:divsChild>
                                                        <w:div w:id="131853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23373">
                                  <w:marLeft w:val="0"/>
                                  <w:marRight w:val="0"/>
                                  <w:marTop w:val="0"/>
                                  <w:marBottom w:val="0"/>
                                  <w:divBdr>
                                    <w:top w:val="none" w:sz="0" w:space="0" w:color="auto"/>
                                    <w:left w:val="none" w:sz="0" w:space="0" w:color="auto"/>
                                    <w:bottom w:val="none" w:sz="0" w:space="0" w:color="auto"/>
                                    <w:right w:val="none" w:sz="0" w:space="0" w:color="auto"/>
                                  </w:divBdr>
                                  <w:divsChild>
                                    <w:div w:id="273483410">
                                      <w:marLeft w:val="0"/>
                                      <w:marRight w:val="0"/>
                                      <w:marTop w:val="0"/>
                                      <w:marBottom w:val="0"/>
                                      <w:divBdr>
                                        <w:top w:val="none" w:sz="0" w:space="0" w:color="auto"/>
                                        <w:left w:val="none" w:sz="0" w:space="0" w:color="auto"/>
                                        <w:bottom w:val="none" w:sz="0" w:space="0" w:color="auto"/>
                                        <w:right w:val="none" w:sz="0" w:space="0" w:color="auto"/>
                                      </w:divBdr>
                                      <w:divsChild>
                                        <w:div w:id="1475373377">
                                          <w:marLeft w:val="0"/>
                                          <w:marRight w:val="0"/>
                                          <w:marTop w:val="0"/>
                                          <w:marBottom w:val="0"/>
                                          <w:divBdr>
                                            <w:top w:val="none" w:sz="0" w:space="0" w:color="auto"/>
                                            <w:left w:val="none" w:sz="0" w:space="0" w:color="auto"/>
                                            <w:bottom w:val="none" w:sz="0" w:space="0" w:color="auto"/>
                                            <w:right w:val="none" w:sz="0" w:space="0" w:color="auto"/>
                                          </w:divBdr>
                                          <w:divsChild>
                                            <w:div w:id="1903564997">
                                              <w:marLeft w:val="0"/>
                                              <w:marRight w:val="0"/>
                                              <w:marTop w:val="0"/>
                                              <w:marBottom w:val="0"/>
                                              <w:divBdr>
                                                <w:top w:val="none" w:sz="0" w:space="0" w:color="auto"/>
                                                <w:left w:val="none" w:sz="0" w:space="0" w:color="auto"/>
                                                <w:bottom w:val="none" w:sz="0" w:space="0" w:color="auto"/>
                                                <w:right w:val="none" w:sz="0" w:space="0" w:color="auto"/>
                                              </w:divBdr>
                                              <w:divsChild>
                                                <w:div w:id="38946106">
                                                  <w:marLeft w:val="0"/>
                                                  <w:marRight w:val="0"/>
                                                  <w:marTop w:val="0"/>
                                                  <w:marBottom w:val="0"/>
                                                  <w:divBdr>
                                                    <w:top w:val="none" w:sz="0" w:space="0" w:color="auto"/>
                                                    <w:left w:val="none" w:sz="0" w:space="0" w:color="auto"/>
                                                    <w:bottom w:val="none" w:sz="0" w:space="0" w:color="auto"/>
                                                    <w:right w:val="none" w:sz="0" w:space="0" w:color="auto"/>
                                                  </w:divBdr>
                                                  <w:divsChild>
                                                    <w:div w:id="30181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97016">
                                  <w:marLeft w:val="0"/>
                                  <w:marRight w:val="0"/>
                                  <w:marTop w:val="0"/>
                                  <w:marBottom w:val="0"/>
                                  <w:divBdr>
                                    <w:top w:val="none" w:sz="0" w:space="0" w:color="auto"/>
                                    <w:left w:val="none" w:sz="0" w:space="0" w:color="auto"/>
                                    <w:bottom w:val="none" w:sz="0" w:space="0" w:color="auto"/>
                                    <w:right w:val="none" w:sz="0" w:space="0" w:color="auto"/>
                                  </w:divBdr>
                                  <w:divsChild>
                                    <w:div w:id="457722869">
                                      <w:marLeft w:val="0"/>
                                      <w:marRight w:val="0"/>
                                      <w:marTop w:val="0"/>
                                      <w:marBottom w:val="0"/>
                                      <w:divBdr>
                                        <w:top w:val="none" w:sz="0" w:space="0" w:color="auto"/>
                                        <w:left w:val="none" w:sz="0" w:space="0" w:color="auto"/>
                                        <w:bottom w:val="none" w:sz="0" w:space="0" w:color="auto"/>
                                        <w:right w:val="none" w:sz="0" w:space="0" w:color="auto"/>
                                      </w:divBdr>
                                      <w:divsChild>
                                        <w:div w:id="1857453712">
                                          <w:marLeft w:val="0"/>
                                          <w:marRight w:val="0"/>
                                          <w:marTop w:val="0"/>
                                          <w:marBottom w:val="0"/>
                                          <w:divBdr>
                                            <w:top w:val="none" w:sz="0" w:space="0" w:color="auto"/>
                                            <w:left w:val="none" w:sz="0" w:space="0" w:color="auto"/>
                                            <w:bottom w:val="none" w:sz="0" w:space="0" w:color="auto"/>
                                            <w:right w:val="none" w:sz="0" w:space="0" w:color="auto"/>
                                          </w:divBdr>
                                          <w:divsChild>
                                            <w:div w:id="2137408653">
                                              <w:marLeft w:val="0"/>
                                              <w:marRight w:val="0"/>
                                              <w:marTop w:val="0"/>
                                              <w:marBottom w:val="0"/>
                                              <w:divBdr>
                                                <w:top w:val="none" w:sz="0" w:space="0" w:color="auto"/>
                                                <w:left w:val="none" w:sz="0" w:space="0" w:color="auto"/>
                                                <w:bottom w:val="none" w:sz="0" w:space="0" w:color="auto"/>
                                                <w:right w:val="none" w:sz="0" w:space="0" w:color="auto"/>
                                              </w:divBdr>
                                              <w:divsChild>
                                                <w:div w:id="56783289">
                                                  <w:marLeft w:val="0"/>
                                                  <w:marRight w:val="0"/>
                                                  <w:marTop w:val="0"/>
                                                  <w:marBottom w:val="0"/>
                                                  <w:divBdr>
                                                    <w:top w:val="none" w:sz="0" w:space="0" w:color="auto"/>
                                                    <w:left w:val="none" w:sz="0" w:space="0" w:color="auto"/>
                                                    <w:bottom w:val="none" w:sz="0" w:space="0" w:color="auto"/>
                                                    <w:right w:val="none" w:sz="0" w:space="0" w:color="auto"/>
                                                  </w:divBdr>
                                                  <w:divsChild>
                                                    <w:div w:id="106541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65056">
                                  <w:marLeft w:val="0"/>
                                  <w:marRight w:val="0"/>
                                  <w:marTop w:val="0"/>
                                  <w:marBottom w:val="0"/>
                                  <w:divBdr>
                                    <w:top w:val="none" w:sz="0" w:space="0" w:color="auto"/>
                                    <w:left w:val="none" w:sz="0" w:space="0" w:color="auto"/>
                                    <w:bottom w:val="none" w:sz="0" w:space="0" w:color="auto"/>
                                    <w:right w:val="none" w:sz="0" w:space="0" w:color="auto"/>
                                  </w:divBdr>
                                  <w:divsChild>
                                    <w:div w:id="2025981606">
                                      <w:marLeft w:val="0"/>
                                      <w:marRight w:val="0"/>
                                      <w:marTop w:val="0"/>
                                      <w:marBottom w:val="0"/>
                                      <w:divBdr>
                                        <w:top w:val="none" w:sz="0" w:space="0" w:color="auto"/>
                                        <w:left w:val="none" w:sz="0" w:space="0" w:color="auto"/>
                                        <w:bottom w:val="none" w:sz="0" w:space="0" w:color="auto"/>
                                        <w:right w:val="none" w:sz="0" w:space="0" w:color="auto"/>
                                      </w:divBdr>
                                      <w:divsChild>
                                        <w:div w:id="1147629375">
                                          <w:marLeft w:val="0"/>
                                          <w:marRight w:val="0"/>
                                          <w:marTop w:val="0"/>
                                          <w:marBottom w:val="0"/>
                                          <w:divBdr>
                                            <w:top w:val="none" w:sz="0" w:space="0" w:color="auto"/>
                                            <w:left w:val="none" w:sz="0" w:space="0" w:color="auto"/>
                                            <w:bottom w:val="none" w:sz="0" w:space="0" w:color="auto"/>
                                            <w:right w:val="none" w:sz="0" w:space="0" w:color="auto"/>
                                          </w:divBdr>
                                          <w:divsChild>
                                            <w:div w:id="372925252">
                                              <w:marLeft w:val="0"/>
                                              <w:marRight w:val="0"/>
                                              <w:marTop w:val="0"/>
                                              <w:marBottom w:val="0"/>
                                              <w:divBdr>
                                                <w:top w:val="none" w:sz="0" w:space="0" w:color="auto"/>
                                                <w:left w:val="none" w:sz="0" w:space="0" w:color="auto"/>
                                                <w:bottom w:val="none" w:sz="0" w:space="0" w:color="auto"/>
                                                <w:right w:val="none" w:sz="0" w:space="0" w:color="auto"/>
                                              </w:divBdr>
                                              <w:divsChild>
                                                <w:div w:id="1602028231">
                                                  <w:marLeft w:val="0"/>
                                                  <w:marRight w:val="0"/>
                                                  <w:marTop w:val="0"/>
                                                  <w:marBottom w:val="0"/>
                                                  <w:divBdr>
                                                    <w:top w:val="none" w:sz="0" w:space="0" w:color="auto"/>
                                                    <w:left w:val="none" w:sz="0" w:space="0" w:color="auto"/>
                                                    <w:bottom w:val="none" w:sz="0" w:space="0" w:color="auto"/>
                                                    <w:right w:val="none" w:sz="0" w:space="0" w:color="auto"/>
                                                  </w:divBdr>
                                                  <w:divsChild>
                                                    <w:div w:id="480200258">
                                                      <w:marLeft w:val="0"/>
                                                      <w:marRight w:val="0"/>
                                                      <w:marTop w:val="0"/>
                                                      <w:marBottom w:val="0"/>
                                                      <w:divBdr>
                                                        <w:top w:val="none" w:sz="0" w:space="0" w:color="auto"/>
                                                        <w:left w:val="none" w:sz="0" w:space="0" w:color="auto"/>
                                                        <w:bottom w:val="none" w:sz="0" w:space="0" w:color="auto"/>
                                                        <w:right w:val="none" w:sz="0" w:space="0" w:color="auto"/>
                                                      </w:divBdr>
                                                      <w:divsChild>
                                                        <w:div w:id="83095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929251">
                                  <w:marLeft w:val="0"/>
                                  <w:marRight w:val="0"/>
                                  <w:marTop w:val="0"/>
                                  <w:marBottom w:val="0"/>
                                  <w:divBdr>
                                    <w:top w:val="none" w:sz="0" w:space="0" w:color="auto"/>
                                    <w:left w:val="none" w:sz="0" w:space="0" w:color="auto"/>
                                    <w:bottom w:val="none" w:sz="0" w:space="0" w:color="auto"/>
                                    <w:right w:val="none" w:sz="0" w:space="0" w:color="auto"/>
                                  </w:divBdr>
                                  <w:divsChild>
                                    <w:div w:id="1414932606">
                                      <w:marLeft w:val="0"/>
                                      <w:marRight w:val="0"/>
                                      <w:marTop w:val="0"/>
                                      <w:marBottom w:val="0"/>
                                      <w:divBdr>
                                        <w:top w:val="none" w:sz="0" w:space="0" w:color="auto"/>
                                        <w:left w:val="none" w:sz="0" w:space="0" w:color="auto"/>
                                        <w:bottom w:val="none" w:sz="0" w:space="0" w:color="auto"/>
                                        <w:right w:val="none" w:sz="0" w:space="0" w:color="auto"/>
                                      </w:divBdr>
                                      <w:divsChild>
                                        <w:div w:id="157811928">
                                          <w:marLeft w:val="0"/>
                                          <w:marRight w:val="0"/>
                                          <w:marTop w:val="0"/>
                                          <w:marBottom w:val="0"/>
                                          <w:divBdr>
                                            <w:top w:val="none" w:sz="0" w:space="0" w:color="auto"/>
                                            <w:left w:val="none" w:sz="0" w:space="0" w:color="auto"/>
                                            <w:bottom w:val="none" w:sz="0" w:space="0" w:color="auto"/>
                                            <w:right w:val="none" w:sz="0" w:space="0" w:color="auto"/>
                                          </w:divBdr>
                                          <w:divsChild>
                                            <w:div w:id="926966377">
                                              <w:marLeft w:val="0"/>
                                              <w:marRight w:val="0"/>
                                              <w:marTop w:val="0"/>
                                              <w:marBottom w:val="0"/>
                                              <w:divBdr>
                                                <w:top w:val="none" w:sz="0" w:space="0" w:color="auto"/>
                                                <w:left w:val="none" w:sz="0" w:space="0" w:color="auto"/>
                                                <w:bottom w:val="none" w:sz="0" w:space="0" w:color="auto"/>
                                                <w:right w:val="none" w:sz="0" w:space="0" w:color="auto"/>
                                              </w:divBdr>
                                              <w:divsChild>
                                                <w:div w:id="44187757">
                                                  <w:marLeft w:val="0"/>
                                                  <w:marRight w:val="0"/>
                                                  <w:marTop w:val="0"/>
                                                  <w:marBottom w:val="0"/>
                                                  <w:divBdr>
                                                    <w:top w:val="none" w:sz="0" w:space="0" w:color="auto"/>
                                                    <w:left w:val="none" w:sz="0" w:space="0" w:color="auto"/>
                                                    <w:bottom w:val="none" w:sz="0" w:space="0" w:color="auto"/>
                                                    <w:right w:val="none" w:sz="0" w:space="0" w:color="auto"/>
                                                  </w:divBdr>
                                                  <w:divsChild>
                                                    <w:div w:id="729882082">
                                                      <w:marLeft w:val="0"/>
                                                      <w:marRight w:val="0"/>
                                                      <w:marTop w:val="0"/>
                                                      <w:marBottom w:val="0"/>
                                                      <w:divBdr>
                                                        <w:top w:val="none" w:sz="0" w:space="0" w:color="auto"/>
                                                        <w:left w:val="none" w:sz="0" w:space="0" w:color="auto"/>
                                                        <w:bottom w:val="none" w:sz="0" w:space="0" w:color="auto"/>
                                                        <w:right w:val="none" w:sz="0" w:space="0" w:color="auto"/>
                                                      </w:divBdr>
                                                      <w:divsChild>
                                                        <w:div w:id="719208330">
                                                          <w:marLeft w:val="0"/>
                                                          <w:marRight w:val="0"/>
                                                          <w:marTop w:val="240"/>
                                                          <w:marBottom w:val="60"/>
                                                          <w:divBdr>
                                                            <w:top w:val="none" w:sz="0" w:space="0" w:color="auto"/>
                                                            <w:left w:val="none" w:sz="0" w:space="0" w:color="auto"/>
                                                            <w:bottom w:val="none" w:sz="0" w:space="0" w:color="auto"/>
                                                            <w:right w:val="none" w:sz="0" w:space="0" w:color="auto"/>
                                                          </w:divBdr>
                                                          <w:divsChild>
                                                            <w:div w:id="259604442">
                                                              <w:marLeft w:val="0"/>
                                                              <w:marRight w:val="0"/>
                                                              <w:marTop w:val="0"/>
                                                              <w:marBottom w:val="0"/>
                                                              <w:divBdr>
                                                                <w:top w:val="none" w:sz="0" w:space="0" w:color="auto"/>
                                                                <w:left w:val="none" w:sz="0" w:space="0" w:color="auto"/>
                                                                <w:bottom w:val="none" w:sz="0" w:space="0" w:color="auto"/>
                                                                <w:right w:val="none" w:sz="0" w:space="0" w:color="auto"/>
                                                              </w:divBdr>
                                                              <w:divsChild>
                                                                <w:div w:id="1636376739">
                                                                  <w:marLeft w:val="0"/>
                                                                  <w:marRight w:val="0"/>
                                                                  <w:marTop w:val="0"/>
                                                                  <w:marBottom w:val="0"/>
                                                                  <w:divBdr>
                                                                    <w:top w:val="none" w:sz="0" w:space="0" w:color="auto"/>
                                                                    <w:left w:val="none" w:sz="0" w:space="0" w:color="auto"/>
                                                                    <w:bottom w:val="none" w:sz="0" w:space="0" w:color="auto"/>
                                                                    <w:right w:val="none" w:sz="0" w:space="0" w:color="auto"/>
                                                                  </w:divBdr>
                                                                  <w:divsChild>
                                                                    <w:div w:id="1998265068">
                                                                      <w:marLeft w:val="0"/>
                                                                      <w:marRight w:val="0"/>
                                                                      <w:marTop w:val="0"/>
                                                                      <w:marBottom w:val="0"/>
                                                                      <w:divBdr>
                                                                        <w:top w:val="none" w:sz="0" w:space="0" w:color="auto"/>
                                                                        <w:left w:val="none" w:sz="0" w:space="0" w:color="auto"/>
                                                                        <w:bottom w:val="none" w:sz="0" w:space="0" w:color="auto"/>
                                                                        <w:right w:val="none" w:sz="0" w:space="0" w:color="auto"/>
                                                                      </w:divBdr>
                                                                      <w:divsChild>
                                                                        <w:div w:id="868763316">
                                                                          <w:marLeft w:val="0"/>
                                                                          <w:marRight w:val="0"/>
                                                                          <w:marTop w:val="0"/>
                                                                          <w:marBottom w:val="0"/>
                                                                          <w:divBdr>
                                                                            <w:top w:val="none" w:sz="0" w:space="0" w:color="auto"/>
                                                                            <w:left w:val="none" w:sz="0" w:space="0" w:color="auto"/>
                                                                            <w:bottom w:val="none" w:sz="0" w:space="0" w:color="auto"/>
                                                                            <w:right w:val="none" w:sz="0" w:space="0" w:color="auto"/>
                                                                          </w:divBdr>
                                                                          <w:divsChild>
                                                                            <w:div w:id="507717452">
                                                                              <w:marLeft w:val="0"/>
                                                                              <w:marRight w:val="0"/>
                                                                              <w:marTop w:val="0"/>
                                                                              <w:marBottom w:val="0"/>
                                                                              <w:divBdr>
                                                                                <w:top w:val="none" w:sz="0" w:space="0" w:color="auto"/>
                                                                                <w:left w:val="none" w:sz="0" w:space="0" w:color="auto"/>
                                                                                <w:bottom w:val="none" w:sz="0" w:space="0" w:color="auto"/>
                                                                                <w:right w:val="none" w:sz="0" w:space="0" w:color="auto"/>
                                                                              </w:divBdr>
                                                                              <w:divsChild>
                                                                                <w:div w:id="537622904">
                                                                                  <w:marLeft w:val="0"/>
                                                                                  <w:marRight w:val="0"/>
                                                                                  <w:marTop w:val="0"/>
                                                                                  <w:marBottom w:val="0"/>
                                                                                  <w:divBdr>
                                                                                    <w:top w:val="none" w:sz="0" w:space="0" w:color="auto"/>
                                                                                    <w:left w:val="none" w:sz="0" w:space="0" w:color="auto"/>
                                                                                    <w:bottom w:val="none" w:sz="0" w:space="0" w:color="auto"/>
                                                                                    <w:right w:val="none" w:sz="0" w:space="0" w:color="auto"/>
                                                                                  </w:divBdr>
                                                                                  <w:divsChild>
                                                                                    <w:div w:id="1422944898">
                                                                                      <w:marLeft w:val="0"/>
                                                                                      <w:marRight w:val="0"/>
                                                                                      <w:marTop w:val="0"/>
                                                                                      <w:marBottom w:val="0"/>
                                                                                      <w:divBdr>
                                                                                        <w:top w:val="none" w:sz="0" w:space="0" w:color="auto"/>
                                                                                        <w:left w:val="none" w:sz="0" w:space="0" w:color="auto"/>
                                                                                        <w:bottom w:val="none" w:sz="0" w:space="0" w:color="auto"/>
                                                                                        <w:right w:val="none" w:sz="0" w:space="0" w:color="auto"/>
                                                                                      </w:divBdr>
                                                                                      <w:divsChild>
                                                                                        <w:div w:id="790321784">
                                                                                          <w:marLeft w:val="0"/>
                                                                                          <w:marRight w:val="0"/>
                                                                                          <w:marTop w:val="0"/>
                                                                                          <w:marBottom w:val="0"/>
                                                                                          <w:divBdr>
                                                                                            <w:top w:val="none" w:sz="0" w:space="0" w:color="auto"/>
                                                                                            <w:left w:val="none" w:sz="0" w:space="0" w:color="auto"/>
                                                                                            <w:bottom w:val="none" w:sz="0" w:space="0" w:color="auto"/>
                                                                                            <w:right w:val="none" w:sz="0" w:space="0" w:color="auto"/>
                                                                                          </w:divBdr>
                                                                                          <w:divsChild>
                                                                                            <w:div w:id="769277911">
                                                                                              <w:marLeft w:val="0"/>
                                                                                              <w:marRight w:val="0"/>
                                                                                              <w:marTop w:val="0"/>
                                                                                              <w:marBottom w:val="0"/>
                                                                                              <w:divBdr>
                                                                                                <w:top w:val="none" w:sz="0" w:space="0" w:color="auto"/>
                                                                                                <w:left w:val="none" w:sz="0" w:space="0" w:color="auto"/>
                                                                                                <w:bottom w:val="none" w:sz="0" w:space="0" w:color="auto"/>
                                                                                                <w:right w:val="none" w:sz="0" w:space="0" w:color="auto"/>
                                                                                              </w:divBdr>
                                                                                              <w:divsChild>
                                                                                                <w:div w:id="502866487">
                                                                                                  <w:marLeft w:val="0"/>
                                                                                                  <w:marRight w:val="0"/>
                                                                                                  <w:marTop w:val="0"/>
                                                                                                  <w:marBottom w:val="0"/>
                                                                                                  <w:divBdr>
                                                                                                    <w:top w:val="none" w:sz="0" w:space="0" w:color="auto"/>
                                                                                                    <w:left w:val="none" w:sz="0" w:space="0" w:color="auto"/>
                                                                                                    <w:bottom w:val="none" w:sz="0" w:space="0" w:color="auto"/>
                                                                                                    <w:right w:val="none" w:sz="0" w:space="0" w:color="auto"/>
                                                                                                  </w:divBdr>
                                                                                                  <w:divsChild>
                                                                                                    <w:div w:id="2122724023">
                                                                                                      <w:marLeft w:val="0"/>
                                                                                                      <w:marRight w:val="0"/>
                                                                                                      <w:marTop w:val="0"/>
                                                                                                      <w:marBottom w:val="0"/>
                                                                                                      <w:divBdr>
                                                                                                        <w:top w:val="none" w:sz="0" w:space="0" w:color="auto"/>
                                                                                                        <w:left w:val="none" w:sz="0" w:space="0" w:color="auto"/>
                                                                                                        <w:bottom w:val="none" w:sz="0" w:space="0" w:color="auto"/>
                                                                                                        <w:right w:val="none" w:sz="0" w:space="0" w:color="auto"/>
                                                                                                      </w:divBdr>
                                                                                                      <w:divsChild>
                                                                                                        <w:div w:id="2359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7958264">
                                  <w:marLeft w:val="0"/>
                                  <w:marRight w:val="0"/>
                                  <w:marTop w:val="0"/>
                                  <w:marBottom w:val="0"/>
                                  <w:divBdr>
                                    <w:top w:val="none" w:sz="0" w:space="0" w:color="auto"/>
                                    <w:left w:val="none" w:sz="0" w:space="0" w:color="auto"/>
                                    <w:bottom w:val="none" w:sz="0" w:space="0" w:color="auto"/>
                                    <w:right w:val="none" w:sz="0" w:space="0" w:color="auto"/>
                                  </w:divBdr>
                                  <w:divsChild>
                                    <w:div w:id="1618215783">
                                      <w:marLeft w:val="0"/>
                                      <w:marRight w:val="0"/>
                                      <w:marTop w:val="0"/>
                                      <w:marBottom w:val="0"/>
                                      <w:divBdr>
                                        <w:top w:val="none" w:sz="0" w:space="0" w:color="auto"/>
                                        <w:left w:val="none" w:sz="0" w:space="0" w:color="auto"/>
                                        <w:bottom w:val="none" w:sz="0" w:space="0" w:color="auto"/>
                                        <w:right w:val="none" w:sz="0" w:space="0" w:color="auto"/>
                                      </w:divBdr>
                                      <w:divsChild>
                                        <w:div w:id="292565281">
                                          <w:marLeft w:val="0"/>
                                          <w:marRight w:val="0"/>
                                          <w:marTop w:val="0"/>
                                          <w:marBottom w:val="0"/>
                                          <w:divBdr>
                                            <w:top w:val="none" w:sz="0" w:space="0" w:color="auto"/>
                                            <w:left w:val="none" w:sz="0" w:space="0" w:color="auto"/>
                                            <w:bottom w:val="none" w:sz="0" w:space="0" w:color="auto"/>
                                            <w:right w:val="none" w:sz="0" w:space="0" w:color="auto"/>
                                          </w:divBdr>
                                          <w:divsChild>
                                            <w:div w:id="1762070583">
                                              <w:marLeft w:val="0"/>
                                              <w:marRight w:val="0"/>
                                              <w:marTop w:val="0"/>
                                              <w:marBottom w:val="0"/>
                                              <w:divBdr>
                                                <w:top w:val="none" w:sz="0" w:space="0" w:color="auto"/>
                                                <w:left w:val="none" w:sz="0" w:space="0" w:color="auto"/>
                                                <w:bottom w:val="none" w:sz="0" w:space="0" w:color="auto"/>
                                                <w:right w:val="none" w:sz="0" w:space="0" w:color="auto"/>
                                              </w:divBdr>
                                              <w:divsChild>
                                                <w:div w:id="1353844969">
                                                  <w:marLeft w:val="0"/>
                                                  <w:marRight w:val="0"/>
                                                  <w:marTop w:val="0"/>
                                                  <w:marBottom w:val="0"/>
                                                  <w:divBdr>
                                                    <w:top w:val="none" w:sz="0" w:space="0" w:color="auto"/>
                                                    <w:left w:val="none" w:sz="0" w:space="0" w:color="auto"/>
                                                    <w:bottom w:val="none" w:sz="0" w:space="0" w:color="auto"/>
                                                    <w:right w:val="none" w:sz="0" w:space="0" w:color="auto"/>
                                                  </w:divBdr>
                                                  <w:divsChild>
                                                    <w:div w:id="211740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254721">
                                  <w:marLeft w:val="0"/>
                                  <w:marRight w:val="0"/>
                                  <w:marTop w:val="0"/>
                                  <w:marBottom w:val="0"/>
                                  <w:divBdr>
                                    <w:top w:val="none" w:sz="0" w:space="0" w:color="auto"/>
                                    <w:left w:val="none" w:sz="0" w:space="0" w:color="auto"/>
                                    <w:bottom w:val="none" w:sz="0" w:space="0" w:color="auto"/>
                                    <w:right w:val="none" w:sz="0" w:space="0" w:color="auto"/>
                                  </w:divBdr>
                                  <w:divsChild>
                                    <w:div w:id="1318459097">
                                      <w:marLeft w:val="0"/>
                                      <w:marRight w:val="0"/>
                                      <w:marTop w:val="0"/>
                                      <w:marBottom w:val="0"/>
                                      <w:divBdr>
                                        <w:top w:val="none" w:sz="0" w:space="0" w:color="auto"/>
                                        <w:left w:val="none" w:sz="0" w:space="0" w:color="auto"/>
                                        <w:bottom w:val="none" w:sz="0" w:space="0" w:color="auto"/>
                                        <w:right w:val="none" w:sz="0" w:space="0" w:color="auto"/>
                                      </w:divBdr>
                                      <w:divsChild>
                                        <w:div w:id="2066103065">
                                          <w:marLeft w:val="0"/>
                                          <w:marRight w:val="0"/>
                                          <w:marTop w:val="0"/>
                                          <w:marBottom w:val="0"/>
                                          <w:divBdr>
                                            <w:top w:val="none" w:sz="0" w:space="0" w:color="auto"/>
                                            <w:left w:val="none" w:sz="0" w:space="0" w:color="auto"/>
                                            <w:bottom w:val="none" w:sz="0" w:space="0" w:color="auto"/>
                                            <w:right w:val="none" w:sz="0" w:space="0" w:color="auto"/>
                                          </w:divBdr>
                                          <w:divsChild>
                                            <w:div w:id="1957910801">
                                              <w:marLeft w:val="0"/>
                                              <w:marRight w:val="0"/>
                                              <w:marTop w:val="0"/>
                                              <w:marBottom w:val="0"/>
                                              <w:divBdr>
                                                <w:top w:val="none" w:sz="0" w:space="0" w:color="auto"/>
                                                <w:left w:val="none" w:sz="0" w:space="0" w:color="auto"/>
                                                <w:bottom w:val="none" w:sz="0" w:space="0" w:color="auto"/>
                                                <w:right w:val="none" w:sz="0" w:space="0" w:color="auto"/>
                                              </w:divBdr>
                                              <w:divsChild>
                                                <w:div w:id="649166816">
                                                  <w:marLeft w:val="0"/>
                                                  <w:marRight w:val="0"/>
                                                  <w:marTop w:val="0"/>
                                                  <w:marBottom w:val="0"/>
                                                  <w:divBdr>
                                                    <w:top w:val="none" w:sz="0" w:space="0" w:color="auto"/>
                                                    <w:left w:val="none" w:sz="0" w:space="0" w:color="auto"/>
                                                    <w:bottom w:val="none" w:sz="0" w:space="0" w:color="auto"/>
                                                    <w:right w:val="none" w:sz="0" w:space="0" w:color="auto"/>
                                                  </w:divBdr>
                                                  <w:divsChild>
                                                    <w:div w:id="1559629332">
                                                      <w:marLeft w:val="0"/>
                                                      <w:marRight w:val="0"/>
                                                      <w:marTop w:val="0"/>
                                                      <w:marBottom w:val="0"/>
                                                      <w:divBdr>
                                                        <w:top w:val="none" w:sz="0" w:space="0" w:color="auto"/>
                                                        <w:left w:val="none" w:sz="0" w:space="0" w:color="auto"/>
                                                        <w:bottom w:val="none" w:sz="0" w:space="0" w:color="auto"/>
                                                        <w:right w:val="none" w:sz="0" w:space="0" w:color="auto"/>
                                                      </w:divBdr>
                                                      <w:divsChild>
                                                        <w:div w:id="84609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929505">
                                  <w:marLeft w:val="0"/>
                                  <w:marRight w:val="0"/>
                                  <w:marTop w:val="0"/>
                                  <w:marBottom w:val="0"/>
                                  <w:divBdr>
                                    <w:top w:val="none" w:sz="0" w:space="0" w:color="auto"/>
                                    <w:left w:val="none" w:sz="0" w:space="0" w:color="auto"/>
                                    <w:bottom w:val="none" w:sz="0" w:space="0" w:color="auto"/>
                                    <w:right w:val="none" w:sz="0" w:space="0" w:color="auto"/>
                                  </w:divBdr>
                                  <w:divsChild>
                                    <w:div w:id="1925067063">
                                      <w:marLeft w:val="0"/>
                                      <w:marRight w:val="0"/>
                                      <w:marTop w:val="0"/>
                                      <w:marBottom w:val="0"/>
                                      <w:divBdr>
                                        <w:top w:val="none" w:sz="0" w:space="0" w:color="auto"/>
                                        <w:left w:val="none" w:sz="0" w:space="0" w:color="auto"/>
                                        <w:bottom w:val="none" w:sz="0" w:space="0" w:color="auto"/>
                                        <w:right w:val="none" w:sz="0" w:space="0" w:color="auto"/>
                                      </w:divBdr>
                                      <w:divsChild>
                                        <w:div w:id="2023313366">
                                          <w:marLeft w:val="0"/>
                                          <w:marRight w:val="0"/>
                                          <w:marTop w:val="0"/>
                                          <w:marBottom w:val="0"/>
                                          <w:divBdr>
                                            <w:top w:val="none" w:sz="0" w:space="0" w:color="auto"/>
                                            <w:left w:val="none" w:sz="0" w:space="0" w:color="auto"/>
                                            <w:bottom w:val="none" w:sz="0" w:space="0" w:color="auto"/>
                                            <w:right w:val="none" w:sz="0" w:space="0" w:color="auto"/>
                                          </w:divBdr>
                                          <w:divsChild>
                                            <w:div w:id="2052879414">
                                              <w:marLeft w:val="0"/>
                                              <w:marRight w:val="0"/>
                                              <w:marTop w:val="0"/>
                                              <w:marBottom w:val="0"/>
                                              <w:divBdr>
                                                <w:top w:val="none" w:sz="0" w:space="0" w:color="auto"/>
                                                <w:left w:val="none" w:sz="0" w:space="0" w:color="auto"/>
                                                <w:bottom w:val="none" w:sz="0" w:space="0" w:color="auto"/>
                                                <w:right w:val="none" w:sz="0" w:space="0" w:color="auto"/>
                                              </w:divBdr>
                                              <w:divsChild>
                                                <w:div w:id="216473675">
                                                  <w:marLeft w:val="0"/>
                                                  <w:marRight w:val="0"/>
                                                  <w:marTop w:val="0"/>
                                                  <w:marBottom w:val="0"/>
                                                  <w:divBdr>
                                                    <w:top w:val="none" w:sz="0" w:space="0" w:color="auto"/>
                                                    <w:left w:val="none" w:sz="0" w:space="0" w:color="auto"/>
                                                    <w:bottom w:val="none" w:sz="0" w:space="0" w:color="auto"/>
                                                    <w:right w:val="none" w:sz="0" w:space="0" w:color="auto"/>
                                                  </w:divBdr>
                                                  <w:divsChild>
                                                    <w:div w:id="1810202590">
                                                      <w:marLeft w:val="0"/>
                                                      <w:marRight w:val="0"/>
                                                      <w:marTop w:val="0"/>
                                                      <w:marBottom w:val="0"/>
                                                      <w:divBdr>
                                                        <w:top w:val="none" w:sz="0" w:space="0" w:color="auto"/>
                                                        <w:left w:val="none" w:sz="0" w:space="0" w:color="auto"/>
                                                        <w:bottom w:val="none" w:sz="0" w:space="0" w:color="auto"/>
                                                        <w:right w:val="none" w:sz="0" w:space="0" w:color="auto"/>
                                                      </w:divBdr>
                                                      <w:divsChild>
                                                        <w:div w:id="15387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476881">
                                  <w:marLeft w:val="0"/>
                                  <w:marRight w:val="0"/>
                                  <w:marTop w:val="0"/>
                                  <w:marBottom w:val="0"/>
                                  <w:divBdr>
                                    <w:top w:val="none" w:sz="0" w:space="0" w:color="auto"/>
                                    <w:left w:val="none" w:sz="0" w:space="0" w:color="auto"/>
                                    <w:bottom w:val="none" w:sz="0" w:space="0" w:color="auto"/>
                                    <w:right w:val="none" w:sz="0" w:space="0" w:color="auto"/>
                                  </w:divBdr>
                                  <w:divsChild>
                                    <w:div w:id="1963883753">
                                      <w:marLeft w:val="0"/>
                                      <w:marRight w:val="0"/>
                                      <w:marTop w:val="0"/>
                                      <w:marBottom w:val="0"/>
                                      <w:divBdr>
                                        <w:top w:val="none" w:sz="0" w:space="0" w:color="auto"/>
                                        <w:left w:val="none" w:sz="0" w:space="0" w:color="auto"/>
                                        <w:bottom w:val="none" w:sz="0" w:space="0" w:color="auto"/>
                                        <w:right w:val="none" w:sz="0" w:space="0" w:color="auto"/>
                                      </w:divBdr>
                                      <w:divsChild>
                                        <w:div w:id="512837506">
                                          <w:marLeft w:val="0"/>
                                          <w:marRight w:val="0"/>
                                          <w:marTop w:val="0"/>
                                          <w:marBottom w:val="0"/>
                                          <w:divBdr>
                                            <w:top w:val="none" w:sz="0" w:space="0" w:color="auto"/>
                                            <w:left w:val="none" w:sz="0" w:space="0" w:color="auto"/>
                                            <w:bottom w:val="none" w:sz="0" w:space="0" w:color="auto"/>
                                            <w:right w:val="none" w:sz="0" w:space="0" w:color="auto"/>
                                          </w:divBdr>
                                          <w:divsChild>
                                            <w:div w:id="420026887">
                                              <w:marLeft w:val="0"/>
                                              <w:marRight w:val="0"/>
                                              <w:marTop w:val="0"/>
                                              <w:marBottom w:val="0"/>
                                              <w:divBdr>
                                                <w:top w:val="none" w:sz="0" w:space="0" w:color="auto"/>
                                                <w:left w:val="none" w:sz="0" w:space="0" w:color="auto"/>
                                                <w:bottom w:val="none" w:sz="0" w:space="0" w:color="auto"/>
                                                <w:right w:val="none" w:sz="0" w:space="0" w:color="auto"/>
                                              </w:divBdr>
                                              <w:divsChild>
                                                <w:div w:id="1068193328">
                                                  <w:marLeft w:val="0"/>
                                                  <w:marRight w:val="0"/>
                                                  <w:marTop w:val="0"/>
                                                  <w:marBottom w:val="0"/>
                                                  <w:divBdr>
                                                    <w:top w:val="none" w:sz="0" w:space="0" w:color="auto"/>
                                                    <w:left w:val="none" w:sz="0" w:space="0" w:color="auto"/>
                                                    <w:bottom w:val="none" w:sz="0" w:space="0" w:color="auto"/>
                                                    <w:right w:val="none" w:sz="0" w:space="0" w:color="auto"/>
                                                  </w:divBdr>
                                                  <w:divsChild>
                                                    <w:div w:id="48281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061446">
                                  <w:marLeft w:val="0"/>
                                  <w:marRight w:val="0"/>
                                  <w:marTop w:val="0"/>
                                  <w:marBottom w:val="0"/>
                                  <w:divBdr>
                                    <w:top w:val="none" w:sz="0" w:space="0" w:color="auto"/>
                                    <w:left w:val="none" w:sz="0" w:space="0" w:color="auto"/>
                                    <w:bottom w:val="none" w:sz="0" w:space="0" w:color="auto"/>
                                    <w:right w:val="none" w:sz="0" w:space="0" w:color="auto"/>
                                  </w:divBdr>
                                  <w:divsChild>
                                    <w:div w:id="1161390588">
                                      <w:marLeft w:val="0"/>
                                      <w:marRight w:val="0"/>
                                      <w:marTop w:val="0"/>
                                      <w:marBottom w:val="0"/>
                                      <w:divBdr>
                                        <w:top w:val="none" w:sz="0" w:space="0" w:color="auto"/>
                                        <w:left w:val="none" w:sz="0" w:space="0" w:color="auto"/>
                                        <w:bottom w:val="none" w:sz="0" w:space="0" w:color="auto"/>
                                        <w:right w:val="none" w:sz="0" w:space="0" w:color="auto"/>
                                      </w:divBdr>
                                      <w:divsChild>
                                        <w:div w:id="723143964">
                                          <w:marLeft w:val="0"/>
                                          <w:marRight w:val="0"/>
                                          <w:marTop w:val="0"/>
                                          <w:marBottom w:val="0"/>
                                          <w:divBdr>
                                            <w:top w:val="none" w:sz="0" w:space="0" w:color="auto"/>
                                            <w:left w:val="none" w:sz="0" w:space="0" w:color="auto"/>
                                            <w:bottom w:val="none" w:sz="0" w:space="0" w:color="auto"/>
                                            <w:right w:val="none" w:sz="0" w:space="0" w:color="auto"/>
                                          </w:divBdr>
                                          <w:divsChild>
                                            <w:div w:id="1110783308">
                                              <w:marLeft w:val="0"/>
                                              <w:marRight w:val="0"/>
                                              <w:marTop w:val="0"/>
                                              <w:marBottom w:val="0"/>
                                              <w:divBdr>
                                                <w:top w:val="none" w:sz="0" w:space="0" w:color="auto"/>
                                                <w:left w:val="none" w:sz="0" w:space="0" w:color="auto"/>
                                                <w:bottom w:val="none" w:sz="0" w:space="0" w:color="auto"/>
                                                <w:right w:val="none" w:sz="0" w:space="0" w:color="auto"/>
                                              </w:divBdr>
                                              <w:divsChild>
                                                <w:div w:id="1306736048">
                                                  <w:marLeft w:val="0"/>
                                                  <w:marRight w:val="0"/>
                                                  <w:marTop w:val="0"/>
                                                  <w:marBottom w:val="0"/>
                                                  <w:divBdr>
                                                    <w:top w:val="none" w:sz="0" w:space="0" w:color="auto"/>
                                                    <w:left w:val="none" w:sz="0" w:space="0" w:color="auto"/>
                                                    <w:bottom w:val="none" w:sz="0" w:space="0" w:color="auto"/>
                                                    <w:right w:val="none" w:sz="0" w:space="0" w:color="auto"/>
                                                  </w:divBdr>
                                                  <w:divsChild>
                                                    <w:div w:id="179039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948158">
                                  <w:marLeft w:val="0"/>
                                  <w:marRight w:val="0"/>
                                  <w:marTop w:val="0"/>
                                  <w:marBottom w:val="0"/>
                                  <w:divBdr>
                                    <w:top w:val="none" w:sz="0" w:space="0" w:color="auto"/>
                                    <w:left w:val="none" w:sz="0" w:space="0" w:color="auto"/>
                                    <w:bottom w:val="none" w:sz="0" w:space="0" w:color="auto"/>
                                    <w:right w:val="none" w:sz="0" w:space="0" w:color="auto"/>
                                  </w:divBdr>
                                  <w:divsChild>
                                    <w:div w:id="1987778949">
                                      <w:marLeft w:val="0"/>
                                      <w:marRight w:val="0"/>
                                      <w:marTop w:val="0"/>
                                      <w:marBottom w:val="0"/>
                                      <w:divBdr>
                                        <w:top w:val="none" w:sz="0" w:space="0" w:color="auto"/>
                                        <w:left w:val="none" w:sz="0" w:space="0" w:color="auto"/>
                                        <w:bottom w:val="none" w:sz="0" w:space="0" w:color="auto"/>
                                        <w:right w:val="none" w:sz="0" w:space="0" w:color="auto"/>
                                      </w:divBdr>
                                      <w:divsChild>
                                        <w:div w:id="1275136597">
                                          <w:marLeft w:val="0"/>
                                          <w:marRight w:val="0"/>
                                          <w:marTop w:val="0"/>
                                          <w:marBottom w:val="0"/>
                                          <w:divBdr>
                                            <w:top w:val="none" w:sz="0" w:space="0" w:color="auto"/>
                                            <w:left w:val="none" w:sz="0" w:space="0" w:color="auto"/>
                                            <w:bottom w:val="none" w:sz="0" w:space="0" w:color="auto"/>
                                            <w:right w:val="none" w:sz="0" w:space="0" w:color="auto"/>
                                          </w:divBdr>
                                          <w:divsChild>
                                            <w:div w:id="619923209">
                                              <w:marLeft w:val="0"/>
                                              <w:marRight w:val="0"/>
                                              <w:marTop w:val="0"/>
                                              <w:marBottom w:val="0"/>
                                              <w:divBdr>
                                                <w:top w:val="none" w:sz="0" w:space="0" w:color="auto"/>
                                                <w:left w:val="none" w:sz="0" w:space="0" w:color="auto"/>
                                                <w:bottom w:val="none" w:sz="0" w:space="0" w:color="auto"/>
                                                <w:right w:val="none" w:sz="0" w:space="0" w:color="auto"/>
                                              </w:divBdr>
                                              <w:divsChild>
                                                <w:div w:id="1727609761">
                                                  <w:marLeft w:val="0"/>
                                                  <w:marRight w:val="0"/>
                                                  <w:marTop w:val="0"/>
                                                  <w:marBottom w:val="0"/>
                                                  <w:divBdr>
                                                    <w:top w:val="none" w:sz="0" w:space="0" w:color="auto"/>
                                                    <w:left w:val="none" w:sz="0" w:space="0" w:color="auto"/>
                                                    <w:bottom w:val="none" w:sz="0" w:space="0" w:color="auto"/>
                                                    <w:right w:val="none" w:sz="0" w:space="0" w:color="auto"/>
                                                  </w:divBdr>
                                                  <w:divsChild>
                                                    <w:div w:id="579868933">
                                                      <w:marLeft w:val="0"/>
                                                      <w:marRight w:val="0"/>
                                                      <w:marTop w:val="0"/>
                                                      <w:marBottom w:val="0"/>
                                                      <w:divBdr>
                                                        <w:top w:val="none" w:sz="0" w:space="0" w:color="auto"/>
                                                        <w:left w:val="none" w:sz="0" w:space="0" w:color="auto"/>
                                                        <w:bottom w:val="none" w:sz="0" w:space="0" w:color="auto"/>
                                                        <w:right w:val="none" w:sz="0" w:space="0" w:color="auto"/>
                                                      </w:divBdr>
                                                      <w:divsChild>
                                                        <w:div w:id="1743748586">
                                                          <w:marLeft w:val="0"/>
                                                          <w:marRight w:val="0"/>
                                                          <w:marTop w:val="240"/>
                                                          <w:marBottom w:val="60"/>
                                                          <w:divBdr>
                                                            <w:top w:val="none" w:sz="0" w:space="0" w:color="auto"/>
                                                            <w:left w:val="none" w:sz="0" w:space="0" w:color="auto"/>
                                                            <w:bottom w:val="none" w:sz="0" w:space="0" w:color="auto"/>
                                                            <w:right w:val="none" w:sz="0" w:space="0" w:color="auto"/>
                                                          </w:divBdr>
                                                          <w:divsChild>
                                                            <w:div w:id="719128723">
                                                              <w:marLeft w:val="0"/>
                                                              <w:marRight w:val="0"/>
                                                              <w:marTop w:val="0"/>
                                                              <w:marBottom w:val="0"/>
                                                              <w:divBdr>
                                                                <w:top w:val="none" w:sz="0" w:space="0" w:color="auto"/>
                                                                <w:left w:val="none" w:sz="0" w:space="0" w:color="auto"/>
                                                                <w:bottom w:val="none" w:sz="0" w:space="0" w:color="auto"/>
                                                                <w:right w:val="none" w:sz="0" w:space="0" w:color="auto"/>
                                                              </w:divBdr>
                                                              <w:divsChild>
                                                                <w:div w:id="1584533870">
                                                                  <w:marLeft w:val="0"/>
                                                                  <w:marRight w:val="0"/>
                                                                  <w:marTop w:val="0"/>
                                                                  <w:marBottom w:val="0"/>
                                                                  <w:divBdr>
                                                                    <w:top w:val="none" w:sz="0" w:space="0" w:color="auto"/>
                                                                    <w:left w:val="none" w:sz="0" w:space="0" w:color="auto"/>
                                                                    <w:bottom w:val="none" w:sz="0" w:space="0" w:color="auto"/>
                                                                    <w:right w:val="none" w:sz="0" w:space="0" w:color="auto"/>
                                                                  </w:divBdr>
                                                                  <w:divsChild>
                                                                    <w:div w:id="1328249880">
                                                                      <w:marLeft w:val="0"/>
                                                                      <w:marRight w:val="0"/>
                                                                      <w:marTop w:val="0"/>
                                                                      <w:marBottom w:val="0"/>
                                                                      <w:divBdr>
                                                                        <w:top w:val="none" w:sz="0" w:space="0" w:color="auto"/>
                                                                        <w:left w:val="none" w:sz="0" w:space="0" w:color="auto"/>
                                                                        <w:bottom w:val="none" w:sz="0" w:space="0" w:color="auto"/>
                                                                        <w:right w:val="none" w:sz="0" w:space="0" w:color="auto"/>
                                                                      </w:divBdr>
                                                                      <w:divsChild>
                                                                        <w:div w:id="519972355">
                                                                          <w:marLeft w:val="0"/>
                                                                          <w:marRight w:val="0"/>
                                                                          <w:marTop w:val="0"/>
                                                                          <w:marBottom w:val="0"/>
                                                                          <w:divBdr>
                                                                            <w:top w:val="none" w:sz="0" w:space="0" w:color="auto"/>
                                                                            <w:left w:val="none" w:sz="0" w:space="0" w:color="auto"/>
                                                                            <w:bottom w:val="none" w:sz="0" w:space="0" w:color="auto"/>
                                                                            <w:right w:val="none" w:sz="0" w:space="0" w:color="auto"/>
                                                                          </w:divBdr>
                                                                          <w:divsChild>
                                                                            <w:div w:id="1770660016">
                                                                              <w:marLeft w:val="0"/>
                                                                              <w:marRight w:val="0"/>
                                                                              <w:marTop w:val="0"/>
                                                                              <w:marBottom w:val="0"/>
                                                                              <w:divBdr>
                                                                                <w:top w:val="none" w:sz="0" w:space="0" w:color="auto"/>
                                                                                <w:left w:val="none" w:sz="0" w:space="0" w:color="auto"/>
                                                                                <w:bottom w:val="none" w:sz="0" w:space="0" w:color="auto"/>
                                                                                <w:right w:val="none" w:sz="0" w:space="0" w:color="auto"/>
                                                                              </w:divBdr>
                                                                              <w:divsChild>
                                                                                <w:div w:id="414087112">
                                                                                  <w:marLeft w:val="0"/>
                                                                                  <w:marRight w:val="0"/>
                                                                                  <w:marTop w:val="0"/>
                                                                                  <w:marBottom w:val="0"/>
                                                                                  <w:divBdr>
                                                                                    <w:top w:val="none" w:sz="0" w:space="0" w:color="auto"/>
                                                                                    <w:left w:val="none" w:sz="0" w:space="0" w:color="auto"/>
                                                                                    <w:bottom w:val="none" w:sz="0" w:space="0" w:color="auto"/>
                                                                                    <w:right w:val="none" w:sz="0" w:space="0" w:color="auto"/>
                                                                                  </w:divBdr>
                                                                                  <w:divsChild>
                                                                                    <w:div w:id="970357986">
                                                                                      <w:marLeft w:val="0"/>
                                                                                      <w:marRight w:val="0"/>
                                                                                      <w:marTop w:val="0"/>
                                                                                      <w:marBottom w:val="0"/>
                                                                                      <w:divBdr>
                                                                                        <w:top w:val="none" w:sz="0" w:space="0" w:color="auto"/>
                                                                                        <w:left w:val="none" w:sz="0" w:space="0" w:color="auto"/>
                                                                                        <w:bottom w:val="none" w:sz="0" w:space="0" w:color="auto"/>
                                                                                        <w:right w:val="none" w:sz="0" w:space="0" w:color="auto"/>
                                                                                      </w:divBdr>
                                                                                      <w:divsChild>
                                                                                        <w:div w:id="610893397">
                                                                                          <w:marLeft w:val="0"/>
                                                                                          <w:marRight w:val="0"/>
                                                                                          <w:marTop w:val="0"/>
                                                                                          <w:marBottom w:val="0"/>
                                                                                          <w:divBdr>
                                                                                            <w:top w:val="none" w:sz="0" w:space="0" w:color="auto"/>
                                                                                            <w:left w:val="none" w:sz="0" w:space="0" w:color="auto"/>
                                                                                            <w:bottom w:val="none" w:sz="0" w:space="0" w:color="auto"/>
                                                                                            <w:right w:val="none" w:sz="0" w:space="0" w:color="auto"/>
                                                                                          </w:divBdr>
                                                                                          <w:divsChild>
                                                                                            <w:div w:id="1007824009">
                                                                                              <w:marLeft w:val="0"/>
                                                                                              <w:marRight w:val="0"/>
                                                                                              <w:marTop w:val="0"/>
                                                                                              <w:marBottom w:val="0"/>
                                                                                              <w:divBdr>
                                                                                                <w:top w:val="none" w:sz="0" w:space="0" w:color="auto"/>
                                                                                                <w:left w:val="none" w:sz="0" w:space="0" w:color="auto"/>
                                                                                                <w:bottom w:val="none" w:sz="0" w:space="0" w:color="auto"/>
                                                                                                <w:right w:val="none" w:sz="0" w:space="0" w:color="auto"/>
                                                                                              </w:divBdr>
                                                                                              <w:divsChild>
                                                                                                <w:div w:id="1874264542">
                                                                                                  <w:marLeft w:val="0"/>
                                                                                                  <w:marRight w:val="0"/>
                                                                                                  <w:marTop w:val="0"/>
                                                                                                  <w:marBottom w:val="0"/>
                                                                                                  <w:divBdr>
                                                                                                    <w:top w:val="none" w:sz="0" w:space="0" w:color="auto"/>
                                                                                                    <w:left w:val="none" w:sz="0" w:space="0" w:color="auto"/>
                                                                                                    <w:bottom w:val="none" w:sz="0" w:space="0" w:color="auto"/>
                                                                                                    <w:right w:val="none" w:sz="0" w:space="0" w:color="auto"/>
                                                                                                  </w:divBdr>
                                                                                                  <w:divsChild>
                                                                                                    <w:div w:id="125045457">
                                                                                                      <w:marLeft w:val="0"/>
                                                                                                      <w:marRight w:val="0"/>
                                                                                                      <w:marTop w:val="0"/>
                                                                                                      <w:marBottom w:val="0"/>
                                                                                                      <w:divBdr>
                                                                                                        <w:top w:val="none" w:sz="0" w:space="0" w:color="auto"/>
                                                                                                        <w:left w:val="none" w:sz="0" w:space="0" w:color="auto"/>
                                                                                                        <w:bottom w:val="none" w:sz="0" w:space="0" w:color="auto"/>
                                                                                                        <w:right w:val="none" w:sz="0" w:space="0" w:color="auto"/>
                                                                                                      </w:divBdr>
                                                                                                      <w:divsChild>
                                                                                                        <w:div w:id="196792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216486">
                                  <w:marLeft w:val="0"/>
                                  <w:marRight w:val="0"/>
                                  <w:marTop w:val="0"/>
                                  <w:marBottom w:val="0"/>
                                  <w:divBdr>
                                    <w:top w:val="none" w:sz="0" w:space="0" w:color="auto"/>
                                    <w:left w:val="none" w:sz="0" w:space="0" w:color="auto"/>
                                    <w:bottom w:val="none" w:sz="0" w:space="0" w:color="auto"/>
                                    <w:right w:val="none" w:sz="0" w:space="0" w:color="auto"/>
                                  </w:divBdr>
                                  <w:divsChild>
                                    <w:div w:id="924416403">
                                      <w:marLeft w:val="0"/>
                                      <w:marRight w:val="0"/>
                                      <w:marTop w:val="0"/>
                                      <w:marBottom w:val="0"/>
                                      <w:divBdr>
                                        <w:top w:val="none" w:sz="0" w:space="0" w:color="auto"/>
                                        <w:left w:val="none" w:sz="0" w:space="0" w:color="auto"/>
                                        <w:bottom w:val="none" w:sz="0" w:space="0" w:color="auto"/>
                                        <w:right w:val="none" w:sz="0" w:space="0" w:color="auto"/>
                                      </w:divBdr>
                                      <w:divsChild>
                                        <w:div w:id="1372462797">
                                          <w:marLeft w:val="0"/>
                                          <w:marRight w:val="0"/>
                                          <w:marTop w:val="0"/>
                                          <w:marBottom w:val="0"/>
                                          <w:divBdr>
                                            <w:top w:val="none" w:sz="0" w:space="0" w:color="auto"/>
                                            <w:left w:val="none" w:sz="0" w:space="0" w:color="auto"/>
                                            <w:bottom w:val="none" w:sz="0" w:space="0" w:color="auto"/>
                                            <w:right w:val="none" w:sz="0" w:space="0" w:color="auto"/>
                                          </w:divBdr>
                                          <w:divsChild>
                                            <w:div w:id="251356386">
                                              <w:marLeft w:val="0"/>
                                              <w:marRight w:val="0"/>
                                              <w:marTop w:val="0"/>
                                              <w:marBottom w:val="0"/>
                                              <w:divBdr>
                                                <w:top w:val="none" w:sz="0" w:space="0" w:color="auto"/>
                                                <w:left w:val="none" w:sz="0" w:space="0" w:color="auto"/>
                                                <w:bottom w:val="none" w:sz="0" w:space="0" w:color="auto"/>
                                                <w:right w:val="none" w:sz="0" w:space="0" w:color="auto"/>
                                              </w:divBdr>
                                              <w:divsChild>
                                                <w:div w:id="1055741885">
                                                  <w:marLeft w:val="0"/>
                                                  <w:marRight w:val="0"/>
                                                  <w:marTop w:val="0"/>
                                                  <w:marBottom w:val="0"/>
                                                  <w:divBdr>
                                                    <w:top w:val="none" w:sz="0" w:space="0" w:color="auto"/>
                                                    <w:left w:val="none" w:sz="0" w:space="0" w:color="auto"/>
                                                    <w:bottom w:val="none" w:sz="0" w:space="0" w:color="auto"/>
                                                    <w:right w:val="none" w:sz="0" w:space="0" w:color="auto"/>
                                                  </w:divBdr>
                                                  <w:divsChild>
                                                    <w:div w:id="230964590">
                                                      <w:marLeft w:val="0"/>
                                                      <w:marRight w:val="0"/>
                                                      <w:marTop w:val="0"/>
                                                      <w:marBottom w:val="0"/>
                                                      <w:divBdr>
                                                        <w:top w:val="none" w:sz="0" w:space="0" w:color="auto"/>
                                                        <w:left w:val="none" w:sz="0" w:space="0" w:color="auto"/>
                                                        <w:bottom w:val="none" w:sz="0" w:space="0" w:color="auto"/>
                                                        <w:right w:val="none" w:sz="0" w:space="0" w:color="auto"/>
                                                      </w:divBdr>
                                                      <w:divsChild>
                                                        <w:div w:id="72437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0439689">
                                  <w:marLeft w:val="0"/>
                                  <w:marRight w:val="0"/>
                                  <w:marTop w:val="0"/>
                                  <w:marBottom w:val="0"/>
                                  <w:divBdr>
                                    <w:top w:val="none" w:sz="0" w:space="0" w:color="auto"/>
                                    <w:left w:val="none" w:sz="0" w:space="0" w:color="auto"/>
                                    <w:bottom w:val="none" w:sz="0" w:space="0" w:color="auto"/>
                                    <w:right w:val="none" w:sz="0" w:space="0" w:color="auto"/>
                                  </w:divBdr>
                                  <w:divsChild>
                                    <w:div w:id="1836072565">
                                      <w:marLeft w:val="0"/>
                                      <w:marRight w:val="0"/>
                                      <w:marTop w:val="0"/>
                                      <w:marBottom w:val="0"/>
                                      <w:divBdr>
                                        <w:top w:val="none" w:sz="0" w:space="0" w:color="auto"/>
                                        <w:left w:val="none" w:sz="0" w:space="0" w:color="auto"/>
                                        <w:bottom w:val="none" w:sz="0" w:space="0" w:color="auto"/>
                                        <w:right w:val="none" w:sz="0" w:space="0" w:color="auto"/>
                                      </w:divBdr>
                                      <w:divsChild>
                                        <w:div w:id="1322807136">
                                          <w:marLeft w:val="0"/>
                                          <w:marRight w:val="0"/>
                                          <w:marTop w:val="0"/>
                                          <w:marBottom w:val="0"/>
                                          <w:divBdr>
                                            <w:top w:val="none" w:sz="0" w:space="0" w:color="auto"/>
                                            <w:left w:val="none" w:sz="0" w:space="0" w:color="auto"/>
                                            <w:bottom w:val="none" w:sz="0" w:space="0" w:color="auto"/>
                                            <w:right w:val="none" w:sz="0" w:space="0" w:color="auto"/>
                                          </w:divBdr>
                                          <w:divsChild>
                                            <w:div w:id="1428579170">
                                              <w:marLeft w:val="0"/>
                                              <w:marRight w:val="0"/>
                                              <w:marTop w:val="0"/>
                                              <w:marBottom w:val="0"/>
                                              <w:divBdr>
                                                <w:top w:val="none" w:sz="0" w:space="0" w:color="auto"/>
                                                <w:left w:val="none" w:sz="0" w:space="0" w:color="auto"/>
                                                <w:bottom w:val="none" w:sz="0" w:space="0" w:color="auto"/>
                                                <w:right w:val="none" w:sz="0" w:space="0" w:color="auto"/>
                                              </w:divBdr>
                                              <w:divsChild>
                                                <w:div w:id="175268963">
                                                  <w:marLeft w:val="0"/>
                                                  <w:marRight w:val="0"/>
                                                  <w:marTop w:val="0"/>
                                                  <w:marBottom w:val="0"/>
                                                  <w:divBdr>
                                                    <w:top w:val="none" w:sz="0" w:space="0" w:color="auto"/>
                                                    <w:left w:val="none" w:sz="0" w:space="0" w:color="auto"/>
                                                    <w:bottom w:val="none" w:sz="0" w:space="0" w:color="auto"/>
                                                    <w:right w:val="none" w:sz="0" w:space="0" w:color="auto"/>
                                                  </w:divBdr>
                                                  <w:divsChild>
                                                    <w:div w:id="930502909">
                                                      <w:marLeft w:val="0"/>
                                                      <w:marRight w:val="0"/>
                                                      <w:marTop w:val="0"/>
                                                      <w:marBottom w:val="0"/>
                                                      <w:divBdr>
                                                        <w:top w:val="none" w:sz="0" w:space="0" w:color="auto"/>
                                                        <w:left w:val="none" w:sz="0" w:space="0" w:color="auto"/>
                                                        <w:bottom w:val="none" w:sz="0" w:space="0" w:color="auto"/>
                                                        <w:right w:val="none" w:sz="0" w:space="0" w:color="auto"/>
                                                      </w:divBdr>
                                                      <w:divsChild>
                                                        <w:div w:id="479427218">
                                                          <w:marLeft w:val="0"/>
                                                          <w:marRight w:val="0"/>
                                                          <w:marTop w:val="240"/>
                                                          <w:marBottom w:val="60"/>
                                                          <w:divBdr>
                                                            <w:top w:val="none" w:sz="0" w:space="0" w:color="auto"/>
                                                            <w:left w:val="none" w:sz="0" w:space="0" w:color="auto"/>
                                                            <w:bottom w:val="none" w:sz="0" w:space="0" w:color="auto"/>
                                                            <w:right w:val="none" w:sz="0" w:space="0" w:color="auto"/>
                                                          </w:divBdr>
                                                          <w:divsChild>
                                                            <w:div w:id="1550454772">
                                                              <w:marLeft w:val="0"/>
                                                              <w:marRight w:val="0"/>
                                                              <w:marTop w:val="0"/>
                                                              <w:marBottom w:val="0"/>
                                                              <w:divBdr>
                                                                <w:top w:val="none" w:sz="0" w:space="0" w:color="auto"/>
                                                                <w:left w:val="none" w:sz="0" w:space="0" w:color="auto"/>
                                                                <w:bottom w:val="none" w:sz="0" w:space="0" w:color="auto"/>
                                                                <w:right w:val="none" w:sz="0" w:space="0" w:color="auto"/>
                                                              </w:divBdr>
                                                              <w:divsChild>
                                                                <w:div w:id="919021713">
                                                                  <w:marLeft w:val="0"/>
                                                                  <w:marRight w:val="0"/>
                                                                  <w:marTop w:val="0"/>
                                                                  <w:marBottom w:val="0"/>
                                                                  <w:divBdr>
                                                                    <w:top w:val="none" w:sz="0" w:space="0" w:color="auto"/>
                                                                    <w:left w:val="none" w:sz="0" w:space="0" w:color="auto"/>
                                                                    <w:bottom w:val="none" w:sz="0" w:space="0" w:color="auto"/>
                                                                    <w:right w:val="none" w:sz="0" w:space="0" w:color="auto"/>
                                                                  </w:divBdr>
                                                                  <w:divsChild>
                                                                    <w:div w:id="971715599">
                                                                      <w:marLeft w:val="0"/>
                                                                      <w:marRight w:val="0"/>
                                                                      <w:marTop w:val="0"/>
                                                                      <w:marBottom w:val="0"/>
                                                                      <w:divBdr>
                                                                        <w:top w:val="none" w:sz="0" w:space="0" w:color="auto"/>
                                                                        <w:left w:val="none" w:sz="0" w:space="0" w:color="auto"/>
                                                                        <w:bottom w:val="none" w:sz="0" w:space="0" w:color="auto"/>
                                                                        <w:right w:val="none" w:sz="0" w:space="0" w:color="auto"/>
                                                                      </w:divBdr>
                                                                      <w:divsChild>
                                                                        <w:div w:id="908227173">
                                                                          <w:marLeft w:val="0"/>
                                                                          <w:marRight w:val="0"/>
                                                                          <w:marTop w:val="0"/>
                                                                          <w:marBottom w:val="0"/>
                                                                          <w:divBdr>
                                                                            <w:top w:val="none" w:sz="0" w:space="0" w:color="auto"/>
                                                                            <w:left w:val="none" w:sz="0" w:space="0" w:color="auto"/>
                                                                            <w:bottom w:val="none" w:sz="0" w:space="0" w:color="auto"/>
                                                                            <w:right w:val="none" w:sz="0" w:space="0" w:color="auto"/>
                                                                          </w:divBdr>
                                                                          <w:divsChild>
                                                                            <w:div w:id="315845060">
                                                                              <w:marLeft w:val="0"/>
                                                                              <w:marRight w:val="0"/>
                                                                              <w:marTop w:val="0"/>
                                                                              <w:marBottom w:val="0"/>
                                                                              <w:divBdr>
                                                                                <w:top w:val="none" w:sz="0" w:space="0" w:color="auto"/>
                                                                                <w:left w:val="none" w:sz="0" w:space="0" w:color="auto"/>
                                                                                <w:bottom w:val="none" w:sz="0" w:space="0" w:color="auto"/>
                                                                                <w:right w:val="none" w:sz="0" w:space="0" w:color="auto"/>
                                                                              </w:divBdr>
                                                                              <w:divsChild>
                                                                                <w:div w:id="2057578229">
                                                                                  <w:marLeft w:val="0"/>
                                                                                  <w:marRight w:val="0"/>
                                                                                  <w:marTop w:val="0"/>
                                                                                  <w:marBottom w:val="0"/>
                                                                                  <w:divBdr>
                                                                                    <w:top w:val="none" w:sz="0" w:space="0" w:color="auto"/>
                                                                                    <w:left w:val="none" w:sz="0" w:space="0" w:color="auto"/>
                                                                                    <w:bottom w:val="none" w:sz="0" w:space="0" w:color="auto"/>
                                                                                    <w:right w:val="none" w:sz="0" w:space="0" w:color="auto"/>
                                                                                  </w:divBdr>
                                                                                  <w:divsChild>
                                                                                    <w:div w:id="1013848616">
                                                                                      <w:marLeft w:val="0"/>
                                                                                      <w:marRight w:val="0"/>
                                                                                      <w:marTop w:val="0"/>
                                                                                      <w:marBottom w:val="0"/>
                                                                                      <w:divBdr>
                                                                                        <w:top w:val="none" w:sz="0" w:space="0" w:color="auto"/>
                                                                                        <w:left w:val="none" w:sz="0" w:space="0" w:color="auto"/>
                                                                                        <w:bottom w:val="none" w:sz="0" w:space="0" w:color="auto"/>
                                                                                        <w:right w:val="none" w:sz="0" w:space="0" w:color="auto"/>
                                                                                      </w:divBdr>
                                                                                      <w:divsChild>
                                                                                        <w:div w:id="136801372">
                                                                                          <w:marLeft w:val="0"/>
                                                                                          <w:marRight w:val="0"/>
                                                                                          <w:marTop w:val="0"/>
                                                                                          <w:marBottom w:val="0"/>
                                                                                          <w:divBdr>
                                                                                            <w:top w:val="none" w:sz="0" w:space="0" w:color="auto"/>
                                                                                            <w:left w:val="none" w:sz="0" w:space="0" w:color="auto"/>
                                                                                            <w:bottom w:val="none" w:sz="0" w:space="0" w:color="auto"/>
                                                                                            <w:right w:val="none" w:sz="0" w:space="0" w:color="auto"/>
                                                                                          </w:divBdr>
                                                                                          <w:divsChild>
                                                                                            <w:div w:id="266278306">
                                                                                              <w:marLeft w:val="0"/>
                                                                                              <w:marRight w:val="0"/>
                                                                                              <w:marTop w:val="0"/>
                                                                                              <w:marBottom w:val="0"/>
                                                                                              <w:divBdr>
                                                                                                <w:top w:val="none" w:sz="0" w:space="0" w:color="auto"/>
                                                                                                <w:left w:val="none" w:sz="0" w:space="0" w:color="auto"/>
                                                                                                <w:bottom w:val="none" w:sz="0" w:space="0" w:color="auto"/>
                                                                                                <w:right w:val="none" w:sz="0" w:space="0" w:color="auto"/>
                                                                                              </w:divBdr>
                                                                                              <w:divsChild>
                                                                                                <w:div w:id="1054891368">
                                                                                                  <w:marLeft w:val="0"/>
                                                                                                  <w:marRight w:val="0"/>
                                                                                                  <w:marTop w:val="0"/>
                                                                                                  <w:marBottom w:val="0"/>
                                                                                                  <w:divBdr>
                                                                                                    <w:top w:val="none" w:sz="0" w:space="0" w:color="auto"/>
                                                                                                    <w:left w:val="none" w:sz="0" w:space="0" w:color="auto"/>
                                                                                                    <w:bottom w:val="none" w:sz="0" w:space="0" w:color="auto"/>
                                                                                                    <w:right w:val="none" w:sz="0" w:space="0" w:color="auto"/>
                                                                                                  </w:divBdr>
                                                                                                  <w:divsChild>
                                                                                                    <w:div w:id="443499790">
                                                                                                      <w:marLeft w:val="0"/>
                                                                                                      <w:marRight w:val="0"/>
                                                                                                      <w:marTop w:val="0"/>
                                                                                                      <w:marBottom w:val="0"/>
                                                                                                      <w:divBdr>
                                                                                                        <w:top w:val="none" w:sz="0" w:space="0" w:color="auto"/>
                                                                                                        <w:left w:val="none" w:sz="0" w:space="0" w:color="auto"/>
                                                                                                        <w:bottom w:val="none" w:sz="0" w:space="0" w:color="auto"/>
                                                                                                        <w:right w:val="none" w:sz="0" w:space="0" w:color="auto"/>
                                                                                                      </w:divBdr>
                                                                                                      <w:divsChild>
                                                                                                        <w:div w:id="175204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189053">
                                                          <w:marLeft w:val="0"/>
                                                          <w:marRight w:val="0"/>
                                                          <w:marTop w:val="240"/>
                                                          <w:marBottom w:val="60"/>
                                                          <w:divBdr>
                                                            <w:top w:val="none" w:sz="0" w:space="0" w:color="auto"/>
                                                            <w:left w:val="none" w:sz="0" w:space="0" w:color="auto"/>
                                                            <w:bottom w:val="none" w:sz="0" w:space="0" w:color="auto"/>
                                                            <w:right w:val="none" w:sz="0" w:space="0" w:color="auto"/>
                                                          </w:divBdr>
                                                          <w:divsChild>
                                                            <w:div w:id="652562372">
                                                              <w:marLeft w:val="0"/>
                                                              <w:marRight w:val="0"/>
                                                              <w:marTop w:val="0"/>
                                                              <w:marBottom w:val="0"/>
                                                              <w:divBdr>
                                                                <w:top w:val="none" w:sz="0" w:space="0" w:color="auto"/>
                                                                <w:left w:val="none" w:sz="0" w:space="0" w:color="auto"/>
                                                                <w:bottom w:val="none" w:sz="0" w:space="0" w:color="auto"/>
                                                                <w:right w:val="none" w:sz="0" w:space="0" w:color="auto"/>
                                                              </w:divBdr>
                                                              <w:divsChild>
                                                                <w:div w:id="1407609251">
                                                                  <w:marLeft w:val="0"/>
                                                                  <w:marRight w:val="0"/>
                                                                  <w:marTop w:val="0"/>
                                                                  <w:marBottom w:val="0"/>
                                                                  <w:divBdr>
                                                                    <w:top w:val="none" w:sz="0" w:space="0" w:color="auto"/>
                                                                    <w:left w:val="none" w:sz="0" w:space="0" w:color="auto"/>
                                                                    <w:bottom w:val="none" w:sz="0" w:space="0" w:color="auto"/>
                                                                    <w:right w:val="none" w:sz="0" w:space="0" w:color="auto"/>
                                                                  </w:divBdr>
                                                                  <w:divsChild>
                                                                    <w:div w:id="865680050">
                                                                      <w:marLeft w:val="0"/>
                                                                      <w:marRight w:val="0"/>
                                                                      <w:marTop w:val="0"/>
                                                                      <w:marBottom w:val="0"/>
                                                                      <w:divBdr>
                                                                        <w:top w:val="none" w:sz="0" w:space="0" w:color="auto"/>
                                                                        <w:left w:val="none" w:sz="0" w:space="0" w:color="auto"/>
                                                                        <w:bottom w:val="none" w:sz="0" w:space="0" w:color="auto"/>
                                                                        <w:right w:val="none" w:sz="0" w:space="0" w:color="auto"/>
                                                                      </w:divBdr>
                                                                      <w:divsChild>
                                                                        <w:div w:id="1788886902">
                                                                          <w:marLeft w:val="0"/>
                                                                          <w:marRight w:val="0"/>
                                                                          <w:marTop w:val="0"/>
                                                                          <w:marBottom w:val="0"/>
                                                                          <w:divBdr>
                                                                            <w:top w:val="none" w:sz="0" w:space="0" w:color="auto"/>
                                                                            <w:left w:val="none" w:sz="0" w:space="0" w:color="auto"/>
                                                                            <w:bottom w:val="none" w:sz="0" w:space="0" w:color="auto"/>
                                                                            <w:right w:val="none" w:sz="0" w:space="0" w:color="auto"/>
                                                                          </w:divBdr>
                                                                          <w:divsChild>
                                                                            <w:div w:id="1937668784">
                                                                              <w:marLeft w:val="0"/>
                                                                              <w:marRight w:val="0"/>
                                                                              <w:marTop w:val="0"/>
                                                                              <w:marBottom w:val="0"/>
                                                                              <w:divBdr>
                                                                                <w:top w:val="none" w:sz="0" w:space="0" w:color="auto"/>
                                                                                <w:left w:val="none" w:sz="0" w:space="0" w:color="auto"/>
                                                                                <w:bottom w:val="none" w:sz="0" w:space="0" w:color="auto"/>
                                                                                <w:right w:val="none" w:sz="0" w:space="0" w:color="auto"/>
                                                                              </w:divBdr>
                                                                              <w:divsChild>
                                                                                <w:div w:id="1172841280">
                                                                                  <w:marLeft w:val="0"/>
                                                                                  <w:marRight w:val="0"/>
                                                                                  <w:marTop w:val="0"/>
                                                                                  <w:marBottom w:val="0"/>
                                                                                  <w:divBdr>
                                                                                    <w:top w:val="none" w:sz="0" w:space="0" w:color="auto"/>
                                                                                    <w:left w:val="none" w:sz="0" w:space="0" w:color="auto"/>
                                                                                    <w:bottom w:val="none" w:sz="0" w:space="0" w:color="auto"/>
                                                                                    <w:right w:val="none" w:sz="0" w:space="0" w:color="auto"/>
                                                                                  </w:divBdr>
                                                                                  <w:divsChild>
                                                                                    <w:div w:id="1005866742">
                                                                                      <w:marLeft w:val="0"/>
                                                                                      <w:marRight w:val="0"/>
                                                                                      <w:marTop w:val="0"/>
                                                                                      <w:marBottom w:val="0"/>
                                                                                      <w:divBdr>
                                                                                        <w:top w:val="none" w:sz="0" w:space="0" w:color="auto"/>
                                                                                        <w:left w:val="none" w:sz="0" w:space="0" w:color="auto"/>
                                                                                        <w:bottom w:val="none" w:sz="0" w:space="0" w:color="auto"/>
                                                                                        <w:right w:val="none" w:sz="0" w:space="0" w:color="auto"/>
                                                                                      </w:divBdr>
                                                                                      <w:divsChild>
                                                                                        <w:div w:id="2039158587">
                                                                                          <w:marLeft w:val="0"/>
                                                                                          <w:marRight w:val="0"/>
                                                                                          <w:marTop w:val="0"/>
                                                                                          <w:marBottom w:val="0"/>
                                                                                          <w:divBdr>
                                                                                            <w:top w:val="none" w:sz="0" w:space="0" w:color="auto"/>
                                                                                            <w:left w:val="none" w:sz="0" w:space="0" w:color="auto"/>
                                                                                            <w:bottom w:val="none" w:sz="0" w:space="0" w:color="auto"/>
                                                                                            <w:right w:val="none" w:sz="0" w:space="0" w:color="auto"/>
                                                                                          </w:divBdr>
                                                                                          <w:divsChild>
                                                                                            <w:div w:id="1771196525">
                                                                                              <w:marLeft w:val="0"/>
                                                                                              <w:marRight w:val="0"/>
                                                                                              <w:marTop w:val="0"/>
                                                                                              <w:marBottom w:val="0"/>
                                                                                              <w:divBdr>
                                                                                                <w:top w:val="none" w:sz="0" w:space="0" w:color="auto"/>
                                                                                                <w:left w:val="none" w:sz="0" w:space="0" w:color="auto"/>
                                                                                                <w:bottom w:val="none" w:sz="0" w:space="0" w:color="auto"/>
                                                                                                <w:right w:val="none" w:sz="0" w:space="0" w:color="auto"/>
                                                                                              </w:divBdr>
                                                                                              <w:divsChild>
                                                                                                <w:div w:id="1586527967">
                                                                                                  <w:marLeft w:val="0"/>
                                                                                                  <w:marRight w:val="0"/>
                                                                                                  <w:marTop w:val="0"/>
                                                                                                  <w:marBottom w:val="0"/>
                                                                                                  <w:divBdr>
                                                                                                    <w:top w:val="none" w:sz="0" w:space="0" w:color="auto"/>
                                                                                                    <w:left w:val="none" w:sz="0" w:space="0" w:color="auto"/>
                                                                                                    <w:bottom w:val="none" w:sz="0" w:space="0" w:color="auto"/>
                                                                                                    <w:right w:val="none" w:sz="0" w:space="0" w:color="auto"/>
                                                                                                  </w:divBdr>
                                                                                                  <w:divsChild>
                                                                                                    <w:div w:id="2072993931">
                                                                                                      <w:marLeft w:val="0"/>
                                                                                                      <w:marRight w:val="0"/>
                                                                                                      <w:marTop w:val="0"/>
                                                                                                      <w:marBottom w:val="0"/>
                                                                                                      <w:divBdr>
                                                                                                        <w:top w:val="none" w:sz="0" w:space="0" w:color="auto"/>
                                                                                                        <w:left w:val="none" w:sz="0" w:space="0" w:color="auto"/>
                                                                                                        <w:bottom w:val="none" w:sz="0" w:space="0" w:color="auto"/>
                                                                                                        <w:right w:val="none" w:sz="0" w:space="0" w:color="auto"/>
                                                                                                      </w:divBdr>
                                                                                                      <w:divsChild>
                                                                                                        <w:div w:id="153796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268888">
                                                          <w:marLeft w:val="0"/>
                                                          <w:marRight w:val="0"/>
                                                          <w:marTop w:val="240"/>
                                                          <w:marBottom w:val="60"/>
                                                          <w:divBdr>
                                                            <w:top w:val="none" w:sz="0" w:space="0" w:color="auto"/>
                                                            <w:left w:val="none" w:sz="0" w:space="0" w:color="auto"/>
                                                            <w:bottom w:val="none" w:sz="0" w:space="0" w:color="auto"/>
                                                            <w:right w:val="none" w:sz="0" w:space="0" w:color="auto"/>
                                                          </w:divBdr>
                                                          <w:divsChild>
                                                            <w:div w:id="400567574">
                                                              <w:marLeft w:val="0"/>
                                                              <w:marRight w:val="0"/>
                                                              <w:marTop w:val="0"/>
                                                              <w:marBottom w:val="0"/>
                                                              <w:divBdr>
                                                                <w:top w:val="none" w:sz="0" w:space="0" w:color="auto"/>
                                                                <w:left w:val="none" w:sz="0" w:space="0" w:color="auto"/>
                                                                <w:bottom w:val="none" w:sz="0" w:space="0" w:color="auto"/>
                                                                <w:right w:val="none" w:sz="0" w:space="0" w:color="auto"/>
                                                              </w:divBdr>
                                                              <w:divsChild>
                                                                <w:div w:id="348914125">
                                                                  <w:marLeft w:val="0"/>
                                                                  <w:marRight w:val="0"/>
                                                                  <w:marTop w:val="0"/>
                                                                  <w:marBottom w:val="0"/>
                                                                  <w:divBdr>
                                                                    <w:top w:val="none" w:sz="0" w:space="0" w:color="auto"/>
                                                                    <w:left w:val="none" w:sz="0" w:space="0" w:color="auto"/>
                                                                    <w:bottom w:val="none" w:sz="0" w:space="0" w:color="auto"/>
                                                                    <w:right w:val="none" w:sz="0" w:space="0" w:color="auto"/>
                                                                  </w:divBdr>
                                                                  <w:divsChild>
                                                                    <w:div w:id="359623825">
                                                                      <w:marLeft w:val="0"/>
                                                                      <w:marRight w:val="0"/>
                                                                      <w:marTop w:val="0"/>
                                                                      <w:marBottom w:val="0"/>
                                                                      <w:divBdr>
                                                                        <w:top w:val="none" w:sz="0" w:space="0" w:color="auto"/>
                                                                        <w:left w:val="none" w:sz="0" w:space="0" w:color="auto"/>
                                                                        <w:bottom w:val="none" w:sz="0" w:space="0" w:color="auto"/>
                                                                        <w:right w:val="none" w:sz="0" w:space="0" w:color="auto"/>
                                                                      </w:divBdr>
                                                                      <w:divsChild>
                                                                        <w:div w:id="1459032759">
                                                                          <w:marLeft w:val="0"/>
                                                                          <w:marRight w:val="0"/>
                                                                          <w:marTop w:val="0"/>
                                                                          <w:marBottom w:val="0"/>
                                                                          <w:divBdr>
                                                                            <w:top w:val="none" w:sz="0" w:space="0" w:color="auto"/>
                                                                            <w:left w:val="none" w:sz="0" w:space="0" w:color="auto"/>
                                                                            <w:bottom w:val="none" w:sz="0" w:space="0" w:color="auto"/>
                                                                            <w:right w:val="none" w:sz="0" w:space="0" w:color="auto"/>
                                                                          </w:divBdr>
                                                                          <w:divsChild>
                                                                            <w:div w:id="1523979751">
                                                                              <w:marLeft w:val="0"/>
                                                                              <w:marRight w:val="0"/>
                                                                              <w:marTop w:val="0"/>
                                                                              <w:marBottom w:val="0"/>
                                                                              <w:divBdr>
                                                                                <w:top w:val="none" w:sz="0" w:space="0" w:color="auto"/>
                                                                                <w:left w:val="none" w:sz="0" w:space="0" w:color="auto"/>
                                                                                <w:bottom w:val="none" w:sz="0" w:space="0" w:color="auto"/>
                                                                                <w:right w:val="none" w:sz="0" w:space="0" w:color="auto"/>
                                                                              </w:divBdr>
                                                                              <w:divsChild>
                                                                                <w:div w:id="2079161435">
                                                                                  <w:marLeft w:val="0"/>
                                                                                  <w:marRight w:val="0"/>
                                                                                  <w:marTop w:val="0"/>
                                                                                  <w:marBottom w:val="0"/>
                                                                                  <w:divBdr>
                                                                                    <w:top w:val="none" w:sz="0" w:space="0" w:color="auto"/>
                                                                                    <w:left w:val="none" w:sz="0" w:space="0" w:color="auto"/>
                                                                                    <w:bottom w:val="none" w:sz="0" w:space="0" w:color="auto"/>
                                                                                    <w:right w:val="none" w:sz="0" w:space="0" w:color="auto"/>
                                                                                  </w:divBdr>
                                                                                  <w:divsChild>
                                                                                    <w:div w:id="1357194486">
                                                                                      <w:marLeft w:val="0"/>
                                                                                      <w:marRight w:val="0"/>
                                                                                      <w:marTop w:val="0"/>
                                                                                      <w:marBottom w:val="0"/>
                                                                                      <w:divBdr>
                                                                                        <w:top w:val="none" w:sz="0" w:space="0" w:color="auto"/>
                                                                                        <w:left w:val="none" w:sz="0" w:space="0" w:color="auto"/>
                                                                                        <w:bottom w:val="none" w:sz="0" w:space="0" w:color="auto"/>
                                                                                        <w:right w:val="none" w:sz="0" w:space="0" w:color="auto"/>
                                                                                      </w:divBdr>
                                                                                      <w:divsChild>
                                                                                        <w:div w:id="2060935707">
                                                                                          <w:marLeft w:val="0"/>
                                                                                          <w:marRight w:val="0"/>
                                                                                          <w:marTop w:val="0"/>
                                                                                          <w:marBottom w:val="0"/>
                                                                                          <w:divBdr>
                                                                                            <w:top w:val="none" w:sz="0" w:space="0" w:color="auto"/>
                                                                                            <w:left w:val="none" w:sz="0" w:space="0" w:color="auto"/>
                                                                                            <w:bottom w:val="none" w:sz="0" w:space="0" w:color="auto"/>
                                                                                            <w:right w:val="none" w:sz="0" w:space="0" w:color="auto"/>
                                                                                          </w:divBdr>
                                                                                          <w:divsChild>
                                                                                            <w:div w:id="374819148">
                                                                                              <w:marLeft w:val="0"/>
                                                                                              <w:marRight w:val="0"/>
                                                                                              <w:marTop w:val="0"/>
                                                                                              <w:marBottom w:val="0"/>
                                                                                              <w:divBdr>
                                                                                                <w:top w:val="none" w:sz="0" w:space="0" w:color="auto"/>
                                                                                                <w:left w:val="none" w:sz="0" w:space="0" w:color="auto"/>
                                                                                                <w:bottom w:val="none" w:sz="0" w:space="0" w:color="auto"/>
                                                                                                <w:right w:val="none" w:sz="0" w:space="0" w:color="auto"/>
                                                                                              </w:divBdr>
                                                                                              <w:divsChild>
                                                                                                <w:div w:id="2078939875">
                                                                                                  <w:marLeft w:val="0"/>
                                                                                                  <w:marRight w:val="0"/>
                                                                                                  <w:marTop w:val="0"/>
                                                                                                  <w:marBottom w:val="0"/>
                                                                                                  <w:divBdr>
                                                                                                    <w:top w:val="none" w:sz="0" w:space="0" w:color="auto"/>
                                                                                                    <w:left w:val="none" w:sz="0" w:space="0" w:color="auto"/>
                                                                                                    <w:bottom w:val="none" w:sz="0" w:space="0" w:color="auto"/>
                                                                                                    <w:right w:val="none" w:sz="0" w:space="0" w:color="auto"/>
                                                                                                  </w:divBdr>
                                                                                                  <w:divsChild>
                                                                                                    <w:div w:id="1047728139">
                                                                                                      <w:marLeft w:val="0"/>
                                                                                                      <w:marRight w:val="0"/>
                                                                                                      <w:marTop w:val="0"/>
                                                                                                      <w:marBottom w:val="0"/>
                                                                                                      <w:divBdr>
                                                                                                        <w:top w:val="none" w:sz="0" w:space="0" w:color="auto"/>
                                                                                                        <w:left w:val="none" w:sz="0" w:space="0" w:color="auto"/>
                                                                                                        <w:bottom w:val="none" w:sz="0" w:space="0" w:color="auto"/>
                                                                                                        <w:right w:val="none" w:sz="0" w:space="0" w:color="auto"/>
                                                                                                      </w:divBdr>
                                                                                                      <w:divsChild>
                                                                                                        <w:div w:id="129756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657311">
                                                          <w:marLeft w:val="0"/>
                                                          <w:marRight w:val="0"/>
                                                          <w:marTop w:val="240"/>
                                                          <w:marBottom w:val="60"/>
                                                          <w:divBdr>
                                                            <w:top w:val="none" w:sz="0" w:space="0" w:color="auto"/>
                                                            <w:left w:val="none" w:sz="0" w:space="0" w:color="auto"/>
                                                            <w:bottom w:val="none" w:sz="0" w:space="0" w:color="auto"/>
                                                            <w:right w:val="none" w:sz="0" w:space="0" w:color="auto"/>
                                                          </w:divBdr>
                                                          <w:divsChild>
                                                            <w:div w:id="2046174182">
                                                              <w:marLeft w:val="0"/>
                                                              <w:marRight w:val="0"/>
                                                              <w:marTop w:val="0"/>
                                                              <w:marBottom w:val="0"/>
                                                              <w:divBdr>
                                                                <w:top w:val="none" w:sz="0" w:space="0" w:color="auto"/>
                                                                <w:left w:val="none" w:sz="0" w:space="0" w:color="auto"/>
                                                                <w:bottom w:val="none" w:sz="0" w:space="0" w:color="auto"/>
                                                                <w:right w:val="none" w:sz="0" w:space="0" w:color="auto"/>
                                                              </w:divBdr>
                                                              <w:divsChild>
                                                                <w:div w:id="346832163">
                                                                  <w:marLeft w:val="0"/>
                                                                  <w:marRight w:val="0"/>
                                                                  <w:marTop w:val="0"/>
                                                                  <w:marBottom w:val="0"/>
                                                                  <w:divBdr>
                                                                    <w:top w:val="none" w:sz="0" w:space="0" w:color="auto"/>
                                                                    <w:left w:val="none" w:sz="0" w:space="0" w:color="auto"/>
                                                                    <w:bottom w:val="none" w:sz="0" w:space="0" w:color="auto"/>
                                                                    <w:right w:val="none" w:sz="0" w:space="0" w:color="auto"/>
                                                                  </w:divBdr>
                                                                  <w:divsChild>
                                                                    <w:div w:id="88351210">
                                                                      <w:marLeft w:val="0"/>
                                                                      <w:marRight w:val="0"/>
                                                                      <w:marTop w:val="0"/>
                                                                      <w:marBottom w:val="0"/>
                                                                      <w:divBdr>
                                                                        <w:top w:val="none" w:sz="0" w:space="0" w:color="auto"/>
                                                                        <w:left w:val="none" w:sz="0" w:space="0" w:color="auto"/>
                                                                        <w:bottom w:val="none" w:sz="0" w:space="0" w:color="auto"/>
                                                                        <w:right w:val="none" w:sz="0" w:space="0" w:color="auto"/>
                                                                      </w:divBdr>
                                                                      <w:divsChild>
                                                                        <w:div w:id="647513623">
                                                                          <w:marLeft w:val="0"/>
                                                                          <w:marRight w:val="0"/>
                                                                          <w:marTop w:val="0"/>
                                                                          <w:marBottom w:val="0"/>
                                                                          <w:divBdr>
                                                                            <w:top w:val="none" w:sz="0" w:space="0" w:color="auto"/>
                                                                            <w:left w:val="none" w:sz="0" w:space="0" w:color="auto"/>
                                                                            <w:bottom w:val="none" w:sz="0" w:space="0" w:color="auto"/>
                                                                            <w:right w:val="none" w:sz="0" w:space="0" w:color="auto"/>
                                                                          </w:divBdr>
                                                                          <w:divsChild>
                                                                            <w:div w:id="284822216">
                                                                              <w:marLeft w:val="0"/>
                                                                              <w:marRight w:val="0"/>
                                                                              <w:marTop w:val="0"/>
                                                                              <w:marBottom w:val="0"/>
                                                                              <w:divBdr>
                                                                                <w:top w:val="none" w:sz="0" w:space="0" w:color="auto"/>
                                                                                <w:left w:val="none" w:sz="0" w:space="0" w:color="auto"/>
                                                                                <w:bottom w:val="none" w:sz="0" w:space="0" w:color="auto"/>
                                                                                <w:right w:val="none" w:sz="0" w:space="0" w:color="auto"/>
                                                                              </w:divBdr>
                                                                              <w:divsChild>
                                                                                <w:div w:id="532111120">
                                                                                  <w:marLeft w:val="0"/>
                                                                                  <w:marRight w:val="0"/>
                                                                                  <w:marTop w:val="0"/>
                                                                                  <w:marBottom w:val="0"/>
                                                                                  <w:divBdr>
                                                                                    <w:top w:val="none" w:sz="0" w:space="0" w:color="auto"/>
                                                                                    <w:left w:val="none" w:sz="0" w:space="0" w:color="auto"/>
                                                                                    <w:bottom w:val="none" w:sz="0" w:space="0" w:color="auto"/>
                                                                                    <w:right w:val="none" w:sz="0" w:space="0" w:color="auto"/>
                                                                                  </w:divBdr>
                                                                                  <w:divsChild>
                                                                                    <w:div w:id="1121001038">
                                                                                      <w:marLeft w:val="0"/>
                                                                                      <w:marRight w:val="0"/>
                                                                                      <w:marTop w:val="0"/>
                                                                                      <w:marBottom w:val="0"/>
                                                                                      <w:divBdr>
                                                                                        <w:top w:val="none" w:sz="0" w:space="0" w:color="auto"/>
                                                                                        <w:left w:val="none" w:sz="0" w:space="0" w:color="auto"/>
                                                                                        <w:bottom w:val="none" w:sz="0" w:space="0" w:color="auto"/>
                                                                                        <w:right w:val="none" w:sz="0" w:space="0" w:color="auto"/>
                                                                                      </w:divBdr>
                                                                                      <w:divsChild>
                                                                                        <w:div w:id="1838424755">
                                                                                          <w:marLeft w:val="0"/>
                                                                                          <w:marRight w:val="0"/>
                                                                                          <w:marTop w:val="0"/>
                                                                                          <w:marBottom w:val="0"/>
                                                                                          <w:divBdr>
                                                                                            <w:top w:val="none" w:sz="0" w:space="0" w:color="auto"/>
                                                                                            <w:left w:val="none" w:sz="0" w:space="0" w:color="auto"/>
                                                                                            <w:bottom w:val="none" w:sz="0" w:space="0" w:color="auto"/>
                                                                                            <w:right w:val="none" w:sz="0" w:space="0" w:color="auto"/>
                                                                                          </w:divBdr>
                                                                                          <w:divsChild>
                                                                                            <w:div w:id="2075734846">
                                                                                              <w:marLeft w:val="0"/>
                                                                                              <w:marRight w:val="0"/>
                                                                                              <w:marTop w:val="0"/>
                                                                                              <w:marBottom w:val="0"/>
                                                                                              <w:divBdr>
                                                                                                <w:top w:val="none" w:sz="0" w:space="0" w:color="auto"/>
                                                                                                <w:left w:val="none" w:sz="0" w:space="0" w:color="auto"/>
                                                                                                <w:bottom w:val="none" w:sz="0" w:space="0" w:color="auto"/>
                                                                                                <w:right w:val="none" w:sz="0" w:space="0" w:color="auto"/>
                                                                                              </w:divBdr>
                                                                                              <w:divsChild>
                                                                                                <w:div w:id="842935115">
                                                                                                  <w:marLeft w:val="0"/>
                                                                                                  <w:marRight w:val="0"/>
                                                                                                  <w:marTop w:val="0"/>
                                                                                                  <w:marBottom w:val="0"/>
                                                                                                  <w:divBdr>
                                                                                                    <w:top w:val="none" w:sz="0" w:space="0" w:color="auto"/>
                                                                                                    <w:left w:val="none" w:sz="0" w:space="0" w:color="auto"/>
                                                                                                    <w:bottom w:val="none" w:sz="0" w:space="0" w:color="auto"/>
                                                                                                    <w:right w:val="none" w:sz="0" w:space="0" w:color="auto"/>
                                                                                                  </w:divBdr>
                                                                                                  <w:divsChild>
                                                                                                    <w:div w:id="1781685179">
                                                                                                      <w:marLeft w:val="0"/>
                                                                                                      <w:marRight w:val="0"/>
                                                                                                      <w:marTop w:val="0"/>
                                                                                                      <w:marBottom w:val="0"/>
                                                                                                      <w:divBdr>
                                                                                                        <w:top w:val="none" w:sz="0" w:space="0" w:color="auto"/>
                                                                                                        <w:left w:val="none" w:sz="0" w:space="0" w:color="auto"/>
                                                                                                        <w:bottom w:val="none" w:sz="0" w:space="0" w:color="auto"/>
                                                                                                        <w:right w:val="none" w:sz="0" w:space="0" w:color="auto"/>
                                                                                                      </w:divBdr>
                                                                                                      <w:divsChild>
                                                                                                        <w:div w:id="13068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442991">
                                                          <w:marLeft w:val="0"/>
                                                          <w:marRight w:val="0"/>
                                                          <w:marTop w:val="240"/>
                                                          <w:marBottom w:val="60"/>
                                                          <w:divBdr>
                                                            <w:top w:val="none" w:sz="0" w:space="0" w:color="auto"/>
                                                            <w:left w:val="none" w:sz="0" w:space="0" w:color="auto"/>
                                                            <w:bottom w:val="none" w:sz="0" w:space="0" w:color="auto"/>
                                                            <w:right w:val="none" w:sz="0" w:space="0" w:color="auto"/>
                                                          </w:divBdr>
                                                          <w:divsChild>
                                                            <w:div w:id="148135637">
                                                              <w:marLeft w:val="0"/>
                                                              <w:marRight w:val="0"/>
                                                              <w:marTop w:val="0"/>
                                                              <w:marBottom w:val="0"/>
                                                              <w:divBdr>
                                                                <w:top w:val="none" w:sz="0" w:space="0" w:color="auto"/>
                                                                <w:left w:val="none" w:sz="0" w:space="0" w:color="auto"/>
                                                                <w:bottom w:val="none" w:sz="0" w:space="0" w:color="auto"/>
                                                                <w:right w:val="none" w:sz="0" w:space="0" w:color="auto"/>
                                                              </w:divBdr>
                                                              <w:divsChild>
                                                                <w:div w:id="1321889319">
                                                                  <w:marLeft w:val="0"/>
                                                                  <w:marRight w:val="0"/>
                                                                  <w:marTop w:val="0"/>
                                                                  <w:marBottom w:val="0"/>
                                                                  <w:divBdr>
                                                                    <w:top w:val="none" w:sz="0" w:space="0" w:color="auto"/>
                                                                    <w:left w:val="none" w:sz="0" w:space="0" w:color="auto"/>
                                                                    <w:bottom w:val="none" w:sz="0" w:space="0" w:color="auto"/>
                                                                    <w:right w:val="none" w:sz="0" w:space="0" w:color="auto"/>
                                                                  </w:divBdr>
                                                                  <w:divsChild>
                                                                    <w:div w:id="1692296731">
                                                                      <w:marLeft w:val="0"/>
                                                                      <w:marRight w:val="0"/>
                                                                      <w:marTop w:val="0"/>
                                                                      <w:marBottom w:val="0"/>
                                                                      <w:divBdr>
                                                                        <w:top w:val="none" w:sz="0" w:space="0" w:color="auto"/>
                                                                        <w:left w:val="none" w:sz="0" w:space="0" w:color="auto"/>
                                                                        <w:bottom w:val="none" w:sz="0" w:space="0" w:color="auto"/>
                                                                        <w:right w:val="none" w:sz="0" w:space="0" w:color="auto"/>
                                                                      </w:divBdr>
                                                                      <w:divsChild>
                                                                        <w:div w:id="732892597">
                                                                          <w:marLeft w:val="0"/>
                                                                          <w:marRight w:val="0"/>
                                                                          <w:marTop w:val="0"/>
                                                                          <w:marBottom w:val="0"/>
                                                                          <w:divBdr>
                                                                            <w:top w:val="none" w:sz="0" w:space="0" w:color="auto"/>
                                                                            <w:left w:val="none" w:sz="0" w:space="0" w:color="auto"/>
                                                                            <w:bottom w:val="none" w:sz="0" w:space="0" w:color="auto"/>
                                                                            <w:right w:val="none" w:sz="0" w:space="0" w:color="auto"/>
                                                                          </w:divBdr>
                                                                          <w:divsChild>
                                                                            <w:div w:id="53507221">
                                                                              <w:marLeft w:val="0"/>
                                                                              <w:marRight w:val="0"/>
                                                                              <w:marTop w:val="0"/>
                                                                              <w:marBottom w:val="0"/>
                                                                              <w:divBdr>
                                                                                <w:top w:val="none" w:sz="0" w:space="0" w:color="auto"/>
                                                                                <w:left w:val="none" w:sz="0" w:space="0" w:color="auto"/>
                                                                                <w:bottom w:val="none" w:sz="0" w:space="0" w:color="auto"/>
                                                                                <w:right w:val="none" w:sz="0" w:space="0" w:color="auto"/>
                                                                              </w:divBdr>
                                                                              <w:divsChild>
                                                                                <w:div w:id="1002781136">
                                                                                  <w:marLeft w:val="0"/>
                                                                                  <w:marRight w:val="0"/>
                                                                                  <w:marTop w:val="0"/>
                                                                                  <w:marBottom w:val="0"/>
                                                                                  <w:divBdr>
                                                                                    <w:top w:val="none" w:sz="0" w:space="0" w:color="auto"/>
                                                                                    <w:left w:val="none" w:sz="0" w:space="0" w:color="auto"/>
                                                                                    <w:bottom w:val="none" w:sz="0" w:space="0" w:color="auto"/>
                                                                                    <w:right w:val="none" w:sz="0" w:space="0" w:color="auto"/>
                                                                                  </w:divBdr>
                                                                                  <w:divsChild>
                                                                                    <w:div w:id="1096827209">
                                                                                      <w:marLeft w:val="0"/>
                                                                                      <w:marRight w:val="0"/>
                                                                                      <w:marTop w:val="0"/>
                                                                                      <w:marBottom w:val="0"/>
                                                                                      <w:divBdr>
                                                                                        <w:top w:val="none" w:sz="0" w:space="0" w:color="auto"/>
                                                                                        <w:left w:val="none" w:sz="0" w:space="0" w:color="auto"/>
                                                                                        <w:bottom w:val="none" w:sz="0" w:space="0" w:color="auto"/>
                                                                                        <w:right w:val="none" w:sz="0" w:space="0" w:color="auto"/>
                                                                                      </w:divBdr>
                                                                                      <w:divsChild>
                                                                                        <w:div w:id="2019767875">
                                                                                          <w:marLeft w:val="0"/>
                                                                                          <w:marRight w:val="0"/>
                                                                                          <w:marTop w:val="0"/>
                                                                                          <w:marBottom w:val="0"/>
                                                                                          <w:divBdr>
                                                                                            <w:top w:val="none" w:sz="0" w:space="0" w:color="auto"/>
                                                                                            <w:left w:val="none" w:sz="0" w:space="0" w:color="auto"/>
                                                                                            <w:bottom w:val="none" w:sz="0" w:space="0" w:color="auto"/>
                                                                                            <w:right w:val="none" w:sz="0" w:space="0" w:color="auto"/>
                                                                                          </w:divBdr>
                                                                                          <w:divsChild>
                                                                                            <w:div w:id="1875340699">
                                                                                              <w:marLeft w:val="0"/>
                                                                                              <w:marRight w:val="0"/>
                                                                                              <w:marTop w:val="0"/>
                                                                                              <w:marBottom w:val="0"/>
                                                                                              <w:divBdr>
                                                                                                <w:top w:val="none" w:sz="0" w:space="0" w:color="auto"/>
                                                                                                <w:left w:val="none" w:sz="0" w:space="0" w:color="auto"/>
                                                                                                <w:bottom w:val="none" w:sz="0" w:space="0" w:color="auto"/>
                                                                                                <w:right w:val="none" w:sz="0" w:space="0" w:color="auto"/>
                                                                                              </w:divBdr>
                                                                                              <w:divsChild>
                                                                                                <w:div w:id="1967271732">
                                                                                                  <w:marLeft w:val="0"/>
                                                                                                  <w:marRight w:val="0"/>
                                                                                                  <w:marTop w:val="0"/>
                                                                                                  <w:marBottom w:val="0"/>
                                                                                                  <w:divBdr>
                                                                                                    <w:top w:val="none" w:sz="0" w:space="0" w:color="auto"/>
                                                                                                    <w:left w:val="none" w:sz="0" w:space="0" w:color="auto"/>
                                                                                                    <w:bottom w:val="none" w:sz="0" w:space="0" w:color="auto"/>
                                                                                                    <w:right w:val="none" w:sz="0" w:space="0" w:color="auto"/>
                                                                                                  </w:divBdr>
                                                                                                  <w:divsChild>
                                                                                                    <w:div w:id="987856724">
                                                                                                      <w:marLeft w:val="0"/>
                                                                                                      <w:marRight w:val="0"/>
                                                                                                      <w:marTop w:val="0"/>
                                                                                                      <w:marBottom w:val="0"/>
                                                                                                      <w:divBdr>
                                                                                                        <w:top w:val="none" w:sz="0" w:space="0" w:color="auto"/>
                                                                                                        <w:left w:val="none" w:sz="0" w:space="0" w:color="auto"/>
                                                                                                        <w:bottom w:val="none" w:sz="0" w:space="0" w:color="auto"/>
                                                                                                        <w:right w:val="none" w:sz="0" w:space="0" w:color="auto"/>
                                                                                                      </w:divBdr>
                                                                                                      <w:divsChild>
                                                                                                        <w:div w:id="48682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210907">
                                                          <w:marLeft w:val="0"/>
                                                          <w:marRight w:val="0"/>
                                                          <w:marTop w:val="240"/>
                                                          <w:marBottom w:val="60"/>
                                                          <w:divBdr>
                                                            <w:top w:val="none" w:sz="0" w:space="0" w:color="auto"/>
                                                            <w:left w:val="none" w:sz="0" w:space="0" w:color="auto"/>
                                                            <w:bottom w:val="none" w:sz="0" w:space="0" w:color="auto"/>
                                                            <w:right w:val="none" w:sz="0" w:space="0" w:color="auto"/>
                                                          </w:divBdr>
                                                          <w:divsChild>
                                                            <w:div w:id="651908057">
                                                              <w:marLeft w:val="0"/>
                                                              <w:marRight w:val="0"/>
                                                              <w:marTop w:val="0"/>
                                                              <w:marBottom w:val="0"/>
                                                              <w:divBdr>
                                                                <w:top w:val="none" w:sz="0" w:space="0" w:color="auto"/>
                                                                <w:left w:val="none" w:sz="0" w:space="0" w:color="auto"/>
                                                                <w:bottom w:val="none" w:sz="0" w:space="0" w:color="auto"/>
                                                                <w:right w:val="none" w:sz="0" w:space="0" w:color="auto"/>
                                                              </w:divBdr>
                                                              <w:divsChild>
                                                                <w:div w:id="131093701">
                                                                  <w:marLeft w:val="0"/>
                                                                  <w:marRight w:val="0"/>
                                                                  <w:marTop w:val="0"/>
                                                                  <w:marBottom w:val="0"/>
                                                                  <w:divBdr>
                                                                    <w:top w:val="none" w:sz="0" w:space="0" w:color="auto"/>
                                                                    <w:left w:val="none" w:sz="0" w:space="0" w:color="auto"/>
                                                                    <w:bottom w:val="none" w:sz="0" w:space="0" w:color="auto"/>
                                                                    <w:right w:val="none" w:sz="0" w:space="0" w:color="auto"/>
                                                                  </w:divBdr>
                                                                  <w:divsChild>
                                                                    <w:div w:id="4138424">
                                                                      <w:marLeft w:val="0"/>
                                                                      <w:marRight w:val="0"/>
                                                                      <w:marTop w:val="0"/>
                                                                      <w:marBottom w:val="0"/>
                                                                      <w:divBdr>
                                                                        <w:top w:val="none" w:sz="0" w:space="0" w:color="auto"/>
                                                                        <w:left w:val="none" w:sz="0" w:space="0" w:color="auto"/>
                                                                        <w:bottom w:val="none" w:sz="0" w:space="0" w:color="auto"/>
                                                                        <w:right w:val="none" w:sz="0" w:space="0" w:color="auto"/>
                                                                      </w:divBdr>
                                                                      <w:divsChild>
                                                                        <w:div w:id="115176149">
                                                                          <w:marLeft w:val="0"/>
                                                                          <w:marRight w:val="0"/>
                                                                          <w:marTop w:val="0"/>
                                                                          <w:marBottom w:val="0"/>
                                                                          <w:divBdr>
                                                                            <w:top w:val="none" w:sz="0" w:space="0" w:color="auto"/>
                                                                            <w:left w:val="none" w:sz="0" w:space="0" w:color="auto"/>
                                                                            <w:bottom w:val="none" w:sz="0" w:space="0" w:color="auto"/>
                                                                            <w:right w:val="none" w:sz="0" w:space="0" w:color="auto"/>
                                                                          </w:divBdr>
                                                                          <w:divsChild>
                                                                            <w:div w:id="1910186013">
                                                                              <w:marLeft w:val="0"/>
                                                                              <w:marRight w:val="0"/>
                                                                              <w:marTop w:val="0"/>
                                                                              <w:marBottom w:val="0"/>
                                                                              <w:divBdr>
                                                                                <w:top w:val="none" w:sz="0" w:space="0" w:color="auto"/>
                                                                                <w:left w:val="none" w:sz="0" w:space="0" w:color="auto"/>
                                                                                <w:bottom w:val="none" w:sz="0" w:space="0" w:color="auto"/>
                                                                                <w:right w:val="none" w:sz="0" w:space="0" w:color="auto"/>
                                                                              </w:divBdr>
                                                                              <w:divsChild>
                                                                                <w:div w:id="1738823919">
                                                                                  <w:marLeft w:val="0"/>
                                                                                  <w:marRight w:val="0"/>
                                                                                  <w:marTop w:val="0"/>
                                                                                  <w:marBottom w:val="0"/>
                                                                                  <w:divBdr>
                                                                                    <w:top w:val="none" w:sz="0" w:space="0" w:color="auto"/>
                                                                                    <w:left w:val="none" w:sz="0" w:space="0" w:color="auto"/>
                                                                                    <w:bottom w:val="none" w:sz="0" w:space="0" w:color="auto"/>
                                                                                    <w:right w:val="none" w:sz="0" w:space="0" w:color="auto"/>
                                                                                  </w:divBdr>
                                                                                  <w:divsChild>
                                                                                    <w:div w:id="1916431337">
                                                                                      <w:marLeft w:val="0"/>
                                                                                      <w:marRight w:val="0"/>
                                                                                      <w:marTop w:val="0"/>
                                                                                      <w:marBottom w:val="0"/>
                                                                                      <w:divBdr>
                                                                                        <w:top w:val="none" w:sz="0" w:space="0" w:color="auto"/>
                                                                                        <w:left w:val="none" w:sz="0" w:space="0" w:color="auto"/>
                                                                                        <w:bottom w:val="none" w:sz="0" w:space="0" w:color="auto"/>
                                                                                        <w:right w:val="none" w:sz="0" w:space="0" w:color="auto"/>
                                                                                      </w:divBdr>
                                                                                      <w:divsChild>
                                                                                        <w:div w:id="1841383005">
                                                                                          <w:marLeft w:val="0"/>
                                                                                          <w:marRight w:val="0"/>
                                                                                          <w:marTop w:val="0"/>
                                                                                          <w:marBottom w:val="0"/>
                                                                                          <w:divBdr>
                                                                                            <w:top w:val="none" w:sz="0" w:space="0" w:color="auto"/>
                                                                                            <w:left w:val="none" w:sz="0" w:space="0" w:color="auto"/>
                                                                                            <w:bottom w:val="none" w:sz="0" w:space="0" w:color="auto"/>
                                                                                            <w:right w:val="none" w:sz="0" w:space="0" w:color="auto"/>
                                                                                          </w:divBdr>
                                                                                          <w:divsChild>
                                                                                            <w:div w:id="829516997">
                                                                                              <w:marLeft w:val="0"/>
                                                                                              <w:marRight w:val="0"/>
                                                                                              <w:marTop w:val="0"/>
                                                                                              <w:marBottom w:val="0"/>
                                                                                              <w:divBdr>
                                                                                                <w:top w:val="none" w:sz="0" w:space="0" w:color="auto"/>
                                                                                                <w:left w:val="none" w:sz="0" w:space="0" w:color="auto"/>
                                                                                                <w:bottom w:val="none" w:sz="0" w:space="0" w:color="auto"/>
                                                                                                <w:right w:val="none" w:sz="0" w:space="0" w:color="auto"/>
                                                                                              </w:divBdr>
                                                                                              <w:divsChild>
                                                                                                <w:div w:id="1832942912">
                                                                                                  <w:marLeft w:val="0"/>
                                                                                                  <w:marRight w:val="0"/>
                                                                                                  <w:marTop w:val="0"/>
                                                                                                  <w:marBottom w:val="0"/>
                                                                                                  <w:divBdr>
                                                                                                    <w:top w:val="none" w:sz="0" w:space="0" w:color="auto"/>
                                                                                                    <w:left w:val="none" w:sz="0" w:space="0" w:color="auto"/>
                                                                                                    <w:bottom w:val="none" w:sz="0" w:space="0" w:color="auto"/>
                                                                                                    <w:right w:val="none" w:sz="0" w:space="0" w:color="auto"/>
                                                                                                  </w:divBdr>
                                                                                                  <w:divsChild>
                                                                                                    <w:div w:id="1006252889">
                                                                                                      <w:marLeft w:val="0"/>
                                                                                                      <w:marRight w:val="0"/>
                                                                                                      <w:marTop w:val="0"/>
                                                                                                      <w:marBottom w:val="0"/>
                                                                                                      <w:divBdr>
                                                                                                        <w:top w:val="none" w:sz="0" w:space="0" w:color="auto"/>
                                                                                                        <w:left w:val="none" w:sz="0" w:space="0" w:color="auto"/>
                                                                                                        <w:bottom w:val="none" w:sz="0" w:space="0" w:color="auto"/>
                                                                                                        <w:right w:val="none" w:sz="0" w:space="0" w:color="auto"/>
                                                                                                      </w:divBdr>
                                                                                                      <w:divsChild>
                                                                                                        <w:div w:id="12435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996438">
                                                          <w:marLeft w:val="0"/>
                                                          <w:marRight w:val="0"/>
                                                          <w:marTop w:val="240"/>
                                                          <w:marBottom w:val="60"/>
                                                          <w:divBdr>
                                                            <w:top w:val="none" w:sz="0" w:space="0" w:color="auto"/>
                                                            <w:left w:val="none" w:sz="0" w:space="0" w:color="auto"/>
                                                            <w:bottom w:val="none" w:sz="0" w:space="0" w:color="auto"/>
                                                            <w:right w:val="none" w:sz="0" w:space="0" w:color="auto"/>
                                                          </w:divBdr>
                                                          <w:divsChild>
                                                            <w:div w:id="1003819311">
                                                              <w:marLeft w:val="0"/>
                                                              <w:marRight w:val="0"/>
                                                              <w:marTop w:val="0"/>
                                                              <w:marBottom w:val="0"/>
                                                              <w:divBdr>
                                                                <w:top w:val="none" w:sz="0" w:space="0" w:color="auto"/>
                                                                <w:left w:val="none" w:sz="0" w:space="0" w:color="auto"/>
                                                                <w:bottom w:val="none" w:sz="0" w:space="0" w:color="auto"/>
                                                                <w:right w:val="none" w:sz="0" w:space="0" w:color="auto"/>
                                                              </w:divBdr>
                                                              <w:divsChild>
                                                                <w:div w:id="1232353199">
                                                                  <w:marLeft w:val="0"/>
                                                                  <w:marRight w:val="0"/>
                                                                  <w:marTop w:val="0"/>
                                                                  <w:marBottom w:val="0"/>
                                                                  <w:divBdr>
                                                                    <w:top w:val="none" w:sz="0" w:space="0" w:color="auto"/>
                                                                    <w:left w:val="none" w:sz="0" w:space="0" w:color="auto"/>
                                                                    <w:bottom w:val="none" w:sz="0" w:space="0" w:color="auto"/>
                                                                    <w:right w:val="none" w:sz="0" w:space="0" w:color="auto"/>
                                                                  </w:divBdr>
                                                                  <w:divsChild>
                                                                    <w:div w:id="389305602">
                                                                      <w:marLeft w:val="0"/>
                                                                      <w:marRight w:val="0"/>
                                                                      <w:marTop w:val="0"/>
                                                                      <w:marBottom w:val="0"/>
                                                                      <w:divBdr>
                                                                        <w:top w:val="none" w:sz="0" w:space="0" w:color="auto"/>
                                                                        <w:left w:val="none" w:sz="0" w:space="0" w:color="auto"/>
                                                                        <w:bottom w:val="none" w:sz="0" w:space="0" w:color="auto"/>
                                                                        <w:right w:val="none" w:sz="0" w:space="0" w:color="auto"/>
                                                                      </w:divBdr>
                                                                      <w:divsChild>
                                                                        <w:div w:id="1306160640">
                                                                          <w:marLeft w:val="0"/>
                                                                          <w:marRight w:val="0"/>
                                                                          <w:marTop w:val="0"/>
                                                                          <w:marBottom w:val="0"/>
                                                                          <w:divBdr>
                                                                            <w:top w:val="none" w:sz="0" w:space="0" w:color="auto"/>
                                                                            <w:left w:val="none" w:sz="0" w:space="0" w:color="auto"/>
                                                                            <w:bottom w:val="none" w:sz="0" w:space="0" w:color="auto"/>
                                                                            <w:right w:val="none" w:sz="0" w:space="0" w:color="auto"/>
                                                                          </w:divBdr>
                                                                          <w:divsChild>
                                                                            <w:div w:id="2056927875">
                                                                              <w:marLeft w:val="0"/>
                                                                              <w:marRight w:val="0"/>
                                                                              <w:marTop w:val="0"/>
                                                                              <w:marBottom w:val="0"/>
                                                                              <w:divBdr>
                                                                                <w:top w:val="none" w:sz="0" w:space="0" w:color="auto"/>
                                                                                <w:left w:val="none" w:sz="0" w:space="0" w:color="auto"/>
                                                                                <w:bottom w:val="none" w:sz="0" w:space="0" w:color="auto"/>
                                                                                <w:right w:val="none" w:sz="0" w:space="0" w:color="auto"/>
                                                                              </w:divBdr>
                                                                              <w:divsChild>
                                                                                <w:div w:id="1171260860">
                                                                                  <w:marLeft w:val="0"/>
                                                                                  <w:marRight w:val="0"/>
                                                                                  <w:marTop w:val="0"/>
                                                                                  <w:marBottom w:val="0"/>
                                                                                  <w:divBdr>
                                                                                    <w:top w:val="none" w:sz="0" w:space="0" w:color="auto"/>
                                                                                    <w:left w:val="none" w:sz="0" w:space="0" w:color="auto"/>
                                                                                    <w:bottom w:val="none" w:sz="0" w:space="0" w:color="auto"/>
                                                                                    <w:right w:val="none" w:sz="0" w:space="0" w:color="auto"/>
                                                                                  </w:divBdr>
                                                                                  <w:divsChild>
                                                                                    <w:div w:id="1235892640">
                                                                                      <w:marLeft w:val="0"/>
                                                                                      <w:marRight w:val="0"/>
                                                                                      <w:marTop w:val="0"/>
                                                                                      <w:marBottom w:val="0"/>
                                                                                      <w:divBdr>
                                                                                        <w:top w:val="none" w:sz="0" w:space="0" w:color="auto"/>
                                                                                        <w:left w:val="none" w:sz="0" w:space="0" w:color="auto"/>
                                                                                        <w:bottom w:val="none" w:sz="0" w:space="0" w:color="auto"/>
                                                                                        <w:right w:val="none" w:sz="0" w:space="0" w:color="auto"/>
                                                                                      </w:divBdr>
                                                                                      <w:divsChild>
                                                                                        <w:div w:id="1849297192">
                                                                                          <w:marLeft w:val="0"/>
                                                                                          <w:marRight w:val="0"/>
                                                                                          <w:marTop w:val="0"/>
                                                                                          <w:marBottom w:val="0"/>
                                                                                          <w:divBdr>
                                                                                            <w:top w:val="none" w:sz="0" w:space="0" w:color="auto"/>
                                                                                            <w:left w:val="none" w:sz="0" w:space="0" w:color="auto"/>
                                                                                            <w:bottom w:val="none" w:sz="0" w:space="0" w:color="auto"/>
                                                                                            <w:right w:val="none" w:sz="0" w:space="0" w:color="auto"/>
                                                                                          </w:divBdr>
                                                                                          <w:divsChild>
                                                                                            <w:div w:id="1012029369">
                                                                                              <w:marLeft w:val="0"/>
                                                                                              <w:marRight w:val="0"/>
                                                                                              <w:marTop w:val="0"/>
                                                                                              <w:marBottom w:val="0"/>
                                                                                              <w:divBdr>
                                                                                                <w:top w:val="none" w:sz="0" w:space="0" w:color="auto"/>
                                                                                                <w:left w:val="none" w:sz="0" w:space="0" w:color="auto"/>
                                                                                                <w:bottom w:val="none" w:sz="0" w:space="0" w:color="auto"/>
                                                                                                <w:right w:val="none" w:sz="0" w:space="0" w:color="auto"/>
                                                                                              </w:divBdr>
                                                                                              <w:divsChild>
                                                                                                <w:div w:id="820774477">
                                                                                                  <w:marLeft w:val="0"/>
                                                                                                  <w:marRight w:val="0"/>
                                                                                                  <w:marTop w:val="0"/>
                                                                                                  <w:marBottom w:val="0"/>
                                                                                                  <w:divBdr>
                                                                                                    <w:top w:val="none" w:sz="0" w:space="0" w:color="auto"/>
                                                                                                    <w:left w:val="none" w:sz="0" w:space="0" w:color="auto"/>
                                                                                                    <w:bottom w:val="none" w:sz="0" w:space="0" w:color="auto"/>
                                                                                                    <w:right w:val="none" w:sz="0" w:space="0" w:color="auto"/>
                                                                                                  </w:divBdr>
                                                                                                  <w:divsChild>
                                                                                                    <w:div w:id="1282759591">
                                                                                                      <w:marLeft w:val="0"/>
                                                                                                      <w:marRight w:val="0"/>
                                                                                                      <w:marTop w:val="0"/>
                                                                                                      <w:marBottom w:val="0"/>
                                                                                                      <w:divBdr>
                                                                                                        <w:top w:val="none" w:sz="0" w:space="0" w:color="auto"/>
                                                                                                        <w:left w:val="none" w:sz="0" w:space="0" w:color="auto"/>
                                                                                                        <w:bottom w:val="none" w:sz="0" w:space="0" w:color="auto"/>
                                                                                                        <w:right w:val="none" w:sz="0" w:space="0" w:color="auto"/>
                                                                                                      </w:divBdr>
                                                                                                      <w:divsChild>
                                                                                                        <w:div w:id="130523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457684">
                                                          <w:blockQuote w:val="1"/>
                                                          <w:marLeft w:val="0"/>
                                                          <w:marRight w:val="0"/>
                                                          <w:marTop w:val="0"/>
                                                          <w:marBottom w:val="120"/>
                                                          <w:divBdr>
                                                            <w:top w:val="none" w:sz="0" w:space="0" w:color="auto"/>
                                                            <w:left w:val="none" w:sz="0" w:space="0" w:color="auto"/>
                                                            <w:bottom w:val="none" w:sz="0" w:space="0" w:color="auto"/>
                                                            <w:right w:val="none" w:sz="0" w:space="0" w:color="auto"/>
                                                          </w:divBdr>
                                                        </w:div>
                                                        <w:div w:id="2076467279">
                                                          <w:marLeft w:val="0"/>
                                                          <w:marRight w:val="0"/>
                                                          <w:marTop w:val="240"/>
                                                          <w:marBottom w:val="60"/>
                                                          <w:divBdr>
                                                            <w:top w:val="none" w:sz="0" w:space="0" w:color="auto"/>
                                                            <w:left w:val="none" w:sz="0" w:space="0" w:color="auto"/>
                                                            <w:bottom w:val="none" w:sz="0" w:space="0" w:color="auto"/>
                                                            <w:right w:val="none" w:sz="0" w:space="0" w:color="auto"/>
                                                          </w:divBdr>
                                                          <w:divsChild>
                                                            <w:div w:id="177474234">
                                                              <w:marLeft w:val="0"/>
                                                              <w:marRight w:val="0"/>
                                                              <w:marTop w:val="0"/>
                                                              <w:marBottom w:val="0"/>
                                                              <w:divBdr>
                                                                <w:top w:val="none" w:sz="0" w:space="0" w:color="auto"/>
                                                                <w:left w:val="none" w:sz="0" w:space="0" w:color="auto"/>
                                                                <w:bottom w:val="none" w:sz="0" w:space="0" w:color="auto"/>
                                                                <w:right w:val="none" w:sz="0" w:space="0" w:color="auto"/>
                                                              </w:divBdr>
                                                              <w:divsChild>
                                                                <w:div w:id="613635175">
                                                                  <w:marLeft w:val="0"/>
                                                                  <w:marRight w:val="0"/>
                                                                  <w:marTop w:val="0"/>
                                                                  <w:marBottom w:val="0"/>
                                                                  <w:divBdr>
                                                                    <w:top w:val="none" w:sz="0" w:space="0" w:color="auto"/>
                                                                    <w:left w:val="none" w:sz="0" w:space="0" w:color="auto"/>
                                                                    <w:bottom w:val="none" w:sz="0" w:space="0" w:color="auto"/>
                                                                    <w:right w:val="none" w:sz="0" w:space="0" w:color="auto"/>
                                                                  </w:divBdr>
                                                                  <w:divsChild>
                                                                    <w:div w:id="73169689">
                                                                      <w:marLeft w:val="0"/>
                                                                      <w:marRight w:val="0"/>
                                                                      <w:marTop w:val="0"/>
                                                                      <w:marBottom w:val="0"/>
                                                                      <w:divBdr>
                                                                        <w:top w:val="none" w:sz="0" w:space="0" w:color="auto"/>
                                                                        <w:left w:val="none" w:sz="0" w:space="0" w:color="auto"/>
                                                                        <w:bottom w:val="none" w:sz="0" w:space="0" w:color="auto"/>
                                                                        <w:right w:val="none" w:sz="0" w:space="0" w:color="auto"/>
                                                                      </w:divBdr>
                                                                      <w:divsChild>
                                                                        <w:div w:id="266470444">
                                                                          <w:marLeft w:val="0"/>
                                                                          <w:marRight w:val="0"/>
                                                                          <w:marTop w:val="0"/>
                                                                          <w:marBottom w:val="0"/>
                                                                          <w:divBdr>
                                                                            <w:top w:val="none" w:sz="0" w:space="0" w:color="auto"/>
                                                                            <w:left w:val="none" w:sz="0" w:space="0" w:color="auto"/>
                                                                            <w:bottom w:val="none" w:sz="0" w:space="0" w:color="auto"/>
                                                                            <w:right w:val="none" w:sz="0" w:space="0" w:color="auto"/>
                                                                          </w:divBdr>
                                                                          <w:divsChild>
                                                                            <w:div w:id="503594596">
                                                                              <w:marLeft w:val="0"/>
                                                                              <w:marRight w:val="0"/>
                                                                              <w:marTop w:val="0"/>
                                                                              <w:marBottom w:val="0"/>
                                                                              <w:divBdr>
                                                                                <w:top w:val="none" w:sz="0" w:space="0" w:color="auto"/>
                                                                                <w:left w:val="none" w:sz="0" w:space="0" w:color="auto"/>
                                                                                <w:bottom w:val="none" w:sz="0" w:space="0" w:color="auto"/>
                                                                                <w:right w:val="none" w:sz="0" w:space="0" w:color="auto"/>
                                                                              </w:divBdr>
                                                                              <w:divsChild>
                                                                                <w:div w:id="77867021">
                                                                                  <w:marLeft w:val="0"/>
                                                                                  <w:marRight w:val="0"/>
                                                                                  <w:marTop w:val="0"/>
                                                                                  <w:marBottom w:val="0"/>
                                                                                  <w:divBdr>
                                                                                    <w:top w:val="none" w:sz="0" w:space="0" w:color="auto"/>
                                                                                    <w:left w:val="none" w:sz="0" w:space="0" w:color="auto"/>
                                                                                    <w:bottom w:val="none" w:sz="0" w:space="0" w:color="auto"/>
                                                                                    <w:right w:val="none" w:sz="0" w:space="0" w:color="auto"/>
                                                                                  </w:divBdr>
                                                                                  <w:divsChild>
                                                                                    <w:div w:id="88694781">
                                                                                      <w:marLeft w:val="0"/>
                                                                                      <w:marRight w:val="0"/>
                                                                                      <w:marTop w:val="0"/>
                                                                                      <w:marBottom w:val="0"/>
                                                                                      <w:divBdr>
                                                                                        <w:top w:val="none" w:sz="0" w:space="0" w:color="auto"/>
                                                                                        <w:left w:val="none" w:sz="0" w:space="0" w:color="auto"/>
                                                                                        <w:bottom w:val="none" w:sz="0" w:space="0" w:color="auto"/>
                                                                                        <w:right w:val="none" w:sz="0" w:space="0" w:color="auto"/>
                                                                                      </w:divBdr>
                                                                                      <w:divsChild>
                                                                                        <w:div w:id="927539232">
                                                                                          <w:marLeft w:val="0"/>
                                                                                          <w:marRight w:val="0"/>
                                                                                          <w:marTop w:val="0"/>
                                                                                          <w:marBottom w:val="0"/>
                                                                                          <w:divBdr>
                                                                                            <w:top w:val="none" w:sz="0" w:space="0" w:color="auto"/>
                                                                                            <w:left w:val="none" w:sz="0" w:space="0" w:color="auto"/>
                                                                                            <w:bottom w:val="none" w:sz="0" w:space="0" w:color="auto"/>
                                                                                            <w:right w:val="none" w:sz="0" w:space="0" w:color="auto"/>
                                                                                          </w:divBdr>
                                                                                          <w:divsChild>
                                                                                            <w:div w:id="489904776">
                                                                                              <w:marLeft w:val="0"/>
                                                                                              <w:marRight w:val="0"/>
                                                                                              <w:marTop w:val="0"/>
                                                                                              <w:marBottom w:val="0"/>
                                                                                              <w:divBdr>
                                                                                                <w:top w:val="none" w:sz="0" w:space="0" w:color="auto"/>
                                                                                                <w:left w:val="none" w:sz="0" w:space="0" w:color="auto"/>
                                                                                                <w:bottom w:val="none" w:sz="0" w:space="0" w:color="auto"/>
                                                                                                <w:right w:val="none" w:sz="0" w:space="0" w:color="auto"/>
                                                                                              </w:divBdr>
                                                                                              <w:divsChild>
                                                                                                <w:div w:id="2025089556">
                                                                                                  <w:marLeft w:val="0"/>
                                                                                                  <w:marRight w:val="0"/>
                                                                                                  <w:marTop w:val="0"/>
                                                                                                  <w:marBottom w:val="0"/>
                                                                                                  <w:divBdr>
                                                                                                    <w:top w:val="none" w:sz="0" w:space="0" w:color="auto"/>
                                                                                                    <w:left w:val="none" w:sz="0" w:space="0" w:color="auto"/>
                                                                                                    <w:bottom w:val="none" w:sz="0" w:space="0" w:color="auto"/>
                                                                                                    <w:right w:val="none" w:sz="0" w:space="0" w:color="auto"/>
                                                                                                  </w:divBdr>
                                                                                                  <w:divsChild>
                                                                                                    <w:div w:id="1880975814">
                                                                                                      <w:marLeft w:val="0"/>
                                                                                                      <w:marRight w:val="0"/>
                                                                                                      <w:marTop w:val="0"/>
                                                                                                      <w:marBottom w:val="0"/>
                                                                                                      <w:divBdr>
                                                                                                        <w:top w:val="none" w:sz="0" w:space="0" w:color="auto"/>
                                                                                                        <w:left w:val="none" w:sz="0" w:space="0" w:color="auto"/>
                                                                                                        <w:bottom w:val="none" w:sz="0" w:space="0" w:color="auto"/>
                                                                                                        <w:right w:val="none" w:sz="0" w:space="0" w:color="auto"/>
                                                                                                      </w:divBdr>
                                                                                                      <w:divsChild>
                                                                                                        <w:div w:id="180757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8283978">
                                                          <w:marLeft w:val="0"/>
                                                          <w:marRight w:val="0"/>
                                                          <w:marTop w:val="240"/>
                                                          <w:marBottom w:val="60"/>
                                                          <w:divBdr>
                                                            <w:top w:val="none" w:sz="0" w:space="0" w:color="auto"/>
                                                            <w:left w:val="none" w:sz="0" w:space="0" w:color="auto"/>
                                                            <w:bottom w:val="none" w:sz="0" w:space="0" w:color="auto"/>
                                                            <w:right w:val="none" w:sz="0" w:space="0" w:color="auto"/>
                                                          </w:divBdr>
                                                          <w:divsChild>
                                                            <w:div w:id="5985569">
                                                              <w:marLeft w:val="0"/>
                                                              <w:marRight w:val="0"/>
                                                              <w:marTop w:val="0"/>
                                                              <w:marBottom w:val="0"/>
                                                              <w:divBdr>
                                                                <w:top w:val="none" w:sz="0" w:space="0" w:color="auto"/>
                                                                <w:left w:val="none" w:sz="0" w:space="0" w:color="auto"/>
                                                                <w:bottom w:val="none" w:sz="0" w:space="0" w:color="auto"/>
                                                                <w:right w:val="none" w:sz="0" w:space="0" w:color="auto"/>
                                                              </w:divBdr>
                                                              <w:divsChild>
                                                                <w:div w:id="1759280160">
                                                                  <w:marLeft w:val="0"/>
                                                                  <w:marRight w:val="0"/>
                                                                  <w:marTop w:val="0"/>
                                                                  <w:marBottom w:val="0"/>
                                                                  <w:divBdr>
                                                                    <w:top w:val="none" w:sz="0" w:space="0" w:color="auto"/>
                                                                    <w:left w:val="none" w:sz="0" w:space="0" w:color="auto"/>
                                                                    <w:bottom w:val="none" w:sz="0" w:space="0" w:color="auto"/>
                                                                    <w:right w:val="none" w:sz="0" w:space="0" w:color="auto"/>
                                                                  </w:divBdr>
                                                                  <w:divsChild>
                                                                    <w:div w:id="857623530">
                                                                      <w:marLeft w:val="0"/>
                                                                      <w:marRight w:val="0"/>
                                                                      <w:marTop w:val="0"/>
                                                                      <w:marBottom w:val="0"/>
                                                                      <w:divBdr>
                                                                        <w:top w:val="none" w:sz="0" w:space="0" w:color="auto"/>
                                                                        <w:left w:val="none" w:sz="0" w:space="0" w:color="auto"/>
                                                                        <w:bottom w:val="none" w:sz="0" w:space="0" w:color="auto"/>
                                                                        <w:right w:val="none" w:sz="0" w:space="0" w:color="auto"/>
                                                                      </w:divBdr>
                                                                      <w:divsChild>
                                                                        <w:div w:id="297883325">
                                                                          <w:marLeft w:val="0"/>
                                                                          <w:marRight w:val="0"/>
                                                                          <w:marTop w:val="0"/>
                                                                          <w:marBottom w:val="0"/>
                                                                          <w:divBdr>
                                                                            <w:top w:val="none" w:sz="0" w:space="0" w:color="auto"/>
                                                                            <w:left w:val="none" w:sz="0" w:space="0" w:color="auto"/>
                                                                            <w:bottom w:val="none" w:sz="0" w:space="0" w:color="auto"/>
                                                                            <w:right w:val="none" w:sz="0" w:space="0" w:color="auto"/>
                                                                          </w:divBdr>
                                                                          <w:divsChild>
                                                                            <w:div w:id="1867713988">
                                                                              <w:marLeft w:val="0"/>
                                                                              <w:marRight w:val="0"/>
                                                                              <w:marTop w:val="0"/>
                                                                              <w:marBottom w:val="0"/>
                                                                              <w:divBdr>
                                                                                <w:top w:val="none" w:sz="0" w:space="0" w:color="auto"/>
                                                                                <w:left w:val="none" w:sz="0" w:space="0" w:color="auto"/>
                                                                                <w:bottom w:val="none" w:sz="0" w:space="0" w:color="auto"/>
                                                                                <w:right w:val="none" w:sz="0" w:space="0" w:color="auto"/>
                                                                              </w:divBdr>
                                                                              <w:divsChild>
                                                                                <w:div w:id="959149774">
                                                                                  <w:marLeft w:val="0"/>
                                                                                  <w:marRight w:val="0"/>
                                                                                  <w:marTop w:val="0"/>
                                                                                  <w:marBottom w:val="0"/>
                                                                                  <w:divBdr>
                                                                                    <w:top w:val="none" w:sz="0" w:space="0" w:color="auto"/>
                                                                                    <w:left w:val="none" w:sz="0" w:space="0" w:color="auto"/>
                                                                                    <w:bottom w:val="none" w:sz="0" w:space="0" w:color="auto"/>
                                                                                    <w:right w:val="none" w:sz="0" w:space="0" w:color="auto"/>
                                                                                  </w:divBdr>
                                                                                  <w:divsChild>
                                                                                    <w:div w:id="1061028068">
                                                                                      <w:marLeft w:val="0"/>
                                                                                      <w:marRight w:val="0"/>
                                                                                      <w:marTop w:val="0"/>
                                                                                      <w:marBottom w:val="0"/>
                                                                                      <w:divBdr>
                                                                                        <w:top w:val="none" w:sz="0" w:space="0" w:color="auto"/>
                                                                                        <w:left w:val="none" w:sz="0" w:space="0" w:color="auto"/>
                                                                                        <w:bottom w:val="none" w:sz="0" w:space="0" w:color="auto"/>
                                                                                        <w:right w:val="none" w:sz="0" w:space="0" w:color="auto"/>
                                                                                      </w:divBdr>
                                                                                      <w:divsChild>
                                                                                        <w:div w:id="1719822165">
                                                                                          <w:marLeft w:val="0"/>
                                                                                          <w:marRight w:val="0"/>
                                                                                          <w:marTop w:val="0"/>
                                                                                          <w:marBottom w:val="0"/>
                                                                                          <w:divBdr>
                                                                                            <w:top w:val="none" w:sz="0" w:space="0" w:color="auto"/>
                                                                                            <w:left w:val="none" w:sz="0" w:space="0" w:color="auto"/>
                                                                                            <w:bottom w:val="none" w:sz="0" w:space="0" w:color="auto"/>
                                                                                            <w:right w:val="none" w:sz="0" w:space="0" w:color="auto"/>
                                                                                          </w:divBdr>
                                                                                          <w:divsChild>
                                                                                            <w:div w:id="2026397512">
                                                                                              <w:marLeft w:val="0"/>
                                                                                              <w:marRight w:val="0"/>
                                                                                              <w:marTop w:val="0"/>
                                                                                              <w:marBottom w:val="0"/>
                                                                                              <w:divBdr>
                                                                                                <w:top w:val="none" w:sz="0" w:space="0" w:color="auto"/>
                                                                                                <w:left w:val="none" w:sz="0" w:space="0" w:color="auto"/>
                                                                                                <w:bottom w:val="none" w:sz="0" w:space="0" w:color="auto"/>
                                                                                                <w:right w:val="none" w:sz="0" w:space="0" w:color="auto"/>
                                                                                              </w:divBdr>
                                                                                              <w:divsChild>
                                                                                                <w:div w:id="1127894515">
                                                                                                  <w:marLeft w:val="0"/>
                                                                                                  <w:marRight w:val="0"/>
                                                                                                  <w:marTop w:val="0"/>
                                                                                                  <w:marBottom w:val="0"/>
                                                                                                  <w:divBdr>
                                                                                                    <w:top w:val="none" w:sz="0" w:space="0" w:color="auto"/>
                                                                                                    <w:left w:val="none" w:sz="0" w:space="0" w:color="auto"/>
                                                                                                    <w:bottom w:val="none" w:sz="0" w:space="0" w:color="auto"/>
                                                                                                    <w:right w:val="none" w:sz="0" w:space="0" w:color="auto"/>
                                                                                                  </w:divBdr>
                                                                                                  <w:divsChild>
                                                                                                    <w:div w:id="1019543667">
                                                                                                      <w:marLeft w:val="0"/>
                                                                                                      <w:marRight w:val="0"/>
                                                                                                      <w:marTop w:val="0"/>
                                                                                                      <w:marBottom w:val="0"/>
                                                                                                      <w:divBdr>
                                                                                                        <w:top w:val="none" w:sz="0" w:space="0" w:color="auto"/>
                                                                                                        <w:left w:val="none" w:sz="0" w:space="0" w:color="auto"/>
                                                                                                        <w:bottom w:val="none" w:sz="0" w:space="0" w:color="auto"/>
                                                                                                        <w:right w:val="none" w:sz="0" w:space="0" w:color="auto"/>
                                                                                                      </w:divBdr>
                                                                                                      <w:divsChild>
                                                                                                        <w:div w:id="172448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02400429">
                                  <w:marLeft w:val="0"/>
                                  <w:marRight w:val="0"/>
                                  <w:marTop w:val="0"/>
                                  <w:marBottom w:val="0"/>
                                  <w:divBdr>
                                    <w:top w:val="none" w:sz="0" w:space="0" w:color="auto"/>
                                    <w:left w:val="none" w:sz="0" w:space="0" w:color="auto"/>
                                    <w:bottom w:val="none" w:sz="0" w:space="0" w:color="auto"/>
                                    <w:right w:val="none" w:sz="0" w:space="0" w:color="auto"/>
                                  </w:divBdr>
                                  <w:divsChild>
                                    <w:div w:id="581335676">
                                      <w:marLeft w:val="0"/>
                                      <w:marRight w:val="0"/>
                                      <w:marTop w:val="0"/>
                                      <w:marBottom w:val="0"/>
                                      <w:divBdr>
                                        <w:top w:val="none" w:sz="0" w:space="0" w:color="auto"/>
                                        <w:left w:val="none" w:sz="0" w:space="0" w:color="auto"/>
                                        <w:bottom w:val="none" w:sz="0" w:space="0" w:color="auto"/>
                                        <w:right w:val="none" w:sz="0" w:space="0" w:color="auto"/>
                                      </w:divBdr>
                                      <w:divsChild>
                                        <w:div w:id="1820421335">
                                          <w:marLeft w:val="0"/>
                                          <w:marRight w:val="0"/>
                                          <w:marTop w:val="0"/>
                                          <w:marBottom w:val="0"/>
                                          <w:divBdr>
                                            <w:top w:val="none" w:sz="0" w:space="0" w:color="auto"/>
                                            <w:left w:val="none" w:sz="0" w:space="0" w:color="auto"/>
                                            <w:bottom w:val="none" w:sz="0" w:space="0" w:color="auto"/>
                                            <w:right w:val="none" w:sz="0" w:space="0" w:color="auto"/>
                                          </w:divBdr>
                                          <w:divsChild>
                                            <w:div w:id="288054391">
                                              <w:marLeft w:val="0"/>
                                              <w:marRight w:val="0"/>
                                              <w:marTop w:val="0"/>
                                              <w:marBottom w:val="0"/>
                                              <w:divBdr>
                                                <w:top w:val="none" w:sz="0" w:space="0" w:color="auto"/>
                                                <w:left w:val="none" w:sz="0" w:space="0" w:color="auto"/>
                                                <w:bottom w:val="none" w:sz="0" w:space="0" w:color="auto"/>
                                                <w:right w:val="none" w:sz="0" w:space="0" w:color="auto"/>
                                              </w:divBdr>
                                              <w:divsChild>
                                                <w:div w:id="549465065">
                                                  <w:marLeft w:val="0"/>
                                                  <w:marRight w:val="0"/>
                                                  <w:marTop w:val="0"/>
                                                  <w:marBottom w:val="0"/>
                                                  <w:divBdr>
                                                    <w:top w:val="none" w:sz="0" w:space="0" w:color="auto"/>
                                                    <w:left w:val="none" w:sz="0" w:space="0" w:color="auto"/>
                                                    <w:bottom w:val="none" w:sz="0" w:space="0" w:color="auto"/>
                                                    <w:right w:val="none" w:sz="0" w:space="0" w:color="auto"/>
                                                  </w:divBdr>
                                                  <w:divsChild>
                                                    <w:div w:id="1644852580">
                                                      <w:marLeft w:val="0"/>
                                                      <w:marRight w:val="0"/>
                                                      <w:marTop w:val="0"/>
                                                      <w:marBottom w:val="0"/>
                                                      <w:divBdr>
                                                        <w:top w:val="none" w:sz="0" w:space="0" w:color="auto"/>
                                                        <w:left w:val="none" w:sz="0" w:space="0" w:color="auto"/>
                                                        <w:bottom w:val="none" w:sz="0" w:space="0" w:color="auto"/>
                                                        <w:right w:val="none" w:sz="0" w:space="0" w:color="auto"/>
                                                      </w:divBdr>
                                                      <w:divsChild>
                                                        <w:div w:id="707265321">
                                                          <w:blockQuote w:val="1"/>
                                                          <w:marLeft w:val="0"/>
                                                          <w:marRight w:val="0"/>
                                                          <w:marTop w:val="0"/>
                                                          <w:marBottom w:val="120"/>
                                                          <w:divBdr>
                                                            <w:top w:val="none" w:sz="0" w:space="0" w:color="auto"/>
                                                            <w:left w:val="none" w:sz="0" w:space="0" w:color="auto"/>
                                                            <w:bottom w:val="none" w:sz="0" w:space="0" w:color="auto"/>
                                                            <w:right w:val="none" w:sz="0" w:space="0" w:color="auto"/>
                                                          </w:divBdr>
                                                        </w:div>
                                                        <w:div w:id="1251618329">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245456">
                                  <w:marLeft w:val="0"/>
                                  <w:marRight w:val="0"/>
                                  <w:marTop w:val="0"/>
                                  <w:marBottom w:val="0"/>
                                  <w:divBdr>
                                    <w:top w:val="none" w:sz="0" w:space="0" w:color="auto"/>
                                    <w:left w:val="none" w:sz="0" w:space="0" w:color="auto"/>
                                    <w:bottom w:val="none" w:sz="0" w:space="0" w:color="auto"/>
                                    <w:right w:val="none" w:sz="0" w:space="0" w:color="auto"/>
                                  </w:divBdr>
                                  <w:divsChild>
                                    <w:div w:id="161627064">
                                      <w:marLeft w:val="0"/>
                                      <w:marRight w:val="0"/>
                                      <w:marTop w:val="0"/>
                                      <w:marBottom w:val="0"/>
                                      <w:divBdr>
                                        <w:top w:val="none" w:sz="0" w:space="0" w:color="auto"/>
                                        <w:left w:val="none" w:sz="0" w:space="0" w:color="auto"/>
                                        <w:bottom w:val="none" w:sz="0" w:space="0" w:color="auto"/>
                                        <w:right w:val="none" w:sz="0" w:space="0" w:color="auto"/>
                                      </w:divBdr>
                                      <w:divsChild>
                                        <w:div w:id="281621745">
                                          <w:marLeft w:val="0"/>
                                          <w:marRight w:val="0"/>
                                          <w:marTop w:val="0"/>
                                          <w:marBottom w:val="0"/>
                                          <w:divBdr>
                                            <w:top w:val="none" w:sz="0" w:space="0" w:color="auto"/>
                                            <w:left w:val="none" w:sz="0" w:space="0" w:color="auto"/>
                                            <w:bottom w:val="none" w:sz="0" w:space="0" w:color="auto"/>
                                            <w:right w:val="none" w:sz="0" w:space="0" w:color="auto"/>
                                          </w:divBdr>
                                          <w:divsChild>
                                            <w:div w:id="1198473134">
                                              <w:marLeft w:val="0"/>
                                              <w:marRight w:val="0"/>
                                              <w:marTop w:val="0"/>
                                              <w:marBottom w:val="0"/>
                                              <w:divBdr>
                                                <w:top w:val="none" w:sz="0" w:space="0" w:color="auto"/>
                                                <w:left w:val="none" w:sz="0" w:space="0" w:color="auto"/>
                                                <w:bottom w:val="none" w:sz="0" w:space="0" w:color="auto"/>
                                                <w:right w:val="none" w:sz="0" w:space="0" w:color="auto"/>
                                              </w:divBdr>
                                              <w:divsChild>
                                                <w:div w:id="873007190">
                                                  <w:marLeft w:val="0"/>
                                                  <w:marRight w:val="0"/>
                                                  <w:marTop w:val="0"/>
                                                  <w:marBottom w:val="0"/>
                                                  <w:divBdr>
                                                    <w:top w:val="none" w:sz="0" w:space="0" w:color="auto"/>
                                                    <w:left w:val="none" w:sz="0" w:space="0" w:color="auto"/>
                                                    <w:bottom w:val="none" w:sz="0" w:space="0" w:color="auto"/>
                                                    <w:right w:val="none" w:sz="0" w:space="0" w:color="auto"/>
                                                  </w:divBdr>
                                                  <w:divsChild>
                                                    <w:div w:id="2027633136">
                                                      <w:marLeft w:val="0"/>
                                                      <w:marRight w:val="0"/>
                                                      <w:marTop w:val="0"/>
                                                      <w:marBottom w:val="0"/>
                                                      <w:divBdr>
                                                        <w:top w:val="none" w:sz="0" w:space="0" w:color="auto"/>
                                                        <w:left w:val="none" w:sz="0" w:space="0" w:color="auto"/>
                                                        <w:bottom w:val="none" w:sz="0" w:space="0" w:color="auto"/>
                                                        <w:right w:val="none" w:sz="0" w:space="0" w:color="auto"/>
                                                      </w:divBdr>
                                                      <w:divsChild>
                                                        <w:div w:id="1298798288">
                                                          <w:marLeft w:val="0"/>
                                                          <w:marRight w:val="0"/>
                                                          <w:marTop w:val="0"/>
                                                          <w:marBottom w:val="0"/>
                                                          <w:divBdr>
                                                            <w:top w:val="none" w:sz="0" w:space="0" w:color="auto"/>
                                                            <w:left w:val="none" w:sz="0" w:space="0" w:color="auto"/>
                                                            <w:bottom w:val="none" w:sz="0" w:space="0" w:color="auto"/>
                                                            <w:right w:val="none" w:sz="0" w:space="0" w:color="auto"/>
                                                          </w:divBdr>
                                                          <w:divsChild>
                                                            <w:div w:id="20201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315856">
                                  <w:marLeft w:val="0"/>
                                  <w:marRight w:val="0"/>
                                  <w:marTop w:val="0"/>
                                  <w:marBottom w:val="0"/>
                                  <w:divBdr>
                                    <w:top w:val="none" w:sz="0" w:space="0" w:color="auto"/>
                                    <w:left w:val="none" w:sz="0" w:space="0" w:color="auto"/>
                                    <w:bottom w:val="none" w:sz="0" w:space="0" w:color="auto"/>
                                    <w:right w:val="none" w:sz="0" w:space="0" w:color="auto"/>
                                  </w:divBdr>
                                  <w:divsChild>
                                    <w:div w:id="643508595">
                                      <w:marLeft w:val="0"/>
                                      <w:marRight w:val="0"/>
                                      <w:marTop w:val="0"/>
                                      <w:marBottom w:val="0"/>
                                      <w:divBdr>
                                        <w:top w:val="none" w:sz="0" w:space="0" w:color="auto"/>
                                        <w:left w:val="none" w:sz="0" w:space="0" w:color="auto"/>
                                        <w:bottom w:val="none" w:sz="0" w:space="0" w:color="auto"/>
                                        <w:right w:val="none" w:sz="0" w:space="0" w:color="auto"/>
                                      </w:divBdr>
                                      <w:divsChild>
                                        <w:div w:id="1921786840">
                                          <w:marLeft w:val="0"/>
                                          <w:marRight w:val="0"/>
                                          <w:marTop w:val="0"/>
                                          <w:marBottom w:val="0"/>
                                          <w:divBdr>
                                            <w:top w:val="none" w:sz="0" w:space="0" w:color="auto"/>
                                            <w:left w:val="none" w:sz="0" w:space="0" w:color="auto"/>
                                            <w:bottom w:val="none" w:sz="0" w:space="0" w:color="auto"/>
                                            <w:right w:val="none" w:sz="0" w:space="0" w:color="auto"/>
                                          </w:divBdr>
                                          <w:divsChild>
                                            <w:div w:id="8409030">
                                              <w:marLeft w:val="0"/>
                                              <w:marRight w:val="0"/>
                                              <w:marTop w:val="0"/>
                                              <w:marBottom w:val="0"/>
                                              <w:divBdr>
                                                <w:top w:val="none" w:sz="0" w:space="0" w:color="auto"/>
                                                <w:left w:val="none" w:sz="0" w:space="0" w:color="auto"/>
                                                <w:bottom w:val="none" w:sz="0" w:space="0" w:color="auto"/>
                                                <w:right w:val="none" w:sz="0" w:space="0" w:color="auto"/>
                                              </w:divBdr>
                                              <w:divsChild>
                                                <w:div w:id="473303724">
                                                  <w:marLeft w:val="0"/>
                                                  <w:marRight w:val="0"/>
                                                  <w:marTop w:val="0"/>
                                                  <w:marBottom w:val="0"/>
                                                  <w:divBdr>
                                                    <w:top w:val="none" w:sz="0" w:space="0" w:color="auto"/>
                                                    <w:left w:val="none" w:sz="0" w:space="0" w:color="auto"/>
                                                    <w:bottom w:val="none" w:sz="0" w:space="0" w:color="auto"/>
                                                    <w:right w:val="none" w:sz="0" w:space="0" w:color="auto"/>
                                                  </w:divBdr>
                                                  <w:divsChild>
                                                    <w:div w:id="712146930">
                                                      <w:marLeft w:val="0"/>
                                                      <w:marRight w:val="0"/>
                                                      <w:marTop w:val="0"/>
                                                      <w:marBottom w:val="0"/>
                                                      <w:divBdr>
                                                        <w:top w:val="none" w:sz="0" w:space="0" w:color="auto"/>
                                                        <w:left w:val="none" w:sz="0" w:space="0" w:color="auto"/>
                                                        <w:bottom w:val="none" w:sz="0" w:space="0" w:color="auto"/>
                                                        <w:right w:val="none" w:sz="0" w:space="0" w:color="auto"/>
                                                      </w:divBdr>
                                                      <w:divsChild>
                                                        <w:div w:id="160997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007072">
                                  <w:marLeft w:val="0"/>
                                  <w:marRight w:val="0"/>
                                  <w:marTop w:val="0"/>
                                  <w:marBottom w:val="0"/>
                                  <w:divBdr>
                                    <w:top w:val="none" w:sz="0" w:space="0" w:color="auto"/>
                                    <w:left w:val="none" w:sz="0" w:space="0" w:color="auto"/>
                                    <w:bottom w:val="none" w:sz="0" w:space="0" w:color="auto"/>
                                    <w:right w:val="none" w:sz="0" w:space="0" w:color="auto"/>
                                  </w:divBdr>
                                  <w:divsChild>
                                    <w:div w:id="1225068246">
                                      <w:marLeft w:val="0"/>
                                      <w:marRight w:val="0"/>
                                      <w:marTop w:val="0"/>
                                      <w:marBottom w:val="0"/>
                                      <w:divBdr>
                                        <w:top w:val="none" w:sz="0" w:space="0" w:color="auto"/>
                                        <w:left w:val="none" w:sz="0" w:space="0" w:color="auto"/>
                                        <w:bottom w:val="none" w:sz="0" w:space="0" w:color="auto"/>
                                        <w:right w:val="none" w:sz="0" w:space="0" w:color="auto"/>
                                      </w:divBdr>
                                      <w:divsChild>
                                        <w:div w:id="1592008962">
                                          <w:marLeft w:val="0"/>
                                          <w:marRight w:val="0"/>
                                          <w:marTop w:val="0"/>
                                          <w:marBottom w:val="0"/>
                                          <w:divBdr>
                                            <w:top w:val="none" w:sz="0" w:space="0" w:color="auto"/>
                                            <w:left w:val="none" w:sz="0" w:space="0" w:color="auto"/>
                                            <w:bottom w:val="none" w:sz="0" w:space="0" w:color="auto"/>
                                            <w:right w:val="none" w:sz="0" w:space="0" w:color="auto"/>
                                          </w:divBdr>
                                          <w:divsChild>
                                            <w:div w:id="2074885430">
                                              <w:marLeft w:val="0"/>
                                              <w:marRight w:val="0"/>
                                              <w:marTop w:val="0"/>
                                              <w:marBottom w:val="0"/>
                                              <w:divBdr>
                                                <w:top w:val="none" w:sz="0" w:space="0" w:color="auto"/>
                                                <w:left w:val="none" w:sz="0" w:space="0" w:color="auto"/>
                                                <w:bottom w:val="none" w:sz="0" w:space="0" w:color="auto"/>
                                                <w:right w:val="none" w:sz="0" w:space="0" w:color="auto"/>
                                              </w:divBdr>
                                              <w:divsChild>
                                                <w:div w:id="675810435">
                                                  <w:marLeft w:val="0"/>
                                                  <w:marRight w:val="0"/>
                                                  <w:marTop w:val="0"/>
                                                  <w:marBottom w:val="0"/>
                                                  <w:divBdr>
                                                    <w:top w:val="none" w:sz="0" w:space="0" w:color="auto"/>
                                                    <w:left w:val="none" w:sz="0" w:space="0" w:color="auto"/>
                                                    <w:bottom w:val="none" w:sz="0" w:space="0" w:color="auto"/>
                                                    <w:right w:val="none" w:sz="0" w:space="0" w:color="auto"/>
                                                  </w:divBdr>
                                                  <w:divsChild>
                                                    <w:div w:id="709571592">
                                                      <w:marLeft w:val="0"/>
                                                      <w:marRight w:val="0"/>
                                                      <w:marTop w:val="0"/>
                                                      <w:marBottom w:val="0"/>
                                                      <w:divBdr>
                                                        <w:top w:val="none" w:sz="0" w:space="0" w:color="auto"/>
                                                        <w:left w:val="none" w:sz="0" w:space="0" w:color="auto"/>
                                                        <w:bottom w:val="none" w:sz="0" w:space="0" w:color="auto"/>
                                                        <w:right w:val="none" w:sz="0" w:space="0" w:color="auto"/>
                                                      </w:divBdr>
                                                      <w:divsChild>
                                                        <w:div w:id="160491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679624">
                                  <w:marLeft w:val="0"/>
                                  <w:marRight w:val="0"/>
                                  <w:marTop w:val="0"/>
                                  <w:marBottom w:val="0"/>
                                  <w:divBdr>
                                    <w:top w:val="none" w:sz="0" w:space="0" w:color="auto"/>
                                    <w:left w:val="none" w:sz="0" w:space="0" w:color="auto"/>
                                    <w:bottom w:val="none" w:sz="0" w:space="0" w:color="auto"/>
                                    <w:right w:val="none" w:sz="0" w:space="0" w:color="auto"/>
                                  </w:divBdr>
                                  <w:divsChild>
                                    <w:div w:id="363558137">
                                      <w:marLeft w:val="0"/>
                                      <w:marRight w:val="0"/>
                                      <w:marTop w:val="0"/>
                                      <w:marBottom w:val="0"/>
                                      <w:divBdr>
                                        <w:top w:val="none" w:sz="0" w:space="0" w:color="auto"/>
                                        <w:left w:val="none" w:sz="0" w:space="0" w:color="auto"/>
                                        <w:bottom w:val="none" w:sz="0" w:space="0" w:color="auto"/>
                                        <w:right w:val="none" w:sz="0" w:space="0" w:color="auto"/>
                                      </w:divBdr>
                                      <w:divsChild>
                                        <w:div w:id="1227186106">
                                          <w:marLeft w:val="0"/>
                                          <w:marRight w:val="0"/>
                                          <w:marTop w:val="0"/>
                                          <w:marBottom w:val="0"/>
                                          <w:divBdr>
                                            <w:top w:val="none" w:sz="0" w:space="0" w:color="auto"/>
                                            <w:left w:val="none" w:sz="0" w:space="0" w:color="auto"/>
                                            <w:bottom w:val="none" w:sz="0" w:space="0" w:color="auto"/>
                                            <w:right w:val="none" w:sz="0" w:space="0" w:color="auto"/>
                                          </w:divBdr>
                                          <w:divsChild>
                                            <w:div w:id="1185092451">
                                              <w:marLeft w:val="0"/>
                                              <w:marRight w:val="0"/>
                                              <w:marTop w:val="0"/>
                                              <w:marBottom w:val="0"/>
                                              <w:divBdr>
                                                <w:top w:val="none" w:sz="0" w:space="0" w:color="auto"/>
                                                <w:left w:val="none" w:sz="0" w:space="0" w:color="auto"/>
                                                <w:bottom w:val="none" w:sz="0" w:space="0" w:color="auto"/>
                                                <w:right w:val="none" w:sz="0" w:space="0" w:color="auto"/>
                                              </w:divBdr>
                                              <w:divsChild>
                                                <w:div w:id="2006853960">
                                                  <w:marLeft w:val="0"/>
                                                  <w:marRight w:val="0"/>
                                                  <w:marTop w:val="0"/>
                                                  <w:marBottom w:val="0"/>
                                                  <w:divBdr>
                                                    <w:top w:val="none" w:sz="0" w:space="0" w:color="auto"/>
                                                    <w:left w:val="none" w:sz="0" w:space="0" w:color="auto"/>
                                                    <w:bottom w:val="none" w:sz="0" w:space="0" w:color="auto"/>
                                                    <w:right w:val="none" w:sz="0" w:space="0" w:color="auto"/>
                                                  </w:divBdr>
                                                  <w:divsChild>
                                                    <w:div w:id="105924920">
                                                      <w:marLeft w:val="0"/>
                                                      <w:marRight w:val="0"/>
                                                      <w:marTop w:val="0"/>
                                                      <w:marBottom w:val="0"/>
                                                      <w:divBdr>
                                                        <w:top w:val="none" w:sz="0" w:space="0" w:color="auto"/>
                                                        <w:left w:val="none" w:sz="0" w:space="0" w:color="auto"/>
                                                        <w:bottom w:val="none" w:sz="0" w:space="0" w:color="auto"/>
                                                        <w:right w:val="none" w:sz="0" w:space="0" w:color="auto"/>
                                                      </w:divBdr>
                                                      <w:divsChild>
                                                        <w:div w:id="102518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942487">
                                  <w:marLeft w:val="0"/>
                                  <w:marRight w:val="0"/>
                                  <w:marTop w:val="0"/>
                                  <w:marBottom w:val="0"/>
                                  <w:divBdr>
                                    <w:top w:val="none" w:sz="0" w:space="0" w:color="auto"/>
                                    <w:left w:val="none" w:sz="0" w:space="0" w:color="auto"/>
                                    <w:bottom w:val="none" w:sz="0" w:space="0" w:color="auto"/>
                                    <w:right w:val="none" w:sz="0" w:space="0" w:color="auto"/>
                                  </w:divBdr>
                                  <w:divsChild>
                                    <w:div w:id="1725177872">
                                      <w:marLeft w:val="0"/>
                                      <w:marRight w:val="0"/>
                                      <w:marTop w:val="0"/>
                                      <w:marBottom w:val="0"/>
                                      <w:divBdr>
                                        <w:top w:val="none" w:sz="0" w:space="0" w:color="auto"/>
                                        <w:left w:val="none" w:sz="0" w:space="0" w:color="auto"/>
                                        <w:bottom w:val="none" w:sz="0" w:space="0" w:color="auto"/>
                                        <w:right w:val="none" w:sz="0" w:space="0" w:color="auto"/>
                                      </w:divBdr>
                                      <w:divsChild>
                                        <w:div w:id="1204753078">
                                          <w:marLeft w:val="0"/>
                                          <w:marRight w:val="0"/>
                                          <w:marTop w:val="0"/>
                                          <w:marBottom w:val="0"/>
                                          <w:divBdr>
                                            <w:top w:val="none" w:sz="0" w:space="0" w:color="auto"/>
                                            <w:left w:val="none" w:sz="0" w:space="0" w:color="auto"/>
                                            <w:bottom w:val="none" w:sz="0" w:space="0" w:color="auto"/>
                                            <w:right w:val="none" w:sz="0" w:space="0" w:color="auto"/>
                                          </w:divBdr>
                                          <w:divsChild>
                                            <w:div w:id="919555763">
                                              <w:marLeft w:val="0"/>
                                              <w:marRight w:val="0"/>
                                              <w:marTop w:val="0"/>
                                              <w:marBottom w:val="0"/>
                                              <w:divBdr>
                                                <w:top w:val="none" w:sz="0" w:space="0" w:color="auto"/>
                                                <w:left w:val="none" w:sz="0" w:space="0" w:color="auto"/>
                                                <w:bottom w:val="none" w:sz="0" w:space="0" w:color="auto"/>
                                                <w:right w:val="none" w:sz="0" w:space="0" w:color="auto"/>
                                              </w:divBdr>
                                              <w:divsChild>
                                                <w:div w:id="355815184">
                                                  <w:marLeft w:val="0"/>
                                                  <w:marRight w:val="0"/>
                                                  <w:marTop w:val="0"/>
                                                  <w:marBottom w:val="0"/>
                                                  <w:divBdr>
                                                    <w:top w:val="none" w:sz="0" w:space="0" w:color="auto"/>
                                                    <w:left w:val="none" w:sz="0" w:space="0" w:color="auto"/>
                                                    <w:bottom w:val="none" w:sz="0" w:space="0" w:color="auto"/>
                                                    <w:right w:val="none" w:sz="0" w:space="0" w:color="auto"/>
                                                  </w:divBdr>
                                                  <w:divsChild>
                                                    <w:div w:id="153599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146653">
                                  <w:marLeft w:val="0"/>
                                  <w:marRight w:val="0"/>
                                  <w:marTop w:val="0"/>
                                  <w:marBottom w:val="0"/>
                                  <w:divBdr>
                                    <w:top w:val="none" w:sz="0" w:space="0" w:color="auto"/>
                                    <w:left w:val="none" w:sz="0" w:space="0" w:color="auto"/>
                                    <w:bottom w:val="none" w:sz="0" w:space="0" w:color="auto"/>
                                    <w:right w:val="none" w:sz="0" w:space="0" w:color="auto"/>
                                  </w:divBdr>
                                  <w:divsChild>
                                    <w:div w:id="1443915897">
                                      <w:marLeft w:val="0"/>
                                      <w:marRight w:val="0"/>
                                      <w:marTop w:val="0"/>
                                      <w:marBottom w:val="0"/>
                                      <w:divBdr>
                                        <w:top w:val="none" w:sz="0" w:space="0" w:color="auto"/>
                                        <w:left w:val="none" w:sz="0" w:space="0" w:color="auto"/>
                                        <w:bottom w:val="none" w:sz="0" w:space="0" w:color="auto"/>
                                        <w:right w:val="none" w:sz="0" w:space="0" w:color="auto"/>
                                      </w:divBdr>
                                      <w:divsChild>
                                        <w:div w:id="607201021">
                                          <w:marLeft w:val="0"/>
                                          <w:marRight w:val="0"/>
                                          <w:marTop w:val="0"/>
                                          <w:marBottom w:val="0"/>
                                          <w:divBdr>
                                            <w:top w:val="none" w:sz="0" w:space="0" w:color="auto"/>
                                            <w:left w:val="none" w:sz="0" w:space="0" w:color="auto"/>
                                            <w:bottom w:val="none" w:sz="0" w:space="0" w:color="auto"/>
                                            <w:right w:val="none" w:sz="0" w:space="0" w:color="auto"/>
                                          </w:divBdr>
                                          <w:divsChild>
                                            <w:div w:id="717364687">
                                              <w:marLeft w:val="0"/>
                                              <w:marRight w:val="0"/>
                                              <w:marTop w:val="0"/>
                                              <w:marBottom w:val="0"/>
                                              <w:divBdr>
                                                <w:top w:val="none" w:sz="0" w:space="0" w:color="auto"/>
                                                <w:left w:val="none" w:sz="0" w:space="0" w:color="auto"/>
                                                <w:bottom w:val="none" w:sz="0" w:space="0" w:color="auto"/>
                                                <w:right w:val="none" w:sz="0" w:space="0" w:color="auto"/>
                                              </w:divBdr>
                                              <w:divsChild>
                                                <w:div w:id="1629356587">
                                                  <w:marLeft w:val="0"/>
                                                  <w:marRight w:val="0"/>
                                                  <w:marTop w:val="0"/>
                                                  <w:marBottom w:val="0"/>
                                                  <w:divBdr>
                                                    <w:top w:val="none" w:sz="0" w:space="0" w:color="auto"/>
                                                    <w:left w:val="none" w:sz="0" w:space="0" w:color="auto"/>
                                                    <w:bottom w:val="none" w:sz="0" w:space="0" w:color="auto"/>
                                                    <w:right w:val="none" w:sz="0" w:space="0" w:color="auto"/>
                                                  </w:divBdr>
                                                  <w:divsChild>
                                                    <w:div w:id="1723092056">
                                                      <w:marLeft w:val="0"/>
                                                      <w:marRight w:val="0"/>
                                                      <w:marTop w:val="0"/>
                                                      <w:marBottom w:val="0"/>
                                                      <w:divBdr>
                                                        <w:top w:val="none" w:sz="0" w:space="0" w:color="auto"/>
                                                        <w:left w:val="none" w:sz="0" w:space="0" w:color="auto"/>
                                                        <w:bottom w:val="none" w:sz="0" w:space="0" w:color="auto"/>
                                                        <w:right w:val="none" w:sz="0" w:space="0" w:color="auto"/>
                                                      </w:divBdr>
                                                      <w:divsChild>
                                                        <w:div w:id="710804419">
                                                          <w:marLeft w:val="0"/>
                                                          <w:marRight w:val="0"/>
                                                          <w:marTop w:val="0"/>
                                                          <w:marBottom w:val="0"/>
                                                          <w:divBdr>
                                                            <w:top w:val="none" w:sz="0" w:space="0" w:color="auto"/>
                                                            <w:left w:val="none" w:sz="0" w:space="0" w:color="auto"/>
                                                            <w:bottom w:val="none" w:sz="0" w:space="0" w:color="auto"/>
                                                            <w:right w:val="none" w:sz="0" w:space="0" w:color="auto"/>
                                                          </w:divBdr>
                                                          <w:divsChild>
                                                            <w:div w:id="831529027">
                                                              <w:marLeft w:val="0"/>
                                                              <w:marRight w:val="0"/>
                                                              <w:marTop w:val="0"/>
                                                              <w:marBottom w:val="0"/>
                                                              <w:divBdr>
                                                                <w:top w:val="none" w:sz="0" w:space="0" w:color="auto"/>
                                                                <w:left w:val="none" w:sz="0" w:space="0" w:color="auto"/>
                                                                <w:bottom w:val="none" w:sz="0" w:space="0" w:color="auto"/>
                                                                <w:right w:val="none" w:sz="0" w:space="0" w:color="auto"/>
                                                              </w:divBdr>
                                                            </w:div>
                                                          </w:divsChild>
                                                        </w:div>
                                                        <w:div w:id="150366072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090697">
                                  <w:marLeft w:val="0"/>
                                  <w:marRight w:val="0"/>
                                  <w:marTop w:val="0"/>
                                  <w:marBottom w:val="0"/>
                                  <w:divBdr>
                                    <w:top w:val="none" w:sz="0" w:space="0" w:color="auto"/>
                                    <w:left w:val="none" w:sz="0" w:space="0" w:color="auto"/>
                                    <w:bottom w:val="none" w:sz="0" w:space="0" w:color="auto"/>
                                    <w:right w:val="none" w:sz="0" w:space="0" w:color="auto"/>
                                  </w:divBdr>
                                  <w:divsChild>
                                    <w:div w:id="284311364">
                                      <w:marLeft w:val="0"/>
                                      <w:marRight w:val="0"/>
                                      <w:marTop w:val="0"/>
                                      <w:marBottom w:val="0"/>
                                      <w:divBdr>
                                        <w:top w:val="none" w:sz="0" w:space="0" w:color="auto"/>
                                        <w:left w:val="none" w:sz="0" w:space="0" w:color="auto"/>
                                        <w:bottom w:val="none" w:sz="0" w:space="0" w:color="auto"/>
                                        <w:right w:val="none" w:sz="0" w:space="0" w:color="auto"/>
                                      </w:divBdr>
                                      <w:divsChild>
                                        <w:div w:id="517737063">
                                          <w:marLeft w:val="0"/>
                                          <w:marRight w:val="0"/>
                                          <w:marTop w:val="0"/>
                                          <w:marBottom w:val="0"/>
                                          <w:divBdr>
                                            <w:top w:val="none" w:sz="0" w:space="0" w:color="auto"/>
                                            <w:left w:val="none" w:sz="0" w:space="0" w:color="auto"/>
                                            <w:bottom w:val="none" w:sz="0" w:space="0" w:color="auto"/>
                                            <w:right w:val="none" w:sz="0" w:space="0" w:color="auto"/>
                                          </w:divBdr>
                                          <w:divsChild>
                                            <w:div w:id="487326421">
                                              <w:marLeft w:val="0"/>
                                              <w:marRight w:val="0"/>
                                              <w:marTop w:val="0"/>
                                              <w:marBottom w:val="0"/>
                                              <w:divBdr>
                                                <w:top w:val="none" w:sz="0" w:space="0" w:color="auto"/>
                                                <w:left w:val="none" w:sz="0" w:space="0" w:color="auto"/>
                                                <w:bottom w:val="none" w:sz="0" w:space="0" w:color="auto"/>
                                                <w:right w:val="none" w:sz="0" w:space="0" w:color="auto"/>
                                              </w:divBdr>
                                              <w:divsChild>
                                                <w:div w:id="1114859821">
                                                  <w:marLeft w:val="0"/>
                                                  <w:marRight w:val="0"/>
                                                  <w:marTop w:val="0"/>
                                                  <w:marBottom w:val="0"/>
                                                  <w:divBdr>
                                                    <w:top w:val="none" w:sz="0" w:space="0" w:color="auto"/>
                                                    <w:left w:val="none" w:sz="0" w:space="0" w:color="auto"/>
                                                    <w:bottom w:val="none" w:sz="0" w:space="0" w:color="auto"/>
                                                    <w:right w:val="none" w:sz="0" w:space="0" w:color="auto"/>
                                                  </w:divBdr>
                                                  <w:divsChild>
                                                    <w:div w:id="2035423312">
                                                      <w:marLeft w:val="0"/>
                                                      <w:marRight w:val="0"/>
                                                      <w:marTop w:val="0"/>
                                                      <w:marBottom w:val="0"/>
                                                      <w:divBdr>
                                                        <w:top w:val="none" w:sz="0" w:space="0" w:color="auto"/>
                                                        <w:left w:val="none" w:sz="0" w:space="0" w:color="auto"/>
                                                        <w:bottom w:val="none" w:sz="0" w:space="0" w:color="auto"/>
                                                        <w:right w:val="none" w:sz="0" w:space="0" w:color="auto"/>
                                                      </w:divBdr>
                                                      <w:divsChild>
                                                        <w:div w:id="132154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083062">
                                  <w:marLeft w:val="0"/>
                                  <w:marRight w:val="0"/>
                                  <w:marTop w:val="0"/>
                                  <w:marBottom w:val="0"/>
                                  <w:divBdr>
                                    <w:top w:val="none" w:sz="0" w:space="0" w:color="auto"/>
                                    <w:left w:val="none" w:sz="0" w:space="0" w:color="auto"/>
                                    <w:bottom w:val="none" w:sz="0" w:space="0" w:color="auto"/>
                                    <w:right w:val="none" w:sz="0" w:space="0" w:color="auto"/>
                                  </w:divBdr>
                                  <w:divsChild>
                                    <w:div w:id="1567301689">
                                      <w:marLeft w:val="0"/>
                                      <w:marRight w:val="0"/>
                                      <w:marTop w:val="0"/>
                                      <w:marBottom w:val="0"/>
                                      <w:divBdr>
                                        <w:top w:val="none" w:sz="0" w:space="0" w:color="auto"/>
                                        <w:left w:val="none" w:sz="0" w:space="0" w:color="auto"/>
                                        <w:bottom w:val="none" w:sz="0" w:space="0" w:color="auto"/>
                                        <w:right w:val="none" w:sz="0" w:space="0" w:color="auto"/>
                                      </w:divBdr>
                                      <w:divsChild>
                                        <w:div w:id="2053772358">
                                          <w:marLeft w:val="0"/>
                                          <w:marRight w:val="0"/>
                                          <w:marTop w:val="0"/>
                                          <w:marBottom w:val="0"/>
                                          <w:divBdr>
                                            <w:top w:val="none" w:sz="0" w:space="0" w:color="auto"/>
                                            <w:left w:val="none" w:sz="0" w:space="0" w:color="auto"/>
                                            <w:bottom w:val="none" w:sz="0" w:space="0" w:color="auto"/>
                                            <w:right w:val="none" w:sz="0" w:space="0" w:color="auto"/>
                                          </w:divBdr>
                                          <w:divsChild>
                                            <w:div w:id="1759327939">
                                              <w:marLeft w:val="0"/>
                                              <w:marRight w:val="0"/>
                                              <w:marTop w:val="0"/>
                                              <w:marBottom w:val="0"/>
                                              <w:divBdr>
                                                <w:top w:val="none" w:sz="0" w:space="0" w:color="auto"/>
                                                <w:left w:val="none" w:sz="0" w:space="0" w:color="auto"/>
                                                <w:bottom w:val="none" w:sz="0" w:space="0" w:color="auto"/>
                                                <w:right w:val="none" w:sz="0" w:space="0" w:color="auto"/>
                                              </w:divBdr>
                                              <w:divsChild>
                                                <w:div w:id="365912821">
                                                  <w:marLeft w:val="0"/>
                                                  <w:marRight w:val="0"/>
                                                  <w:marTop w:val="0"/>
                                                  <w:marBottom w:val="0"/>
                                                  <w:divBdr>
                                                    <w:top w:val="none" w:sz="0" w:space="0" w:color="auto"/>
                                                    <w:left w:val="none" w:sz="0" w:space="0" w:color="auto"/>
                                                    <w:bottom w:val="none" w:sz="0" w:space="0" w:color="auto"/>
                                                    <w:right w:val="none" w:sz="0" w:space="0" w:color="auto"/>
                                                  </w:divBdr>
                                                  <w:divsChild>
                                                    <w:div w:id="1349210862">
                                                      <w:marLeft w:val="0"/>
                                                      <w:marRight w:val="0"/>
                                                      <w:marTop w:val="0"/>
                                                      <w:marBottom w:val="0"/>
                                                      <w:divBdr>
                                                        <w:top w:val="none" w:sz="0" w:space="0" w:color="auto"/>
                                                        <w:left w:val="none" w:sz="0" w:space="0" w:color="auto"/>
                                                        <w:bottom w:val="none" w:sz="0" w:space="0" w:color="auto"/>
                                                        <w:right w:val="none" w:sz="0" w:space="0" w:color="auto"/>
                                                      </w:divBdr>
                                                      <w:divsChild>
                                                        <w:div w:id="160356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3435165">
                                  <w:marLeft w:val="0"/>
                                  <w:marRight w:val="0"/>
                                  <w:marTop w:val="0"/>
                                  <w:marBottom w:val="0"/>
                                  <w:divBdr>
                                    <w:top w:val="none" w:sz="0" w:space="0" w:color="auto"/>
                                    <w:left w:val="none" w:sz="0" w:space="0" w:color="auto"/>
                                    <w:bottom w:val="none" w:sz="0" w:space="0" w:color="auto"/>
                                    <w:right w:val="none" w:sz="0" w:space="0" w:color="auto"/>
                                  </w:divBdr>
                                  <w:divsChild>
                                    <w:div w:id="1009719075">
                                      <w:marLeft w:val="0"/>
                                      <w:marRight w:val="0"/>
                                      <w:marTop w:val="0"/>
                                      <w:marBottom w:val="0"/>
                                      <w:divBdr>
                                        <w:top w:val="none" w:sz="0" w:space="0" w:color="auto"/>
                                        <w:left w:val="none" w:sz="0" w:space="0" w:color="auto"/>
                                        <w:bottom w:val="none" w:sz="0" w:space="0" w:color="auto"/>
                                        <w:right w:val="none" w:sz="0" w:space="0" w:color="auto"/>
                                      </w:divBdr>
                                      <w:divsChild>
                                        <w:div w:id="349334080">
                                          <w:marLeft w:val="0"/>
                                          <w:marRight w:val="0"/>
                                          <w:marTop w:val="0"/>
                                          <w:marBottom w:val="0"/>
                                          <w:divBdr>
                                            <w:top w:val="none" w:sz="0" w:space="0" w:color="auto"/>
                                            <w:left w:val="none" w:sz="0" w:space="0" w:color="auto"/>
                                            <w:bottom w:val="none" w:sz="0" w:space="0" w:color="auto"/>
                                            <w:right w:val="none" w:sz="0" w:space="0" w:color="auto"/>
                                          </w:divBdr>
                                          <w:divsChild>
                                            <w:div w:id="304508719">
                                              <w:marLeft w:val="0"/>
                                              <w:marRight w:val="0"/>
                                              <w:marTop w:val="0"/>
                                              <w:marBottom w:val="0"/>
                                              <w:divBdr>
                                                <w:top w:val="none" w:sz="0" w:space="0" w:color="auto"/>
                                                <w:left w:val="none" w:sz="0" w:space="0" w:color="auto"/>
                                                <w:bottom w:val="none" w:sz="0" w:space="0" w:color="auto"/>
                                                <w:right w:val="none" w:sz="0" w:space="0" w:color="auto"/>
                                              </w:divBdr>
                                              <w:divsChild>
                                                <w:div w:id="1117799879">
                                                  <w:marLeft w:val="0"/>
                                                  <w:marRight w:val="0"/>
                                                  <w:marTop w:val="0"/>
                                                  <w:marBottom w:val="0"/>
                                                  <w:divBdr>
                                                    <w:top w:val="none" w:sz="0" w:space="0" w:color="auto"/>
                                                    <w:left w:val="none" w:sz="0" w:space="0" w:color="auto"/>
                                                    <w:bottom w:val="none" w:sz="0" w:space="0" w:color="auto"/>
                                                    <w:right w:val="none" w:sz="0" w:space="0" w:color="auto"/>
                                                  </w:divBdr>
                                                  <w:divsChild>
                                                    <w:div w:id="1436898822">
                                                      <w:marLeft w:val="0"/>
                                                      <w:marRight w:val="0"/>
                                                      <w:marTop w:val="0"/>
                                                      <w:marBottom w:val="0"/>
                                                      <w:divBdr>
                                                        <w:top w:val="none" w:sz="0" w:space="0" w:color="auto"/>
                                                        <w:left w:val="none" w:sz="0" w:space="0" w:color="auto"/>
                                                        <w:bottom w:val="none" w:sz="0" w:space="0" w:color="auto"/>
                                                        <w:right w:val="none" w:sz="0" w:space="0" w:color="auto"/>
                                                      </w:divBdr>
                                                      <w:divsChild>
                                                        <w:div w:id="10543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491635">
                                  <w:marLeft w:val="0"/>
                                  <w:marRight w:val="0"/>
                                  <w:marTop w:val="0"/>
                                  <w:marBottom w:val="0"/>
                                  <w:divBdr>
                                    <w:top w:val="none" w:sz="0" w:space="0" w:color="auto"/>
                                    <w:left w:val="none" w:sz="0" w:space="0" w:color="auto"/>
                                    <w:bottom w:val="none" w:sz="0" w:space="0" w:color="auto"/>
                                    <w:right w:val="none" w:sz="0" w:space="0" w:color="auto"/>
                                  </w:divBdr>
                                  <w:divsChild>
                                    <w:div w:id="619727992">
                                      <w:marLeft w:val="0"/>
                                      <w:marRight w:val="0"/>
                                      <w:marTop w:val="0"/>
                                      <w:marBottom w:val="0"/>
                                      <w:divBdr>
                                        <w:top w:val="none" w:sz="0" w:space="0" w:color="auto"/>
                                        <w:left w:val="none" w:sz="0" w:space="0" w:color="auto"/>
                                        <w:bottom w:val="none" w:sz="0" w:space="0" w:color="auto"/>
                                        <w:right w:val="none" w:sz="0" w:space="0" w:color="auto"/>
                                      </w:divBdr>
                                      <w:divsChild>
                                        <w:div w:id="1833445653">
                                          <w:marLeft w:val="0"/>
                                          <w:marRight w:val="0"/>
                                          <w:marTop w:val="0"/>
                                          <w:marBottom w:val="0"/>
                                          <w:divBdr>
                                            <w:top w:val="none" w:sz="0" w:space="0" w:color="auto"/>
                                            <w:left w:val="none" w:sz="0" w:space="0" w:color="auto"/>
                                            <w:bottom w:val="none" w:sz="0" w:space="0" w:color="auto"/>
                                            <w:right w:val="none" w:sz="0" w:space="0" w:color="auto"/>
                                          </w:divBdr>
                                          <w:divsChild>
                                            <w:div w:id="996684272">
                                              <w:marLeft w:val="0"/>
                                              <w:marRight w:val="0"/>
                                              <w:marTop w:val="0"/>
                                              <w:marBottom w:val="0"/>
                                              <w:divBdr>
                                                <w:top w:val="none" w:sz="0" w:space="0" w:color="auto"/>
                                                <w:left w:val="none" w:sz="0" w:space="0" w:color="auto"/>
                                                <w:bottom w:val="none" w:sz="0" w:space="0" w:color="auto"/>
                                                <w:right w:val="none" w:sz="0" w:space="0" w:color="auto"/>
                                              </w:divBdr>
                                              <w:divsChild>
                                                <w:div w:id="1929188912">
                                                  <w:marLeft w:val="0"/>
                                                  <w:marRight w:val="0"/>
                                                  <w:marTop w:val="0"/>
                                                  <w:marBottom w:val="0"/>
                                                  <w:divBdr>
                                                    <w:top w:val="none" w:sz="0" w:space="0" w:color="auto"/>
                                                    <w:left w:val="none" w:sz="0" w:space="0" w:color="auto"/>
                                                    <w:bottom w:val="none" w:sz="0" w:space="0" w:color="auto"/>
                                                    <w:right w:val="none" w:sz="0" w:space="0" w:color="auto"/>
                                                  </w:divBdr>
                                                  <w:divsChild>
                                                    <w:div w:id="35411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311508">
                                  <w:marLeft w:val="0"/>
                                  <w:marRight w:val="0"/>
                                  <w:marTop w:val="0"/>
                                  <w:marBottom w:val="0"/>
                                  <w:divBdr>
                                    <w:top w:val="none" w:sz="0" w:space="0" w:color="auto"/>
                                    <w:left w:val="none" w:sz="0" w:space="0" w:color="auto"/>
                                    <w:bottom w:val="none" w:sz="0" w:space="0" w:color="auto"/>
                                    <w:right w:val="none" w:sz="0" w:space="0" w:color="auto"/>
                                  </w:divBdr>
                                  <w:divsChild>
                                    <w:div w:id="1481573984">
                                      <w:marLeft w:val="0"/>
                                      <w:marRight w:val="0"/>
                                      <w:marTop w:val="0"/>
                                      <w:marBottom w:val="0"/>
                                      <w:divBdr>
                                        <w:top w:val="none" w:sz="0" w:space="0" w:color="auto"/>
                                        <w:left w:val="none" w:sz="0" w:space="0" w:color="auto"/>
                                        <w:bottom w:val="none" w:sz="0" w:space="0" w:color="auto"/>
                                        <w:right w:val="none" w:sz="0" w:space="0" w:color="auto"/>
                                      </w:divBdr>
                                      <w:divsChild>
                                        <w:div w:id="1683975561">
                                          <w:marLeft w:val="0"/>
                                          <w:marRight w:val="0"/>
                                          <w:marTop w:val="0"/>
                                          <w:marBottom w:val="0"/>
                                          <w:divBdr>
                                            <w:top w:val="none" w:sz="0" w:space="0" w:color="auto"/>
                                            <w:left w:val="none" w:sz="0" w:space="0" w:color="auto"/>
                                            <w:bottom w:val="none" w:sz="0" w:space="0" w:color="auto"/>
                                            <w:right w:val="none" w:sz="0" w:space="0" w:color="auto"/>
                                          </w:divBdr>
                                          <w:divsChild>
                                            <w:div w:id="867180625">
                                              <w:marLeft w:val="0"/>
                                              <w:marRight w:val="0"/>
                                              <w:marTop w:val="0"/>
                                              <w:marBottom w:val="0"/>
                                              <w:divBdr>
                                                <w:top w:val="none" w:sz="0" w:space="0" w:color="auto"/>
                                                <w:left w:val="none" w:sz="0" w:space="0" w:color="auto"/>
                                                <w:bottom w:val="none" w:sz="0" w:space="0" w:color="auto"/>
                                                <w:right w:val="none" w:sz="0" w:space="0" w:color="auto"/>
                                              </w:divBdr>
                                              <w:divsChild>
                                                <w:div w:id="778138276">
                                                  <w:marLeft w:val="0"/>
                                                  <w:marRight w:val="0"/>
                                                  <w:marTop w:val="0"/>
                                                  <w:marBottom w:val="0"/>
                                                  <w:divBdr>
                                                    <w:top w:val="none" w:sz="0" w:space="0" w:color="auto"/>
                                                    <w:left w:val="none" w:sz="0" w:space="0" w:color="auto"/>
                                                    <w:bottom w:val="none" w:sz="0" w:space="0" w:color="auto"/>
                                                    <w:right w:val="none" w:sz="0" w:space="0" w:color="auto"/>
                                                  </w:divBdr>
                                                  <w:divsChild>
                                                    <w:div w:id="1403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789771">
                                  <w:marLeft w:val="0"/>
                                  <w:marRight w:val="0"/>
                                  <w:marTop w:val="0"/>
                                  <w:marBottom w:val="0"/>
                                  <w:divBdr>
                                    <w:top w:val="none" w:sz="0" w:space="0" w:color="auto"/>
                                    <w:left w:val="none" w:sz="0" w:space="0" w:color="auto"/>
                                    <w:bottom w:val="none" w:sz="0" w:space="0" w:color="auto"/>
                                    <w:right w:val="none" w:sz="0" w:space="0" w:color="auto"/>
                                  </w:divBdr>
                                  <w:divsChild>
                                    <w:div w:id="1777865363">
                                      <w:marLeft w:val="0"/>
                                      <w:marRight w:val="0"/>
                                      <w:marTop w:val="0"/>
                                      <w:marBottom w:val="0"/>
                                      <w:divBdr>
                                        <w:top w:val="none" w:sz="0" w:space="0" w:color="auto"/>
                                        <w:left w:val="none" w:sz="0" w:space="0" w:color="auto"/>
                                        <w:bottom w:val="none" w:sz="0" w:space="0" w:color="auto"/>
                                        <w:right w:val="none" w:sz="0" w:space="0" w:color="auto"/>
                                      </w:divBdr>
                                      <w:divsChild>
                                        <w:div w:id="1948345137">
                                          <w:marLeft w:val="0"/>
                                          <w:marRight w:val="0"/>
                                          <w:marTop w:val="0"/>
                                          <w:marBottom w:val="0"/>
                                          <w:divBdr>
                                            <w:top w:val="none" w:sz="0" w:space="0" w:color="auto"/>
                                            <w:left w:val="none" w:sz="0" w:space="0" w:color="auto"/>
                                            <w:bottom w:val="none" w:sz="0" w:space="0" w:color="auto"/>
                                            <w:right w:val="none" w:sz="0" w:space="0" w:color="auto"/>
                                          </w:divBdr>
                                          <w:divsChild>
                                            <w:div w:id="772895505">
                                              <w:marLeft w:val="0"/>
                                              <w:marRight w:val="0"/>
                                              <w:marTop w:val="0"/>
                                              <w:marBottom w:val="0"/>
                                              <w:divBdr>
                                                <w:top w:val="none" w:sz="0" w:space="0" w:color="auto"/>
                                                <w:left w:val="none" w:sz="0" w:space="0" w:color="auto"/>
                                                <w:bottom w:val="none" w:sz="0" w:space="0" w:color="auto"/>
                                                <w:right w:val="none" w:sz="0" w:space="0" w:color="auto"/>
                                              </w:divBdr>
                                              <w:divsChild>
                                                <w:div w:id="393890986">
                                                  <w:marLeft w:val="0"/>
                                                  <w:marRight w:val="0"/>
                                                  <w:marTop w:val="0"/>
                                                  <w:marBottom w:val="0"/>
                                                  <w:divBdr>
                                                    <w:top w:val="none" w:sz="0" w:space="0" w:color="auto"/>
                                                    <w:left w:val="none" w:sz="0" w:space="0" w:color="auto"/>
                                                    <w:bottom w:val="none" w:sz="0" w:space="0" w:color="auto"/>
                                                    <w:right w:val="none" w:sz="0" w:space="0" w:color="auto"/>
                                                  </w:divBdr>
                                                  <w:divsChild>
                                                    <w:div w:id="159004917">
                                                      <w:marLeft w:val="0"/>
                                                      <w:marRight w:val="0"/>
                                                      <w:marTop w:val="0"/>
                                                      <w:marBottom w:val="0"/>
                                                      <w:divBdr>
                                                        <w:top w:val="none" w:sz="0" w:space="0" w:color="auto"/>
                                                        <w:left w:val="none" w:sz="0" w:space="0" w:color="auto"/>
                                                        <w:bottom w:val="none" w:sz="0" w:space="0" w:color="auto"/>
                                                        <w:right w:val="none" w:sz="0" w:space="0" w:color="auto"/>
                                                      </w:divBdr>
                                                      <w:divsChild>
                                                        <w:div w:id="789471906">
                                                          <w:marLeft w:val="0"/>
                                                          <w:marRight w:val="0"/>
                                                          <w:marTop w:val="240"/>
                                                          <w:marBottom w:val="60"/>
                                                          <w:divBdr>
                                                            <w:top w:val="none" w:sz="0" w:space="0" w:color="auto"/>
                                                            <w:left w:val="none" w:sz="0" w:space="0" w:color="auto"/>
                                                            <w:bottom w:val="none" w:sz="0" w:space="0" w:color="auto"/>
                                                            <w:right w:val="none" w:sz="0" w:space="0" w:color="auto"/>
                                                          </w:divBdr>
                                                          <w:divsChild>
                                                            <w:div w:id="22294239">
                                                              <w:marLeft w:val="0"/>
                                                              <w:marRight w:val="0"/>
                                                              <w:marTop w:val="0"/>
                                                              <w:marBottom w:val="0"/>
                                                              <w:divBdr>
                                                                <w:top w:val="none" w:sz="0" w:space="0" w:color="auto"/>
                                                                <w:left w:val="none" w:sz="0" w:space="0" w:color="auto"/>
                                                                <w:bottom w:val="none" w:sz="0" w:space="0" w:color="auto"/>
                                                                <w:right w:val="none" w:sz="0" w:space="0" w:color="auto"/>
                                                              </w:divBdr>
                                                              <w:divsChild>
                                                                <w:div w:id="1158956674">
                                                                  <w:marLeft w:val="0"/>
                                                                  <w:marRight w:val="0"/>
                                                                  <w:marTop w:val="0"/>
                                                                  <w:marBottom w:val="0"/>
                                                                  <w:divBdr>
                                                                    <w:top w:val="none" w:sz="0" w:space="0" w:color="auto"/>
                                                                    <w:left w:val="none" w:sz="0" w:space="0" w:color="auto"/>
                                                                    <w:bottom w:val="none" w:sz="0" w:space="0" w:color="auto"/>
                                                                    <w:right w:val="none" w:sz="0" w:space="0" w:color="auto"/>
                                                                  </w:divBdr>
                                                                  <w:divsChild>
                                                                    <w:div w:id="62220437">
                                                                      <w:marLeft w:val="0"/>
                                                                      <w:marRight w:val="0"/>
                                                                      <w:marTop w:val="0"/>
                                                                      <w:marBottom w:val="0"/>
                                                                      <w:divBdr>
                                                                        <w:top w:val="none" w:sz="0" w:space="0" w:color="auto"/>
                                                                        <w:left w:val="none" w:sz="0" w:space="0" w:color="auto"/>
                                                                        <w:bottom w:val="none" w:sz="0" w:space="0" w:color="auto"/>
                                                                        <w:right w:val="none" w:sz="0" w:space="0" w:color="auto"/>
                                                                      </w:divBdr>
                                                                      <w:divsChild>
                                                                        <w:div w:id="805705569">
                                                                          <w:marLeft w:val="0"/>
                                                                          <w:marRight w:val="0"/>
                                                                          <w:marTop w:val="0"/>
                                                                          <w:marBottom w:val="0"/>
                                                                          <w:divBdr>
                                                                            <w:top w:val="none" w:sz="0" w:space="0" w:color="auto"/>
                                                                            <w:left w:val="none" w:sz="0" w:space="0" w:color="auto"/>
                                                                            <w:bottom w:val="none" w:sz="0" w:space="0" w:color="auto"/>
                                                                            <w:right w:val="none" w:sz="0" w:space="0" w:color="auto"/>
                                                                          </w:divBdr>
                                                                          <w:divsChild>
                                                                            <w:div w:id="898588646">
                                                                              <w:marLeft w:val="0"/>
                                                                              <w:marRight w:val="0"/>
                                                                              <w:marTop w:val="0"/>
                                                                              <w:marBottom w:val="0"/>
                                                                              <w:divBdr>
                                                                                <w:top w:val="none" w:sz="0" w:space="0" w:color="auto"/>
                                                                                <w:left w:val="none" w:sz="0" w:space="0" w:color="auto"/>
                                                                                <w:bottom w:val="none" w:sz="0" w:space="0" w:color="auto"/>
                                                                                <w:right w:val="none" w:sz="0" w:space="0" w:color="auto"/>
                                                                              </w:divBdr>
                                                                              <w:divsChild>
                                                                                <w:div w:id="424569728">
                                                                                  <w:marLeft w:val="0"/>
                                                                                  <w:marRight w:val="0"/>
                                                                                  <w:marTop w:val="0"/>
                                                                                  <w:marBottom w:val="0"/>
                                                                                  <w:divBdr>
                                                                                    <w:top w:val="none" w:sz="0" w:space="0" w:color="auto"/>
                                                                                    <w:left w:val="none" w:sz="0" w:space="0" w:color="auto"/>
                                                                                    <w:bottom w:val="none" w:sz="0" w:space="0" w:color="auto"/>
                                                                                    <w:right w:val="none" w:sz="0" w:space="0" w:color="auto"/>
                                                                                  </w:divBdr>
                                                                                  <w:divsChild>
                                                                                    <w:div w:id="1748267150">
                                                                                      <w:marLeft w:val="0"/>
                                                                                      <w:marRight w:val="0"/>
                                                                                      <w:marTop w:val="0"/>
                                                                                      <w:marBottom w:val="0"/>
                                                                                      <w:divBdr>
                                                                                        <w:top w:val="none" w:sz="0" w:space="0" w:color="auto"/>
                                                                                        <w:left w:val="none" w:sz="0" w:space="0" w:color="auto"/>
                                                                                        <w:bottom w:val="none" w:sz="0" w:space="0" w:color="auto"/>
                                                                                        <w:right w:val="none" w:sz="0" w:space="0" w:color="auto"/>
                                                                                      </w:divBdr>
                                                                                      <w:divsChild>
                                                                                        <w:div w:id="2031838681">
                                                                                          <w:marLeft w:val="0"/>
                                                                                          <w:marRight w:val="0"/>
                                                                                          <w:marTop w:val="0"/>
                                                                                          <w:marBottom w:val="0"/>
                                                                                          <w:divBdr>
                                                                                            <w:top w:val="none" w:sz="0" w:space="0" w:color="auto"/>
                                                                                            <w:left w:val="none" w:sz="0" w:space="0" w:color="auto"/>
                                                                                            <w:bottom w:val="none" w:sz="0" w:space="0" w:color="auto"/>
                                                                                            <w:right w:val="none" w:sz="0" w:space="0" w:color="auto"/>
                                                                                          </w:divBdr>
                                                                                          <w:divsChild>
                                                                                            <w:div w:id="1533961466">
                                                                                              <w:marLeft w:val="0"/>
                                                                                              <w:marRight w:val="0"/>
                                                                                              <w:marTop w:val="0"/>
                                                                                              <w:marBottom w:val="0"/>
                                                                                              <w:divBdr>
                                                                                                <w:top w:val="none" w:sz="0" w:space="0" w:color="auto"/>
                                                                                                <w:left w:val="none" w:sz="0" w:space="0" w:color="auto"/>
                                                                                                <w:bottom w:val="none" w:sz="0" w:space="0" w:color="auto"/>
                                                                                                <w:right w:val="none" w:sz="0" w:space="0" w:color="auto"/>
                                                                                              </w:divBdr>
                                                                                              <w:divsChild>
                                                                                                <w:div w:id="838499279">
                                                                                                  <w:marLeft w:val="0"/>
                                                                                                  <w:marRight w:val="0"/>
                                                                                                  <w:marTop w:val="0"/>
                                                                                                  <w:marBottom w:val="0"/>
                                                                                                  <w:divBdr>
                                                                                                    <w:top w:val="none" w:sz="0" w:space="0" w:color="auto"/>
                                                                                                    <w:left w:val="none" w:sz="0" w:space="0" w:color="auto"/>
                                                                                                    <w:bottom w:val="none" w:sz="0" w:space="0" w:color="auto"/>
                                                                                                    <w:right w:val="none" w:sz="0" w:space="0" w:color="auto"/>
                                                                                                  </w:divBdr>
                                                                                                  <w:divsChild>
                                                                                                    <w:div w:id="1036735482">
                                                                                                      <w:marLeft w:val="0"/>
                                                                                                      <w:marRight w:val="0"/>
                                                                                                      <w:marTop w:val="0"/>
                                                                                                      <w:marBottom w:val="0"/>
                                                                                                      <w:divBdr>
                                                                                                        <w:top w:val="none" w:sz="0" w:space="0" w:color="auto"/>
                                                                                                        <w:left w:val="none" w:sz="0" w:space="0" w:color="auto"/>
                                                                                                        <w:bottom w:val="none" w:sz="0" w:space="0" w:color="auto"/>
                                                                                                        <w:right w:val="none" w:sz="0" w:space="0" w:color="auto"/>
                                                                                                      </w:divBdr>
                                                                                                      <w:divsChild>
                                                                                                        <w:div w:id="97669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980912">
                                                          <w:marLeft w:val="0"/>
                                                          <w:marRight w:val="0"/>
                                                          <w:marTop w:val="240"/>
                                                          <w:marBottom w:val="60"/>
                                                          <w:divBdr>
                                                            <w:top w:val="none" w:sz="0" w:space="0" w:color="auto"/>
                                                            <w:left w:val="none" w:sz="0" w:space="0" w:color="auto"/>
                                                            <w:bottom w:val="none" w:sz="0" w:space="0" w:color="auto"/>
                                                            <w:right w:val="none" w:sz="0" w:space="0" w:color="auto"/>
                                                          </w:divBdr>
                                                          <w:divsChild>
                                                            <w:div w:id="2128314079">
                                                              <w:marLeft w:val="0"/>
                                                              <w:marRight w:val="0"/>
                                                              <w:marTop w:val="0"/>
                                                              <w:marBottom w:val="0"/>
                                                              <w:divBdr>
                                                                <w:top w:val="none" w:sz="0" w:space="0" w:color="auto"/>
                                                                <w:left w:val="none" w:sz="0" w:space="0" w:color="auto"/>
                                                                <w:bottom w:val="none" w:sz="0" w:space="0" w:color="auto"/>
                                                                <w:right w:val="none" w:sz="0" w:space="0" w:color="auto"/>
                                                              </w:divBdr>
                                                              <w:divsChild>
                                                                <w:div w:id="261305571">
                                                                  <w:marLeft w:val="0"/>
                                                                  <w:marRight w:val="0"/>
                                                                  <w:marTop w:val="0"/>
                                                                  <w:marBottom w:val="0"/>
                                                                  <w:divBdr>
                                                                    <w:top w:val="none" w:sz="0" w:space="0" w:color="auto"/>
                                                                    <w:left w:val="none" w:sz="0" w:space="0" w:color="auto"/>
                                                                    <w:bottom w:val="none" w:sz="0" w:space="0" w:color="auto"/>
                                                                    <w:right w:val="none" w:sz="0" w:space="0" w:color="auto"/>
                                                                  </w:divBdr>
                                                                  <w:divsChild>
                                                                    <w:div w:id="1204558670">
                                                                      <w:marLeft w:val="0"/>
                                                                      <w:marRight w:val="0"/>
                                                                      <w:marTop w:val="0"/>
                                                                      <w:marBottom w:val="0"/>
                                                                      <w:divBdr>
                                                                        <w:top w:val="none" w:sz="0" w:space="0" w:color="auto"/>
                                                                        <w:left w:val="none" w:sz="0" w:space="0" w:color="auto"/>
                                                                        <w:bottom w:val="none" w:sz="0" w:space="0" w:color="auto"/>
                                                                        <w:right w:val="none" w:sz="0" w:space="0" w:color="auto"/>
                                                                      </w:divBdr>
                                                                      <w:divsChild>
                                                                        <w:div w:id="534587910">
                                                                          <w:marLeft w:val="0"/>
                                                                          <w:marRight w:val="0"/>
                                                                          <w:marTop w:val="0"/>
                                                                          <w:marBottom w:val="0"/>
                                                                          <w:divBdr>
                                                                            <w:top w:val="none" w:sz="0" w:space="0" w:color="auto"/>
                                                                            <w:left w:val="none" w:sz="0" w:space="0" w:color="auto"/>
                                                                            <w:bottom w:val="none" w:sz="0" w:space="0" w:color="auto"/>
                                                                            <w:right w:val="none" w:sz="0" w:space="0" w:color="auto"/>
                                                                          </w:divBdr>
                                                                          <w:divsChild>
                                                                            <w:div w:id="1530531935">
                                                                              <w:marLeft w:val="0"/>
                                                                              <w:marRight w:val="0"/>
                                                                              <w:marTop w:val="0"/>
                                                                              <w:marBottom w:val="0"/>
                                                                              <w:divBdr>
                                                                                <w:top w:val="none" w:sz="0" w:space="0" w:color="auto"/>
                                                                                <w:left w:val="none" w:sz="0" w:space="0" w:color="auto"/>
                                                                                <w:bottom w:val="none" w:sz="0" w:space="0" w:color="auto"/>
                                                                                <w:right w:val="none" w:sz="0" w:space="0" w:color="auto"/>
                                                                              </w:divBdr>
                                                                              <w:divsChild>
                                                                                <w:div w:id="1629431156">
                                                                                  <w:marLeft w:val="0"/>
                                                                                  <w:marRight w:val="0"/>
                                                                                  <w:marTop w:val="0"/>
                                                                                  <w:marBottom w:val="0"/>
                                                                                  <w:divBdr>
                                                                                    <w:top w:val="none" w:sz="0" w:space="0" w:color="auto"/>
                                                                                    <w:left w:val="none" w:sz="0" w:space="0" w:color="auto"/>
                                                                                    <w:bottom w:val="none" w:sz="0" w:space="0" w:color="auto"/>
                                                                                    <w:right w:val="none" w:sz="0" w:space="0" w:color="auto"/>
                                                                                  </w:divBdr>
                                                                                  <w:divsChild>
                                                                                    <w:div w:id="841899384">
                                                                                      <w:marLeft w:val="0"/>
                                                                                      <w:marRight w:val="0"/>
                                                                                      <w:marTop w:val="0"/>
                                                                                      <w:marBottom w:val="0"/>
                                                                                      <w:divBdr>
                                                                                        <w:top w:val="none" w:sz="0" w:space="0" w:color="auto"/>
                                                                                        <w:left w:val="none" w:sz="0" w:space="0" w:color="auto"/>
                                                                                        <w:bottom w:val="none" w:sz="0" w:space="0" w:color="auto"/>
                                                                                        <w:right w:val="none" w:sz="0" w:space="0" w:color="auto"/>
                                                                                      </w:divBdr>
                                                                                      <w:divsChild>
                                                                                        <w:div w:id="1008291169">
                                                                                          <w:marLeft w:val="0"/>
                                                                                          <w:marRight w:val="0"/>
                                                                                          <w:marTop w:val="0"/>
                                                                                          <w:marBottom w:val="0"/>
                                                                                          <w:divBdr>
                                                                                            <w:top w:val="none" w:sz="0" w:space="0" w:color="auto"/>
                                                                                            <w:left w:val="none" w:sz="0" w:space="0" w:color="auto"/>
                                                                                            <w:bottom w:val="none" w:sz="0" w:space="0" w:color="auto"/>
                                                                                            <w:right w:val="none" w:sz="0" w:space="0" w:color="auto"/>
                                                                                          </w:divBdr>
                                                                                          <w:divsChild>
                                                                                            <w:div w:id="746464096">
                                                                                              <w:marLeft w:val="0"/>
                                                                                              <w:marRight w:val="0"/>
                                                                                              <w:marTop w:val="0"/>
                                                                                              <w:marBottom w:val="0"/>
                                                                                              <w:divBdr>
                                                                                                <w:top w:val="none" w:sz="0" w:space="0" w:color="auto"/>
                                                                                                <w:left w:val="none" w:sz="0" w:space="0" w:color="auto"/>
                                                                                                <w:bottom w:val="none" w:sz="0" w:space="0" w:color="auto"/>
                                                                                                <w:right w:val="none" w:sz="0" w:space="0" w:color="auto"/>
                                                                                              </w:divBdr>
                                                                                              <w:divsChild>
                                                                                                <w:div w:id="1493908428">
                                                                                                  <w:marLeft w:val="0"/>
                                                                                                  <w:marRight w:val="0"/>
                                                                                                  <w:marTop w:val="0"/>
                                                                                                  <w:marBottom w:val="0"/>
                                                                                                  <w:divBdr>
                                                                                                    <w:top w:val="none" w:sz="0" w:space="0" w:color="auto"/>
                                                                                                    <w:left w:val="none" w:sz="0" w:space="0" w:color="auto"/>
                                                                                                    <w:bottom w:val="none" w:sz="0" w:space="0" w:color="auto"/>
                                                                                                    <w:right w:val="none" w:sz="0" w:space="0" w:color="auto"/>
                                                                                                  </w:divBdr>
                                                                                                  <w:divsChild>
                                                                                                    <w:div w:id="315845952">
                                                                                                      <w:marLeft w:val="0"/>
                                                                                                      <w:marRight w:val="0"/>
                                                                                                      <w:marTop w:val="0"/>
                                                                                                      <w:marBottom w:val="0"/>
                                                                                                      <w:divBdr>
                                                                                                        <w:top w:val="none" w:sz="0" w:space="0" w:color="auto"/>
                                                                                                        <w:left w:val="none" w:sz="0" w:space="0" w:color="auto"/>
                                                                                                        <w:bottom w:val="none" w:sz="0" w:space="0" w:color="auto"/>
                                                                                                        <w:right w:val="none" w:sz="0" w:space="0" w:color="auto"/>
                                                                                                      </w:divBdr>
                                                                                                      <w:divsChild>
                                                                                                        <w:div w:id="20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3043429">
                                  <w:marLeft w:val="0"/>
                                  <w:marRight w:val="0"/>
                                  <w:marTop w:val="0"/>
                                  <w:marBottom w:val="0"/>
                                  <w:divBdr>
                                    <w:top w:val="none" w:sz="0" w:space="0" w:color="auto"/>
                                    <w:left w:val="none" w:sz="0" w:space="0" w:color="auto"/>
                                    <w:bottom w:val="none" w:sz="0" w:space="0" w:color="auto"/>
                                    <w:right w:val="none" w:sz="0" w:space="0" w:color="auto"/>
                                  </w:divBdr>
                                  <w:divsChild>
                                    <w:div w:id="1939365299">
                                      <w:marLeft w:val="0"/>
                                      <w:marRight w:val="0"/>
                                      <w:marTop w:val="0"/>
                                      <w:marBottom w:val="0"/>
                                      <w:divBdr>
                                        <w:top w:val="none" w:sz="0" w:space="0" w:color="auto"/>
                                        <w:left w:val="none" w:sz="0" w:space="0" w:color="auto"/>
                                        <w:bottom w:val="none" w:sz="0" w:space="0" w:color="auto"/>
                                        <w:right w:val="none" w:sz="0" w:space="0" w:color="auto"/>
                                      </w:divBdr>
                                      <w:divsChild>
                                        <w:div w:id="1460338814">
                                          <w:marLeft w:val="0"/>
                                          <w:marRight w:val="0"/>
                                          <w:marTop w:val="0"/>
                                          <w:marBottom w:val="0"/>
                                          <w:divBdr>
                                            <w:top w:val="none" w:sz="0" w:space="0" w:color="auto"/>
                                            <w:left w:val="none" w:sz="0" w:space="0" w:color="auto"/>
                                            <w:bottom w:val="none" w:sz="0" w:space="0" w:color="auto"/>
                                            <w:right w:val="none" w:sz="0" w:space="0" w:color="auto"/>
                                          </w:divBdr>
                                          <w:divsChild>
                                            <w:div w:id="2028167003">
                                              <w:marLeft w:val="0"/>
                                              <w:marRight w:val="0"/>
                                              <w:marTop w:val="0"/>
                                              <w:marBottom w:val="0"/>
                                              <w:divBdr>
                                                <w:top w:val="none" w:sz="0" w:space="0" w:color="auto"/>
                                                <w:left w:val="none" w:sz="0" w:space="0" w:color="auto"/>
                                                <w:bottom w:val="none" w:sz="0" w:space="0" w:color="auto"/>
                                                <w:right w:val="none" w:sz="0" w:space="0" w:color="auto"/>
                                              </w:divBdr>
                                              <w:divsChild>
                                                <w:div w:id="1695417337">
                                                  <w:marLeft w:val="0"/>
                                                  <w:marRight w:val="0"/>
                                                  <w:marTop w:val="0"/>
                                                  <w:marBottom w:val="0"/>
                                                  <w:divBdr>
                                                    <w:top w:val="none" w:sz="0" w:space="0" w:color="auto"/>
                                                    <w:left w:val="none" w:sz="0" w:space="0" w:color="auto"/>
                                                    <w:bottom w:val="none" w:sz="0" w:space="0" w:color="auto"/>
                                                    <w:right w:val="none" w:sz="0" w:space="0" w:color="auto"/>
                                                  </w:divBdr>
                                                  <w:divsChild>
                                                    <w:div w:id="89619647">
                                                      <w:marLeft w:val="0"/>
                                                      <w:marRight w:val="0"/>
                                                      <w:marTop w:val="0"/>
                                                      <w:marBottom w:val="0"/>
                                                      <w:divBdr>
                                                        <w:top w:val="none" w:sz="0" w:space="0" w:color="auto"/>
                                                        <w:left w:val="none" w:sz="0" w:space="0" w:color="auto"/>
                                                        <w:bottom w:val="none" w:sz="0" w:space="0" w:color="auto"/>
                                                        <w:right w:val="none" w:sz="0" w:space="0" w:color="auto"/>
                                                      </w:divBdr>
                                                      <w:divsChild>
                                                        <w:div w:id="49206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156742">
                                  <w:marLeft w:val="0"/>
                                  <w:marRight w:val="0"/>
                                  <w:marTop w:val="0"/>
                                  <w:marBottom w:val="0"/>
                                  <w:divBdr>
                                    <w:top w:val="none" w:sz="0" w:space="0" w:color="auto"/>
                                    <w:left w:val="none" w:sz="0" w:space="0" w:color="auto"/>
                                    <w:bottom w:val="none" w:sz="0" w:space="0" w:color="auto"/>
                                    <w:right w:val="none" w:sz="0" w:space="0" w:color="auto"/>
                                  </w:divBdr>
                                  <w:divsChild>
                                    <w:div w:id="1789465873">
                                      <w:marLeft w:val="0"/>
                                      <w:marRight w:val="0"/>
                                      <w:marTop w:val="0"/>
                                      <w:marBottom w:val="0"/>
                                      <w:divBdr>
                                        <w:top w:val="none" w:sz="0" w:space="0" w:color="auto"/>
                                        <w:left w:val="none" w:sz="0" w:space="0" w:color="auto"/>
                                        <w:bottom w:val="none" w:sz="0" w:space="0" w:color="auto"/>
                                        <w:right w:val="none" w:sz="0" w:space="0" w:color="auto"/>
                                      </w:divBdr>
                                      <w:divsChild>
                                        <w:div w:id="76755834">
                                          <w:marLeft w:val="0"/>
                                          <w:marRight w:val="0"/>
                                          <w:marTop w:val="0"/>
                                          <w:marBottom w:val="0"/>
                                          <w:divBdr>
                                            <w:top w:val="none" w:sz="0" w:space="0" w:color="auto"/>
                                            <w:left w:val="none" w:sz="0" w:space="0" w:color="auto"/>
                                            <w:bottom w:val="none" w:sz="0" w:space="0" w:color="auto"/>
                                            <w:right w:val="none" w:sz="0" w:space="0" w:color="auto"/>
                                          </w:divBdr>
                                          <w:divsChild>
                                            <w:div w:id="1447039074">
                                              <w:marLeft w:val="0"/>
                                              <w:marRight w:val="0"/>
                                              <w:marTop w:val="0"/>
                                              <w:marBottom w:val="0"/>
                                              <w:divBdr>
                                                <w:top w:val="none" w:sz="0" w:space="0" w:color="auto"/>
                                                <w:left w:val="none" w:sz="0" w:space="0" w:color="auto"/>
                                                <w:bottom w:val="none" w:sz="0" w:space="0" w:color="auto"/>
                                                <w:right w:val="none" w:sz="0" w:space="0" w:color="auto"/>
                                              </w:divBdr>
                                              <w:divsChild>
                                                <w:div w:id="974994495">
                                                  <w:marLeft w:val="0"/>
                                                  <w:marRight w:val="0"/>
                                                  <w:marTop w:val="0"/>
                                                  <w:marBottom w:val="0"/>
                                                  <w:divBdr>
                                                    <w:top w:val="none" w:sz="0" w:space="0" w:color="auto"/>
                                                    <w:left w:val="none" w:sz="0" w:space="0" w:color="auto"/>
                                                    <w:bottom w:val="none" w:sz="0" w:space="0" w:color="auto"/>
                                                    <w:right w:val="none" w:sz="0" w:space="0" w:color="auto"/>
                                                  </w:divBdr>
                                                  <w:divsChild>
                                                    <w:div w:id="62057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676148">
                                  <w:marLeft w:val="0"/>
                                  <w:marRight w:val="0"/>
                                  <w:marTop w:val="0"/>
                                  <w:marBottom w:val="0"/>
                                  <w:divBdr>
                                    <w:top w:val="none" w:sz="0" w:space="0" w:color="auto"/>
                                    <w:left w:val="none" w:sz="0" w:space="0" w:color="auto"/>
                                    <w:bottom w:val="none" w:sz="0" w:space="0" w:color="auto"/>
                                    <w:right w:val="none" w:sz="0" w:space="0" w:color="auto"/>
                                  </w:divBdr>
                                  <w:divsChild>
                                    <w:div w:id="1565097177">
                                      <w:marLeft w:val="0"/>
                                      <w:marRight w:val="0"/>
                                      <w:marTop w:val="0"/>
                                      <w:marBottom w:val="0"/>
                                      <w:divBdr>
                                        <w:top w:val="none" w:sz="0" w:space="0" w:color="auto"/>
                                        <w:left w:val="none" w:sz="0" w:space="0" w:color="auto"/>
                                        <w:bottom w:val="none" w:sz="0" w:space="0" w:color="auto"/>
                                        <w:right w:val="none" w:sz="0" w:space="0" w:color="auto"/>
                                      </w:divBdr>
                                      <w:divsChild>
                                        <w:div w:id="469975737">
                                          <w:marLeft w:val="0"/>
                                          <w:marRight w:val="0"/>
                                          <w:marTop w:val="0"/>
                                          <w:marBottom w:val="0"/>
                                          <w:divBdr>
                                            <w:top w:val="none" w:sz="0" w:space="0" w:color="auto"/>
                                            <w:left w:val="none" w:sz="0" w:space="0" w:color="auto"/>
                                            <w:bottom w:val="none" w:sz="0" w:space="0" w:color="auto"/>
                                            <w:right w:val="none" w:sz="0" w:space="0" w:color="auto"/>
                                          </w:divBdr>
                                          <w:divsChild>
                                            <w:div w:id="881743895">
                                              <w:marLeft w:val="0"/>
                                              <w:marRight w:val="0"/>
                                              <w:marTop w:val="0"/>
                                              <w:marBottom w:val="0"/>
                                              <w:divBdr>
                                                <w:top w:val="none" w:sz="0" w:space="0" w:color="auto"/>
                                                <w:left w:val="none" w:sz="0" w:space="0" w:color="auto"/>
                                                <w:bottom w:val="none" w:sz="0" w:space="0" w:color="auto"/>
                                                <w:right w:val="none" w:sz="0" w:space="0" w:color="auto"/>
                                              </w:divBdr>
                                              <w:divsChild>
                                                <w:div w:id="45763277">
                                                  <w:marLeft w:val="0"/>
                                                  <w:marRight w:val="0"/>
                                                  <w:marTop w:val="0"/>
                                                  <w:marBottom w:val="0"/>
                                                  <w:divBdr>
                                                    <w:top w:val="none" w:sz="0" w:space="0" w:color="auto"/>
                                                    <w:left w:val="none" w:sz="0" w:space="0" w:color="auto"/>
                                                    <w:bottom w:val="none" w:sz="0" w:space="0" w:color="auto"/>
                                                    <w:right w:val="none" w:sz="0" w:space="0" w:color="auto"/>
                                                  </w:divBdr>
                                                  <w:divsChild>
                                                    <w:div w:id="268857105">
                                                      <w:marLeft w:val="0"/>
                                                      <w:marRight w:val="0"/>
                                                      <w:marTop w:val="0"/>
                                                      <w:marBottom w:val="0"/>
                                                      <w:divBdr>
                                                        <w:top w:val="none" w:sz="0" w:space="0" w:color="auto"/>
                                                        <w:left w:val="none" w:sz="0" w:space="0" w:color="auto"/>
                                                        <w:bottom w:val="none" w:sz="0" w:space="0" w:color="auto"/>
                                                        <w:right w:val="none" w:sz="0" w:space="0" w:color="auto"/>
                                                      </w:divBdr>
                                                      <w:divsChild>
                                                        <w:div w:id="61545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953492">
                                  <w:marLeft w:val="0"/>
                                  <w:marRight w:val="0"/>
                                  <w:marTop w:val="0"/>
                                  <w:marBottom w:val="0"/>
                                  <w:divBdr>
                                    <w:top w:val="none" w:sz="0" w:space="0" w:color="auto"/>
                                    <w:left w:val="none" w:sz="0" w:space="0" w:color="auto"/>
                                    <w:bottom w:val="none" w:sz="0" w:space="0" w:color="auto"/>
                                    <w:right w:val="none" w:sz="0" w:space="0" w:color="auto"/>
                                  </w:divBdr>
                                  <w:divsChild>
                                    <w:div w:id="857620646">
                                      <w:marLeft w:val="0"/>
                                      <w:marRight w:val="0"/>
                                      <w:marTop w:val="0"/>
                                      <w:marBottom w:val="0"/>
                                      <w:divBdr>
                                        <w:top w:val="none" w:sz="0" w:space="0" w:color="auto"/>
                                        <w:left w:val="none" w:sz="0" w:space="0" w:color="auto"/>
                                        <w:bottom w:val="none" w:sz="0" w:space="0" w:color="auto"/>
                                        <w:right w:val="none" w:sz="0" w:space="0" w:color="auto"/>
                                      </w:divBdr>
                                      <w:divsChild>
                                        <w:div w:id="1749885412">
                                          <w:marLeft w:val="0"/>
                                          <w:marRight w:val="0"/>
                                          <w:marTop w:val="0"/>
                                          <w:marBottom w:val="0"/>
                                          <w:divBdr>
                                            <w:top w:val="none" w:sz="0" w:space="0" w:color="auto"/>
                                            <w:left w:val="none" w:sz="0" w:space="0" w:color="auto"/>
                                            <w:bottom w:val="none" w:sz="0" w:space="0" w:color="auto"/>
                                            <w:right w:val="none" w:sz="0" w:space="0" w:color="auto"/>
                                          </w:divBdr>
                                          <w:divsChild>
                                            <w:div w:id="88475501">
                                              <w:marLeft w:val="0"/>
                                              <w:marRight w:val="0"/>
                                              <w:marTop w:val="0"/>
                                              <w:marBottom w:val="0"/>
                                              <w:divBdr>
                                                <w:top w:val="none" w:sz="0" w:space="0" w:color="auto"/>
                                                <w:left w:val="none" w:sz="0" w:space="0" w:color="auto"/>
                                                <w:bottom w:val="none" w:sz="0" w:space="0" w:color="auto"/>
                                                <w:right w:val="none" w:sz="0" w:space="0" w:color="auto"/>
                                              </w:divBdr>
                                              <w:divsChild>
                                                <w:div w:id="897012819">
                                                  <w:marLeft w:val="0"/>
                                                  <w:marRight w:val="0"/>
                                                  <w:marTop w:val="0"/>
                                                  <w:marBottom w:val="0"/>
                                                  <w:divBdr>
                                                    <w:top w:val="none" w:sz="0" w:space="0" w:color="auto"/>
                                                    <w:left w:val="none" w:sz="0" w:space="0" w:color="auto"/>
                                                    <w:bottom w:val="none" w:sz="0" w:space="0" w:color="auto"/>
                                                    <w:right w:val="none" w:sz="0" w:space="0" w:color="auto"/>
                                                  </w:divBdr>
                                                  <w:divsChild>
                                                    <w:div w:id="799686155">
                                                      <w:marLeft w:val="0"/>
                                                      <w:marRight w:val="0"/>
                                                      <w:marTop w:val="0"/>
                                                      <w:marBottom w:val="0"/>
                                                      <w:divBdr>
                                                        <w:top w:val="none" w:sz="0" w:space="0" w:color="auto"/>
                                                        <w:left w:val="none" w:sz="0" w:space="0" w:color="auto"/>
                                                        <w:bottom w:val="none" w:sz="0" w:space="0" w:color="auto"/>
                                                        <w:right w:val="none" w:sz="0" w:space="0" w:color="auto"/>
                                                      </w:divBdr>
                                                      <w:divsChild>
                                                        <w:div w:id="107153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747681">
                                  <w:marLeft w:val="0"/>
                                  <w:marRight w:val="0"/>
                                  <w:marTop w:val="0"/>
                                  <w:marBottom w:val="0"/>
                                  <w:divBdr>
                                    <w:top w:val="none" w:sz="0" w:space="0" w:color="auto"/>
                                    <w:left w:val="none" w:sz="0" w:space="0" w:color="auto"/>
                                    <w:bottom w:val="none" w:sz="0" w:space="0" w:color="auto"/>
                                    <w:right w:val="none" w:sz="0" w:space="0" w:color="auto"/>
                                  </w:divBdr>
                                  <w:divsChild>
                                    <w:div w:id="1402866070">
                                      <w:marLeft w:val="0"/>
                                      <w:marRight w:val="0"/>
                                      <w:marTop w:val="0"/>
                                      <w:marBottom w:val="0"/>
                                      <w:divBdr>
                                        <w:top w:val="none" w:sz="0" w:space="0" w:color="auto"/>
                                        <w:left w:val="none" w:sz="0" w:space="0" w:color="auto"/>
                                        <w:bottom w:val="none" w:sz="0" w:space="0" w:color="auto"/>
                                        <w:right w:val="none" w:sz="0" w:space="0" w:color="auto"/>
                                      </w:divBdr>
                                      <w:divsChild>
                                        <w:div w:id="546257849">
                                          <w:marLeft w:val="0"/>
                                          <w:marRight w:val="0"/>
                                          <w:marTop w:val="0"/>
                                          <w:marBottom w:val="0"/>
                                          <w:divBdr>
                                            <w:top w:val="none" w:sz="0" w:space="0" w:color="auto"/>
                                            <w:left w:val="none" w:sz="0" w:space="0" w:color="auto"/>
                                            <w:bottom w:val="none" w:sz="0" w:space="0" w:color="auto"/>
                                            <w:right w:val="none" w:sz="0" w:space="0" w:color="auto"/>
                                          </w:divBdr>
                                          <w:divsChild>
                                            <w:div w:id="1492941450">
                                              <w:marLeft w:val="0"/>
                                              <w:marRight w:val="0"/>
                                              <w:marTop w:val="0"/>
                                              <w:marBottom w:val="0"/>
                                              <w:divBdr>
                                                <w:top w:val="none" w:sz="0" w:space="0" w:color="auto"/>
                                                <w:left w:val="none" w:sz="0" w:space="0" w:color="auto"/>
                                                <w:bottom w:val="none" w:sz="0" w:space="0" w:color="auto"/>
                                                <w:right w:val="none" w:sz="0" w:space="0" w:color="auto"/>
                                              </w:divBdr>
                                              <w:divsChild>
                                                <w:div w:id="307706429">
                                                  <w:marLeft w:val="0"/>
                                                  <w:marRight w:val="0"/>
                                                  <w:marTop w:val="0"/>
                                                  <w:marBottom w:val="0"/>
                                                  <w:divBdr>
                                                    <w:top w:val="none" w:sz="0" w:space="0" w:color="auto"/>
                                                    <w:left w:val="none" w:sz="0" w:space="0" w:color="auto"/>
                                                    <w:bottom w:val="none" w:sz="0" w:space="0" w:color="auto"/>
                                                    <w:right w:val="none" w:sz="0" w:space="0" w:color="auto"/>
                                                  </w:divBdr>
                                                  <w:divsChild>
                                                    <w:div w:id="691414539">
                                                      <w:marLeft w:val="0"/>
                                                      <w:marRight w:val="0"/>
                                                      <w:marTop w:val="0"/>
                                                      <w:marBottom w:val="0"/>
                                                      <w:divBdr>
                                                        <w:top w:val="none" w:sz="0" w:space="0" w:color="auto"/>
                                                        <w:left w:val="none" w:sz="0" w:space="0" w:color="auto"/>
                                                        <w:bottom w:val="none" w:sz="0" w:space="0" w:color="auto"/>
                                                        <w:right w:val="none" w:sz="0" w:space="0" w:color="auto"/>
                                                      </w:divBdr>
                                                      <w:divsChild>
                                                        <w:div w:id="20636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628425">
                                  <w:marLeft w:val="0"/>
                                  <w:marRight w:val="0"/>
                                  <w:marTop w:val="0"/>
                                  <w:marBottom w:val="0"/>
                                  <w:divBdr>
                                    <w:top w:val="none" w:sz="0" w:space="0" w:color="auto"/>
                                    <w:left w:val="none" w:sz="0" w:space="0" w:color="auto"/>
                                    <w:bottom w:val="none" w:sz="0" w:space="0" w:color="auto"/>
                                    <w:right w:val="none" w:sz="0" w:space="0" w:color="auto"/>
                                  </w:divBdr>
                                  <w:divsChild>
                                    <w:div w:id="943654043">
                                      <w:marLeft w:val="0"/>
                                      <w:marRight w:val="0"/>
                                      <w:marTop w:val="0"/>
                                      <w:marBottom w:val="0"/>
                                      <w:divBdr>
                                        <w:top w:val="none" w:sz="0" w:space="0" w:color="auto"/>
                                        <w:left w:val="none" w:sz="0" w:space="0" w:color="auto"/>
                                        <w:bottom w:val="none" w:sz="0" w:space="0" w:color="auto"/>
                                        <w:right w:val="none" w:sz="0" w:space="0" w:color="auto"/>
                                      </w:divBdr>
                                      <w:divsChild>
                                        <w:div w:id="1357466594">
                                          <w:marLeft w:val="0"/>
                                          <w:marRight w:val="0"/>
                                          <w:marTop w:val="0"/>
                                          <w:marBottom w:val="0"/>
                                          <w:divBdr>
                                            <w:top w:val="none" w:sz="0" w:space="0" w:color="auto"/>
                                            <w:left w:val="none" w:sz="0" w:space="0" w:color="auto"/>
                                            <w:bottom w:val="none" w:sz="0" w:space="0" w:color="auto"/>
                                            <w:right w:val="none" w:sz="0" w:space="0" w:color="auto"/>
                                          </w:divBdr>
                                          <w:divsChild>
                                            <w:div w:id="199172287">
                                              <w:marLeft w:val="0"/>
                                              <w:marRight w:val="0"/>
                                              <w:marTop w:val="0"/>
                                              <w:marBottom w:val="0"/>
                                              <w:divBdr>
                                                <w:top w:val="none" w:sz="0" w:space="0" w:color="auto"/>
                                                <w:left w:val="none" w:sz="0" w:space="0" w:color="auto"/>
                                                <w:bottom w:val="none" w:sz="0" w:space="0" w:color="auto"/>
                                                <w:right w:val="none" w:sz="0" w:space="0" w:color="auto"/>
                                              </w:divBdr>
                                              <w:divsChild>
                                                <w:div w:id="697202727">
                                                  <w:marLeft w:val="0"/>
                                                  <w:marRight w:val="0"/>
                                                  <w:marTop w:val="0"/>
                                                  <w:marBottom w:val="0"/>
                                                  <w:divBdr>
                                                    <w:top w:val="none" w:sz="0" w:space="0" w:color="auto"/>
                                                    <w:left w:val="none" w:sz="0" w:space="0" w:color="auto"/>
                                                    <w:bottom w:val="none" w:sz="0" w:space="0" w:color="auto"/>
                                                    <w:right w:val="none" w:sz="0" w:space="0" w:color="auto"/>
                                                  </w:divBdr>
                                                  <w:divsChild>
                                                    <w:div w:id="845830151">
                                                      <w:marLeft w:val="0"/>
                                                      <w:marRight w:val="0"/>
                                                      <w:marTop w:val="0"/>
                                                      <w:marBottom w:val="0"/>
                                                      <w:divBdr>
                                                        <w:top w:val="none" w:sz="0" w:space="0" w:color="auto"/>
                                                        <w:left w:val="none" w:sz="0" w:space="0" w:color="auto"/>
                                                        <w:bottom w:val="none" w:sz="0" w:space="0" w:color="auto"/>
                                                        <w:right w:val="none" w:sz="0" w:space="0" w:color="auto"/>
                                                      </w:divBdr>
                                                      <w:divsChild>
                                                        <w:div w:id="10267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1806622">
                                  <w:marLeft w:val="0"/>
                                  <w:marRight w:val="0"/>
                                  <w:marTop w:val="0"/>
                                  <w:marBottom w:val="0"/>
                                  <w:divBdr>
                                    <w:top w:val="none" w:sz="0" w:space="0" w:color="auto"/>
                                    <w:left w:val="none" w:sz="0" w:space="0" w:color="auto"/>
                                    <w:bottom w:val="none" w:sz="0" w:space="0" w:color="auto"/>
                                    <w:right w:val="none" w:sz="0" w:space="0" w:color="auto"/>
                                  </w:divBdr>
                                  <w:divsChild>
                                    <w:div w:id="580717006">
                                      <w:marLeft w:val="0"/>
                                      <w:marRight w:val="0"/>
                                      <w:marTop w:val="0"/>
                                      <w:marBottom w:val="0"/>
                                      <w:divBdr>
                                        <w:top w:val="none" w:sz="0" w:space="0" w:color="auto"/>
                                        <w:left w:val="none" w:sz="0" w:space="0" w:color="auto"/>
                                        <w:bottom w:val="none" w:sz="0" w:space="0" w:color="auto"/>
                                        <w:right w:val="none" w:sz="0" w:space="0" w:color="auto"/>
                                      </w:divBdr>
                                      <w:divsChild>
                                        <w:div w:id="1390879337">
                                          <w:marLeft w:val="0"/>
                                          <w:marRight w:val="0"/>
                                          <w:marTop w:val="0"/>
                                          <w:marBottom w:val="0"/>
                                          <w:divBdr>
                                            <w:top w:val="none" w:sz="0" w:space="0" w:color="auto"/>
                                            <w:left w:val="none" w:sz="0" w:space="0" w:color="auto"/>
                                            <w:bottom w:val="none" w:sz="0" w:space="0" w:color="auto"/>
                                            <w:right w:val="none" w:sz="0" w:space="0" w:color="auto"/>
                                          </w:divBdr>
                                          <w:divsChild>
                                            <w:div w:id="1819882582">
                                              <w:marLeft w:val="0"/>
                                              <w:marRight w:val="0"/>
                                              <w:marTop w:val="0"/>
                                              <w:marBottom w:val="0"/>
                                              <w:divBdr>
                                                <w:top w:val="none" w:sz="0" w:space="0" w:color="auto"/>
                                                <w:left w:val="none" w:sz="0" w:space="0" w:color="auto"/>
                                                <w:bottom w:val="none" w:sz="0" w:space="0" w:color="auto"/>
                                                <w:right w:val="none" w:sz="0" w:space="0" w:color="auto"/>
                                              </w:divBdr>
                                              <w:divsChild>
                                                <w:div w:id="178126931">
                                                  <w:marLeft w:val="0"/>
                                                  <w:marRight w:val="0"/>
                                                  <w:marTop w:val="0"/>
                                                  <w:marBottom w:val="0"/>
                                                  <w:divBdr>
                                                    <w:top w:val="none" w:sz="0" w:space="0" w:color="auto"/>
                                                    <w:left w:val="none" w:sz="0" w:space="0" w:color="auto"/>
                                                    <w:bottom w:val="none" w:sz="0" w:space="0" w:color="auto"/>
                                                    <w:right w:val="none" w:sz="0" w:space="0" w:color="auto"/>
                                                  </w:divBdr>
                                                  <w:divsChild>
                                                    <w:div w:id="2066754783">
                                                      <w:marLeft w:val="0"/>
                                                      <w:marRight w:val="0"/>
                                                      <w:marTop w:val="0"/>
                                                      <w:marBottom w:val="0"/>
                                                      <w:divBdr>
                                                        <w:top w:val="none" w:sz="0" w:space="0" w:color="auto"/>
                                                        <w:left w:val="none" w:sz="0" w:space="0" w:color="auto"/>
                                                        <w:bottom w:val="none" w:sz="0" w:space="0" w:color="auto"/>
                                                        <w:right w:val="none" w:sz="0" w:space="0" w:color="auto"/>
                                                      </w:divBdr>
                                                      <w:divsChild>
                                                        <w:div w:id="146538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686899">
                                  <w:marLeft w:val="0"/>
                                  <w:marRight w:val="0"/>
                                  <w:marTop w:val="0"/>
                                  <w:marBottom w:val="0"/>
                                  <w:divBdr>
                                    <w:top w:val="none" w:sz="0" w:space="0" w:color="auto"/>
                                    <w:left w:val="none" w:sz="0" w:space="0" w:color="auto"/>
                                    <w:bottom w:val="none" w:sz="0" w:space="0" w:color="auto"/>
                                    <w:right w:val="none" w:sz="0" w:space="0" w:color="auto"/>
                                  </w:divBdr>
                                  <w:divsChild>
                                    <w:div w:id="204682388">
                                      <w:marLeft w:val="0"/>
                                      <w:marRight w:val="0"/>
                                      <w:marTop w:val="0"/>
                                      <w:marBottom w:val="0"/>
                                      <w:divBdr>
                                        <w:top w:val="none" w:sz="0" w:space="0" w:color="auto"/>
                                        <w:left w:val="none" w:sz="0" w:space="0" w:color="auto"/>
                                        <w:bottom w:val="none" w:sz="0" w:space="0" w:color="auto"/>
                                        <w:right w:val="none" w:sz="0" w:space="0" w:color="auto"/>
                                      </w:divBdr>
                                      <w:divsChild>
                                        <w:div w:id="1869219887">
                                          <w:marLeft w:val="0"/>
                                          <w:marRight w:val="0"/>
                                          <w:marTop w:val="0"/>
                                          <w:marBottom w:val="0"/>
                                          <w:divBdr>
                                            <w:top w:val="none" w:sz="0" w:space="0" w:color="auto"/>
                                            <w:left w:val="none" w:sz="0" w:space="0" w:color="auto"/>
                                            <w:bottom w:val="none" w:sz="0" w:space="0" w:color="auto"/>
                                            <w:right w:val="none" w:sz="0" w:space="0" w:color="auto"/>
                                          </w:divBdr>
                                          <w:divsChild>
                                            <w:div w:id="1606570219">
                                              <w:marLeft w:val="0"/>
                                              <w:marRight w:val="0"/>
                                              <w:marTop w:val="0"/>
                                              <w:marBottom w:val="0"/>
                                              <w:divBdr>
                                                <w:top w:val="none" w:sz="0" w:space="0" w:color="auto"/>
                                                <w:left w:val="none" w:sz="0" w:space="0" w:color="auto"/>
                                                <w:bottom w:val="none" w:sz="0" w:space="0" w:color="auto"/>
                                                <w:right w:val="none" w:sz="0" w:space="0" w:color="auto"/>
                                              </w:divBdr>
                                              <w:divsChild>
                                                <w:div w:id="1504398514">
                                                  <w:marLeft w:val="0"/>
                                                  <w:marRight w:val="0"/>
                                                  <w:marTop w:val="0"/>
                                                  <w:marBottom w:val="0"/>
                                                  <w:divBdr>
                                                    <w:top w:val="none" w:sz="0" w:space="0" w:color="auto"/>
                                                    <w:left w:val="none" w:sz="0" w:space="0" w:color="auto"/>
                                                    <w:bottom w:val="none" w:sz="0" w:space="0" w:color="auto"/>
                                                    <w:right w:val="none" w:sz="0" w:space="0" w:color="auto"/>
                                                  </w:divBdr>
                                                  <w:divsChild>
                                                    <w:div w:id="51257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194119">
                                  <w:marLeft w:val="0"/>
                                  <w:marRight w:val="0"/>
                                  <w:marTop w:val="0"/>
                                  <w:marBottom w:val="0"/>
                                  <w:divBdr>
                                    <w:top w:val="none" w:sz="0" w:space="0" w:color="auto"/>
                                    <w:left w:val="none" w:sz="0" w:space="0" w:color="auto"/>
                                    <w:bottom w:val="none" w:sz="0" w:space="0" w:color="auto"/>
                                    <w:right w:val="none" w:sz="0" w:space="0" w:color="auto"/>
                                  </w:divBdr>
                                  <w:divsChild>
                                    <w:div w:id="1940943558">
                                      <w:marLeft w:val="0"/>
                                      <w:marRight w:val="0"/>
                                      <w:marTop w:val="0"/>
                                      <w:marBottom w:val="0"/>
                                      <w:divBdr>
                                        <w:top w:val="none" w:sz="0" w:space="0" w:color="auto"/>
                                        <w:left w:val="none" w:sz="0" w:space="0" w:color="auto"/>
                                        <w:bottom w:val="none" w:sz="0" w:space="0" w:color="auto"/>
                                        <w:right w:val="none" w:sz="0" w:space="0" w:color="auto"/>
                                      </w:divBdr>
                                      <w:divsChild>
                                        <w:div w:id="526914217">
                                          <w:marLeft w:val="0"/>
                                          <w:marRight w:val="0"/>
                                          <w:marTop w:val="0"/>
                                          <w:marBottom w:val="0"/>
                                          <w:divBdr>
                                            <w:top w:val="none" w:sz="0" w:space="0" w:color="auto"/>
                                            <w:left w:val="none" w:sz="0" w:space="0" w:color="auto"/>
                                            <w:bottom w:val="none" w:sz="0" w:space="0" w:color="auto"/>
                                            <w:right w:val="none" w:sz="0" w:space="0" w:color="auto"/>
                                          </w:divBdr>
                                          <w:divsChild>
                                            <w:div w:id="1494183514">
                                              <w:marLeft w:val="0"/>
                                              <w:marRight w:val="0"/>
                                              <w:marTop w:val="0"/>
                                              <w:marBottom w:val="0"/>
                                              <w:divBdr>
                                                <w:top w:val="none" w:sz="0" w:space="0" w:color="auto"/>
                                                <w:left w:val="none" w:sz="0" w:space="0" w:color="auto"/>
                                                <w:bottom w:val="none" w:sz="0" w:space="0" w:color="auto"/>
                                                <w:right w:val="none" w:sz="0" w:space="0" w:color="auto"/>
                                              </w:divBdr>
                                              <w:divsChild>
                                                <w:div w:id="904147480">
                                                  <w:marLeft w:val="0"/>
                                                  <w:marRight w:val="0"/>
                                                  <w:marTop w:val="0"/>
                                                  <w:marBottom w:val="0"/>
                                                  <w:divBdr>
                                                    <w:top w:val="none" w:sz="0" w:space="0" w:color="auto"/>
                                                    <w:left w:val="none" w:sz="0" w:space="0" w:color="auto"/>
                                                    <w:bottom w:val="none" w:sz="0" w:space="0" w:color="auto"/>
                                                    <w:right w:val="none" w:sz="0" w:space="0" w:color="auto"/>
                                                  </w:divBdr>
                                                  <w:divsChild>
                                                    <w:div w:id="1666084009">
                                                      <w:marLeft w:val="0"/>
                                                      <w:marRight w:val="0"/>
                                                      <w:marTop w:val="0"/>
                                                      <w:marBottom w:val="0"/>
                                                      <w:divBdr>
                                                        <w:top w:val="none" w:sz="0" w:space="0" w:color="auto"/>
                                                        <w:left w:val="none" w:sz="0" w:space="0" w:color="auto"/>
                                                        <w:bottom w:val="none" w:sz="0" w:space="0" w:color="auto"/>
                                                        <w:right w:val="none" w:sz="0" w:space="0" w:color="auto"/>
                                                      </w:divBdr>
                                                      <w:divsChild>
                                                        <w:div w:id="134488700">
                                                          <w:blockQuote w:val="1"/>
                                                          <w:marLeft w:val="0"/>
                                                          <w:marRight w:val="0"/>
                                                          <w:marTop w:val="0"/>
                                                          <w:marBottom w:val="120"/>
                                                          <w:divBdr>
                                                            <w:top w:val="none" w:sz="0" w:space="0" w:color="auto"/>
                                                            <w:left w:val="none" w:sz="0" w:space="0" w:color="auto"/>
                                                            <w:bottom w:val="none" w:sz="0" w:space="0" w:color="auto"/>
                                                            <w:right w:val="none" w:sz="0" w:space="0" w:color="auto"/>
                                                          </w:divBdr>
                                                        </w:div>
                                                        <w:div w:id="697774401">
                                                          <w:blockQuote w:val="1"/>
                                                          <w:marLeft w:val="0"/>
                                                          <w:marRight w:val="0"/>
                                                          <w:marTop w:val="0"/>
                                                          <w:marBottom w:val="0"/>
                                                          <w:divBdr>
                                                            <w:top w:val="none" w:sz="0" w:space="0" w:color="auto"/>
                                                            <w:left w:val="none" w:sz="0" w:space="0" w:color="auto"/>
                                                            <w:bottom w:val="none" w:sz="0" w:space="0" w:color="auto"/>
                                                            <w:right w:val="none" w:sz="0" w:space="0" w:color="auto"/>
                                                          </w:divBdr>
                                                        </w:div>
                                                        <w:div w:id="952177741">
                                                          <w:blockQuote w:val="1"/>
                                                          <w:marLeft w:val="0"/>
                                                          <w:marRight w:val="0"/>
                                                          <w:marTop w:val="0"/>
                                                          <w:marBottom w:val="120"/>
                                                          <w:divBdr>
                                                            <w:top w:val="none" w:sz="0" w:space="0" w:color="auto"/>
                                                            <w:left w:val="none" w:sz="0" w:space="0" w:color="auto"/>
                                                            <w:bottom w:val="none" w:sz="0" w:space="0" w:color="auto"/>
                                                            <w:right w:val="none" w:sz="0" w:space="0" w:color="auto"/>
                                                          </w:divBdr>
                                                        </w:div>
                                                        <w:div w:id="1294630172">
                                                          <w:blockQuote w:val="1"/>
                                                          <w:marLeft w:val="0"/>
                                                          <w:marRight w:val="0"/>
                                                          <w:marTop w:val="0"/>
                                                          <w:marBottom w:val="120"/>
                                                          <w:divBdr>
                                                            <w:top w:val="none" w:sz="0" w:space="0" w:color="auto"/>
                                                            <w:left w:val="none" w:sz="0" w:space="0" w:color="auto"/>
                                                            <w:bottom w:val="none" w:sz="0" w:space="0" w:color="auto"/>
                                                            <w:right w:val="none" w:sz="0" w:space="0" w:color="auto"/>
                                                          </w:divBdr>
                                                        </w:div>
                                                        <w:div w:id="191249528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674546">
                                  <w:marLeft w:val="0"/>
                                  <w:marRight w:val="0"/>
                                  <w:marTop w:val="0"/>
                                  <w:marBottom w:val="0"/>
                                  <w:divBdr>
                                    <w:top w:val="none" w:sz="0" w:space="0" w:color="auto"/>
                                    <w:left w:val="none" w:sz="0" w:space="0" w:color="auto"/>
                                    <w:bottom w:val="none" w:sz="0" w:space="0" w:color="auto"/>
                                    <w:right w:val="none" w:sz="0" w:space="0" w:color="auto"/>
                                  </w:divBdr>
                                  <w:divsChild>
                                    <w:div w:id="1694186055">
                                      <w:marLeft w:val="0"/>
                                      <w:marRight w:val="0"/>
                                      <w:marTop w:val="0"/>
                                      <w:marBottom w:val="0"/>
                                      <w:divBdr>
                                        <w:top w:val="none" w:sz="0" w:space="0" w:color="auto"/>
                                        <w:left w:val="none" w:sz="0" w:space="0" w:color="auto"/>
                                        <w:bottom w:val="none" w:sz="0" w:space="0" w:color="auto"/>
                                        <w:right w:val="none" w:sz="0" w:space="0" w:color="auto"/>
                                      </w:divBdr>
                                      <w:divsChild>
                                        <w:div w:id="334496744">
                                          <w:marLeft w:val="0"/>
                                          <w:marRight w:val="0"/>
                                          <w:marTop w:val="0"/>
                                          <w:marBottom w:val="0"/>
                                          <w:divBdr>
                                            <w:top w:val="none" w:sz="0" w:space="0" w:color="auto"/>
                                            <w:left w:val="none" w:sz="0" w:space="0" w:color="auto"/>
                                            <w:bottom w:val="none" w:sz="0" w:space="0" w:color="auto"/>
                                            <w:right w:val="none" w:sz="0" w:space="0" w:color="auto"/>
                                          </w:divBdr>
                                          <w:divsChild>
                                            <w:div w:id="722288708">
                                              <w:marLeft w:val="0"/>
                                              <w:marRight w:val="0"/>
                                              <w:marTop w:val="0"/>
                                              <w:marBottom w:val="0"/>
                                              <w:divBdr>
                                                <w:top w:val="none" w:sz="0" w:space="0" w:color="auto"/>
                                                <w:left w:val="none" w:sz="0" w:space="0" w:color="auto"/>
                                                <w:bottom w:val="none" w:sz="0" w:space="0" w:color="auto"/>
                                                <w:right w:val="none" w:sz="0" w:space="0" w:color="auto"/>
                                              </w:divBdr>
                                              <w:divsChild>
                                                <w:div w:id="165288703">
                                                  <w:marLeft w:val="0"/>
                                                  <w:marRight w:val="0"/>
                                                  <w:marTop w:val="0"/>
                                                  <w:marBottom w:val="0"/>
                                                  <w:divBdr>
                                                    <w:top w:val="none" w:sz="0" w:space="0" w:color="auto"/>
                                                    <w:left w:val="none" w:sz="0" w:space="0" w:color="auto"/>
                                                    <w:bottom w:val="none" w:sz="0" w:space="0" w:color="auto"/>
                                                    <w:right w:val="none" w:sz="0" w:space="0" w:color="auto"/>
                                                  </w:divBdr>
                                                  <w:divsChild>
                                                    <w:div w:id="754281767">
                                                      <w:marLeft w:val="0"/>
                                                      <w:marRight w:val="0"/>
                                                      <w:marTop w:val="0"/>
                                                      <w:marBottom w:val="0"/>
                                                      <w:divBdr>
                                                        <w:top w:val="none" w:sz="0" w:space="0" w:color="auto"/>
                                                        <w:left w:val="none" w:sz="0" w:space="0" w:color="auto"/>
                                                        <w:bottom w:val="none" w:sz="0" w:space="0" w:color="auto"/>
                                                        <w:right w:val="none" w:sz="0" w:space="0" w:color="auto"/>
                                                      </w:divBdr>
                                                      <w:divsChild>
                                                        <w:div w:id="99680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779709">
                                  <w:marLeft w:val="0"/>
                                  <w:marRight w:val="0"/>
                                  <w:marTop w:val="0"/>
                                  <w:marBottom w:val="0"/>
                                  <w:divBdr>
                                    <w:top w:val="none" w:sz="0" w:space="0" w:color="auto"/>
                                    <w:left w:val="none" w:sz="0" w:space="0" w:color="auto"/>
                                    <w:bottom w:val="none" w:sz="0" w:space="0" w:color="auto"/>
                                    <w:right w:val="none" w:sz="0" w:space="0" w:color="auto"/>
                                  </w:divBdr>
                                  <w:divsChild>
                                    <w:div w:id="52705619">
                                      <w:marLeft w:val="0"/>
                                      <w:marRight w:val="0"/>
                                      <w:marTop w:val="0"/>
                                      <w:marBottom w:val="0"/>
                                      <w:divBdr>
                                        <w:top w:val="none" w:sz="0" w:space="0" w:color="auto"/>
                                        <w:left w:val="none" w:sz="0" w:space="0" w:color="auto"/>
                                        <w:bottom w:val="none" w:sz="0" w:space="0" w:color="auto"/>
                                        <w:right w:val="none" w:sz="0" w:space="0" w:color="auto"/>
                                      </w:divBdr>
                                      <w:divsChild>
                                        <w:div w:id="659387106">
                                          <w:marLeft w:val="0"/>
                                          <w:marRight w:val="0"/>
                                          <w:marTop w:val="0"/>
                                          <w:marBottom w:val="0"/>
                                          <w:divBdr>
                                            <w:top w:val="none" w:sz="0" w:space="0" w:color="auto"/>
                                            <w:left w:val="none" w:sz="0" w:space="0" w:color="auto"/>
                                            <w:bottom w:val="none" w:sz="0" w:space="0" w:color="auto"/>
                                            <w:right w:val="none" w:sz="0" w:space="0" w:color="auto"/>
                                          </w:divBdr>
                                          <w:divsChild>
                                            <w:div w:id="462692402">
                                              <w:marLeft w:val="0"/>
                                              <w:marRight w:val="0"/>
                                              <w:marTop w:val="0"/>
                                              <w:marBottom w:val="0"/>
                                              <w:divBdr>
                                                <w:top w:val="none" w:sz="0" w:space="0" w:color="auto"/>
                                                <w:left w:val="none" w:sz="0" w:space="0" w:color="auto"/>
                                                <w:bottom w:val="none" w:sz="0" w:space="0" w:color="auto"/>
                                                <w:right w:val="none" w:sz="0" w:space="0" w:color="auto"/>
                                              </w:divBdr>
                                              <w:divsChild>
                                                <w:div w:id="1577322544">
                                                  <w:marLeft w:val="0"/>
                                                  <w:marRight w:val="0"/>
                                                  <w:marTop w:val="0"/>
                                                  <w:marBottom w:val="0"/>
                                                  <w:divBdr>
                                                    <w:top w:val="none" w:sz="0" w:space="0" w:color="auto"/>
                                                    <w:left w:val="none" w:sz="0" w:space="0" w:color="auto"/>
                                                    <w:bottom w:val="none" w:sz="0" w:space="0" w:color="auto"/>
                                                    <w:right w:val="none" w:sz="0" w:space="0" w:color="auto"/>
                                                  </w:divBdr>
                                                  <w:divsChild>
                                                    <w:div w:id="303123153">
                                                      <w:marLeft w:val="0"/>
                                                      <w:marRight w:val="0"/>
                                                      <w:marTop w:val="0"/>
                                                      <w:marBottom w:val="0"/>
                                                      <w:divBdr>
                                                        <w:top w:val="none" w:sz="0" w:space="0" w:color="auto"/>
                                                        <w:left w:val="none" w:sz="0" w:space="0" w:color="auto"/>
                                                        <w:bottom w:val="none" w:sz="0" w:space="0" w:color="auto"/>
                                                        <w:right w:val="none" w:sz="0" w:space="0" w:color="auto"/>
                                                      </w:divBdr>
                                                      <w:divsChild>
                                                        <w:div w:id="8765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260194">
                                  <w:marLeft w:val="0"/>
                                  <w:marRight w:val="0"/>
                                  <w:marTop w:val="0"/>
                                  <w:marBottom w:val="0"/>
                                  <w:divBdr>
                                    <w:top w:val="none" w:sz="0" w:space="0" w:color="auto"/>
                                    <w:left w:val="none" w:sz="0" w:space="0" w:color="auto"/>
                                    <w:bottom w:val="none" w:sz="0" w:space="0" w:color="auto"/>
                                    <w:right w:val="none" w:sz="0" w:space="0" w:color="auto"/>
                                  </w:divBdr>
                                  <w:divsChild>
                                    <w:div w:id="191070172">
                                      <w:marLeft w:val="0"/>
                                      <w:marRight w:val="0"/>
                                      <w:marTop w:val="0"/>
                                      <w:marBottom w:val="0"/>
                                      <w:divBdr>
                                        <w:top w:val="none" w:sz="0" w:space="0" w:color="auto"/>
                                        <w:left w:val="none" w:sz="0" w:space="0" w:color="auto"/>
                                        <w:bottom w:val="none" w:sz="0" w:space="0" w:color="auto"/>
                                        <w:right w:val="none" w:sz="0" w:space="0" w:color="auto"/>
                                      </w:divBdr>
                                      <w:divsChild>
                                        <w:div w:id="1760982678">
                                          <w:marLeft w:val="0"/>
                                          <w:marRight w:val="0"/>
                                          <w:marTop w:val="0"/>
                                          <w:marBottom w:val="0"/>
                                          <w:divBdr>
                                            <w:top w:val="none" w:sz="0" w:space="0" w:color="auto"/>
                                            <w:left w:val="none" w:sz="0" w:space="0" w:color="auto"/>
                                            <w:bottom w:val="none" w:sz="0" w:space="0" w:color="auto"/>
                                            <w:right w:val="none" w:sz="0" w:space="0" w:color="auto"/>
                                          </w:divBdr>
                                          <w:divsChild>
                                            <w:div w:id="1766613488">
                                              <w:marLeft w:val="0"/>
                                              <w:marRight w:val="0"/>
                                              <w:marTop w:val="0"/>
                                              <w:marBottom w:val="0"/>
                                              <w:divBdr>
                                                <w:top w:val="none" w:sz="0" w:space="0" w:color="auto"/>
                                                <w:left w:val="none" w:sz="0" w:space="0" w:color="auto"/>
                                                <w:bottom w:val="none" w:sz="0" w:space="0" w:color="auto"/>
                                                <w:right w:val="none" w:sz="0" w:space="0" w:color="auto"/>
                                              </w:divBdr>
                                              <w:divsChild>
                                                <w:div w:id="406223313">
                                                  <w:marLeft w:val="0"/>
                                                  <w:marRight w:val="0"/>
                                                  <w:marTop w:val="0"/>
                                                  <w:marBottom w:val="0"/>
                                                  <w:divBdr>
                                                    <w:top w:val="none" w:sz="0" w:space="0" w:color="auto"/>
                                                    <w:left w:val="none" w:sz="0" w:space="0" w:color="auto"/>
                                                    <w:bottom w:val="none" w:sz="0" w:space="0" w:color="auto"/>
                                                    <w:right w:val="none" w:sz="0" w:space="0" w:color="auto"/>
                                                  </w:divBdr>
                                                  <w:divsChild>
                                                    <w:div w:id="1254164768">
                                                      <w:marLeft w:val="0"/>
                                                      <w:marRight w:val="0"/>
                                                      <w:marTop w:val="0"/>
                                                      <w:marBottom w:val="0"/>
                                                      <w:divBdr>
                                                        <w:top w:val="none" w:sz="0" w:space="0" w:color="auto"/>
                                                        <w:left w:val="none" w:sz="0" w:space="0" w:color="auto"/>
                                                        <w:bottom w:val="none" w:sz="0" w:space="0" w:color="auto"/>
                                                        <w:right w:val="none" w:sz="0" w:space="0" w:color="auto"/>
                                                      </w:divBdr>
                                                      <w:divsChild>
                                                        <w:div w:id="857743466">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376546">
                                  <w:marLeft w:val="0"/>
                                  <w:marRight w:val="0"/>
                                  <w:marTop w:val="0"/>
                                  <w:marBottom w:val="0"/>
                                  <w:divBdr>
                                    <w:top w:val="none" w:sz="0" w:space="0" w:color="auto"/>
                                    <w:left w:val="none" w:sz="0" w:space="0" w:color="auto"/>
                                    <w:bottom w:val="none" w:sz="0" w:space="0" w:color="auto"/>
                                    <w:right w:val="none" w:sz="0" w:space="0" w:color="auto"/>
                                  </w:divBdr>
                                  <w:divsChild>
                                    <w:div w:id="1258979179">
                                      <w:marLeft w:val="0"/>
                                      <w:marRight w:val="0"/>
                                      <w:marTop w:val="0"/>
                                      <w:marBottom w:val="0"/>
                                      <w:divBdr>
                                        <w:top w:val="none" w:sz="0" w:space="0" w:color="auto"/>
                                        <w:left w:val="none" w:sz="0" w:space="0" w:color="auto"/>
                                        <w:bottom w:val="none" w:sz="0" w:space="0" w:color="auto"/>
                                        <w:right w:val="none" w:sz="0" w:space="0" w:color="auto"/>
                                      </w:divBdr>
                                      <w:divsChild>
                                        <w:div w:id="1915160168">
                                          <w:marLeft w:val="0"/>
                                          <w:marRight w:val="0"/>
                                          <w:marTop w:val="0"/>
                                          <w:marBottom w:val="0"/>
                                          <w:divBdr>
                                            <w:top w:val="none" w:sz="0" w:space="0" w:color="auto"/>
                                            <w:left w:val="none" w:sz="0" w:space="0" w:color="auto"/>
                                            <w:bottom w:val="none" w:sz="0" w:space="0" w:color="auto"/>
                                            <w:right w:val="none" w:sz="0" w:space="0" w:color="auto"/>
                                          </w:divBdr>
                                          <w:divsChild>
                                            <w:div w:id="1914587177">
                                              <w:marLeft w:val="0"/>
                                              <w:marRight w:val="0"/>
                                              <w:marTop w:val="0"/>
                                              <w:marBottom w:val="0"/>
                                              <w:divBdr>
                                                <w:top w:val="none" w:sz="0" w:space="0" w:color="auto"/>
                                                <w:left w:val="none" w:sz="0" w:space="0" w:color="auto"/>
                                                <w:bottom w:val="none" w:sz="0" w:space="0" w:color="auto"/>
                                                <w:right w:val="none" w:sz="0" w:space="0" w:color="auto"/>
                                              </w:divBdr>
                                              <w:divsChild>
                                                <w:div w:id="194731378">
                                                  <w:marLeft w:val="0"/>
                                                  <w:marRight w:val="0"/>
                                                  <w:marTop w:val="0"/>
                                                  <w:marBottom w:val="0"/>
                                                  <w:divBdr>
                                                    <w:top w:val="none" w:sz="0" w:space="0" w:color="auto"/>
                                                    <w:left w:val="none" w:sz="0" w:space="0" w:color="auto"/>
                                                    <w:bottom w:val="none" w:sz="0" w:space="0" w:color="auto"/>
                                                    <w:right w:val="none" w:sz="0" w:space="0" w:color="auto"/>
                                                  </w:divBdr>
                                                  <w:divsChild>
                                                    <w:div w:id="1189829875">
                                                      <w:marLeft w:val="0"/>
                                                      <w:marRight w:val="0"/>
                                                      <w:marTop w:val="0"/>
                                                      <w:marBottom w:val="0"/>
                                                      <w:divBdr>
                                                        <w:top w:val="none" w:sz="0" w:space="0" w:color="auto"/>
                                                        <w:left w:val="none" w:sz="0" w:space="0" w:color="auto"/>
                                                        <w:bottom w:val="none" w:sz="0" w:space="0" w:color="auto"/>
                                                        <w:right w:val="none" w:sz="0" w:space="0" w:color="auto"/>
                                                      </w:divBdr>
                                                      <w:divsChild>
                                                        <w:div w:id="1153258350">
                                                          <w:marLeft w:val="0"/>
                                                          <w:marRight w:val="0"/>
                                                          <w:marTop w:val="240"/>
                                                          <w:marBottom w:val="60"/>
                                                          <w:divBdr>
                                                            <w:top w:val="none" w:sz="0" w:space="0" w:color="auto"/>
                                                            <w:left w:val="none" w:sz="0" w:space="0" w:color="auto"/>
                                                            <w:bottom w:val="none" w:sz="0" w:space="0" w:color="auto"/>
                                                            <w:right w:val="none" w:sz="0" w:space="0" w:color="auto"/>
                                                          </w:divBdr>
                                                          <w:divsChild>
                                                            <w:div w:id="45225807">
                                                              <w:marLeft w:val="0"/>
                                                              <w:marRight w:val="0"/>
                                                              <w:marTop w:val="0"/>
                                                              <w:marBottom w:val="0"/>
                                                              <w:divBdr>
                                                                <w:top w:val="none" w:sz="0" w:space="0" w:color="auto"/>
                                                                <w:left w:val="none" w:sz="0" w:space="0" w:color="auto"/>
                                                                <w:bottom w:val="none" w:sz="0" w:space="0" w:color="auto"/>
                                                                <w:right w:val="none" w:sz="0" w:space="0" w:color="auto"/>
                                                              </w:divBdr>
                                                              <w:divsChild>
                                                                <w:div w:id="830025074">
                                                                  <w:marLeft w:val="0"/>
                                                                  <w:marRight w:val="0"/>
                                                                  <w:marTop w:val="0"/>
                                                                  <w:marBottom w:val="0"/>
                                                                  <w:divBdr>
                                                                    <w:top w:val="none" w:sz="0" w:space="0" w:color="auto"/>
                                                                    <w:left w:val="none" w:sz="0" w:space="0" w:color="auto"/>
                                                                    <w:bottom w:val="none" w:sz="0" w:space="0" w:color="auto"/>
                                                                    <w:right w:val="none" w:sz="0" w:space="0" w:color="auto"/>
                                                                  </w:divBdr>
                                                                  <w:divsChild>
                                                                    <w:div w:id="1867715803">
                                                                      <w:marLeft w:val="0"/>
                                                                      <w:marRight w:val="0"/>
                                                                      <w:marTop w:val="0"/>
                                                                      <w:marBottom w:val="0"/>
                                                                      <w:divBdr>
                                                                        <w:top w:val="none" w:sz="0" w:space="0" w:color="auto"/>
                                                                        <w:left w:val="none" w:sz="0" w:space="0" w:color="auto"/>
                                                                        <w:bottom w:val="none" w:sz="0" w:space="0" w:color="auto"/>
                                                                        <w:right w:val="none" w:sz="0" w:space="0" w:color="auto"/>
                                                                      </w:divBdr>
                                                                      <w:divsChild>
                                                                        <w:div w:id="982931388">
                                                                          <w:marLeft w:val="0"/>
                                                                          <w:marRight w:val="0"/>
                                                                          <w:marTop w:val="0"/>
                                                                          <w:marBottom w:val="0"/>
                                                                          <w:divBdr>
                                                                            <w:top w:val="none" w:sz="0" w:space="0" w:color="auto"/>
                                                                            <w:left w:val="none" w:sz="0" w:space="0" w:color="auto"/>
                                                                            <w:bottom w:val="none" w:sz="0" w:space="0" w:color="auto"/>
                                                                            <w:right w:val="none" w:sz="0" w:space="0" w:color="auto"/>
                                                                          </w:divBdr>
                                                                          <w:divsChild>
                                                                            <w:div w:id="86275392">
                                                                              <w:marLeft w:val="0"/>
                                                                              <w:marRight w:val="0"/>
                                                                              <w:marTop w:val="0"/>
                                                                              <w:marBottom w:val="0"/>
                                                                              <w:divBdr>
                                                                                <w:top w:val="none" w:sz="0" w:space="0" w:color="auto"/>
                                                                                <w:left w:val="none" w:sz="0" w:space="0" w:color="auto"/>
                                                                                <w:bottom w:val="none" w:sz="0" w:space="0" w:color="auto"/>
                                                                                <w:right w:val="none" w:sz="0" w:space="0" w:color="auto"/>
                                                                              </w:divBdr>
                                                                              <w:divsChild>
                                                                                <w:div w:id="1625110262">
                                                                                  <w:marLeft w:val="0"/>
                                                                                  <w:marRight w:val="0"/>
                                                                                  <w:marTop w:val="0"/>
                                                                                  <w:marBottom w:val="0"/>
                                                                                  <w:divBdr>
                                                                                    <w:top w:val="none" w:sz="0" w:space="0" w:color="auto"/>
                                                                                    <w:left w:val="none" w:sz="0" w:space="0" w:color="auto"/>
                                                                                    <w:bottom w:val="none" w:sz="0" w:space="0" w:color="auto"/>
                                                                                    <w:right w:val="none" w:sz="0" w:space="0" w:color="auto"/>
                                                                                  </w:divBdr>
                                                                                  <w:divsChild>
                                                                                    <w:div w:id="254021242">
                                                                                      <w:marLeft w:val="0"/>
                                                                                      <w:marRight w:val="0"/>
                                                                                      <w:marTop w:val="0"/>
                                                                                      <w:marBottom w:val="0"/>
                                                                                      <w:divBdr>
                                                                                        <w:top w:val="none" w:sz="0" w:space="0" w:color="auto"/>
                                                                                        <w:left w:val="none" w:sz="0" w:space="0" w:color="auto"/>
                                                                                        <w:bottom w:val="none" w:sz="0" w:space="0" w:color="auto"/>
                                                                                        <w:right w:val="none" w:sz="0" w:space="0" w:color="auto"/>
                                                                                      </w:divBdr>
                                                                                      <w:divsChild>
                                                                                        <w:div w:id="874929499">
                                                                                          <w:marLeft w:val="0"/>
                                                                                          <w:marRight w:val="0"/>
                                                                                          <w:marTop w:val="0"/>
                                                                                          <w:marBottom w:val="0"/>
                                                                                          <w:divBdr>
                                                                                            <w:top w:val="none" w:sz="0" w:space="0" w:color="auto"/>
                                                                                            <w:left w:val="none" w:sz="0" w:space="0" w:color="auto"/>
                                                                                            <w:bottom w:val="none" w:sz="0" w:space="0" w:color="auto"/>
                                                                                            <w:right w:val="none" w:sz="0" w:space="0" w:color="auto"/>
                                                                                          </w:divBdr>
                                                                                          <w:divsChild>
                                                                                            <w:div w:id="316961097">
                                                                                              <w:marLeft w:val="0"/>
                                                                                              <w:marRight w:val="0"/>
                                                                                              <w:marTop w:val="0"/>
                                                                                              <w:marBottom w:val="0"/>
                                                                                              <w:divBdr>
                                                                                                <w:top w:val="none" w:sz="0" w:space="0" w:color="auto"/>
                                                                                                <w:left w:val="none" w:sz="0" w:space="0" w:color="auto"/>
                                                                                                <w:bottom w:val="none" w:sz="0" w:space="0" w:color="auto"/>
                                                                                                <w:right w:val="none" w:sz="0" w:space="0" w:color="auto"/>
                                                                                              </w:divBdr>
                                                                                              <w:divsChild>
                                                                                                <w:div w:id="600799021">
                                                                                                  <w:marLeft w:val="0"/>
                                                                                                  <w:marRight w:val="0"/>
                                                                                                  <w:marTop w:val="0"/>
                                                                                                  <w:marBottom w:val="0"/>
                                                                                                  <w:divBdr>
                                                                                                    <w:top w:val="none" w:sz="0" w:space="0" w:color="auto"/>
                                                                                                    <w:left w:val="none" w:sz="0" w:space="0" w:color="auto"/>
                                                                                                    <w:bottom w:val="none" w:sz="0" w:space="0" w:color="auto"/>
                                                                                                    <w:right w:val="none" w:sz="0" w:space="0" w:color="auto"/>
                                                                                                  </w:divBdr>
                                                                                                  <w:divsChild>
                                                                                                    <w:div w:id="1704595258">
                                                                                                      <w:marLeft w:val="0"/>
                                                                                                      <w:marRight w:val="0"/>
                                                                                                      <w:marTop w:val="0"/>
                                                                                                      <w:marBottom w:val="0"/>
                                                                                                      <w:divBdr>
                                                                                                        <w:top w:val="none" w:sz="0" w:space="0" w:color="auto"/>
                                                                                                        <w:left w:val="none" w:sz="0" w:space="0" w:color="auto"/>
                                                                                                        <w:bottom w:val="none" w:sz="0" w:space="0" w:color="auto"/>
                                                                                                        <w:right w:val="none" w:sz="0" w:space="0" w:color="auto"/>
                                                                                                      </w:divBdr>
                                                                                                      <w:divsChild>
                                                                                                        <w:div w:id="42955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3393210">
                                  <w:marLeft w:val="0"/>
                                  <w:marRight w:val="0"/>
                                  <w:marTop w:val="0"/>
                                  <w:marBottom w:val="0"/>
                                  <w:divBdr>
                                    <w:top w:val="none" w:sz="0" w:space="0" w:color="auto"/>
                                    <w:left w:val="none" w:sz="0" w:space="0" w:color="auto"/>
                                    <w:bottom w:val="none" w:sz="0" w:space="0" w:color="auto"/>
                                    <w:right w:val="none" w:sz="0" w:space="0" w:color="auto"/>
                                  </w:divBdr>
                                  <w:divsChild>
                                    <w:div w:id="559749297">
                                      <w:marLeft w:val="0"/>
                                      <w:marRight w:val="0"/>
                                      <w:marTop w:val="0"/>
                                      <w:marBottom w:val="0"/>
                                      <w:divBdr>
                                        <w:top w:val="none" w:sz="0" w:space="0" w:color="auto"/>
                                        <w:left w:val="none" w:sz="0" w:space="0" w:color="auto"/>
                                        <w:bottom w:val="none" w:sz="0" w:space="0" w:color="auto"/>
                                        <w:right w:val="none" w:sz="0" w:space="0" w:color="auto"/>
                                      </w:divBdr>
                                      <w:divsChild>
                                        <w:div w:id="697194056">
                                          <w:marLeft w:val="0"/>
                                          <w:marRight w:val="0"/>
                                          <w:marTop w:val="0"/>
                                          <w:marBottom w:val="0"/>
                                          <w:divBdr>
                                            <w:top w:val="none" w:sz="0" w:space="0" w:color="auto"/>
                                            <w:left w:val="none" w:sz="0" w:space="0" w:color="auto"/>
                                            <w:bottom w:val="none" w:sz="0" w:space="0" w:color="auto"/>
                                            <w:right w:val="none" w:sz="0" w:space="0" w:color="auto"/>
                                          </w:divBdr>
                                          <w:divsChild>
                                            <w:div w:id="1299727039">
                                              <w:marLeft w:val="0"/>
                                              <w:marRight w:val="0"/>
                                              <w:marTop w:val="0"/>
                                              <w:marBottom w:val="0"/>
                                              <w:divBdr>
                                                <w:top w:val="none" w:sz="0" w:space="0" w:color="auto"/>
                                                <w:left w:val="none" w:sz="0" w:space="0" w:color="auto"/>
                                                <w:bottom w:val="none" w:sz="0" w:space="0" w:color="auto"/>
                                                <w:right w:val="none" w:sz="0" w:space="0" w:color="auto"/>
                                              </w:divBdr>
                                              <w:divsChild>
                                                <w:div w:id="184752512">
                                                  <w:marLeft w:val="0"/>
                                                  <w:marRight w:val="0"/>
                                                  <w:marTop w:val="0"/>
                                                  <w:marBottom w:val="0"/>
                                                  <w:divBdr>
                                                    <w:top w:val="none" w:sz="0" w:space="0" w:color="auto"/>
                                                    <w:left w:val="none" w:sz="0" w:space="0" w:color="auto"/>
                                                    <w:bottom w:val="none" w:sz="0" w:space="0" w:color="auto"/>
                                                    <w:right w:val="none" w:sz="0" w:space="0" w:color="auto"/>
                                                  </w:divBdr>
                                                  <w:divsChild>
                                                    <w:div w:id="61664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9893966">
                                  <w:marLeft w:val="0"/>
                                  <w:marRight w:val="0"/>
                                  <w:marTop w:val="0"/>
                                  <w:marBottom w:val="0"/>
                                  <w:divBdr>
                                    <w:top w:val="none" w:sz="0" w:space="0" w:color="auto"/>
                                    <w:left w:val="none" w:sz="0" w:space="0" w:color="auto"/>
                                    <w:bottom w:val="none" w:sz="0" w:space="0" w:color="auto"/>
                                    <w:right w:val="none" w:sz="0" w:space="0" w:color="auto"/>
                                  </w:divBdr>
                                  <w:divsChild>
                                    <w:div w:id="24522440">
                                      <w:marLeft w:val="0"/>
                                      <w:marRight w:val="0"/>
                                      <w:marTop w:val="0"/>
                                      <w:marBottom w:val="0"/>
                                      <w:divBdr>
                                        <w:top w:val="none" w:sz="0" w:space="0" w:color="auto"/>
                                        <w:left w:val="none" w:sz="0" w:space="0" w:color="auto"/>
                                        <w:bottom w:val="none" w:sz="0" w:space="0" w:color="auto"/>
                                        <w:right w:val="none" w:sz="0" w:space="0" w:color="auto"/>
                                      </w:divBdr>
                                      <w:divsChild>
                                        <w:div w:id="1274940704">
                                          <w:marLeft w:val="0"/>
                                          <w:marRight w:val="0"/>
                                          <w:marTop w:val="0"/>
                                          <w:marBottom w:val="0"/>
                                          <w:divBdr>
                                            <w:top w:val="none" w:sz="0" w:space="0" w:color="auto"/>
                                            <w:left w:val="none" w:sz="0" w:space="0" w:color="auto"/>
                                            <w:bottom w:val="none" w:sz="0" w:space="0" w:color="auto"/>
                                            <w:right w:val="none" w:sz="0" w:space="0" w:color="auto"/>
                                          </w:divBdr>
                                          <w:divsChild>
                                            <w:div w:id="1597445043">
                                              <w:marLeft w:val="0"/>
                                              <w:marRight w:val="0"/>
                                              <w:marTop w:val="0"/>
                                              <w:marBottom w:val="0"/>
                                              <w:divBdr>
                                                <w:top w:val="none" w:sz="0" w:space="0" w:color="auto"/>
                                                <w:left w:val="none" w:sz="0" w:space="0" w:color="auto"/>
                                                <w:bottom w:val="none" w:sz="0" w:space="0" w:color="auto"/>
                                                <w:right w:val="none" w:sz="0" w:space="0" w:color="auto"/>
                                              </w:divBdr>
                                              <w:divsChild>
                                                <w:div w:id="1790509288">
                                                  <w:marLeft w:val="0"/>
                                                  <w:marRight w:val="0"/>
                                                  <w:marTop w:val="0"/>
                                                  <w:marBottom w:val="0"/>
                                                  <w:divBdr>
                                                    <w:top w:val="none" w:sz="0" w:space="0" w:color="auto"/>
                                                    <w:left w:val="none" w:sz="0" w:space="0" w:color="auto"/>
                                                    <w:bottom w:val="none" w:sz="0" w:space="0" w:color="auto"/>
                                                    <w:right w:val="none" w:sz="0" w:space="0" w:color="auto"/>
                                                  </w:divBdr>
                                                  <w:divsChild>
                                                    <w:div w:id="98147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253988">
                                  <w:marLeft w:val="0"/>
                                  <w:marRight w:val="0"/>
                                  <w:marTop w:val="0"/>
                                  <w:marBottom w:val="0"/>
                                  <w:divBdr>
                                    <w:top w:val="none" w:sz="0" w:space="0" w:color="auto"/>
                                    <w:left w:val="none" w:sz="0" w:space="0" w:color="auto"/>
                                    <w:bottom w:val="none" w:sz="0" w:space="0" w:color="auto"/>
                                    <w:right w:val="none" w:sz="0" w:space="0" w:color="auto"/>
                                  </w:divBdr>
                                  <w:divsChild>
                                    <w:div w:id="1379207134">
                                      <w:marLeft w:val="0"/>
                                      <w:marRight w:val="0"/>
                                      <w:marTop w:val="0"/>
                                      <w:marBottom w:val="0"/>
                                      <w:divBdr>
                                        <w:top w:val="none" w:sz="0" w:space="0" w:color="auto"/>
                                        <w:left w:val="none" w:sz="0" w:space="0" w:color="auto"/>
                                        <w:bottom w:val="none" w:sz="0" w:space="0" w:color="auto"/>
                                        <w:right w:val="none" w:sz="0" w:space="0" w:color="auto"/>
                                      </w:divBdr>
                                      <w:divsChild>
                                        <w:div w:id="763956093">
                                          <w:marLeft w:val="0"/>
                                          <w:marRight w:val="0"/>
                                          <w:marTop w:val="0"/>
                                          <w:marBottom w:val="0"/>
                                          <w:divBdr>
                                            <w:top w:val="none" w:sz="0" w:space="0" w:color="auto"/>
                                            <w:left w:val="none" w:sz="0" w:space="0" w:color="auto"/>
                                            <w:bottom w:val="none" w:sz="0" w:space="0" w:color="auto"/>
                                            <w:right w:val="none" w:sz="0" w:space="0" w:color="auto"/>
                                          </w:divBdr>
                                          <w:divsChild>
                                            <w:div w:id="1846507496">
                                              <w:marLeft w:val="0"/>
                                              <w:marRight w:val="0"/>
                                              <w:marTop w:val="0"/>
                                              <w:marBottom w:val="0"/>
                                              <w:divBdr>
                                                <w:top w:val="none" w:sz="0" w:space="0" w:color="auto"/>
                                                <w:left w:val="none" w:sz="0" w:space="0" w:color="auto"/>
                                                <w:bottom w:val="none" w:sz="0" w:space="0" w:color="auto"/>
                                                <w:right w:val="none" w:sz="0" w:space="0" w:color="auto"/>
                                              </w:divBdr>
                                              <w:divsChild>
                                                <w:div w:id="291400934">
                                                  <w:marLeft w:val="0"/>
                                                  <w:marRight w:val="0"/>
                                                  <w:marTop w:val="0"/>
                                                  <w:marBottom w:val="0"/>
                                                  <w:divBdr>
                                                    <w:top w:val="none" w:sz="0" w:space="0" w:color="auto"/>
                                                    <w:left w:val="none" w:sz="0" w:space="0" w:color="auto"/>
                                                    <w:bottom w:val="none" w:sz="0" w:space="0" w:color="auto"/>
                                                    <w:right w:val="none" w:sz="0" w:space="0" w:color="auto"/>
                                                  </w:divBdr>
                                                  <w:divsChild>
                                                    <w:div w:id="418986285">
                                                      <w:marLeft w:val="0"/>
                                                      <w:marRight w:val="0"/>
                                                      <w:marTop w:val="0"/>
                                                      <w:marBottom w:val="0"/>
                                                      <w:divBdr>
                                                        <w:top w:val="none" w:sz="0" w:space="0" w:color="auto"/>
                                                        <w:left w:val="none" w:sz="0" w:space="0" w:color="auto"/>
                                                        <w:bottom w:val="none" w:sz="0" w:space="0" w:color="auto"/>
                                                        <w:right w:val="none" w:sz="0" w:space="0" w:color="auto"/>
                                                      </w:divBdr>
                                                      <w:divsChild>
                                                        <w:div w:id="102880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886222">
                                  <w:marLeft w:val="0"/>
                                  <w:marRight w:val="0"/>
                                  <w:marTop w:val="0"/>
                                  <w:marBottom w:val="0"/>
                                  <w:divBdr>
                                    <w:top w:val="none" w:sz="0" w:space="0" w:color="auto"/>
                                    <w:left w:val="none" w:sz="0" w:space="0" w:color="auto"/>
                                    <w:bottom w:val="none" w:sz="0" w:space="0" w:color="auto"/>
                                    <w:right w:val="none" w:sz="0" w:space="0" w:color="auto"/>
                                  </w:divBdr>
                                  <w:divsChild>
                                    <w:div w:id="1595937065">
                                      <w:marLeft w:val="0"/>
                                      <w:marRight w:val="0"/>
                                      <w:marTop w:val="0"/>
                                      <w:marBottom w:val="0"/>
                                      <w:divBdr>
                                        <w:top w:val="none" w:sz="0" w:space="0" w:color="auto"/>
                                        <w:left w:val="none" w:sz="0" w:space="0" w:color="auto"/>
                                        <w:bottom w:val="none" w:sz="0" w:space="0" w:color="auto"/>
                                        <w:right w:val="none" w:sz="0" w:space="0" w:color="auto"/>
                                      </w:divBdr>
                                      <w:divsChild>
                                        <w:div w:id="625239550">
                                          <w:marLeft w:val="0"/>
                                          <w:marRight w:val="0"/>
                                          <w:marTop w:val="0"/>
                                          <w:marBottom w:val="0"/>
                                          <w:divBdr>
                                            <w:top w:val="none" w:sz="0" w:space="0" w:color="auto"/>
                                            <w:left w:val="none" w:sz="0" w:space="0" w:color="auto"/>
                                            <w:bottom w:val="none" w:sz="0" w:space="0" w:color="auto"/>
                                            <w:right w:val="none" w:sz="0" w:space="0" w:color="auto"/>
                                          </w:divBdr>
                                          <w:divsChild>
                                            <w:div w:id="2107573846">
                                              <w:marLeft w:val="0"/>
                                              <w:marRight w:val="0"/>
                                              <w:marTop w:val="0"/>
                                              <w:marBottom w:val="0"/>
                                              <w:divBdr>
                                                <w:top w:val="none" w:sz="0" w:space="0" w:color="auto"/>
                                                <w:left w:val="none" w:sz="0" w:space="0" w:color="auto"/>
                                                <w:bottom w:val="none" w:sz="0" w:space="0" w:color="auto"/>
                                                <w:right w:val="none" w:sz="0" w:space="0" w:color="auto"/>
                                              </w:divBdr>
                                              <w:divsChild>
                                                <w:div w:id="1526865535">
                                                  <w:marLeft w:val="0"/>
                                                  <w:marRight w:val="0"/>
                                                  <w:marTop w:val="0"/>
                                                  <w:marBottom w:val="0"/>
                                                  <w:divBdr>
                                                    <w:top w:val="none" w:sz="0" w:space="0" w:color="auto"/>
                                                    <w:left w:val="none" w:sz="0" w:space="0" w:color="auto"/>
                                                    <w:bottom w:val="none" w:sz="0" w:space="0" w:color="auto"/>
                                                    <w:right w:val="none" w:sz="0" w:space="0" w:color="auto"/>
                                                  </w:divBdr>
                                                  <w:divsChild>
                                                    <w:div w:id="626816110">
                                                      <w:marLeft w:val="0"/>
                                                      <w:marRight w:val="0"/>
                                                      <w:marTop w:val="0"/>
                                                      <w:marBottom w:val="0"/>
                                                      <w:divBdr>
                                                        <w:top w:val="none" w:sz="0" w:space="0" w:color="auto"/>
                                                        <w:left w:val="none" w:sz="0" w:space="0" w:color="auto"/>
                                                        <w:bottom w:val="none" w:sz="0" w:space="0" w:color="auto"/>
                                                        <w:right w:val="none" w:sz="0" w:space="0" w:color="auto"/>
                                                      </w:divBdr>
                                                      <w:divsChild>
                                                        <w:div w:id="133079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511281">
                                  <w:marLeft w:val="0"/>
                                  <w:marRight w:val="0"/>
                                  <w:marTop w:val="0"/>
                                  <w:marBottom w:val="0"/>
                                  <w:divBdr>
                                    <w:top w:val="none" w:sz="0" w:space="0" w:color="auto"/>
                                    <w:left w:val="none" w:sz="0" w:space="0" w:color="auto"/>
                                    <w:bottom w:val="none" w:sz="0" w:space="0" w:color="auto"/>
                                    <w:right w:val="none" w:sz="0" w:space="0" w:color="auto"/>
                                  </w:divBdr>
                                  <w:divsChild>
                                    <w:div w:id="164901293">
                                      <w:marLeft w:val="0"/>
                                      <w:marRight w:val="0"/>
                                      <w:marTop w:val="0"/>
                                      <w:marBottom w:val="0"/>
                                      <w:divBdr>
                                        <w:top w:val="none" w:sz="0" w:space="0" w:color="auto"/>
                                        <w:left w:val="none" w:sz="0" w:space="0" w:color="auto"/>
                                        <w:bottom w:val="none" w:sz="0" w:space="0" w:color="auto"/>
                                        <w:right w:val="none" w:sz="0" w:space="0" w:color="auto"/>
                                      </w:divBdr>
                                      <w:divsChild>
                                        <w:div w:id="1097755482">
                                          <w:marLeft w:val="0"/>
                                          <w:marRight w:val="0"/>
                                          <w:marTop w:val="0"/>
                                          <w:marBottom w:val="0"/>
                                          <w:divBdr>
                                            <w:top w:val="none" w:sz="0" w:space="0" w:color="auto"/>
                                            <w:left w:val="none" w:sz="0" w:space="0" w:color="auto"/>
                                            <w:bottom w:val="none" w:sz="0" w:space="0" w:color="auto"/>
                                            <w:right w:val="none" w:sz="0" w:space="0" w:color="auto"/>
                                          </w:divBdr>
                                          <w:divsChild>
                                            <w:div w:id="1418942582">
                                              <w:marLeft w:val="0"/>
                                              <w:marRight w:val="0"/>
                                              <w:marTop w:val="0"/>
                                              <w:marBottom w:val="0"/>
                                              <w:divBdr>
                                                <w:top w:val="none" w:sz="0" w:space="0" w:color="auto"/>
                                                <w:left w:val="none" w:sz="0" w:space="0" w:color="auto"/>
                                                <w:bottom w:val="none" w:sz="0" w:space="0" w:color="auto"/>
                                                <w:right w:val="none" w:sz="0" w:space="0" w:color="auto"/>
                                              </w:divBdr>
                                              <w:divsChild>
                                                <w:div w:id="271742186">
                                                  <w:marLeft w:val="0"/>
                                                  <w:marRight w:val="0"/>
                                                  <w:marTop w:val="0"/>
                                                  <w:marBottom w:val="0"/>
                                                  <w:divBdr>
                                                    <w:top w:val="none" w:sz="0" w:space="0" w:color="auto"/>
                                                    <w:left w:val="none" w:sz="0" w:space="0" w:color="auto"/>
                                                    <w:bottom w:val="none" w:sz="0" w:space="0" w:color="auto"/>
                                                    <w:right w:val="none" w:sz="0" w:space="0" w:color="auto"/>
                                                  </w:divBdr>
                                                  <w:divsChild>
                                                    <w:div w:id="1276596387">
                                                      <w:marLeft w:val="0"/>
                                                      <w:marRight w:val="0"/>
                                                      <w:marTop w:val="0"/>
                                                      <w:marBottom w:val="0"/>
                                                      <w:divBdr>
                                                        <w:top w:val="none" w:sz="0" w:space="0" w:color="auto"/>
                                                        <w:left w:val="none" w:sz="0" w:space="0" w:color="auto"/>
                                                        <w:bottom w:val="none" w:sz="0" w:space="0" w:color="auto"/>
                                                        <w:right w:val="none" w:sz="0" w:space="0" w:color="auto"/>
                                                      </w:divBdr>
                                                      <w:divsChild>
                                                        <w:div w:id="63499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699978">
                                  <w:marLeft w:val="0"/>
                                  <w:marRight w:val="0"/>
                                  <w:marTop w:val="0"/>
                                  <w:marBottom w:val="0"/>
                                  <w:divBdr>
                                    <w:top w:val="none" w:sz="0" w:space="0" w:color="auto"/>
                                    <w:left w:val="none" w:sz="0" w:space="0" w:color="auto"/>
                                    <w:bottom w:val="none" w:sz="0" w:space="0" w:color="auto"/>
                                    <w:right w:val="none" w:sz="0" w:space="0" w:color="auto"/>
                                  </w:divBdr>
                                  <w:divsChild>
                                    <w:div w:id="1966884070">
                                      <w:marLeft w:val="0"/>
                                      <w:marRight w:val="0"/>
                                      <w:marTop w:val="0"/>
                                      <w:marBottom w:val="0"/>
                                      <w:divBdr>
                                        <w:top w:val="none" w:sz="0" w:space="0" w:color="auto"/>
                                        <w:left w:val="none" w:sz="0" w:space="0" w:color="auto"/>
                                        <w:bottom w:val="none" w:sz="0" w:space="0" w:color="auto"/>
                                        <w:right w:val="none" w:sz="0" w:space="0" w:color="auto"/>
                                      </w:divBdr>
                                      <w:divsChild>
                                        <w:div w:id="596330330">
                                          <w:marLeft w:val="0"/>
                                          <w:marRight w:val="0"/>
                                          <w:marTop w:val="0"/>
                                          <w:marBottom w:val="0"/>
                                          <w:divBdr>
                                            <w:top w:val="none" w:sz="0" w:space="0" w:color="auto"/>
                                            <w:left w:val="none" w:sz="0" w:space="0" w:color="auto"/>
                                            <w:bottom w:val="none" w:sz="0" w:space="0" w:color="auto"/>
                                            <w:right w:val="none" w:sz="0" w:space="0" w:color="auto"/>
                                          </w:divBdr>
                                          <w:divsChild>
                                            <w:div w:id="1772237258">
                                              <w:marLeft w:val="0"/>
                                              <w:marRight w:val="0"/>
                                              <w:marTop w:val="0"/>
                                              <w:marBottom w:val="0"/>
                                              <w:divBdr>
                                                <w:top w:val="none" w:sz="0" w:space="0" w:color="auto"/>
                                                <w:left w:val="none" w:sz="0" w:space="0" w:color="auto"/>
                                                <w:bottom w:val="none" w:sz="0" w:space="0" w:color="auto"/>
                                                <w:right w:val="none" w:sz="0" w:space="0" w:color="auto"/>
                                              </w:divBdr>
                                              <w:divsChild>
                                                <w:div w:id="1459642581">
                                                  <w:marLeft w:val="0"/>
                                                  <w:marRight w:val="0"/>
                                                  <w:marTop w:val="0"/>
                                                  <w:marBottom w:val="0"/>
                                                  <w:divBdr>
                                                    <w:top w:val="none" w:sz="0" w:space="0" w:color="auto"/>
                                                    <w:left w:val="none" w:sz="0" w:space="0" w:color="auto"/>
                                                    <w:bottom w:val="none" w:sz="0" w:space="0" w:color="auto"/>
                                                    <w:right w:val="none" w:sz="0" w:space="0" w:color="auto"/>
                                                  </w:divBdr>
                                                  <w:divsChild>
                                                    <w:div w:id="1689602456">
                                                      <w:marLeft w:val="0"/>
                                                      <w:marRight w:val="0"/>
                                                      <w:marTop w:val="0"/>
                                                      <w:marBottom w:val="0"/>
                                                      <w:divBdr>
                                                        <w:top w:val="none" w:sz="0" w:space="0" w:color="auto"/>
                                                        <w:left w:val="none" w:sz="0" w:space="0" w:color="auto"/>
                                                        <w:bottom w:val="none" w:sz="0" w:space="0" w:color="auto"/>
                                                        <w:right w:val="none" w:sz="0" w:space="0" w:color="auto"/>
                                                      </w:divBdr>
                                                      <w:divsChild>
                                                        <w:div w:id="26387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802084">
                                  <w:marLeft w:val="0"/>
                                  <w:marRight w:val="0"/>
                                  <w:marTop w:val="0"/>
                                  <w:marBottom w:val="0"/>
                                  <w:divBdr>
                                    <w:top w:val="none" w:sz="0" w:space="0" w:color="auto"/>
                                    <w:left w:val="none" w:sz="0" w:space="0" w:color="auto"/>
                                    <w:bottom w:val="none" w:sz="0" w:space="0" w:color="auto"/>
                                    <w:right w:val="none" w:sz="0" w:space="0" w:color="auto"/>
                                  </w:divBdr>
                                  <w:divsChild>
                                    <w:div w:id="2056200643">
                                      <w:marLeft w:val="0"/>
                                      <w:marRight w:val="0"/>
                                      <w:marTop w:val="0"/>
                                      <w:marBottom w:val="0"/>
                                      <w:divBdr>
                                        <w:top w:val="none" w:sz="0" w:space="0" w:color="auto"/>
                                        <w:left w:val="none" w:sz="0" w:space="0" w:color="auto"/>
                                        <w:bottom w:val="none" w:sz="0" w:space="0" w:color="auto"/>
                                        <w:right w:val="none" w:sz="0" w:space="0" w:color="auto"/>
                                      </w:divBdr>
                                      <w:divsChild>
                                        <w:div w:id="1774938082">
                                          <w:marLeft w:val="0"/>
                                          <w:marRight w:val="0"/>
                                          <w:marTop w:val="0"/>
                                          <w:marBottom w:val="0"/>
                                          <w:divBdr>
                                            <w:top w:val="none" w:sz="0" w:space="0" w:color="auto"/>
                                            <w:left w:val="none" w:sz="0" w:space="0" w:color="auto"/>
                                            <w:bottom w:val="none" w:sz="0" w:space="0" w:color="auto"/>
                                            <w:right w:val="none" w:sz="0" w:space="0" w:color="auto"/>
                                          </w:divBdr>
                                          <w:divsChild>
                                            <w:div w:id="1600016883">
                                              <w:marLeft w:val="0"/>
                                              <w:marRight w:val="0"/>
                                              <w:marTop w:val="0"/>
                                              <w:marBottom w:val="0"/>
                                              <w:divBdr>
                                                <w:top w:val="none" w:sz="0" w:space="0" w:color="auto"/>
                                                <w:left w:val="none" w:sz="0" w:space="0" w:color="auto"/>
                                                <w:bottom w:val="none" w:sz="0" w:space="0" w:color="auto"/>
                                                <w:right w:val="none" w:sz="0" w:space="0" w:color="auto"/>
                                              </w:divBdr>
                                              <w:divsChild>
                                                <w:div w:id="1499729546">
                                                  <w:marLeft w:val="0"/>
                                                  <w:marRight w:val="0"/>
                                                  <w:marTop w:val="0"/>
                                                  <w:marBottom w:val="0"/>
                                                  <w:divBdr>
                                                    <w:top w:val="none" w:sz="0" w:space="0" w:color="auto"/>
                                                    <w:left w:val="none" w:sz="0" w:space="0" w:color="auto"/>
                                                    <w:bottom w:val="none" w:sz="0" w:space="0" w:color="auto"/>
                                                    <w:right w:val="none" w:sz="0" w:space="0" w:color="auto"/>
                                                  </w:divBdr>
                                                  <w:divsChild>
                                                    <w:div w:id="1286548429">
                                                      <w:marLeft w:val="0"/>
                                                      <w:marRight w:val="0"/>
                                                      <w:marTop w:val="0"/>
                                                      <w:marBottom w:val="0"/>
                                                      <w:divBdr>
                                                        <w:top w:val="none" w:sz="0" w:space="0" w:color="auto"/>
                                                        <w:left w:val="none" w:sz="0" w:space="0" w:color="auto"/>
                                                        <w:bottom w:val="none" w:sz="0" w:space="0" w:color="auto"/>
                                                        <w:right w:val="none" w:sz="0" w:space="0" w:color="auto"/>
                                                      </w:divBdr>
                                                      <w:divsChild>
                                                        <w:div w:id="12392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775995">
                                  <w:marLeft w:val="0"/>
                                  <w:marRight w:val="0"/>
                                  <w:marTop w:val="0"/>
                                  <w:marBottom w:val="0"/>
                                  <w:divBdr>
                                    <w:top w:val="none" w:sz="0" w:space="0" w:color="auto"/>
                                    <w:left w:val="none" w:sz="0" w:space="0" w:color="auto"/>
                                    <w:bottom w:val="none" w:sz="0" w:space="0" w:color="auto"/>
                                    <w:right w:val="none" w:sz="0" w:space="0" w:color="auto"/>
                                  </w:divBdr>
                                  <w:divsChild>
                                    <w:div w:id="1063874380">
                                      <w:marLeft w:val="0"/>
                                      <w:marRight w:val="0"/>
                                      <w:marTop w:val="0"/>
                                      <w:marBottom w:val="0"/>
                                      <w:divBdr>
                                        <w:top w:val="none" w:sz="0" w:space="0" w:color="auto"/>
                                        <w:left w:val="none" w:sz="0" w:space="0" w:color="auto"/>
                                        <w:bottom w:val="none" w:sz="0" w:space="0" w:color="auto"/>
                                        <w:right w:val="none" w:sz="0" w:space="0" w:color="auto"/>
                                      </w:divBdr>
                                      <w:divsChild>
                                        <w:div w:id="1987857238">
                                          <w:marLeft w:val="0"/>
                                          <w:marRight w:val="0"/>
                                          <w:marTop w:val="0"/>
                                          <w:marBottom w:val="0"/>
                                          <w:divBdr>
                                            <w:top w:val="none" w:sz="0" w:space="0" w:color="auto"/>
                                            <w:left w:val="none" w:sz="0" w:space="0" w:color="auto"/>
                                            <w:bottom w:val="none" w:sz="0" w:space="0" w:color="auto"/>
                                            <w:right w:val="none" w:sz="0" w:space="0" w:color="auto"/>
                                          </w:divBdr>
                                          <w:divsChild>
                                            <w:div w:id="1217593520">
                                              <w:marLeft w:val="0"/>
                                              <w:marRight w:val="0"/>
                                              <w:marTop w:val="0"/>
                                              <w:marBottom w:val="0"/>
                                              <w:divBdr>
                                                <w:top w:val="none" w:sz="0" w:space="0" w:color="auto"/>
                                                <w:left w:val="none" w:sz="0" w:space="0" w:color="auto"/>
                                                <w:bottom w:val="none" w:sz="0" w:space="0" w:color="auto"/>
                                                <w:right w:val="none" w:sz="0" w:space="0" w:color="auto"/>
                                              </w:divBdr>
                                              <w:divsChild>
                                                <w:div w:id="1270893672">
                                                  <w:marLeft w:val="0"/>
                                                  <w:marRight w:val="0"/>
                                                  <w:marTop w:val="0"/>
                                                  <w:marBottom w:val="0"/>
                                                  <w:divBdr>
                                                    <w:top w:val="none" w:sz="0" w:space="0" w:color="auto"/>
                                                    <w:left w:val="none" w:sz="0" w:space="0" w:color="auto"/>
                                                    <w:bottom w:val="none" w:sz="0" w:space="0" w:color="auto"/>
                                                    <w:right w:val="none" w:sz="0" w:space="0" w:color="auto"/>
                                                  </w:divBdr>
                                                  <w:divsChild>
                                                    <w:div w:id="1608584191">
                                                      <w:marLeft w:val="0"/>
                                                      <w:marRight w:val="0"/>
                                                      <w:marTop w:val="0"/>
                                                      <w:marBottom w:val="0"/>
                                                      <w:divBdr>
                                                        <w:top w:val="none" w:sz="0" w:space="0" w:color="auto"/>
                                                        <w:left w:val="none" w:sz="0" w:space="0" w:color="auto"/>
                                                        <w:bottom w:val="none" w:sz="0" w:space="0" w:color="auto"/>
                                                        <w:right w:val="none" w:sz="0" w:space="0" w:color="auto"/>
                                                      </w:divBdr>
                                                      <w:divsChild>
                                                        <w:div w:id="20237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608409">
                                  <w:marLeft w:val="0"/>
                                  <w:marRight w:val="0"/>
                                  <w:marTop w:val="0"/>
                                  <w:marBottom w:val="0"/>
                                  <w:divBdr>
                                    <w:top w:val="none" w:sz="0" w:space="0" w:color="auto"/>
                                    <w:left w:val="none" w:sz="0" w:space="0" w:color="auto"/>
                                    <w:bottom w:val="none" w:sz="0" w:space="0" w:color="auto"/>
                                    <w:right w:val="none" w:sz="0" w:space="0" w:color="auto"/>
                                  </w:divBdr>
                                  <w:divsChild>
                                    <w:div w:id="1384871980">
                                      <w:marLeft w:val="0"/>
                                      <w:marRight w:val="0"/>
                                      <w:marTop w:val="0"/>
                                      <w:marBottom w:val="0"/>
                                      <w:divBdr>
                                        <w:top w:val="none" w:sz="0" w:space="0" w:color="auto"/>
                                        <w:left w:val="none" w:sz="0" w:space="0" w:color="auto"/>
                                        <w:bottom w:val="none" w:sz="0" w:space="0" w:color="auto"/>
                                        <w:right w:val="none" w:sz="0" w:space="0" w:color="auto"/>
                                      </w:divBdr>
                                      <w:divsChild>
                                        <w:div w:id="1528056646">
                                          <w:marLeft w:val="0"/>
                                          <w:marRight w:val="0"/>
                                          <w:marTop w:val="0"/>
                                          <w:marBottom w:val="0"/>
                                          <w:divBdr>
                                            <w:top w:val="none" w:sz="0" w:space="0" w:color="auto"/>
                                            <w:left w:val="none" w:sz="0" w:space="0" w:color="auto"/>
                                            <w:bottom w:val="none" w:sz="0" w:space="0" w:color="auto"/>
                                            <w:right w:val="none" w:sz="0" w:space="0" w:color="auto"/>
                                          </w:divBdr>
                                          <w:divsChild>
                                            <w:div w:id="510723722">
                                              <w:marLeft w:val="0"/>
                                              <w:marRight w:val="0"/>
                                              <w:marTop w:val="0"/>
                                              <w:marBottom w:val="0"/>
                                              <w:divBdr>
                                                <w:top w:val="none" w:sz="0" w:space="0" w:color="auto"/>
                                                <w:left w:val="none" w:sz="0" w:space="0" w:color="auto"/>
                                                <w:bottom w:val="none" w:sz="0" w:space="0" w:color="auto"/>
                                                <w:right w:val="none" w:sz="0" w:space="0" w:color="auto"/>
                                              </w:divBdr>
                                              <w:divsChild>
                                                <w:div w:id="346492710">
                                                  <w:marLeft w:val="0"/>
                                                  <w:marRight w:val="0"/>
                                                  <w:marTop w:val="0"/>
                                                  <w:marBottom w:val="0"/>
                                                  <w:divBdr>
                                                    <w:top w:val="none" w:sz="0" w:space="0" w:color="auto"/>
                                                    <w:left w:val="none" w:sz="0" w:space="0" w:color="auto"/>
                                                    <w:bottom w:val="none" w:sz="0" w:space="0" w:color="auto"/>
                                                    <w:right w:val="none" w:sz="0" w:space="0" w:color="auto"/>
                                                  </w:divBdr>
                                                  <w:divsChild>
                                                    <w:div w:id="328220270">
                                                      <w:marLeft w:val="0"/>
                                                      <w:marRight w:val="0"/>
                                                      <w:marTop w:val="0"/>
                                                      <w:marBottom w:val="0"/>
                                                      <w:divBdr>
                                                        <w:top w:val="none" w:sz="0" w:space="0" w:color="auto"/>
                                                        <w:left w:val="none" w:sz="0" w:space="0" w:color="auto"/>
                                                        <w:bottom w:val="none" w:sz="0" w:space="0" w:color="auto"/>
                                                        <w:right w:val="none" w:sz="0" w:space="0" w:color="auto"/>
                                                      </w:divBdr>
                                                      <w:divsChild>
                                                        <w:div w:id="205345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500490">
                                  <w:marLeft w:val="0"/>
                                  <w:marRight w:val="0"/>
                                  <w:marTop w:val="0"/>
                                  <w:marBottom w:val="0"/>
                                  <w:divBdr>
                                    <w:top w:val="none" w:sz="0" w:space="0" w:color="auto"/>
                                    <w:left w:val="none" w:sz="0" w:space="0" w:color="auto"/>
                                    <w:bottom w:val="none" w:sz="0" w:space="0" w:color="auto"/>
                                    <w:right w:val="none" w:sz="0" w:space="0" w:color="auto"/>
                                  </w:divBdr>
                                  <w:divsChild>
                                    <w:div w:id="1632519595">
                                      <w:marLeft w:val="0"/>
                                      <w:marRight w:val="0"/>
                                      <w:marTop w:val="0"/>
                                      <w:marBottom w:val="0"/>
                                      <w:divBdr>
                                        <w:top w:val="none" w:sz="0" w:space="0" w:color="auto"/>
                                        <w:left w:val="none" w:sz="0" w:space="0" w:color="auto"/>
                                        <w:bottom w:val="none" w:sz="0" w:space="0" w:color="auto"/>
                                        <w:right w:val="none" w:sz="0" w:space="0" w:color="auto"/>
                                      </w:divBdr>
                                      <w:divsChild>
                                        <w:div w:id="1753114720">
                                          <w:marLeft w:val="0"/>
                                          <w:marRight w:val="0"/>
                                          <w:marTop w:val="0"/>
                                          <w:marBottom w:val="0"/>
                                          <w:divBdr>
                                            <w:top w:val="none" w:sz="0" w:space="0" w:color="auto"/>
                                            <w:left w:val="none" w:sz="0" w:space="0" w:color="auto"/>
                                            <w:bottom w:val="none" w:sz="0" w:space="0" w:color="auto"/>
                                            <w:right w:val="none" w:sz="0" w:space="0" w:color="auto"/>
                                          </w:divBdr>
                                          <w:divsChild>
                                            <w:div w:id="1495992760">
                                              <w:marLeft w:val="0"/>
                                              <w:marRight w:val="0"/>
                                              <w:marTop w:val="0"/>
                                              <w:marBottom w:val="0"/>
                                              <w:divBdr>
                                                <w:top w:val="none" w:sz="0" w:space="0" w:color="auto"/>
                                                <w:left w:val="none" w:sz="0" w:space="0" w:color="auto"/>
                                                <w:bottom w:val="none" w:sz="0" w:space="0" w:color="auto"/>
                                                <w:right w:val="none" w:sz="0" w:space="0" w:color="auto"/>
                                              </w:divBdr>
                                              <w:divsChild>
                                                <w:div w:id="956638169">
                                                  <w:marLeft w:val="0"/>
                                                  <w:marRight w:val="0"/>
                                                  <w:marTop w:val="0"/>
                                                  <w:marBottom w:val="0"/>
                                                  <w:divBdr>
                                                    <w:top w:val="none" w:sz="0" w:space="0" w:color="auto"/>
                                                    <w:left w:val="none" w:sz="0" w:space="0" w:color="auto"/>
                                                    <w:bottom w:val="none" w:sz="0" w:space="0" w:color="auto"/>
                                                    <w:right w:val="none" w:sz="0" w:space="0" w:color="auto"/>
                                                  </w:divBdr>
                                                  <w:divsChild>
                                                    <w:div w:id="120254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337018">
                                  <w:marLeft w:val="0"/>
                                  <w:marRight w:val="0"/>
                                  <w:marTop w:val="0"/>
                                  <w:marBottom w:val="0"/>
                                  <w:divBdr>
                                    <w:top w:val="none" w:sz="0" w:space="0" w:color="auto"/>
                                    <w:left w:val="none" w:sz="0" w:space="0" w:color="auto"/>
                                    <w:bottom w:val="none" w:sz="0" w:space="0" w:color="auto"/>
                                    <w:right w:val="none" w:sz="0" w:space="0" w:color="auto"/>
                                  </w:divBdr>
                                  <w:divsChild>
                                    <w:div w:id="1849052565">
                                      <w:marLeft w:val="0"/>
                                      <w:marRight w:val="0"/>
                                      <w:marTop w:val="0"/>
                                      <w:marBottom w:val="0"/>
                                      <w:divBdr>
                                        <w:top w:val="none" w:sz="0" w:space="0" w:color="auto"/>
                                        <w:left w:val="none" w:sz="0" w:space="0" w:color="auto"/>
                                        <w:bottom w:val="none" w:sz="0" w:space="0" w:color="auto"/>
                                        <w:right w:val="none" w:sz="0" w:space="0" w:color="auto"/>
                                      </w:divBdr>
                                      <w:divsChild>
                                        <w:div w:id="810055841">
                                          <w:marLeft w:val="0"/>
                                          <w:marRight w:val="0"/>
                                          <w:marTop w:val="0"/>
                                          <w:marBottom w:val="0"/>
                                          <w:divBdr>
                                            <w:top w:val="none" w:sz="0" w:space="0" w:color="auto"/>
                                            <w:left w:val="none" w:sz="0" w:space="0" w:color="auto"/>
                                            <w:bottom w:val="none" w:sz="0" w:space="0" w:color="auto"/>
                                            <w:right w:val="none" w:sz="0" w:space="0" w:color="auto"/>
                                          </w:divBdr>
                                          <w:divsChild>
                                            <w:div w:id="436407531">
                                              <w:marLeft w:val="0"/>
                                              <w:marRight w:val="0"/>
                                              <w:marTop w:val="0"/>
                                              <w:marBottom w:val="0"/>
                                              <w:divBdr>
                                                <w:top w:val="none" w:sz="0" w:space="0" w:color="auto"/>
                                                <w:left w:val="none" w:sz="0" w:space="0" w:color="auto"/>
                                                <w:bottom w:val="none" w:sz="0" w:space="0" w:color="auto"/>
                                                <w:right w:val="none" w:sz="0" w:space="0" w:color="auto"/>
                                              </w:divBdr>
                                              <w:divsChild>
                                                <w:div w:id="134177286">
                                                  <w:marLeft w:val="0"/>
                                                  <w:marRight w:val="0"/>
                                                  <w:marTop w:val="0"/>
                                                  <w:marBottom w:val="0"/>
                                                  <w:divBdr>
                                                    <w:top w:val="none" w:sz="0" w:space="0" w:color="auto"/>
                                                    <w:left w:val="none" w:sz="0" w:space="0" w:color="auto"/>
                                                    <w:bottom w:val="none" w:sz="0" w:space="0" w:color="auto"/>
                                                    <w:right w:val="none" w:sz="0" w:space="0" w:color="auto"/>
                                                  </w:divBdr>
                                                  <w:divsChild>
                                                    <w:div w:id="1233275005">
                                                      <w:marLeft w:val="0"/>
                                                      <w:marRight w:val="0"/>
                                                      <w:marTop w:val="0"/>
                                                      <w:marBottom w:val="0"/>
                                                      <w:divBdr>
                                                        <w:top w:val="none" w:sz="0" w:space="0" w:color="auto"/>
                                                        <w:left w:val="none" w:sz="0" w:space="0" w:color="auto"/>
                                                        <w:bottom w:val="none" w:sz="0" w:space="0" w:color="auto"/>
                                                        <w:right w:val="none" w:sz="0" w:space="0" w:color="auto"/>
                                                      </w:divBdr>
                                                      <w:divsChild>
                                                        <w:div w:id="197964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168403">
                                  <w:marLeft w:val="0"/>
                                  <w:marRight w:val="0"/>
                                  <w:marTop w:val="0"/>
                                  <w:marBottom w:val="0"/>
                                  <w:divBdr>
                                    <w:top w:val="none" w:sz="0" w:space="0" w:color="auto"/>
                                    <w:left w:val="none" w:sz="0" w:space="0" w:color="auto"/>
                                    <w:bottom w:val="none" w:sz="0" w:space="0" w:color="auto"/>
                                    <w:right w:val="none" w:sz="0" w:space="0" w:color="auto"/>
                                  </w:divBdr>
                                  <w:divsChild>
                                    <w:div w:id="1713189147">
                                      <w:marLeft w:val="0"/>
                                      <w:marRight w:val="0"/>
                                      <w:marTop w:val="0"/>
                                      <w:marBottom w:val="0"/>
                                      <w:divBdr>
                                        <w:top w:val="none" w:sz="0" w:space="0" w:color="auto"/>
                                        <w:left w:val="none" w:sz="0" w:space="0" w:color="auto"/>
                                        <w:bottom w:val="none" w:sz="0" w:space="0" w:color="auto"/>
                                        <w:right w:val="none" w:sz="0" w:space="0" w:color="auto"/>
                                      </w:divBdr>
                                      <w:divsChild>
                                        <w:div w:id="767430693">
                                          <w:marLeft w:val="0"/>
                                          <w:marRight w:val="0"/>
                                          <w:marTop w:val="0"/>
                                          <w:marBottom w:val="0"/>
                                          <w:divBdr>
                                            <w:top w:val="none" w:sz="0" w:space="0" w:color="auto"/>
                                            <w:left w:val="none" w:sz="0" w:space="0" w:color="auto"/>
                                            <w:bottom w:val="none" w:sz="0" w:space="0" w:color="auto"/>
                                            <w:right w:val="none" w:sz="0" w:space="0" w:color="auto"/>
                                          </w:divBdr>
                                          <w:divsChild>
                                            <w:div w:id="50541536">
                                              <w:marLeft w:val="0"/>
                                              <w:marRight w:val="0"/>
                                              <w:marTop w:val="0"/>
                                              <w:marBottom w:val="0"/>
                                              <w:divBdr>
                                                <w:top w:val="none" w:sz="0" w:space="0" w:color="auto"/>
                                                <w:left w:val="none" w:sz="0" w:space="0" w:color="auto"/>
                                                <w:bottom w:val="none" w:sz="0" w:space="0" w:color="auto"/>
                                                <w:right w:val="none" w:sz="0" w:space="0" w:color="auto"/>
                                              </w:divBdr>
                                              <w:divsChild>
                                                <w:div w:id="1267225339">
                                                  <w:marLeft w:val="0"/>
                                                  <w:marRight w:val="0"/>
                                                  <w:marTop w:val="0"/>
                                                  <w:marBottom w:val="0"/>
                                                  <w:divBdr>
                                                    <w:top w:val="none" w:sz="0" w:space="0" w:color="auto"/>
                                                    <w:left w:val="none" w:sz="0" w:space="0" w:color="auto"/>
                                                    <w:bottom w:val="none" w:sz="0" w:space="0" w:color="auto"/>
                                                    <w:right w:val="none" w:sz="0" w:space="0" w:color="auto"/>
                                                  </w:divBdr>
                                                  <w:divsChild>
                                                    <w:div w:id="439564851">
                                                      <w:marLeft w:val="0"/>
                                                      <w:marRight w:val="0"/>
                                                      <w:marTop w:val="0"/>
                                                      <w:marBottom w:val="0"/>
                                                      <w:divBdr>
                                                        <w:top w:val="none" w:sz="0" w:space="0" w:color="auto"/>
                                                        <w:left w:val="none" w:sz="0" w:space="0" w:color="auto"/>
                                                        <w:bottom w:val="none" w:sz="0" w:space="0" w:color="auto"/>
                                                        <w:right w:val="none" w:sz="0" w:space="0" w:color="auto"/>
                                                      </w:divBdr>
                                                      <w:divsChild>
                                                        <w:div w:id="21682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045516">
                                  <w:marLeft w:val="0"/>
                                  <w:marRight w:val="0"/>
                                  <w:marTop w:val="0"/>
                                  <w:marBottom w:val="0"/>
                                  <w:divBdr>
                                    <w:top w:val="none" w:sz="0" w:space="0" w:color="auto"/>
                                    <w:left w:val="none" w:sz="0" w:space="0" w:color="auto"/>
                                    <w:bottom w:val="none" w:sz="0" w:space="0" w:color="auto"/>
                                    <w:right w:val="none" w:sz="0" w:space="0" w:color="auto"/>
                                  </w:divBdr>
                                  <w:divsChild>
                                    <w:div w:id="1043209040">
                                      <w:marLeft w:val="0"/>
                                      <w:marRight w:val="0"/>
                                      <w:marTop w:val="0"/>
                                      <w:marBottom w:val="0"/>
                                      <w:divBdr>
                                        <w:top w:val="none" w:sz="0" w:space="0" w:color="auto"/>
                                        <w:left w:val="none" w:sz="0" w:space="0" w:color="auto"/>
                                        <w:bottom w:val="none" w:sz="0" w:space="0" w:color="auto"/>
                                        <w:right w:val="none" w:sz="0" w:space="0" w:color="auto"/>
                                      </w:divBdr>
                                      <w:divsChild>
                                        <w:div w:id="1722702796">
                                          <w:marLeft w:val="0"/>
                                          <w:marRight w:val="0"/>
                                          <w:marTop w:val="0"/>
                                          <w:marBottom w:val="0"/>
                                          <w:divBdr>
                                            <w:top w:val="none" w:sz="0" w:space="0" w:color="auto"/>
                                            <w:left w:val="none" w:sz="0" w:space="0" w:color="auto"/>
                                            <w:bottom w:val="none" w:sz="0" w:space="0" w:color="auto"/>
                                            <w:right w:val="none" w:sz="0" w:space="0" w:color="auto"/>
                                          </w:divBdr>
                                          <w:divsChild>
                                            <w:div w:id="1598830602">
                                              <w:marLeft w:val="0"/>
                                              <w:marRight w:val="0"/>
                                              <w:marTop w:val="0"/>
                                              <w:marBottom w:val="0"/>
                                              <w:divBdr>
                                                <w:top w:val="none" w:sz="0" w:space="0" w:color="auto"/>
                                                <w:left w:val="none" w:sz="0" w:space="0" w:color="auto"/>
                                                <w:bottom w:val="none" w:sz="0" w:space="0" w:color="auto"/>
                                                <w:right w:val="none" w:sz="0" w:space="0" w:color="auto"/>
                                              </w:divBdr>
                                              <w:divsChild>
                                                <w:div w:id="1223954369">
                                                  <w:marLeft w:val="0"/>
                                                  <w:marRight w:val="0"/>
                                                  <w:marTop w:val="0"/>
                                                  <w:marBottom w:val="0"/>
                                                  <w:divBdr>
                                                    <w:top w:val="none" w:sz="0" w:space="0" w:color="auto"/>
                                                    <w:left w:val="none" w:sz="0" w:space="0" w:color="auto"/>
                                                    <w:bottom w:val="none" w:sz="0" w:space="0" w:color="auto"/>
                                                    <w:right w:val="none" w:sz="0" w:space="0" w:color="auto"/>
                                                  </w:divBdr>
                                                  <w:divsChild>
                                                    <w:div w:id="1721199972">
                                                      <w:marLeft w:val="0"/>
                                                      <w:marRight w:val="0"/>
                                                      <w:marTop w:val="0"/>
                                                      <w:marBottom w:val="0"/>
                                                      <w:divBdr>
                                                        <w:top w:val="none" w:sz="0" w:space="0" w:color="auto"/>
                                                        <w:left w:val="none" w:sz="0" w:space="0" w:color="auto"/>
                                                        <w:bottom w:val="none" w:sz="0" w:space="0" w:color="auto"/>
                                                        <w:right w:val="none" w:sz="0" w:space="0" w:color="auto"/>
                                                      </w:divBdr>
                                                      <w:divsChild>
                                                        <w:div w:id="112403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681271">
                                  <w:marLeft w:val="0"/>
                                  <w:marRight w:val="0"/>
                                  <w:marTop w:val="0"/>
                                  <w:marBottom w:val="0"/>
                                  <w:divBdr>
                                    <w:top w:val="none" w:sz="0" w:space="0" w:color="auto"/>
                                    <w:left w:val="none" w:sz="0" w:space="0" w:color="auto"/>
                                    <w:bottom w:val="none" w:sz="0" w:space="0" w:color="auto"/>
                                    <w:right w:val="none" w:sz="0" w:space="0" w:color="auto"/>
                                  </w:divBdr>
                                  <w:divsChild>
                                    <w:div w:id="1570656658">
                                      <w:marLeft w:val="0"/>
                                      <w:marRight w:val="0"/>
                                      <w:marTop w:val="0"/>
                                      <w:marBottom w:val="0"/>
                                      <w:divBdr>
                                        <w:top w:val="none" w:sz="0" w:space="0" w:color="auto"/>
                                        <w:left w:val="none" w:sz="0" w:space="0" w:color="auto"/>
                                        <w:bottom w:val="none" w:sz="0" w:space="0" w:color="auto"/>
                                        <w:right w:val="none" w:sz="0" w:space="0" w:color="auto"/>
                                      </w:divBdr>
                                      <w:divsChild>
                                        <w:div w:id="21637819">
                                          <w:marLeft w:val="0"/>
                                          <w:marRight w:val="0"/>
                                          <w:marTop w:val="0"/>
                                          <w:marBottom w:val="0"/>
                                          <w:divBdr>
                                            <w:top w:val="none" w:sz="0" w:space="0" w:color="auto"/>
                                            <w:left w:val="none" w:sz="0" w:space="0" w:color="auto"/>
                                            <w:bottom w:val="none" w:sz="0" w:space="0" w:color="auto"/>
                                            <w:right w:val="none" w:sz="0" w:space="0" w:color="auto"/>
                                          </w:divBdr>
                                          <w:divsChild>
                                            <w:div w:id="814224989">
                                              <w:marLeft w:val="0"/>
                                              <w:marRight w:val="0"/>
                                              <w:marTop w:val="0"/>
                                              <w:marBottom w:val="0"/>
                                              <w:divBdr>
                                                <w:top w:val="none" w:sz="0" w:space="0" w:color="auto"/>
                                                <w:left w:val="none" w:sz="0" w:space="0" w:color="auto"/>
                                                <w:bottom w:val="none" w:sz="0" w:space="0" w:color="auto"/>
                                                <w:right w:val="none" w:sz="0" w:space="0" w:color="auto"/>
                                              </w:divBdr>
                                              <w:divsChild>
                                                <w:div w:id="849948610">
                                                  <w:marLeft w:val="0"/>
                                                  <w:marRight w:val="0"/>
                                                  <w:marTop w:val="0"/>
                                                  <w:marBottom w:val="0"/>
                                                  <w:divBdr>
                                                    <w:top w:val="none" w:sz="0" w:space="0" w:color="auto"/>
                                                    <w:left w:val="none" w:sz="0" w:space="0" w:color="auto"/>
                                                    <w:bottom w:val="none" w:sz="0" w:space="0" w:color="auto"/>
                                                    <w:right w:val="none" w:sz="0" w:space="0" w:color="auto"/>
                                                  </w:divBdr>
                                                  <w:divsChild>
                                                    <w:div w:id="354381156">
                                                      <w:marLeft w:val="0"/>
                                                      <w:marRight w:val="0"/>
                                                      <w:marTop w:val="0"/>
                                                      <w:marBottom w:val="0"/>
                                                      <w:divBdr>
                                                        <w:top w:val="none" w:sz="0" w:space="0" w:color="auto"/>
                                                        <w:left w:val="none" w:sz="0" w:space="0" w:color="auto"/>
                                                        <w:bottom w:val="none" w:sz="0" w:space="0" w:color="auto"/>
                                                        <w:right w:val="none" w:sz="0" w:space="0" w:color="auto"/>
                                                      </w:divBdr>
                                                      <w:divsChild>
                                                        <w:div w:id="11499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076015">
                                  <w:marLeft w:val="0"/>
                                  <w:marRight w:val="0"/>
                                  <w:marTop w:val="0"/>
                                  <w:marBottom w:val="0"/>
                                  <w:divBdr>
                                    <w:top w:val="none" w:sz="0" w:space="0" w:color="auto"/>
                                    <w:left w:val="none" w:sz="0" w:space="0" w:color="auto"/>
                                    <w:bottom w:val="none" w:sz="0" w:space="0" w:color="auto"/>
                                    <w:right w:val="none" w:sz="0" w:space="0" w:color="auto"/>
                                  </w:divBdr>
                                  <w:divsChild>
                                    <w:div w:id="1631277555">
                                      <w:marLeft w:val="0"/>
                                      <w:marRight w:val="0"/>
                                      <w:marTop w:val="0"/>
                                      <w:marBottom w:val="0"/>
                                      <w:divBdr>
                                        <w:top w:val="none" w:sz="0" w:space="0" w:color="auto"/>
                                        <w:left w:val="none" w:sz="0" w:space="0" w:color="auto"/>
                                        <w:bottom w:val="none" w:sz="0" w:space="0" w:color="auto"/>
                                        <w:right w:val="none" w:sz="0" w:space="0" w:color="auto"/>
                                      </w:divBdr>
                                      <w:divsChild>
                                        <w:div w:id="1948153997">
                                          <w:marLeft w:val="0"/>
                                          <w:marRight w:val="0"/>
                                          <w:marTop w:val="0"/>
                                          <w:marBottom w:val="0"/>
                                          <w:divBdr>
                                            <w:top w:val="none" w:sz="0" w:space="0" w:color="auto"/>
                                            <w:left w:val="none" w:sz="0" w:space="0" w:color="auto"/>
                                            <w:bottom w:val="none" w:sz="0" w:space="0" w:color="auto"/>
                                            <w:right w:val="none" w:sz="0" w:space="0" w:color="auto"/>
                                          </w:divBdr>
                                          <w:divsChild>
                                            <w:div w:id="1331643713">
                                              <w:marLeft w:val="0"/>
                                              <w:marRight w:val="0"/>
                                              <w:marTop w:val="0"/>
                                              <w:marBottom w:val="0"/>
                                              <w:divBdr>
                                                <w:top w:val="none" w:sz="0" w:space="0" w:color="auto"/>
                                                <w:left w:val="none" w:sz="0" w:space="0" w:color="auto"/>
                                                <w:bottom w:val="none" w:sz="0" w:space="0" w:color="auto"/>
                                                <w:right w:val="none" w:sz="0" w:space="0" w:color="auto"/>
                                              </w:divBdr>
                                              <w:divsChild>
                                                <w:div w:id="946733625">
                                                  <w:marLeft w:val="0"/>
                                                  <w:marRight w:val="0"/>
                                                  <w:marTop w:val="0"/>
                                                  <w:marBottom w:val="0"/>
                                                  <w:divBdr>
                                                    <w:top w:val="none" w:sz="0" w:space="0" w:color="auto"/>
                                                    <w:left w:val="none" w:sz="0" w:space="0" w:color="auto"/>
                                                    <w:bottom w:val="none" w:sz="0" w:space="0" w:color="auto"/>
                                                    <w:right w:val="none" w:sz="0" w:space="0" w:color="auto"/>
                                                  </w:divBdr>
                                                  <w:divsChild>
                                                    <w:div w:id="2093812828">
                                                      <w:marLeft w:val="0"/>
                                                      <w:marRight w:val="0"/>
                                                      <w:marTop w:val="0"/>
                                                      <w:marBottom w:val="0"/>
                                                      <w:divBdr>
                                                        <w:top w:val="none" w:sz="0" w:space="0" w:color="auto"/>
                                                        <w:left w:val="none" w:sz="0" w:space="0" w:color="auto"/>
                                                        <w:bottom w:val="none" w:sz="0" w:space="0" w:color="auto"/>
                                                        <w:right w:val="none" w:sz="0" w:space="0" w:color="auto"/>
                                                      </w:divBdr>
                                                      <w:divsChild>
                                                        <w:div w:id="2047634246">
                                                          <w:marLeft w:val="0"/>
                                                          <w:marRight w:val="0"/>
                                                          <w:marTop w:val="240"/>
                                                          <w:marBottom w:val="60"/>
                                                          <w:divBdr>
                                                            <w:top w:val="none" w:sz="0" w:space="0" w:color="auto"/>
                                                            <w:left w:val="none" w:sz="0" w:space="0" w:color="auto"/>
                                                            <w:bottom w:val="none" w:sz="0" w:space="0" w:color="auto"/>
                                                            <w:right w:val="none" w:sz="0" w:space="0" w:color="auto"/>
                                                          </w:divBdr>
                                                          <w:divsChild>
                                                            <w:div w:id="1972517295">
                                                              <w:marLeft w:val="0"/>
                                                              <w:marRight w:val="0"/>
                                                              <w:marTop w:val="0"/>
                                                              <w:marBottom w:val="0"/>
                                                              <w:divBdr>
                                                                <w:top w:val="none" w:sz="0" w:space="0" w:color="auto"/>
                                                                <w:left w:val="none" w:sz="0" w:space="0" w:color="auto"/>
                                                                <w:bottom w:val="none" w:sz="0" w:space="0" w:color="auto"/>
                                                                <w:right w:val="none" w:sz="0" w:space="0" w:color="auto"/>
                                                              </w:divBdr>
                                                              <w:divsChild>
                                                                <w:div w:id="466627767">
                                                                  <w:marLeft w:val="0"/>
                                                                  <w:marRight w:val="0"/>
                                                                  <w:marTop w:val="0"/>
                                                                  <w:marBottom w:val="0"/>
                                                                  <w:divBdr>
                                                                    <w:top w:val="none" w:sz="0" w:space="0" w:color="auto"/>
                                                                    <w:left w:val="none" w:sz="0" w:space="0" w:color="auto"/>
                                                                    <w:bottom w:val="none" w:sz="0" w:space="0" w:color="auto"/>
                                                                    <w:right w:val="none" w:sz="0" w:space="0" w:color="auto"/>
                                                                  </w:divBdr>
                                                                  <w:divsChild>
                                                                    <w:div w:id="1359353875">
                                                                      <w:marLeft w:val="0"/>
                                                                      <w:marRight w:val="0"/>
                                                                      <w:marTop w:val="0"/>
                                                                      <w:marBottom w:val="0"/>
                                                                      <w:divBdr>
                                                                        <w:top w:val="none" w:sz="0" w:space="0" w:color="auto"/>
                                                                        <w:left w:val="none" w:sz="0" w:space="0" w:color="auto"/>
                                                                        <w:bottom w:val="none" w:sz="0" w:space="0" w:color="auto"/>
                                                                        <w:right w:val="none" w:sz="0" w:space="0" w:color="auto"/>
                                                                      </w:divBdr>
                                                                      <w:divsChild>
                                                                        <w:div w:id="1515921392">
                                                                          <w:marLeft w:val="0"/>
                                                                          <w:marRight w:val="0"/>
                                                                          <w:marTop w:val="0"/>
                                                                          <w:marBottom w:val="0"/>
                                                                          <w:divBdr>
                                                                            <w:top w:val="none" w:sz="0" w:space="0" w:color="auto"/>
                                                                            <w:left w:val="none" w:sz="0" w:space="0" w:color="auto"/>
                                                                            <w:bottom w:val="none" w:sz="0" w:space="0" w:color="auto"/>
                                                                            <w:right w:val="none" w:sz="0" w:space="0" w:color="auto"/>
                                                                          </w:divBdr>
                                                                          <w:divsChild>
                                                                            <w:div w:id="511064354">
                                                                              <w:marLeft w:val="0"/>
                                                                              <w:marRight w:val="0"/>
                                                                              <w:marTop w:val="0"/>
                                                                              <w:marBottom w:val="0"/>
                                                                              <w:divBdr>
                                                                                <w:top w:val="none" w:sz="0" w:space="0" w:color="auto"/>
                                                                                <w:left w:val="none" w:sz="0" w:space="0" w:color="auto"/>
                                                                                <w:bottom w:val="none" w:sz="0" w:space="0" w:color="auto"/>
                                                                                <w:right w:val="none" w:sz="0" w:space="0" w:color="auto"/>
                                                                              </w:divBdr>
                                                                              <w:divsChild>
                                                                                <w:div w:id="426271368">
                                                                                  <w:marLeft w:val="0"/>
                                                                                  <w:marRight w:val="0"/>
                                                                                  <w:marTop w:val="0"/>
                                                                                  <w:marBottom w:val="0"/>
                                                                                  <w:divBdr>
                                                                                    <w:top w:val="none" w:sz="0" w:space="0" w:color="auto"/>
                                                                                    <w:left w:val="none" w:sz="0" w:space="0" w:color="auto"/>
                                                                                    <w:bottom w:val="none" w:sz="0" w:space="0" w:color="auto"/>
                                                                                    <w:right w:val="none" w:sz="0" w:space="0" w:color="auto"/>
                                                                                  </w:divBdr>
                                                                                  <w:divsChild>
                                                                                    <w:div w:id="1225414005">
                                                                                      <w:marLeft w:val="0"/>
                                                                                      <w:marRight w:val="0"/>
                                                                                      <w:marTop w:val="0"/>
                                                                                      <w:marBottom w:val="0"/>
                                                                                      <w:divBdr>
                                                                                        <w:top w:val="none" w:sz="0" w:space="0" w:color="auto"/>
                                                                                        <w:left w:val="none" w:sz="0" w:space="0" w:color="auto"/>
                                                                                        <w:bottom w:val="none" w:sz="0" w:space="0" w:color="auto"/>
                                                                                        <w:right w:val="none" w:sz="0" w:space="0" w:color="auto"/>
                                                                                      </w:divBdr>
                                                                                      <w:divsChild>
                                                                                        <w:div w:id="1119107491">
                                                                                          <w:marLeft w:val="0"/>
                                                                                          <w:marRight w:val="0"/>
                                                                                          <w:marTop w:val="0"/>
                                                                                          <w:marBottom w:val="0"/>
                                                                                          <w:divBdr>
                                                                                            <w:top w:val="none" w:sz="0" w:space="0" w:color="auto"/>
                                                                                            <w:left w:val="none" w:sz="0" w:space="0" w:color="auto"/>
                                                                                            <w:bottom w:val="none" w:sz="0" w:space="0" w:color="auto"/>
                                                                                            <w:right w:val="none" w:sz="0" w:space="0" w:color="auto"/>
                                                                                          </w:divBdr>
                                                                                          <w:divsChild>
                                                                                            <w:div w:id="1847747706">
                                                                                              <w:marLeft w:val="0"/>
                                                                                              <w:marRight w:val="0"/>
                                                                                              <w:marTop w:val="0"/>
                                                                                              <w:marBottom w:val="0"/>
                                                                                              <w:divBdr>
                                                                                                <w:top w:val="none" w:sz="0" w:space="0" w:color="auto"/>
                                                                                                <w:left w:val="none" w:sz="0" w:space="0" w:color="auto"/>
                                                                                                <w:bottom w:val="none" w:sz="0" w:space="0" w:color="auto"/>
                                                                                                <w:right w:val="none" w:sz="0" w:space="0" w:color="auto"/>
                                                                                              </w:divBdr>
                                                                                              <w:divsChild>
                                                                                                <w:div w:id="462121267">
                                                                                                  <w:marLeft w:val="0"/>
                                                                                                  <w:marRight w:val="0"/>
                                                                                                  <w:marTop w:val="0"/>
                                                                                                  <w:marBottom w:val="0"/>
                                                                                                  <w:divBdr>
                                                                                                    <w:top w:val="none" w:sz="0" w:space="0" w:color="auto"/>
                                                                                                    <w:left w:val="none" w:sz="0" w:space="0" w:color="auto"/>
                                                                                                    <w:bottom w:val="none" w:sz="0" w:space="0" w:color="auto"/>
                                                                                                    <w:right w:val="none" w:sz="0" w:space="0" w:color="auto"/>
                                                                                                  </w:divBdr>
                                                                                                  <w:divsChild>
                                                                                                    <w:div w:id="1150905913">
                                                                                                      <w:marLeft w:val="0"/>
                                                                                                      <w:marRight w:val="0"/>
                                                                                                      <w:marTop w:val="0"/>
                                                                                                      <w:marBottom w:val="0"/>
                                                                                                      <w:divBdr>
                                                                                                        <w:top w:val="none" w:sz="0" w:space="0" w:color="auto"/>
                                                                                                        <w:left w:val="none" w:sz="0" w:space="0" w:color="auto"/>
                                                                                                        <w:bottom w:val="none" w:sz="0" w:space="0" w:color="auto"/>
                                                                                                        <w:right w:val="none" w:sz="0" w:space="0" w:color="auto"/>
                                                                                                      </w:divBdr>
                                                                                                      <w:divsChild>
                                                                                                        <w:div w:id="66725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2824305">
                                  <w:marLeft w:val="0"/>
                                  <w:marRight w:val="0"/>
                                  <w:marTop w:val="0"/>
                                  <w:marBottom w:val="0"/>
                                  <w:divBdr>
                                    <w:top w:val="none" w:sz="0" w:space="0" w:color="auto"/>
                                    <w:left w:val="none" w:sz="0" w:space="0" w:color="auto"/>
                                    <w:bottom w:val="none" w:sz="0" w:space="0" w:color="auto"/>
                                    <w:right w:val="none" w:sz="0" w:space="0" w:color="auto"/>
                                  </w:divBdr>
                                  <w:divsChild>
                                    <w:div w:id="1314604566">
                                      <w:marLeft w:val="0"/>
                                      <w:marRight w:val="0"/>
                                      <w:marTop w:val="0"/>
                                      <w:marBottom w:val="0"/>
                                      <w:divBdr>
                                        <w:top w:val="none" w:sz="0" w:space="0" w:color="auto"/>
                                        <w:left w:val="none" w:sz="0" w:space="0" w:color="auto"/>
                                        <w:bottom w:val="none" w:sz="0" w:space="0" w:color="auto"/>
                                        <w:right w:val="none" w:sz="0" w:space="0" w:color="auto"/>
                                      </w:divBdr>
                                      <w:divsChild>
                                        <w:div w:id="1291784672">
                                          <w:marLeft w:val="0"/>
                                          <w:marRight w:val="0"/>
                                          <w:marTop w:val="0"/>
                                          <w:marBottom w:val="0"/>
                                          <w:divBdr>
                                            <w:top w:val="none" w:sz="0" w:space="0" w:color="auto"/>
                                            <w:left w:val="none" w:sz="0" w:space="0" w:color="auto"/>
                                            <w:bottom w:val="none" w:sz="0" w:space="0" w:color="auto"/>
                                            <w:right w:val="none" w:sz="0" w:space="0" w:color="auto"/>
                                          </w:divBdr>
                                          <w:divsChild>
                                            <w:div w:id="417405182">
                                              <w:marLeft w:val="0"/>
                                              <w:marRight w:val="0"/>
                                              <w:marTop w:val="0"/>
                                              <w:marBottom w:val="0"/>
                                              <w:divBdr>
                                                <w:top w:val="none" w:sz="0" w:space="0" w:color="auto"/>
                                                <w:left w:val="none" w:sz="0" w:space="0" w:color="auto"/>
                                                <w:bottom w:val="none" w:sz="0" w:space="0" w:color="auto"/>
                                                <w:right w:val="none" w:sz="0" w:space="0" w:color="auto"/>
                                              </w:divBdr>
                                              <w:divsChild>
                                                <w:div w:id="305398147">
                                                  <w:marLeft w:val="0"/>
                                                  <w:marRight w:val="0"/>
                                                  <w:marTop w:val="0"/>
                                                  <w:marBottom w:val="0"/>
                                                  <w:divBdr>
                                                    <w:top w:val="none" w:sz="0" w:space="0" w:color="auto"/>
                                                    <w:left w:val="none" w:sz="0" w:space="0" w:color="auto"/>
                                                    <w:bottom w:val="none" w:sz="0" w:space="0" w:color="auto"/>
                                                    <w:right w:val="none" w:sz="0" w:space="0" w:color="auto"/>
                                                  </w:divBdr>
                                                  <w:divsChild>
                                                    <w:div w:id="796265099">
                                                      <w:marLeft w:val="0"/>
                                                      <w:marRight w:val="0"/>
                                                      <w:marTop w:val="0"/>
                                                      <w:marBottom w:val="0"/>
                                                      <w:divBdr>
                                                        <w:top w:val="none" w:sz="0" w:space="0" w:color="auto"/>
                                                        <w:left w:val="none" w:sz="0" w:space="0" w:color="auto"/>
                                                        <w:bottom w:val="none" w:sz="0" w:space="0" w:color="auto"/>
                                                        <w:right w:val="none" w:sz="0" w:space="0" w:color="auto"/>
                                                      </w:divBdr>
                                                      <w:divsChild>
                                                        <w:div w:id="61829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373057">
                                  <w:marLeft w:val="0"/>
                                  <w:marRight w:val="0"/>
                                  <w:marTop w:val="0"/>
                                  <w:marBottom w:val="0"/>
                                  <w:divBdr>
                                    <w:top w:val="none" w:sz="0" w:space="0" w:color="auto"/>
                                    <w:left w:val="none" w:sz="0" w:space="0" w:color="auto"/>
                                    <w:bottom w:val="none" w:sz="0" w:space="0" w:color="auto"/>
                                    <w:right w:val="none" w:sz="0" w:space="0" w:color="auto"/>
                                  </w:divBdr>
                                  <w:divsChild>
                                    <w:div w:id="727924409">
                                      <w:marLeft w:val="0"/>
                                      <w:marRight w:val="0"/>
                                      <w:marTop w:val="0"/>
                                      <w:marBottom w:val="0"/>
                                      <w:divBdr>
                                        <w:top w:val="none" w:sz="0" w:space="0" w:color="auto"/>
                                        <w:left w:val="none" w:sz="0" w:space="0" w:color="auto"/>
                                        <w:bottom w:val="none" w:sz="0" w:space="0" w:color="auto"/>
                                        <w:right w:val="none" w:sz="0" w:space="0" w:color="auto"/>
                                      </w:divBdr>
                                      <w:divsChild>
                                        <w:div w:id="1675646553">
                                          <w:marLeft w:val="0"/>
                                          <w:marRight w:val="0"/>
                                          <w:marTop w:val="0"/>
                                          <w:marBottom w:val="0"/>
                                          <w:divBdr>
                                            <w:top w:val="none" w:sz="0" w:space="0" w:color="auto"/>
                                            <w:left w:val="none" w:sz="0" w:space="0" w:color="auto"/>
                                            <w:bottom w:val="none" w:sz="0" w:space="0" w:color="auto"/>
                                            <w:right w:val="none" w:sz="0" w:space="0" w:color="auto"/>
                                          </w:divBdr>
                                          <w:divsChild>
                                            <w:div w:id="594366729">
                                              <w:marLeft w:val="0"/>
                                              <w:marRight w:val="0"/>
                                              <w:marTop w:val="0"/>
                                              <w:marBottom w:val="0"/>
                                              <w:divBdr>
                                                <w:top w:val="none" w:sz="0" w:space="0" w:color="auto"/>
                                                <w:left w:val="none" w:sz="0" w:space="0" w:color="auto"/>
                                                <w:bottom w:val="none" w:sz="0" w:space="0" w:color="auto"/>
                                                <w:right w:val="none" w:sz="0" w:space="0" w:color="auto"/>
                                              </w:divBdr>
                                              <w:divsChild>
                                                <w:div w:id="1441795717">
                                                  <w:marLeft w:val="0"/>
                                                  <w:marRight w:val="0"/>
                                                  <w:marTop w:val="0"/>
                                                  <w:marBottom w:val="0"/>
                                                  <w:divBdr>
                                                    <w:top w:val="none" w:sz="0" w:space="0" w:color="auto"/>
                                                    <w:left w:val="none" w:sz="0" w:space="0" w:color="auto"/>
                                                    <w:bottom w:val="none" w:sz="0" w:space="0" w:color="auto"/>
                                                    <w:right w:val="none" w:sz="0" w:space="0" w:color="auto"/>
                                                  </w:divBdr>
                                                  <w:divsChild>
                                                    <w:div w:id="20476524">
                                                      <w:marLeft w:val="0"/>
                                                      <w:marRight w:val="0"/>
                                                      <w:marTop w:val="0"/>
                                                      <w:marBottom w:val="0"/>
                                                      <w:divBdr>
                                                        <w:top w:val="none" w:sz="0" w:space="0" w:color="auto"/>
                                                        <w:left w:val="none" w:sz="0" w:space="0" w:color="auto"/>
                                                        <w:bottom w:val="none" w:sz="0" w:space="0" w:color="auto"/>
                                                        <w:right w:val="none" w:sz="0" w:space="0" w:color="auto"/>
                                                      </w:divBdr>
                                                      <w:divsChild>
                                                        <w:div w:id="41159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239097">
                                  <w:marLeft w:val="0"/>
                                  <w:marRight w:val="0"/>
                                  <w:marTop w:val="0"/>
                                  <w:marBottom w:val="0"/>
                                  <w:divBdr>
                                    <w:top w:val="none" w:sz="0" w:space="0" w:color="auto"/>
                                    <w:left w:val="none" w:sz="0" w:space="0" w:color="auto"/>
                                    <w:bottom w:val="none" w:sz="0" w:space="0" w:color="auto"/>
                                    <w:right w:val="none" w:sz="0" w:space="0" w:color="auto"/>
                                  </w:divBdr>
                                  <w:divsChild>
                                    <w:div w:id="611865021">
                                      <w:marLeft w:val="0"/>
                                      <w:marRight w:val="0"/>
                                      <w:marTop w:val="0"/>
                                      <w:marBottom w:val="0"/>
                                      <w:divBdr>
                                        <w:top w:val="none" w:sz="0" w:space="0" w:color="auto"/>
                                        <w:left w:val="none" w:sz="0" w:space="0" w:color="auto"/>
                                        <w:bottom w:val="none" w:sz="0" w:space="0" w:color="auto"/>
                                        <w:right w:val="none" w:sz="0" w:space="0" w:color="auto"/>
                                      </w:divBdr>
                                      <w:divsChild>
                                        <w:div w:id="1922913006">
                                          <w:marLeft w:val="0"/>
                                          <w:marRight w:val="0"/>
                                          <w:marTop w:val="0"/>
                                          <w:marBottom w:val="0"/>
                                          <w:divBdr>
                                            <w:top w:val="none" w:sz="0" w:space="0" w:color="auto"/>
                                            <w:left w:val="none" w:sz="0" w:space="0" w:color="auto"/>
                                            <w:bottom w:val="none" w:sz="0" w:space="0" w:color="auto"/>
                                            <w:right w:val="none" w:sz="0" w:space="0" w:color="auto"/>
                                          </w:divBdr>
                                          <w:divsChild>
                                            <w:div w:id="236983474">
                                              <w:marLeft w:val="0"/>
                                              <w:marRight w:val="0"/>
                                              <w:marTop w:val="0"/>
                                              <w:marBottom w:val="0"/>
                                              <w:divBdr>
                                                <w:top w:val="none" w:sz="0" w:space="0" w:color="auto"/>
                                                <w:left w:val="none" w:sz="0" w:space="0" w:color="auto"/>
                                                <w:bottom w:val="none" w:sz="0" w:space="0" w:color="auto"/>
                                                <w:right w:val="none" w:sz="0" w:space="0" w:color="auto"/>
                                              </w:divBdr>
                                              <w:divsChild>
                                                <w:div w:id="889733241">
                                                  <w:marLeft w:val="0"/>
                                                  <w:marRight w:val="0"/>
                                                  <w:marTop w:val="0"/>
                                                  <w:marBottom w:val="0"/>
                                                  <w:divBdr>
                                                    <w:top w:val="none" w:sz="0" w:space="0" w:color="auto"/>
                                                    <w:left w:val="none" w:sz="0" w:space="0" w:color="auto"/>
                                                    <w:bottom w:val="none" w:sz="0" w:space="0" w:color="auto"/>
                                                    <w:right w:val="none" w:sz="0" w:space="0" w:color="auto"/>
                                                  </w:divBdr>
                                                  <w:divsChild>
                                                    <w:div w:id="14209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980358">
                                  <w:marLeft w:val="0"/>
                                  <w:marRight w:val="0"/>
                                  <w:marTop w:val="0"/>
                                  <w:marBottom w:val="0"/>
                                  <w:divBdr>
                                    <w:top w:val="none" w:sz="0" w:space="0" w:color="auto"/>
                                    <w:left w:val="none" w:sz="0" w:space="0" w:color="auto"/>
                                    <w:bottom w:val="none" w:sz="0" w:space="0" w:color="auto"/>
                                    <w:right w:val="none" w:sz="0" w:space="0" w:color="auto"/>
                                  </w:divBdr>
                                  <w:divsChild>
                                    <w:div w:id="1957830924">
                                      <w:marLeft w:val="0"/>
                                      <w:marRight w:val="0"/>
                                      <w:marTop w:val="0"/>
                                      <w:marBottom w:val="0"/>
                                      <w:divBdr>
                                        <w:top w:val="none" w:sz="0" w:space="0" w:color="auto"/>
                                        <w:left w:val="none" w:sz="0" w:space="0" w:color="auto"/>
                                        <w:bottom w:val="none" w:sz="0" w:space="0" w:color="auto"/>
                                        <w:right w:val="none" w:sz="0" w:space="0" w:color="auto"/>
                                      </w:divBdr>
                                      <w:divsChild>
                                        <w:div w:id="902105462">
                                          <w:marLeft w:val="0"/>
                                          <w:marRight w:val="0"/>
                                          <w:marTop w:val="0"/>
                                          <w:marBottom w:val="0"/>
                                          <w:divBdr>
                                            <w:top w:val="none" w:sz="0" w:space="0" w:color="auto"/>
                                            <w:left w:val="none" w:sz="0" w:space="0" w:color="auto"/>
                                            <w:bottom w:val="none" w:sz="0" w:space="0" w:color="auto"/>
                                            <w:right w:val="none" w:sz="0" w:space="0" w:color="auto"/>
                                          </w:divBdr>
                                          <w:divsChild>
                                            <w:div w:id="1482848316">
                                              <w:marLeft w:val="0"/>
                                              <w:marRight w:val="0"/>
                                              <w:marTop w:val="0"/>
                                              <w:marBottom w:val="0"/>
                                              <w:divBdr>
                                                <w:top w:val="none" w:sz="0" w:space="0" w:color="auto"/>
                                                <w:left w:val="none" w:sz="0" w:space="0" w:color="auto"/>
                                                <w:bottom w:val="none" w:sz="0" w:space="0" w:color="auto"/>
                                                <w:right w:val="none" w:sz="0" w:space="0" w:color="auto"/>
                                              </w:divBdr>
                                              <w:divsChild>
                                                <w:div w:id="744379563">
                                                  <w:marLeft w:val="0"/>
                                                  <w:marRight w:val="0"/>
                                                  <w:marTop w:val="0"/>
                                                  <w:marBottom w:val="0"/>
                                                  <w:divBdr>
                                                    <w:top w:val="none" w:sz="0" w:space="0" w:color="auto"/>
                                                    <w:left w:val="none" w:sz="0" w:space="0" w:color="auto"/>
                                                    <w:bottom w:val="none" w:sz="0" w:space="0" w:color="auto"/>
                                                    <w:right w:val="none" w:sz="0" w:space="0" w:color="auto"/>
                                                  </w:divBdr>
                                                  <w:divsChild>
                                                    <w:div w:id="1806309435">
                                                      <w:marLeft w:val="0"/>
                                                      <w:marRight w:val="0"/>
                                                      <w:marTop w:val="0"/>
                                                      <w:marBottom w:val="0"/>
                                                      <w:divBdr>
                                                        <w:top w:val="none" w:sz="0" w:space="0" w:color="auto"/>
                                                        <w:left w:val="none" w:sz="0" w:space="0" w:color="auto"/>
                                                        <w:bottom w:val="none" w:sz="0" w:space="0" w:color="auto"/>
                                                        <w:right w:val="none" w:sz="0" w:space="0" w:color="auto"/>
                                                      </w:divBdr>
                                                      <w:divsChild>
                                                        <w:div w:id="486020868">
                                                          <w:blockQuote w:val="1"/>
                                                          <w:marLeft w:val="0"/>
                                                          <w:marRight w:val="0"/>
                                                          <w:marTop w:val="0"/>
                                                          <w:marBottom w:val="120"/>
                                                          <w:divBdr>
                                                            <w:top w:val="none" w:sz="0" w:space="0" w:color="auto"/>
                                                            <w:left w:val="none" w:sz="0" w:space="0" w:color="auto"/>
                                                            <w:bottom w:val="none" w:sz="0" w:space="0" w:color="auto"/>
                                                            <w:right w:val="none" w:sz="0" w:space="0" w:color="auto"/>
                                                          </w:divBdr>
                                                        </w:div>
                                                        <w:div w:id="1036197435">
                                                          <w:blockQuote w:val="1"/>
                                                          <w:marLeft w:val="0"/>
                                                          <w:marRight w:val="0"/>
                                                          <w:marTop w:val="0"/>
                                                          <w:marBottom w:val="120"/>
                                                          <w:divBdr>
                                                            <w:top w:val="none" w:sz="0" w:space="0" w:color="auto"/>
                                                            <w:left w:val="none" w:sz="0" w:space="0" w:color="auto"/>
                                                            <w:bottom w:val="none" w:sz="0" w:space="0" w:color="auto"/>
                                                            <w:right w:val="none" w:sz="0" w:space="0" w:color="auto"/>
                                                          </w:divBdr>
                                                        </w:div>
                                                        <w:div w:id="1054357588">
                                                          <w:blockQuote w:val="1"/>
                                                          <w:marLeft w:val="0"/>
                                                          <w:marRight w:val="0"/>
                                                          <w:marTop w:val="0"/>
                                                          <w:marBottom w:val="120"/>
                                                          <w:divBdr>
                                                            <w:top w:val="none" w:sz="0" w:space="0" w:color="auto"/>
                                                            <w:left w:val="none" w:sz="0" w:space="0" w:color="auto"/>
                                                            <w:bottom w:val="none" w:sz="0" w:space="0" w:color="auto"/>
                                                            <w:right w:val="none" w:sz="0" w:space="0" w:color="auto"/>
                                                          </w:divBdr>
                                                        </w:div>
                                                        <w:div w:id="1130855420">
                                                          <w:blockQuote w:val="1"/>
                                                          <w:marLeft w:val="0"/>
                                                          <w:marRight w:val="0"/>
                                                          <w:marTop w:val="0"/>
                                                          <w:marBottom w:val="120"/>
                                                          <w:divBdr>
                                                            <w:top w:val="none" w:sz="0" w:space="0" w:color="auto"/>
                                                            <w:left w:val="none" w:sz="0" w:space="0" w:color="auto"/>
                                                            <w:bottom w:val="none" w:sz="0" w:space="0" w:color="auto"/>
                                                            <w:right w:val="none" w:sz="0" w:space="0" w:color="auto"/>
                                                          </w:divBdr>
                                                        </w:div>
                                                        <w:div w:id="1977679911">
                                                          <w:blockQuote w:val="1"/>
                                                          <w:marLeft w:val="0"/>
                                                          <w:marRight w:val="0"/>
                                                          <w:marTop w:val="0"/>
                                                          <w:marBottom w:val="120"/>
                                                          <w:divBdr>
                                                            <w:top w:val="none" w:sz="0" w:space="0" w:color="auto"/>
                                                            <w:left w:val="none" w:sz="0" w:space="0" w:color="auto"/>
                                                            <w:bottom w:val="none" w:sz="0" w:space="0" w:color="auto"/>
                                                            <w:right w:val="none" w:sz="0" w:space="0" w:color="auto"/>
                                                          </w:divBdr>
                                                        </w:div>
                                                        <w:div w:id="207692823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3760198">
                                  <w:marLeft w:val="0"/>
                                  <w:marRight w:val="0"/>
                                  <w:marTop w:val="0"/>
                                  <w:marBottom w:val="0"/>
                                  <w:divBdr>
                                    <w:top w:val="none" w:sz="0" w:space="0" w:color="auto"/>
                                    <w:left w:val="none" w:sz="0" w:space="0" w:color="auto"/>
                                    <w:bottom w:val="none" w:sz="0" w:space="0" w:color="auto"/>
                                    <w:right w:val="none" w:sz="0" w:space="0" w:color="auto"/>
                                  </w:divBdr>
                                  <w:divsChild>
                                    <w:div w:id="2113939965">
                                      <w:marLeft w:val="0"/>
                                      <w:marRight w:val="0"/>
                                      <w:marTop w:val="0"/>
                                      <w:marBottom w:val="0"/>
                                      <w:divBdr>
                                        <w:top w:val="none" w:sz="0" w:space="0" w:color="auto"/>
                                        <w:left w:val="none" w:sz="0" w:space="0" w:color="auto"/>
                                        <w:bottom w:val="none" w:sz="0" w:space="0" w:color="auto"/>
                                        <w:right w:val="none" w:sz="0" w:space="0" w:color="auto"/>
                                      </w:divBdr>
                                      <w:divsChild>
                                        <w:div w:id="1496333586">
                                          <w:marLeft w:val="0"/>
                                          <w:marRight w:val="0"/>
                                          <w:marTop w:val="0"/>
                                          <w:marBottom w:val="0"/>
                                          <w:divBdr>
                                            <w:top w:val="none" w:sz="0" w:space="0" w:color="auto"/>
                                            <w:left w:val="none" w:sz="0" w:space="0" w:color="auto"/>
                                            <w:bottom w:val="none" w:sz="0" w:space="0" w:color="auto"/>
                                            <w:right w:val="none" w:sz="0" w:space="0" w:color="auto"/>
                                          </w:divBdr>
                                          <w:divsChild>
                                            <w:div w:id="1672484517">
                                              <w:marLeft w:val="0"/>
                                              <w:marRight w:val="0"/>
                                              <w:marTop w:val="0"/>
                                              <w:marBottom w:val="0"/>
                                              <w:divBdr>
                                                <w:top w:val="none" w:sz="0" w:space="0" w:color="auto"/>
                                                <w:left w:val="none" w:sz="0" w:space="0" w:color="auto"/>
                                                <w:bottom w:val="none" w:sz="0" w:space="0" w:color="auto"/>
                                                <w:right w:val="none" w:sz="0" w:space="0" w:color="auto"/>
                                              </w:divBdr>
                                              <w:divsChild>
                                                <w:div w:id="1521043413">
                                                  <w:marLeft w:val="0"/>
                                                  <w:marRight w:val="0"/>
                                                  <w:marTop w:val="0"/>
                                                  <w:marBottom w:val="0"/>
                                                  <w:divBdr>
                                                    <w:top w:val="none" w:sz="0" w:space="0" w:color="auto"/>
                                                    <w:left w:val="none" w:sz="0" w:space="0" w:color="auto"/>
                                                    <w:bottom w:val="none" w:sz="0" w:space="0" w:color="auto"/>
                                                    <w:right w:val="none" w:sz="0" w:space="0" w:color="auto"/>
                                                  </w:divBdr>
                                                  <w:divsChild>
                                                    <w:div w:id="1649165509">
                                                      <w:marLeft w:val="0"/>
                                                      <w:marRight w:val="0"/>
                                                      <w:marTop w:val="0"/>
                                                      <w:marBottom w:val="0"/>
                                                      <w:divBdr>
                                                        <w:top w:val="none" w:sz="0" w:space="0" w:color="auto"/>
                                                        <w:left w:val="none" w:sz="0" w:space="0" w:color="auto"/>
                                                        <w:bottom w:val="none" w:sz="0" w:space="0" w:color="auto"/>
                                                        <w:right w:val="none" w:sz="0" w:space="0" w:color="auto"/>
                                                      </w:divBdr>
                                                      <w:divsChild>
                                                        <w:div w:id="1056315602">
                                                          <w:blockQuote w:val="1"/>
                                                          <w:marLeft w:val="0"/>
                                                          <w:marRight w:val="0"/>
                                                          <w:marTop w:val="0"/>
                                                          <w:marBottom w:val="120"/>
                                                          <w:divBdr>
                                                            <w:top w:val="none" w:sz="0" w:space="0" w:color="auto"/>
                                                            <w:left w:val="none" w:sz="0" w:space="0" w:color="auto"/>
                                                            <w:bottom w:val="none" w:sz="0" w:space="0" w:color="auto"/>
                                                            <w:right w:val="none" w:sz="0" w:space="0" w:color="auto"/>
                                                          </w:divBdr>
                                                        </w:div>
                                                        <w:div w:id="156660304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043155">
                                  <w:marLeft w:val="0"/>
                                  <w:marRight w:val="0"/>
                                  <w:marTop w:val="0"/>
                                  <w:marBottom w:val="0"/>
                                  <w:divBdr>
                                    <w:top w:val="none" w:sz="0" w:space="0" w:color="auto"/>
                                    <w:left w:val="none" w:sz="0" w:space="0" w:color="auto"/>
                                    <w:bottom w:val="none" w:sz="0" w:space="0" w:color="auto"/>
                                    <w:right w:val="none" w:sz="0" w:space="0" w:color="auto"/>
                                  </w:divBdr>
                                  <w:divsChild>
                                    <w:div w:id="269777461">
                                      <w:marLeft w:val="0"/>
                                      <w:marRight w:val="0"/>
                                      <w:marTop w:val="0"/>
                                      <w:marBottom w:val="0"/>
                                      <w:divBdr>
                                        <w:top w:val="none" w:sz="0" w:space="0" w:color="auto"/>
                                        <w:left w:val="none" w:sz="0" w:space="0" w:color="auto"/>
                                        <w:bottom w:val="none" w:sz="0" w:space="0" w:color="auto"/>
                                        <w:right w:val="none" w:sz="0" w:space="0" w:color="auto"/>
                                      </w:divBdr>
                                      <w:divsChild>
                                        <w:div w:id="1274702082">
                                          <w:marLeft w:val="0"/>
                                          <w:marRight w:val="0"/>
                                          <w:marTop w:val="0"/>
                                          <w:marBottom w:val="0"/>
                                          <w:divBdr>
                                            <w:top w:val="none" w:sz="0" w:space="0" w:color="auto"/>
                                            <w:left w:val="none" w:sz="0" w:space="0" w:color="auto"/>
                                            <w:bottom w:val="none" w:sz="0" w:space="0" w:color="auto"/>
                                            <w:right w:val="none" w:sz="0" w:space="0" w:color="auto"/>
                                          </w:divBdr>
                                          <w:divsChild>
                                            <w:div w:id="1001391093">
                                              <w:marLeft w:val="0"/>
                                              <w:marRight w:val="0"/>
                                              <w:marTop w:val="0"/>
                                              <w:marBottom w:val="0"/>
                                              <w:divBdr>
                                                <w:top w:val="none" w:sz="0" w:space="0" w:color="auto"/>
                                                <w:left w:val="none" w:sz="0" w:space="0" w:color="auto"/>
                                                <w:bottom w:val="none" w:sz="0" w:space="0" w:color="auto"/>
                                                <w:right w:val="none" w:sz="0" w:space="0" w:color="auto"/>
                                              </w:divBdr>
                                              <w:divsChild>
                                                <w:div w:id="1521817526">
                                                  <w:marLeft w:val="0"/>
                                                  <w:marRight w:val="0"/>
                                                  <w:marTop w:val="0"/>
                                                  <w:marBottom w:val="0"/>
                                                  <w:divBdr>
                                                    <w:top w:val="none" w:sz="0" w:space="0" w:color="auto"/>
                                                    <w:left w:val="none" w:sz="0" w:space="0" w:color="auto"/>
                                                    <w:bottom w:val="none" w:sz="0" w:space="0" w:color="auto"/>
                                                    <w:right w:val="none" w:sz="0" w:space="0" w:color="auto"/>
                                                  </w:divBdr>
                                                  <w:divsChild>
                                                    <w:div w:id="2061703696">
                                                      <w:marLeft w:val="0"/>
                                                      <w:marRight w:val="0"/>
                                                      <w:marTop w:val="0"/>
                                                      <w:marBottom w:val="0"/>
                                                      <w:divBdr>
                                                        <w:top w:val="none" w:sz="0" w:space="0" w:color="auto"/>
                                                        <w:left w:val="none" w:sz="0" w:space="0" w:color="auto"/>
                                                        <w:bottom w:val="none" w:sz="0" w:space="0" w:color="auto"/>
                                                        <w:right w:val="none" w:sz="0" w:space="0" w:color="auto"/>
                                                      </w:divBdr>
                                                      <w:divsChild>
                                                        <w:div w:id="509568087">
                                                          <w:marLeft w:val="0"/>
                                                          <w:marRight w:val="0"/>
                                                          <w:marTop w:val="240"/>
                                                          <w:marBottom w:val="60"/>
                                                          <w:divBdr>
                                                            <w:top w:val="none" w:sz="0" w:space="0" w:color="auto"/>
                                                            <w:left w:val="none" w:sz="0" w:space="0" w:color="auto"/>
                                                            <w:bottom w:val="none" w:sz="0" w:space="0" w:color="auto"/>
                                                            <w:right w:val="none" w:sz="0" w:space="0" w:color="auto"/>
                                                          </w:divBdr>
                                                          <w:divsChild>
                                                            <w:div w:id="1152408069">
                                                              <w:marLeft w:val="0"/>
                                                              <w:marRight w:val="0"/>
                                                              <w:marTop w:val="0"/>
                                                              <w:marBottom w:val="0"/>
                                                              <w:divBdr>
                                                                <w:top w:val="none" w:sz="0" w:space="0" w:color="auto"/>
                                                                <w:left w:val="none" w:sz="0" w:space="0" w:color="auto"/>
                                                                <w:bottom w:val="none" w:sz="0" w:space="0" w:color="auto"/>
                                                                <w:right w:val="none" w:sz="0" w:space="0" w:color="auto"/>
                                                              </w:divBdr>
                                                              <w:divsChild>
                                                                <w:div w:id="352539575">
                                                                  <w:marLeft w:val="0"/>
                                                                  <w:marRight w:val="0"/>
                                                                  <w:marTop w:val="0"/>
                                                                  <w:marBottom w:val="0"/>
                                                                  <w:divBdr>
                                                                    <w:top w:val="none" w:sz="0" w:space="0" w:color="auto"/>
                                                                    <w:left w:val="none" w:sz="0" w:space="0" w:color="auto"/>
                                                                    <w:bottom w:val="none" w:sz="0" w:space="0" w:color="auto"/>
                                                                    <w:right w:val="none" w:sz="0" w:space="0" w:color="auto"/>
                                                                  </w:divBdr>
                                                                  <w:divsChild>
                                                                    <w:div w:id="1992522047">
                                                                      <w:marLeft w:val="0"/>
                                                                      <w:marRight w:val="0"/>
                                                                      <w:marTop w:val="0"/>
                                                                      <w:marBottom w:val="0"/>
                                                                      <w:divBdr>
                                                                        <w:top w:val="none" w:sz="0" w:space="0" w:color="auto"/>
                                                                        <w:left w:val="none" w:sz="0" w:space="0" w:color="auto"/>
                                                                        <w:bottom w:val="none" w:sz="0" w:space="0" w:color="auto"/>
                                                                        <w:right w:val="none" w:sz="0" w:space="0" w:color="auto"/>
                                                                      </w:divBdr>
                                                                      <w:divsChild>
                                                                        <w:div w:id="287200638">
                                                                          <w:marLeft w:val="0"/>
                                                                          <w:marRight w:val="0"/>
                                                                          <w:marTop w:val="0"/>
                                                                          <w:marBottom w:val="0"/>
                                                                          <w:divBdr>
                                                                            <w:top w:val="none" w:sz="0" w:space="0" w:color="auto"/>
                                                                            <w:left w:val="none" w:sz="0" w:space="0" w:color="auto"/>
                                                                            <w:bottom w:val="none" w:sz="0" w:space="0" w:color="auto"/>
                                                                            <w:right w:val="none" w:sz="0" w:space="0" w:color="auto"/>
                                                                          </w:divBdr>
                                                                          <w:divsChild>
                                                                            <w:div w:id="1195536312">
                                                                              <w:marLeft w:val="0"/>
                                                                              <w:marRight w:val="0"/>
                                                                              <w:marTop w:val="0"/>
                                                                              <w:marBottom w:val="0"/>
                                                                              <w:divBdr>
                                                                                <w:top w:val="none" w:sz="0" w:space="0" w:color="auto"/>
                                                                                <w:left w:val="none" w:sz="0" w:space="0" w:color="auto"/>
                                                                                <w:bottom w:val="none" w:sz="0" w:space="0" w:color="auto"/>
                                                                                <w:right w:val="none" w:sz="0" w:space="0" w:color="auto"/>
                                                                              </w:divBdr>
                                                                              <w:divsChild>
                                                                                <w:div w:id="386611389">
                                                                                  <w:marLeft w:val="0"/>
                                                                                  <w:marRight w:val="0"/>
                                                                                  <w:marTop w:val="0"/>
                                                                                  <w:marBottom w:val="0"/>
                                                                                  <w:divBdr>
                                                                                    <w:top w:val="none" w:sz="0" w:space="0" w:color="auto"/>
                                                                                    <w:left w:val="none" w:sz="0" w:space="0" w:color="auto"/>
                                                                                    <w:bottom w:val="none" w:sz="0" w:space="0" w:color="auto"/>
                                                                                    <w:right w:val="none" w:sz="0" w:space="0" w:color="auto"/>
                                                                                  </w:divBdr>
                                                                                  <w:divsChild>
                                                                                    <w:div w:id="776485833">
                                                                                      <w:marLeft w:val="0"/>
                                                                                      <w:marRight w:val="0"/>
                                                                                      <w:marTop w:val="0"/>
                                                                                      <w:marBottom w:val="0"/>
                                                                                      <w:divBdr>
                                                                                        <w:top w:val="none" w:sz="0" w:space="0" w:color="auto"/>
                                                                                        <w:left w:val="none" w:sz="0" w:space="0" w:color="auto"/>
                                                                                        <w:bottom w:val="none" w:sz="0" w:space="0" w:color="auto"/>
                                                                                        <w:right w:val="none" w:sz="0" w:space="0" w:color="auto"/>
                                                                                      </w:divBdr>
                                                                                      <w:divsChild>
                                                                                        <w:div w:id="2014643795">
                                                                                          <w:marLeft w:val="0"/>
                                                                                          <w:marRight w:val="0"/>
                                                                                          <w:marTop w:val="0"/>
                                                                                          <w:marBottom w:val="0"/>
                                                                                          <w:divBdr>
                                                                                            <w:top w:val="none" w:sz="0" w:space="0" w:color="auto"/>
                                                                                            <w:left w:val="none" w:sz="0" w:space="0" w:color="auto"/>
                                                                                            <w:bottom w:val="none" w:sz="0" w:space="0" w:color="auto"/>
                                                                                            <w:right w:val="none" w:sz="0" w:space="0" w:color="auto"/>
                                                                                          </w:divBdr>
                                                                                          <w:divsChild>
                                                                                            <w:div w:id="903835022">
                                                                                              <w:marLeft w:val="0"/>
                                                                                              <w:marRight w:val="0"/>
                                                                                              <w:marTop w:val="0"/>
                                                                                              <w:marBottom w:val="0"/>
                                                                                              <w:divBdr>
                                                                                                <w:top w:val="none" w:sz="0" w:space="0" w:color="auto"/>
                                                                                                <w:left w:val="none" w:sz="0" w:space="0" w:color="auto"/>
                                                                                                <w:bottom w:val="none" w:sz="0" w:space="0" w:color="auto"/>
                                                                                                <w:right w:val="none" w:sz="0" w:space="0" w:color="auto"/>
                                                                                              </w:divBdr>
                                                                                              <w:divsChild>
                                                                                                <w:div w:id="1847013461">
                                                                                                  <w:marLeft w:val="0"/>
                                                                                                  <w:marRight w:val="0"/>
                                                                                                  <w:marTop w:val="0"/>
                                                                                                  <w:marBottom w:val="0"/>
                                                                                                  <w:divBdr>
                                                                                                    <w:top w:val="none" w:sz="0" w:space="0" w:color="auto"/>
                                                                                                    <w:left w:val="none" w:sz="0" w:space="0" w:color="auto"/>
                                                                                                    <w:bottom w:val="none" w:sz="0" w:space="0" w:color="auto"/>
                                                                                                    <w:right w:val="none" w:sz="0" w:space="0" w:color="auto"/>
                                                                                                  </w:divBdr>
                                                                                                  <w:divsChild>
                                                                                                    <w:div w:id="278807146">
                                                                                                      <w:marLeft w:val="0"/>
                                                                                                      <w:marRight w:val="0"/>
                                                                                                      <w:marTop w:val="0"/>
                                                                                                      <w:marBottom w:val="0"/>
                                                                                                      <w:divBdr>
                                                                                                        <w:top w:val="none" w:sz="0" w:space="0" w:color="auto"/>
                                                                                                        <w:left w:val="none" w:sz="0" w:space="0" w:color="auto"/>
                                                                                                        <w:bottom w:val="none" w:sz="0" w:space="0" w:color="auto"/>
                                                                                                        <w:right w:val="none" w:sz="0" w:space="0" w:color="auto"/>
                                                                                                      </w:divBdr>
                                                                                                      <w:divsChild>
                                                                                                        <w:div w:id="20356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67020041">
                                  <w:marLeft w:val="0"/>
                                  <w:marRight w:val="0"/>
                                  <w:marTop w:val="0"/>
                                  <w:marBottom w:val="0"/>
                                  <w:divBdr>
                                    <w:top w:val="none" w:sz="0" w:space="0" w:color="auto"/>
                                    <w:left w:val="none" w:sz="0" w:space="0" w:color="auto"/>
                                    <w:bottom w:val="none" w:sz="0" w:space="0" w:color="auto"/>
                                    <w:right w:val="none" w:sz="0" w:space="0" w:color="auto"/>
                                  </w:divBdr>
                                  <w:divsChild>
                                    <w:div w:id="211617428">
                                      <w:marLeft w:val="0"/>
                                      <w:marRight w:val="0"/>
                                      <w:marTop w:val="0"/>
                                      <w:marBottom w:val="0"/>
                                      <w:divBdr>
                                        <w:top w:val="none" w:sz="0" w:space="0" w:color="auto"/>
                                        <w:left w:val="none" w:sz="0" w:space="0" w:color="auto"/>
                                        <w:bottom w:val="none" w:sz="0" w:space="0" w:color="auto"/>
                                        <w:right w:val="none" w:sz="0" w:space="0" w:color="auto"/>
                                      </w:divBdr>
                                      <w:divsChild>
                                        <w:div w:id="290794763">
                                          <w:marLeft w:val="0"/>
                                          <w:marRight w:val="0"/>
                                          <w:marTop w:val="0"/>
                                          <w:marBottom w:val="0"/>
                                          <w:divBdr>
                                            <w:top w:val="none" w:sz="0" w:space="0" w:color="auto"/>
                                            <w:left w:val="none" w:sz="0" w:space="0" w:color="auto"/>
                                            <w:bottom w:val="none" w:sz="0" w:space="0" w:color="auto"/>
                                            <w:right w:val="none" w:sz="0" w:space="0" w:color="auto"/>
                                          </w:divBdr>
                                          <w:divsChild>
                                            <w:div w:id="373390942">
                                              <w:marLeft w:val="0"/>
                                              <w:marRight w:val="0"/>
                                              <w:marTop w:val="0"/>
                                              <w:marBottom w:val="0"/>
                                              <w:divBdr>
                                                <w:top w:val="none" w:sz="0" w:space="0" w:color="auto"/>
                                                <w:left w:val="none" w:sz="0" w:space="0" w:color="auto"/>
                                                <w:bottom w:val="none" w:sz="0" w:space="0" w:color="auto"/>
                                                <w:right w:val="none" w:sz="0" w:space="0" w:color="auto"/>
                                              </w:divBdr>
                                              <w:divsChild>
                                                <w:div w:id="1799562737">
                                                  <w:marLeft w:val="0"/>
                                                  <w:marRight w:val="0"/>
                                                  <w:marTop w:val="0"/>
                                                  <w:marBottom w:val="0"/>
                                                  <w:divBdr>
                                                    <w:top w:val="none" w:sz="0" w:space="0" w:color="auto"/>
                                                    <w:left w:val="none" w:sz="0" w:space="0" w:color="auto"/>
                                                    <w:bottom w:val="none" w:sz="0" w:space="0" w:color="auto"/>
                                                    <w:right w:val="none" w:sz="0" w:space="0" w:color="auto"/>
                                                  </w:divBdr>
                                                  <w:divsChild>
                                                    <w:div w:id="1825314860">
                                                      <w:marLeft w:val="0"/>
                                                      <w:marRight w:val="0"/>
                                                      <w:marTop w:val="0"/>
                                                      <w:marBottom w:val="0"/>
                                                      <w:divBdr>
                                                        <w:top w:val="none" w:sz="0" w:space="0" w:color="auto"/>
                                                        <w:left w:val="none" w:sz="0" w:space="0" w:color="auto"/>
                                                        <w:bottom w:val="none" w:sz="0" w:space="0" w:color="auto"/>
                                                        <w:right w:val="none" w:sz="0" w:space="0" w:color="auto"/>
                                                      </w:divBdr>
                                                      <w:divsChild>
                                                        <w:div w:id="19840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1231525">
                                  <w:marLeft w:val="0"/>
                                  <w:marRight w:val="0"/>
                                  <w:marTop w:val="0"/>
                                  <w:marBottom w:val="0"/>
                                  <w:divBdr>
                                    <w:top w:val="none" w:sz="0" w:space="0" w:color="auto"/>
                                    <w:left w:val="none" w:sz="0" w:space="0" w:color="auto"/>
                                    <w:bottom w:val="none" w:sz="0" w:space="0" w:color="auto"/>
                                    <w:right w:val="none" w:sz="0" w:space="0" w:color="auto"/>
                                  </w:divBdr>
                                  <w:divsChild>
                                    <w:div w:id="396320964">
                                      <w:marLeft w:val="0"/>
                                      <w:marRight w:val="0"/>
                                      <w:marTop w:val="0"/>
                                      <w:marBottom w:val="0"/>
                                      <w:divBdr>
                                        <w:top w:val="none" w:sz="0" w:space="0" w:color="auto"/>
                                        <w:left w:val="none" w:sz="0" w:space="0" w:color="auto"/>
                                        <w:bottom w:val="none" w:sz="0" w:space="0" w:color="auto"/>
                                        <w:right w:val="none" w:sz="0" w:space="0" w:color="auto"/>
                                      </w:divBdr>
                                      <w:divsChild>
                                        <w:div w:id="2126001663">
                                          <w:marLeft w:val="0"/>
                                          <w:marRight w:val="0"/>
                                          <w:marTop w:val="0"/>
                                          <w:marBottom w:val="0"/>
                                          <w:divBdr>
                                            <w:top w:val="none" w:sz="0" w:space="0" w:color="auto"/>
                                            <w:left w:val="none" w:sz="0" w:space="0" w:color="auto"/>
                                            <w:bottom w:val="none" w:sz="0" w:space="0" w:color="auto"/>
                                            <w:right w:val="none" w:sz="0" w:space="0" w:color="auto"/>
                                          </w:divBdr>
                                          <w:divsChild>
                                            <w:div w:id="956721810">
                                              <w:marLeft w:val="0"/>
                                              <w:marRight w:val="0"/>
                                              <w:marTop w:val="0"/>
                                              <w:marBottom w:val="0"/>
                                              <w:divBdr>
                                                <w:top w:val="none" w:sz="0" w:space="0" w:color="auto"/>
                                                <w:left w:val="none" w:sz="0" w:space="0" w:color="auto"/>
                                                <w:bottom w:val="none" w:sz="0" w:space="0" w:color="auto"/>
                                                <w:right w:val="none" w:sz="0" w:space="0" w:color="auto"/>
                                              </w:divBdr>
                                              <w:divsChild>
                                                <w:div w:id="972057649">
                                                  <w:marLeft w:val="0"/>
                                                  <w:marRight w:val="0"/>
                                                  <w:marTop w:val="0"/>
                                                  <w:marBottom w:val="0"/>
                                                  <w:divBdr>
                                                    <w:top w:val="none" w:sz="0" w:space="0" w:color="auto"/>
                                                    <w:left w:val="none" w:sz="0" w:space="0" w:color="auto"/>
                                                    <w:bottom w:val="none" w:sz="0" w:space="0" w:color="auto"/>
                                                    <w:right w:val="none" w:sz="0" w:space="0" w:color="auto"/>
                                                  </w:divBdr>
                                                  <w:divsChild>
                                                    <w:div w:id="42323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082084">
                                  <w:marLeft w:val="0"/>
                                  <w:marRight w:val="0"/>
                                  <w:marTop w:val="0"/>
                                  <w:marBottom w:val="0"/>
                                  <w:divBdr>
                                    <w:top w:val="none" w:sz="0" w:space="0" w:color="auto"/>
                                    <w:left w:val="none" w:sz="0" w:space="0" w:color="auto"/>
                                    <w:bottom w:val="none" w:sz="0" w:space="0" w:color="auto"/>
                                    <w:right w:val="none" w:sz="0" w:space="0" w:color="auto"/>
                                  </w:divBdr>
                                  <w:divsChild>
                                    <w:div w:id="2132744380">
                                      <w:marLeft w:val="0"/>
                                      <w:marRight w:val="0"/>
                                      <w:marTop w:val="0"/>
                                      <w:marBottom w:val="0"/>
                                      <w:divBdr>
                                        <w:top w:val="none" w:sz="0" w:space="0" w:color="auto"/>
                                        <w:left w:val="none" w:sz="0" w:space="0" w:color="auto"/>
                                        <w:bottom w:val="none" w:sz="0" w:space="0" w:color="auto"/>
                                        <w:right w:val="none" w:sz="0" w:space="0" w:color="auto"/>
                                      </w:divBdr>
                                      <w:divsChild>
                                        <w:div w:id="923874564">
                                          <w:marLeft w:val="0"/>
                                          <w:marRight w:val="0"/>
                                          <w:marTop w:val="0"/>
                                          <w:marBottom w:val="0"/>
                                          <w:divBdr>
                                            <w:top w:val="none" w:sz="0" w:space="0" w:color="auto"/>
                                            <w:left w:val="none" w:sz="0" w:space="0" w:color="auto"/>
                                            <w:bottom w:val="none" w:sz="0" w:space="0" w:color="auto"/>
                                            <w:right w:val="none" w:sz="0" w:space="0" w:color="auto"/>
                                          </w:divBdr>
                                          <w:divsChild>
                                            <w:div w:id="1185361077">
                                              <w:marLeft w:val="0"/>
                                              <w:marRight w:val="0"/>
                                              <w:marTop w:val="0"/>
                                              <w:marBottom w:val="0"/>
                                              <w:divBdr>
                                                <w:top w:val="none" w:sz="0" w:space="0" w:color="auto"/>
                                                <w:left w:val="none" w:sz="0" w:space="0" w:color="auto"/>
                                                <w:bottom w:val="none" w:sz="0" w:space="0" w:color="auto"/>
                                                <w:right w:val="none" w:sz="0" w:space="0" w:color="auto"/>
                                              </w:divBdr>
                                              <w:divsChild>
                                                <w:div w:id="1257440088">
                                                  <w:marLeft w:val="0"/>
                                                  <w:marRight w:val="0"/>
                                                  <w:marTop w:val="0"/>
                                                  <w:marBottom w:val="0"/>
                                                  <w:divBdr>
                                                    <w:top w:val="none" w:sz="0" w:space="0" w:color="auto"/>
                                                    <w:left w:val="none" w:sz="0" w:space="0" w:color="auto"/>
                                                    <w:bottom w:val="none" w:sz="0" w:space="0" w:color="auto"/>
                                                    <w:right w:val="none" w:sz="0" w:space="0" w:color="auto"/>
                                                  </w:divBdr>
                                                  <w:divsChild>
                                                    <w:div w:id="172976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366386">
                                  <w:marLeft w:val="0"/>
                                  <w:marRight w:val="0"/>
                                  <w:marTop w:val="0"/>
                                  <w:marBottom w:val="0"/>
                                  <w:divBdr>
                                    <w:top w:val="none" w:sz="0" w:space="0" w:color="auto"/>
                                    <w:left w:val="none" w:sz="0" w:space="0" w:color="auto"/>
                                    <w:bottom w:val="none" w:sz="0" w:space="0" w:color="auto"/>
                                    <w:right w:val="none" w:sz="0" w:space="0" w:color="auto"/>
                                  </w:divBdr>
                                  <w:divsChild>
                                    <w:div w:id="468017589">
                                      <w:marLeft w:val="0"/>
                                      <w:marRight w:val="0"/>
                                      <w:marTop w:val="0"/>
                                      <w:marBottom w:val="0"/>
                                      <w:divBdr>
                                        <w:top w:val="none" w:sz="0" w:space="0" w:color="auto"/>
                                        <w:left w:val="none" w:sz="0" w:space="0" w:color="auto"/>
                                        <w:bottom w:val="none" w:sz="0" w:space="0" w:color="auto"/>
                                        <w:right w:val="none" w:sz="0" w:space="0" w:color="auto"/>
                                      </w:divBdr>
                                      <w:divsChild>
                                        <w:div w:id="1679230186">
                                          <w:marLeft w:val="0"/>
                                          <w:marRight w:val="0"/>
                                          <w:marTop w:val="0"/>
                                          <w:marBottom w:val="0"/>
                                          <w:divBdr>
                                            <w:top w:val="none" w:sz="0" w:space="0" w:color="auto"/>
                                            <w:left w:val="none" w:sz="0" w:space="0" w:color="auto"/>
                                            <w:bottom w:val="none" w:sz="0" w:space="0" w:color="auto"/>
                                            <w:right w:val="none" w:sz="0" w:space="0" w:color="auto"/>
                                          </w:divBdr>
                                          <w:divsChild>
                                            <w:div w:id="70086730">
                                              <w:marLeft w:val="0"/>
                                              <w:marRight w:val="0"/>
                                              <w:marTop w:val="0"/>
                                              <w:marBottom w:val="0"/>
                                              <w:divBdr>
                                                <w:top w:val="none" w:sz="0" w:space="0" w:color="auto"/>
                                                <w:left w:val="none" w:sz="0" w:space="0" w:color="auto"/>
                                                <w:bottom w:val="none" w:sz="0" w:space="0" w:color="auto"/>
                                                <w:right w:val="none" w:sz="0" w:space="0" w:color="auto"/>
                                              </w:divBdr>
                                              <w:divsChild>
                                                <w:div w:id="1566792013">
                                                  <w:marLeft w:val="0"/>
                                                  <w:marRight w:val="0"/>
                                                  <w:marTop w:val="0"/>
                                                  <w:marBottom w:val="0"/>
                                                  <w:divBdr>
                                                    <w:top w:val="none" w:sz="0" w:space="0" w:color="auto"/>
                                                    <w:left w:val="none" w:sz="0" w:space="0" w:color="auto"/>
                                                    <w:bottom w:val="none" w:sz="0" w:space="0" w:color="auto"/>
                                                    <w:right w:val="none" w:sz="0" w:space="0" w:color="auto"/>
                                                  </w:divBdr>
                                                  <w:divsChild>
                                                    <w:div w:id="39782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607540">
                                  <w:marLeft w:val="0"/>
                                  <w:marRight w:val="0"/>
                                  <w:marTop w:val="0"/>
                                  <w:marBottom w:val="0"/>
                                  <w:divBdr>
                                    <w:top w:val="none" w:sz="0" w:space="0" w:color="auto"/>
                                    <w:left w:val="none" w:sz="0" w:space="0" w:color="auto"/>
                                    <w:bottom w:val="none" w:sz="0" w:space="0" w:color="auto"/>
                                    <w:right w:val="none" w:sz="0" w:space="0" w:color="auto"/>
                                  </w:divBdr>
                                  <w:divsChild>
                                    <w:div w:id="1334920090">
                                      <w:marLeft w:val="0"/>
                                      <w:marRight w:val="0"/>
                                      <w:marTop w:val="0"/>
                                      <w:marBottom w:val="0"/>
                                      <w:divBdr>
                                        <w:top w:val="none" w:sz="0" w:space="0" w:color="auto"/>
                                        <w:left w:val="none" w:sz="0" w:space="0" w:color="auto"/>
                                        <w:bottom w:val="none" w:sz="0" w:space="0" w:color="auto"/>
                                        <w:right w:val="none" w:sz="0" w:space="0" w:color="auto"/>
                                      </w:divBdr>
                                      <w:divsChild>
                                        <w:div w:id="680476405">
                                          <w:marLeft w:val="0"/>
                                          <w:marRight w:val="0"/>
                                          <w:marTop w:val="0"/>
                                          <w:marBottom w:val="0"/>
                                          <w:divBdr>
                                            <w:top w:val="none" w:sz="0" w:space="0" w:color="auto"/>
                                            <w:left w:val="none" w:sz="0" w:space="0" w:color="auto"/>
                                            <w:bottom w:val="none" w:sz="0" w:space="0" w:color="auto"/>
                                            <w:right w:val="none" w:sz="0" w:space="0" w:color="auto"/>
                                          </w:divBdr>
                                          <w:divsChild>
                                            <w:div w:id="257757713">
                                              <w:marLeft w:val="0"/>
                                              <w:marRight w:val="0"/>
                                              <w:marTop w:val="0"/>
                                              <w:marBottom w:val="0"/>
                                              <w:divBdr>
                                                <w:top w:val="none" w:sz="0" w:space="0" w:color="auto"/>
                                                <w:left w:val="none" w:sz="0" w:space="0" w:color="auto"/>
                                                <w:bottom w:val="none" w:sz="0" w:space="0" w:color="auto"/>
                                                <w:right w:val="none" w:sz="0" w:space="0" w:color="auto"/>
                                              </w:divBdr>
                                              <w:divsChild>
                                                <w:div w:id="214777237">
                                                  <w:marLeft w:val="0"/>
                                                  <w:marRight w:val="0"/>
                                                  <w:marTop w:val="0"/>
                                                  <w:marBottom w:val="0"/>
                                                  <w:divBdr>
                                                    <w:top w:val="none" w:sz="0" w:space="0" w:color="auto"/>
                                                    <w:left w:val="none" w:sz="0" w:space="0" w:color="auto"/>
                                                    <w:bottom w:val="none" w:sz="0" w:space="0" w:color="auto"/>
                                                    <w:right w:val="none" w:sz="0" w:space="0" w:color="auto"/>
                                                  </w:divBdr>
                                                  <w:divsChild>
                                                    <w:div w:id="822696890">
                                                      <w:marLeft w:val="0"/>
                                                      <w:marRight w:val="0"/>
                                                      <w:marTop w:val="0"/>
                                                      <w:marBottom w:val="0"/>
                                                      <w:divBdr>
                                                        <w:top w:val="none" w:sz="0" w:space="0" w:color="auto"/>
                                                        <w:left w:val="none" w:sz="0" w:space="0" w:color="auto"/>
                                                        <w:bottom w:val="none" w:sz="0" w:space="0" w:color="auto"/>
                                                        <w:right w:val="none" w:sz="0" w:space="0" w:color="auto"/>
                                                      </w:divBdr>
                                                      <w:divsChild>
                                                        <w:div w:id="2129161329">
                                                          <w:marLeft w:val="0"/>
                                                          <w:marRight w:val="0"/>
                                                          <w:marTop w:val="0"/>
                                                          <w:marBottom w:val="0"/>
                                                          <w:divBdr>
                                                            <w:top w:val="none" w:sz="0" w:space="0" w:color="auto"/>
                                                            <w:left w:val="none" w:sz="0" w:space="0" w:color="auto"/>
                                                            <w:bottom w:val="none" w:sz="0" w:space="0" w:color="auto"/>
                                                            <w:right w:val="none" w:sz="0" w:space="0" w:color="auto"/>
                                                          </w:divBdr>
                                                          <w:divsChild>
                                                            <w:div w:id="39913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9186541">
                                  <w:marLeft w:val="0"/>
                                  <w:marRight w:val="0"/>
                                  <w:marTop w:val="0"/>
                                  <w:marBottom w:val="0"/>
                                  <w:divBdr>
                                    <w:top w:val="none" w:sz="0" w:space="0" w:color="auto"/>
                                    <w:left w:val="none" w:sz="0" w:space="0" w:color="auto"/>
                                    <w:bottom w:val="none" w:sz="0" w:space="0" w:color="auto"/>
                                    <w:right w:val="none" w:sz="0" w:space="0" w:color="auto"/>
                                  </w:divBdr>
                                  <w:divsChild>
                                    <w:div w:id="449054974">
                                      <w:marLeft w:val="0"/>
                                      <w:marRight w:val="0"/>
                                      <w:marTop w:val="0"/>
                                      <w:marBottom w:val="0"/>
                                      <w:divBdr>
                                        <w:top w:val="none" w:sz="0" w:space="0" w:color="auto"/>
                                        <w:left w:val="none" w:sz="0" w:space="0" w:color="auto"/>
                                        <w:bottom w:val="none" w:sz="0" w:space="0" w:color="auto"/>
                                        <w:right w:val="none" w:sz="0" w:space="0" w:color="auto"/>
                                      </w:divBdr>
                                      <w:divsChild>
                                        <w:div w:id="1631012766">
                                          <w:marLeft w:val="0"/>
                                          <w:marRight w:val="0"/>
                                          <w:marTop w:val="0"/>
                                          <w:marBottom w:val="0"/>
                                          <w:divBdr>
                                            <w:top w:val="none" w:sz="0" w:space="0" w:color="auto"/>
                                            <w:left w:val="none" w:sz="0" w:space="0" w:color="auto"/>
                                            <w:bottom w:val="none" w:sz="0" w:space="0" w:color="auto"/>
                                            <w:right w:val="none" w:sz="0" w:space="0" w:color="auto"/>
                                          </w:divBdr>
                                          <w:divsChild>
                                            <w:div w:id="1392193702">
                                              <w:marLeft w:val="0"/>
                                              <w:marRight w:val="0"/>
                                              <w:marTop w:val="0"/>
                                              <w:marBottom w:val="0"/>
                                              <w:divBdr>
                                                <w:top w:val="none" w:sz="0" w:space="0" w:color="auto"/>
                                                <w:left w:val="none" w:sz="0" w:space="0" w:color="auto"/>
                                                <w:bottom w:val="none" w:sz="0" w:space="0" w:color="auto"/>
                                                <w:right w:val="none" w:sz="0" w:space="0" w:color="auto"/>
                                              </w:divBdr>
                                              <w:divsChild>
                                                <w:div w:id="84769993">
                                                  <w:marLeft w:val="0"/>
                                                  <w:marRight w:val="0"/>
                                                  <w:marTop w:val="0"/>
                                                  <w:marBottom w:val="0"/>
                                                  <w:divBdr>
                                                    <w:top w:val="none" w:sz="0" w:space="0" w:color="auto"/>
                                                    <w:left w:val="none" w:sz="0" w:space="0" w:color="auto"/>
                                                    <w:bottom w:val="none" w:sz="0" w:space="0" w:color="auto"/>
                                                    <w:right w:val="none" w:sz="0" w:space="0" w:color="auto"/>
                                                  </w:divBdr>
                                                  <w:divsChild>
                                                    <w:div w:id="371685638">
                                                      <w:marLeft w:val="0"/>
                                                      <w:marRight w:val="0"/>
                                                      <w:marTop w:val="0"/>
                                                      <w:marBottom w:val="0"/>
                                                      <w:divBdr>
                                                        <w:top w:val="none" w:sz="0" w:space="0" w:color="auto"/>
                                                        <w:left w:val="none" w:sz="0" w:space="0" w:color="auto"/>
                                                        <w:bottom w:val="none" w:sz="0" w:space="0" w:color="auto"/>
                                                        <w:right w:val="none" w:sz="0" w:space="0" w:color="auto"/>
                                                      </w:divBdr>
                                                      <w:divsChild>
                                                        <w:div w:id="42526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061612">
                                  <w:marLeft w:val="0"/>
                                  <w:marRight w:val="0"/>
                                  <w:marTop w:val="0"/>
                                  <w:marBottom w:val="0"/>
                                  <w:divBdr>
                                    <w:top w:val="none" w:sz="0" w:space="0" w:color="auto"/>
                                    <w:left w:val="none" w:sz="0" w:space="0" w:color="auto"/>
                                    <w:bottom w:val="none" w:sz="0" w:space="0" w:color="auto"/>
                                    <w:right w:val="none" w:sz="0" w:space="0" w:color="auto"/>
                                  </w:divBdr>
                                  <w:divsChild>
                                    <w:div w:id="1417049513">
                                      <w:marLeft w:val="0"/>
                                      <w:marRight w:val="0"/>
                                      <w:marTop w:val="0"/>
                                      <w:marBottom w:val="0"/>
                                      <w:divBdr>
                                        <w:top w:val="none" w:sz="0" w:space="0" w:color="auto"/>
                                        <w:left w:val="none" w:sz="0" w:space="0" w:color="auto"/>
                                        <w:bottom w:val="none" w:sz="0" w:space="0" w:color="auto"/>
                                        <w:right w:val="none" w:sz="0" w:space="0" w:color="auto"/>
                                      </w:divBdr>
                                      <w:divsChild>
                                        <w:div w:id="1675454010">
                                          <w:marLeft w:val="0"/>
                                          <w:marRight w:val="0"/>
                                          <w:marTop w:val="0"/>
                                          <w:marBottom w:val="0"/>
                                          <w:divBdr>
                                            <w:top w:val="none" w:sz="0" w:space="0" w:color="auto"/>
                                            <w:left w:val="none" w:sz="0" w:space="0" w:color="auto"/>
                                            <w:bottom w:val="none" w:sz="0" w:space="0" w:color="auto"/>
                                            <w:right w:val="none" w:sz="0" w:space="0" w:color="auto"/>
                                          </w:divBdr>
                                          <w:divsChild>
                                            <w:div w:id="1768963399">
                                              <w:marLeft w:val="0"/>
                                              <w:marRight w:val="0"/>
                                              <w:marTop w:val="0"/>
                                              <w:marBottom w:val="0"/>
                                              <w:divBdr>
                                                <w:top w:val="none" w:sz="0" w:space="0" w:color="auto"/>
                                                <w:left w:val="none" w:sz="0" w:space="0" w:color="auto"/>
                                                <w:bottom w:val="none" w:sz="0" w:space="0" w:color="auto"/>
                                                <w:right w:val="none" w:sz="0" w:space="0" w:color="auto"/>
                                              </w:divBdr>
                                              <w:divsChild>
                                                <w:div w:id="491604686">
                                                  <w:marLeft w:val="0"/>
                                                  <w:marRight w:val="0"/>
                                                  <w:marTop w:val="0"/>
                                                  <w:marBottom w:val="0"/>
                                                  <w:divBdr>
                                                    <w:top w:val="none" w:sz="0" w:space="0" w:color="auto"/>
                                                    <w:left w:val="none" w:sz="0" w:space="0" w:color="auto"/>
                                                    <w:bottom w:val="none" w:sz="0" w:space="0" w:color="auto"/>
                                                    <w:right w:val="none" w:sz="0" w:space="0" w:color="auto"/>
                                                  </w:divBdr>
                                                  <w:divsChild>
                                                    <w:div w:id="4294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985986">
      <w:bodyDiv w:val="1"/>
      <w:marLeft w:val="0"/>
      <w:marRight w:val="0"/>
      <w:marTop w:val="0"/>
      <w:marBottom w:val="0"/>
      <w:divBdr>
        <w:top w:val="none" w:sz="0" w:space="0" w:color="auto"/>
        <w:left w:val="none" w:sz="0" w:space="0" w:color="auto"/>
        <w:bottom w:val="none" w:sz="0" w:space="0" w:color="auto"/>
        <w:right w:val="none" w:sz="0" w:space="0" w:color="auto"/>
      </w:divBdr>
    </w:div>
    <w:div w:id="1787120535">
      <w:bodyDiv w:val="1"/>
      <w:marLeft w:val="0"/>
      <w:marRight w:val="0"/>
      <w:marTop w:val="0"/>
      <w:marBottom w:val="0"/>
      <w:divBdr>
        <w:top w:val="none" w:sz="0" w:space="0" w:color="auto"/>
        <w:left w:val="none" w:sz="0" w:space="0" w:color="auto"/>
        <w:bottom w:val="none" w:sz="0" w:space="0" w:color="auto"/>
        <w:right w:val="none" w:sz="0" w:space="0" w:color="auto"/>
      </w:divBdr>
    </w:div>
    <w:div w:id="1943536544">
      <w:bodyDiv w:val="1"/>
      <w:marLeft w:val="0"/>
      <w:marRight w:val="0"/>
      <w:marTop w:val="0"/>
      <w:marBottom w:val="0"/>
      <w:divBdr>
        <w:top w:val="none" w:sz="0" w:space="0" w:color="auto"/>
        <w:left w:val="none" w:sz="0" w:space="0" w:color="auto"/>
        <w:bottom w:val="none" w:sz="0" w:space="0" w:color="auto"/>
        <w:right w:val="none" w:sz="0" w:space="0" w:color="auto"/>
      </w:divBdr>
    </w:div>
    <w:div w:id="1978147786">
      <w:bodyDiv w:val="1"/>
      <w:marLeft w:val="0"/>
      <w:marRight w:val="0"/>
      <w:marTop w:val="0"/>
      <w:marBottom w:val="0"/>
      <w:divBdr>
        <w:top w:val="none" w:sz="0" w:space="0" w:color="auto"/>
        <w:left w:val="none" w:sz="0" w:space="0" w:color="auto"/>
        <w:bottom w:val="none" w:sz="0" w:space="0" w:color="auto"/>
        <w:right w:val="none" w:sz="0" w:space="0" w:color="auto"/>
      </w:divBdr>
    </w:div>
    <w:div w:id="2001615954">
      <w:bodyDiv w:val="1"/>
      <w:marLeft w:val="0"/>
      <w:marRight w:val="0"/>
      <w:marTop w:val="0"/>
      <w:marBottom w:val="0"/>
      <w:divBdr>
        <w:top w:val="none" w:sz="0" w:space="0" w:color="auto"/>
        <w:left w:val="none" w:sz="0" w:space="0" w:color="auto"/>
        <w:bottom w:val="none" w:sz="0" w:space="0" w:color="auto"/>
        <w:right w:val="none" w:sz="0" w:space="0" w:color="auto"/>
      </w:divBdr>
    </w:div>
    <w:div w:id="2044330736">
      <w:bodyDiv w:val="1"/>
      <w:marLeft w:val="0"/>
      <w:marRight w:val="0"/>
      <w:marTop w:val="0"/>
      <w:marBottom w:val="0"/>
      <w:divBdr>
        <w:top w:val="none" w:sz="0" w:space="0" w:color="auto"/>
        <w:left w:val="none" w:sz="0" w:space="0" w:color="auto"/>
        <w:bottom w:val="none" w:sz="0" w:space="0" w:color="auto"/>
        <w:right w:val="none" w:sz="0" w:space="0" w:color="auto"/>
      </w:divBdr>
      <w:divsChild>
        <w:div w:id="54162099">
          <w:marLeft w:val="0"/>
          <w:marRight w:val="0"/>
          <w:marTop w:val="0"/>
          <w:marBottom w:val="0"/>
          <w:divBdr>
            <w:top w:val="none" w:sz="0" w:space="0" w:color="auto"/>
            <w:left w:val="none" w:sz="0" w:space="0" w:color="auto"/>
            <w:bottom w:val="none" w:sz="0" w:space="0" w:color="auto"/>
            <w:right w:val="none" w:sz="0" w:space="0" w:color="auto"/>
          </w:divBdr>
          <w:divsChild>
            <w:div w:id="436797567">
              <w:marLeft w:val="0"/>
              <w:marRight w:val="0"/>
              <w:marTop w:val="0"/>
              <w:marBottom w:val="0"/>
              <w:divBdr>
                <w:top w:val="none" w:sz="0" w:space="0" w:color="auto"/>
                <w:left w:val="none" w:sz="0" w:space="0" w:color="auto"/>
                <w:bottom w:val="none" w:sz="0" w:space="0" w:color="auto"/>
                <w:right w:val="none" w:sz="0" w:space="0" w:color="auto"/>
              </w:divBdr>
              <w:divsChild>
                <w:div w:id="1421563287">
                  <w:marLeft w:val="0"/>
                  <w:marRight w:val="0"/>
                  <w:marTop w:val="0"/>
                  <w:marBottom w:val="0"/>
                  <w:divBdr>
                    <w:top w:val="none" w:sz="0" w:space="0" w:color="auto"/>
                    <w:left w:val="none" w:sz="0" w:space="0" w:color="auto"/>
                    <w:bottom w:val="none" w:sz="0" w:space="0" w:color="auto"/>
                    <w:right w:val="none" w:sz="0" w:space="0" w:color="auto"/>
                  </w:divBdr>
                  <w:divsChild>
                    <w:div w:id="458575346">
                      <w:marLeft w:val="0"/>
                      <w:marRight w:val="0"/>
                      <w:marTop w:val="0"/>
                      <w:marBottom w:val="0"/>
                      <w:divBdr>
                        <w:top w:val="none" w:sz="0" w:space="0" w:color="auto"/>
                        <w:left w:val="none" w:sz="0" w:space="0" w:color="auto"/>
                        <w:bottom w:val="none" w:sz="0" w:space="0" w:color="auto"/>
                        <w:right w:val="none" w:sz="0" w:space="0" w:color="auto"/>
                      </w:divBdr>
                      <w:divsChild>
                        <w:div w:id="111755906">
                          <w:marLeft w:val="0"/>
                          <w:marRight w:val="0"/>
                          <w:marTop w:val="0"/>
                          <w:marBottom w:val="0"/>
                          <w:divBdr>
                            <w:top w:val="none" w:sz="0" w:space="0" w:color="auto"/>
                            <w:left w:val="none" w:sz="0" w:space="0" w:color="auto"/>
                            <w:bottom w:val="none" w:sz="0" w:space="0" w:color="auto"/>
                            <w:right w:val="none" w:sz="0" w:space="0" w:color="auto"/>
                          </w:divBdr>
                          <w:divsChild>
                            <w:div w:id="19754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569932">
      <w:bodyDiv w:val="1"/>
      <w:marLeft w:val="0"/>
      <w:marRight w:val="0"/>
      <w:marTop w:val="0"/>
      <w:marBottom w:val="0"/>
      <w:divBdr>
        <w:top w:val="none" w:sz="0" w:space="0" w:color="auto"/>
        <w:left w:val="none" w:sz="0" w:space="0" w:color="auto"/>
        <w:bottom w:val="none" w:sz="0" w:space="0" w:color="auto"/>
        <w:right w:val="none" w:sz="0" w:space="0" w:color="auto"/>
      </w:divBdr>
    </w:div>
    <w:div w:id="2126272456">
      <w:bodyDiv w:val="1"/>
      <w:marLeft w:val="0"/>
      <w:marRight w:val="0"/>
      <w:marTop w:val="0"/>
      <w:marBottom w:val="0"/>
      <w:divBdr>
        <w:top w:val="none" w:sz="0" w:space="0" w:color="auto"/>
        <w:left w:val="none" w:sz="0" w:space="0" w:color="auto"/>
        <w:bottom w:val="none" w:sz="0" w:space="0" w:color="auto"/>
        <w:right w:val="none" w:sz="0" w:space="0" w:color="auto"/>
      </w:divBdr>
    </w:div>
    <w:div w:id="2138376194">
      <w:bodyDiv w:val="1"/>
      <w:marLeft w:val="0"/>
      <w:marRight w:val="0"/>
      <w:marTop w:val="0"/>
      <w:marBottom w:val="0"/>
      <w:divBdr>
        <w:top w:val="none" w:sz="0" w:space="0" w:color="auto"/>
        <w:left w:val="none" w:sz="0" w:space="0" w:color="auto"/>
        <w:bottom w:val="none" w:sz="0" w:space="0" w:color="auto"/>
        <w:right w:val="none" w:sz="0" w:space="0" w:color="auto"/>
      </w:divBdr>
      <w:divsChild>
        <w:div w:id="691297970">
          <w:marLeft w:val="0"/>
          <w:marRight w:val="0"/>
          <w:marTop w:val="0"/>
          <w:marBottom w:val="0"/>
          <w:divBdr>
            <w:top w:val="none" w:sz="0" w:space="0" w:color="auto"/>
            <w:left w:val="none" w:sz="0" w:space="0" w:color="auto"/>
            <w:bottom w:val="none" w:sz="0" w:space="0" w:color="auto"/>
            <w:right w:val="none" w:sz="0" w:space="0" w:color="auto"/>
          </w:divBdr>
          <w:divsChild>
            <w:div w:id="149298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A108F-BFF0-42F2-BEA9-6A0C5871A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7144</TotalTime>
  <Pages>82</Pages>
  <Words>17983</Words>
  <Characters>102504</Characters>
  <Application>Microsoft Office Word</Application>
  <DocSecurity>0</DocSecurity>
  <Lines>854</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Vingael</dc:creator>
  <cp:keywords/>
  <dc:description/>
  <cp:lastModifiedBy>Vingael</cp:lastModifiedBy>
  <cp:revision>210</cp:revision>
  <dcterms:created xsi:type="dcterms:W3CDTF">2026-04-05T20:43:00Z</dcterms:created>
  <dcterms:modified xsi:type="dcterms:W3CDTF">2026-06-14T23:17:00Z</dcterms:modified>
</cp:coreProperties>
</file>