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4D17E" w14:textId="77777777" w:rsidR="00B027A2" w:rsidRDefault="00B027A2" w:rsidP="00B027A2">
      <w:pPr>
        <w:pStyle w:val="Heading1"/>
        <w:jc w:val="center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4: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(OOP)</w:t>
      </w:r>
    </w:p>
    <w:p w14:paraId="7EC5C8AE" w14:textId="77777777" w:rsidR="00B027A2" w:rsidRDefault="00B027A2" w:rsidP="00B027A2">
      <w:pPr>
        <w:pStyle w:val="Heading2"/>
        <w:numPr>
          <w:ilvl w:val="0"/>
          <w:numId w:val="1"/>
        </w:numPr>
      </w:pPr>
      <w:r>
        <w:t xml:space="preserve">Encapsulation (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)</w:t>
      </w:r>
    </w:p>
    <w:p w14:paraId="04B0A95C" w14:textId="77777777" w:rsidR="00B027A2" w:rsidRDefault="00B027A2" w:rsidP="00B027A2">
      <w:pPr>
        <w:pStyle w:val="ListParagraph"/>
        <w:numPr>
          <w:ilvl w:val="1"/>
          <w:numId w:val="1"/>
        </w:numPr>
      </w:pPr>
      <w:r>
        <w:t xml:space="preserve">Định </w:t>
      </w:r>
      <w:proofErr w:type="spellStart"/>
      <w:r>
        <w:t>nghĩa</w:t>
      </w:r>
      <w:proofErr w:type="spellEnd"/>
      <w:r>
        <w:br/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sẵn</w:t>
      </w:r>
      <w:proofErr w:type="spellEnd"/>
      <w:r>
        <w:t>.</w:t>
      </w:r>
      <w:r>
        <w:br/>
      </w:r>
      <w:r>
        <w:br/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khoogn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code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085DE280" w14:textId="77777777" w:rsidR="00B027A2" w:rsidRDefault="00B027A2" w:rsidP="00B027A2">
      <w:pPr>
        <w:pStyle w:val="ListParagraph"/>
        <w:numPr>
          <w:ilvl w:val="1"/>
          <w:numId w:val="1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r>
        <w:br/>
      </w:r>
      <w:proofErr w:type="spellStart"/>
      <w:r>
        <w:t>Đ</w:t>
      </w:r>
      <w:r w:rsidRPr="00F22D54">
        <w:t>ây</w:t>
      </w:r>
      <w:proofErr w:type="spellEnd"/>
      <w:r w:rsidRPr="00F22D54">
        <w:t xml:space="preserve"> </w:t>
      </w:r>
      <w:proofErr w:type="spellStart"/>
      <w:r w:rsidRPr="00F22D54">
        <w:t>là</w:t>
      </w:r>
      <w:proofErr w:type="spellEnd"/>
      <w:r w:rsidRPr="00F22D54">
        <w:t xml:space="preserve"> </w:t>
      </w:r>
      <w:proofErr w:type="spellStart"/>
      <w:r w:rsidRPr="00F22D54">
        <w:t>ví</w:t>
      </w:r>
      <w:proofErr w:type="spellEnd"/>
      <w:r w:rsidRPr="00F22D54">
        <w:t xml:space="preserve"> </w:t>
      </w:r>
      <w:proofErr w:type="spellStart"/>
      <w:r w:rsidRPr="00F22D54">
        <w:t>dụ</w:t>
      </w:r>
      <w:proofErr w:type="spellEnd"/>
      <w:r w:rsidRPr="00F22D54">
        <w:t xml:space="preserve"> </w:t>
      </w:r>
      <w:proofErr w:type="spellStart"/>
      <w:r w:rsidRPr="00F22D54">
        <w:t>về</w:t>
      </w:r>
      <w:proofErr w:type="spellEnd"/>
      <w:r w:rsidRPr="00F22D54">
        <w:t xml:space="preserve"> </w:t>
      </w:r>
      <w:proofErr w:type="spellStart"/>
      <w:r w:rsidRPr="00F22D54">
        <w:t>một</w:t>
      </w:r>
      <w:proofErr w:type="spellEnd"/>
      <w:r w:rsidRPr="00F22D54">
        <w:t xml:space="preserve"> </w:t>
      </w:r>
      <w:proofErr w:type="spellStart"/>
      <w:r w:rsidRPr="00F22D54">
        <w:t>tài</w:t>
      </w:r>
      <w:proofErr w:type="spellEnd"/>
      <w:r w:rsidRPr="00F22D54">
        <w:t xml:space="preserve"> </w:t>
      </w:r>
      <w:proofErr w:type="spellStart"/>
      <w:r w:rsidRPr="00F22D54">
        <w:t>khoản</w:t>
      </w:r>
      <w:proofErr w:type="spellEnd"/>
      <w:r w:rsidRPr="00F22D54">
        <w:t xml:space="preserve"> </w:t>
      </w:r>
      <w:proofErr w:type="spellStart"/>
      <w:r w:rsidRPr="00F22D54">
        <w:t>ngân</w:t>
      </w:r>
      <w:proofErr w:type="spellEnd"/>
      <w:r w:rsidRPr="00F22D54">
        <w:t xml:space="preserve"> </w:t>
      </w:r>
      <w:proofErr w:type="spellStart"/>
      <w:r w:rsidRPr="00F22D54">
        <w:t>hàng</w:t>
      </w:r>
      <w:proofErr w:type="spellEnd"/>
      <w:r w:rsidRPr="00F22D54">
        <w:t xml:space="preserve">. </w:t>
      </w:r>
      <w:proofErr w:type="spellStart"/>
      <w:r w:rsidRPr="00F22D54">
        <w:t>Số</w:t>
      </w:r>
      <w:proofErr w:type="spellEnd"/>
      <w:r w:rsidRPr="00F22D54">
        <w:t xml:space="preserve"> </w:t>
      </w:r>
      <w:proofErr w:type="spellStart"/>
      <w:r w:rsidRPr="00F22D54">
        <w:t>dư</w:t>
      </w:r>
      <w:proofErr w:type="spellEnd"/>
      <w:r w:rsidRPr="00F22D54">
        <w:t xml:space="preserve"> (balance) </w:t>
      </w:r>
      <w:proofErr w:type="spellStart"/>
      <w:r w:rsidRPr="00F22D54">
        <w:t>được</w:t>
      </w:r>
      <w:proofErr w:type="spellEnd"/>
      <w:r w:rsidRPr="00F22D54">
        <w:t xml:space="preserve"> </w:t>
      </w:r>
      <w:proofErr w:type="spellStart"/>
      <w:r w:rsidRPr="00F22D54">
        <w:t>giấu</w:t>
      </w:r>
      <w:proofErr w:type="spellEnd"/>
      <w:r w:rsidRPr="00F22D54">
        <w:t xml:space="preserve"> </w:t>
      </w:r>
      <w:proofErr w:type="spellStart"/>
      <w:r w:rsidRPr="00F22D54">
        <w:t>kín</w:t>
      </w:r>
      <w:proofErr w:type="spellEnd"/>
      <w:r w:rsidRPr="00F22D54">
        <w:t xml:space="preserve"> (private), </w:t>
      </w:r>
      <w:proofErr w:type="spellStart"/>
      <w:r w:rsidRPr="00F22D54">
        <w:t>người</w:t>
      </w:r>
      <w:proofErr w:type="spellEnd"/>
      <w:r w:rsidRPr="00F22D54">
        <w:t xml:space="preserve"> </w:t>
      </w:r>
      <w:proofErr w:type="spellStart"/>
      <w:r w:rsidRPr="00F22D54">
        <w:t>dùng</w:t>
      </w:r>
      <w:proofErr w:type="spellEnd"/>
      <w:r w:rsidRPr="00F22D54">
        <w:t xml:space="preserve"> </w:t>
      </w:r>
      <w:proofErr w:type="spellStart"/>
      <w:r w:rsidRPr="00F22D54">
        <w:t>không</w:t>
      </w:r>
      <w:proofErr w:type="spellEnd"/>
      <w:r w:rsidRPr="00F22D54">
        <w:t xml:space="preserve"> </w:t>
      </w:r>
      <w:proofErr w:type="spellStart"/>
      <w:r w:rsidRPr="00F22D54">
        <w:t>thể</w:t>
      </w:r>
      <w:proofErr w:type="spellEnd"/>
      <w:r w:rsidRPr="00F22D54">
        <w:t xml:space="preserve"> </w:t>
      </w:r>
      <w:proofErr w:type="spellStart"/>
      <w:r w:rsidRPr="00F22D54">
        <w:t>gán</w:t>
      </w:r>
      <w:proofErr w:type="spellEnd"/>
      <w:r w:rsidRPr="00F22D54">
        <w:t xml:space="preserve"> </w:t>
      </w:r>
      <w:proofErr w:type="spellStart"/>
      <w:r w:rsidRPr="00F22D54">
        <w:t>trực</w:t>
      </w:r>
      <w:proofErr w:type="spellEnd"/>
      <w:r w:rsidRPr="00F22D54">
        <w:t xml:space="preserve"> </w:t>
      </w:r>
      <w:proofErr w:type="spellStart"/>
      <w:r w:rsidRPr="00F22D54">
        <w:t>tiếp</w:t>
      </w:r>
      <w:proofErr w:type="spellEnd"/>
      <w:r w:rsidRPr="00F22D54">
        <w:t xml:space="preserve"> balance = -1000 </w:t>
      </w:r>
      <w:proofErr w:type="spellStart"/>
      <w:r w:rsidRPr="00F22D54">
        <w:t>mà</w:t>
      </w:r>
      <w:proofErr w:type="spellEnd"/>
      <w:r w:rsidRPr="00F22D54">
        <w:t xml:space="preserve"> </w:t>
      </w:r>
      <w:proofErr w:type="spellStart"/>
      <w:r w:rsidRPr="00F22D54">
        <w:t>phải</w:t>
      </w:r>
      <w:proofErr w:type="spellEnd"/>
      <w:r w:rsidRPr="00F22D54">
        <w:t xml:space="preserve"> </w:t>
      </w:r>
      <w:proofErr w:type="spellStart"/>
      <w:r w:rsidRPr="00F22D54">
        <w:t>thông</w:t>
      </w:r>
      <w:proofErr w:type="spellEnd"/>
      <w:r w:rsidRPr="00F22D54">
        <w:t xml:space="preserve"> qua </w:t>
      </w:r>
      <w:proofErr w:type="spellStart"/>
      <w:r w:rsidRPr="00F22D54">
        <w:t>hàm</w:t>
      </w:r>
      <w:proofErr w:type="spellEnd"/>
      <w:r w:rsidRPr="00F22D54">
        <w:t xml:space="preserve"> </w:t>
      </w:r>
      <w:proofErr w:type="spellStart"/>
      <w:r w:rsidRPr="00F22D54">
        <w:t>rút</w:t>
      </w:r>
      <w:proofErr w:type="spellEnd"/>
      <w:r w:rsidRPr="00F22D54">
        <w:t xml:space="preserve"> </w:t>
      </w:r>
      <w:proofErr w:type="spellStart"/>
      <w:r w:rsidRPr="00F22D54">
        <w:t>tiền</w:t>
      </w:r>
      <w:proofErr w:type="spellEnd"/>
      <w:r w:rsidRPr="00F22D54">
        <w:t xml:space="preserve"> </w:t>
      </w:r>
      <w:proofErr w:type="spellStart"/>
      <w:r w:rsidRPr="00F22D54">
        <w:t>có</w:t>
      </w:r>
      <w:proofErr w:type="spellEnd"/>
      <w:r w:rsidRPr="00F22D54">
        <w:t xml:space="preserve"> </w:t>
      </w:r>
      <w:proofErr w:type="spellStart"/>
      <w:r w:rsidRPr="00F22D54">
        <w:t>kiểm</w:t>
      </w:r>
      <w:proofErr w:type="spellEnd"/>
      <w:r w:rsidRPr="00F22D54">
        <w:t xml:space="preserve"> </w:t>
      </w:r>
      <w:proofErr w:type="spellStart"/>
      <w:r w:rsidRPr="00F22D54">
        <w:t>tra</w:t>
      </w:r>
      <w:proofErr w:type="spellEnd"/>
      <w:r w:rsidRPr="00F22D54">
        <w:t xml:space="preserve"> </w:t>
      </w:r>
      <w:proofErr w:type="spellStart"/>
      <w:r w:rsidRPr="00F22D54">
        <w:t>điều</w:t>
      </w:r>
      <w:proofErr w:type="spellEnd"/>
      <w:r w:rsidRPr="00F22D54">
        <w:t xml:space="preserve"> </w:t>
      </w:r>
      <w:proofErr w:type="spellStart"/>
      <w:r w:rsidRPr="00F22D54">
        <w:t>kiện</w:t>
      </w:r>
      <w:proofErr w:type="spellEnd"/>
      <w:r w:rsidRPr="00F22D54">
        <w:t>.</w:t>
      </w:r>
      <w:r>
        <w:br/>
      </w:r>
      <w:r>
        <w:lastRenderedPageBreak/>
        <w:br/>
      </w:r>
      <w:r w:rsidRPr="00D5761F">
        <w:rPr>
          <w:noProof/>
        </w:rPr>
        <w:drawing>
          <wp:inline distT="0" distB="0" distL="0" distR="0" wp14:anchorId="67FFA8EB" wp14:editId="56003CA6">
            <wp:extent cx="5943600" cy="6294755"/>
            <wp:effectExtent l="0" t="0" r="0" b="0"/>
            <wp:docPr id="21008530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5302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0532" w14:textId="77777777" w:rsidR="00B027A2" w:rsidRPr="00F22D54" w:rsidRDefault="00B027A2" w:rsidP="00B027A2">
      <w:pPr>
        <w:pStyle w:val="ListParagraph"/>
        <w:numPr>
          <w:ilvl w:val="1"/>
          <w:numId w:val="1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br/>
        <w:t xml:space="preserve">- 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hang , y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  <w:r>
        <w:br/>
        <w:t xml:space="preserve">- Validation: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lệu</w:t>
      </w:r>
      <w:proofErr w:type="spellEnd"/>
      <w:r>
        <w:t xml:space="preserve"> (</w:t>
      </w:r>
      <w:proofErr w:type="spellStart"/>
      <w:r>
        <w:t>vd</w:t>
      </w:r>
      <w:proofErr w:type="spellEnd"/>
      <w:r>
        <w:t xml:space="preserve">: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..)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  <w:r>
        <w:br/>
      </w:r>
    </w:p>
    <w:p w14:paraId="321F0796" w14:textId="77777777" w:rsidR="00B027A2" w:rsidRDefault="00B027A2" w:rsidP="00B027A2">
      <w:pPr>
        <w:pStyle w:val="Heading2"/>
        <w:numPr>
          <w:ilvl w:val="0"/>
          <w:numId w:val="1"/>
        </w:numPr>
      </w:pPr>
      <w:r>
        <w:lastRenderedPageBreak/>
        <w:t xml:space="preserve">Inheritance (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)</w:t>
      </w:r>
    </w:p>
    <w:p w14:paraId="6B72D6B6" w14:textId="77777777" w:rsidR="00B027A2" w:rsidRDefault="00B027A2" w:rsidP="00B027A2">
      <w:pPr>
        <w:pStyle w:val="ListParagraph"/>
        <w:numPr>
          <w:ilvl w:val="1"/>
          <w:numId w:val="1"/>
        </w:numPr>
      </w:pPr>
      <w:r>
        <w:t xml:space="preserve">Định </w:t>
      </w:r>
      <w:proofErr w:type="spellStart"/>
      <w:r>
        <w:t>nghĩa</w:t>
      </w:r>
      <w:proofErr w:type="spellEnd"/>
      <w:r>
        <w:br/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con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cha 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2FA4006D" w14:textId="77777777" w:rsidR="00B027A2" w:rsidRDefault="00B027A2" w:rsidP="00B027A2">
      <w:pPr>
        <w:pStyle w:val="ListParagraph"/>
        <w:numPr>
          <w:ilvl w:val="1"/>
          <w:numId w:val="1"/>
        </w:numPr>
      </w:pPr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br/>
      </w:r>
      <w:proofErr w:type="spellStart"/>
      <w:r w:rsidRPr="00D30A2B">
        <w:t>Hệ</w:t>
      </w:r>
      <w:proofErr w:type="spellEnd"/>
      <w:r w:rsidRPr="00D30A2B">
        <w:t xml:space="preserve"> </w:t>
      </w:r>
      <w:proofErr w:type="spellStart"/>
      <w:r w:rsidRPr="00D30A2B">
        <w:t>thống</w:t>
      </w:r>
      <w:proofErr w:type="spellEnd"/>
      <w:r w:rsidRPr="00D30A2B">
        <w:t xml:space="preserve"> </w:t>
      </w:r>
      <w:proofErr w:type="spellStart"/>
      <w:r w:rsidRPr="00D30A2B">
        <w:t>quản</w:t>
      </w:r>
      <w:proofErr w:type="spellEnd"/>
      <w:r w:rsidRPr="00D30A2B">
        <w:t xml:space="preserve"> </w:t>
      </w:r>
      <w:proofErr w:type="spellStart"/>
      <w:r w:rsidRPr="00D30A2B">
        <w:t>lý</w:t>
      </w:r>
      <w:proofErr w:type="spellEnd"/>
      <w:r w:rsidRPr="00D30A2B">
        <w:t xml:space="preserve"> </w:t>
      </w:r>
      <w:proofErr w:type="spellStart"/>
      <w:r w:rsidRPr="00D30A2B">
        <w:t>nhân</w:t>
      </w:r>
      <w:proofErr w:type="spellEnd"/>
      <w:r w:rsidRPr="00D30A2B">
        <w:t xml:space="preserve"> </w:t>
      </w:r>
      <w:proofErr w:type="spellStart"/>
      <w:r w:rsidRPr="00D30A2B">
        <w:t>sự</w:t>
      </w:r>
      <w:proofErr w:type="spellEnd"/>
      <w:r w:rsidRPr="00D30A2B">
        <w:t xml:space="preserve"> </w:t>
      </w:r>
      <w:proofErr w:type="spellStart"/>
      <w:r w:rsidRPr="00D30A2B">
        <w:t>có</w:t>
      </w:r>
      <w:proofErr w:type="spellEnd"/>
      <w:r w:rsidRPr="00D30A2B">
        <w:t xml:space="preserve"> </w:t>
      </w:r>
      <w:proofErr w:type="spellStart"/>
      <w:r w:rsidRPr="00D30A2B">
        <w:t>lớp</w:t>
      </w:r>
      <w:proofErr w:type="spellEnd"/>
      <w:r w:rsidRPr="00D30A2B">
        <w:t xml:space="preserve"> cha </w:t>
      </w:r>
      <w:proofErr w:type="spellStart"/>
      <w:r w:rsidRPr="00D30A2B">
        <w:t>là</w:t>
      </w:r>
      <w:proofErr w:type="spellEnd"/>
      <w:r w:rsidRPr="00D30A2B">
        <w:t xml:space="preserve"> </w:t>
      </w:r>
      <w:proofErr w:type="spellStart"/>
      <w:r w:rsidRPr="00D30A2B">
        <w:t>NhanVien</w:t>
      </w:r>
      <w:proofErr w:type="spellEnd"/>
      <w:r w:rsidRPr="00D30A2B">
        <w:t xml:space="preserve">, </w:t>
      </w:r>
      <w:proofErr w:type="spellStart"/>
      <w:r w:rsidRPr="00D30A2B">
        <w:t>lớp</w:t>
      </w:r>
      <w:proofErr w:type="spellEnd"/>
      <w:r w:rsidRPr="00D30A2B">
        <w:t xml:space="preserve"> con </w:t>
      </w:r>
      <w:proofErr w:type="spellStart"/>
      <w:r w:rsidRPr="00D30A2B">
        <w:t>là</w:t>
      </w:r>
      <w:proofErr w:type="spellEnd"/>
      <w:r w:rsidRPr="00D30A2B">
        <w:t xml:space="preserve"> </w:t>
      </w:r>
      <w:proofErr w:type="spellStart"/>
      <w:r w:rsidRPr="00D30A2B">
        <w:t>LapTrinhVien</w:t>
      </w:r>
      <w:proofErr w:type="spellEnd"/>
      <w:r w:rsidRPr="00D30A2B">
        <w:t xml:space="preserve"> </w:t>
      </w:r>
      <w:proofErr w:type="spellStart"/>
      <w:r w:rsidRPr="00D30A2B">
        <w:t>kế</w:t>
      </w:r>
      <w:proofErr w:type="spellEnd"/>
      <w:r w:rsidRPr="00D30A2B">
        <w:t xml:space="preserve"> </w:t>
      </w:r>
      <w:proofErr w:type="spellStart"/>
      <w:r w:rsidRPr="00D30A2B">
        <w:t>thừa</w:t>
      </w:r>
      <w:proofErr w:type="spellEnd"/>
      <w:r w:rsidRPr="00D30A2B">
        <w:t xml:space="preserve"> </w:t>
      </w:r>
      <w:proofErr w:type="spellStart"/>
      <w:r w:rsidRPr="00D30A2B">
        <w:t>các</w:t>
      </w:r>
      <w:proofErr w:type="spellEnd"/>
      <w:r w:rsidRPr="00D30A2B">
        <w:t xml:space="preserve"> </w:t>
      </w:r>
      <w:proofErr w:type="spellStart"/>
      <w:r w:rsidRPr="00D30A2B">
        <w:t>đặc</w:t>
      </w:r>
      <w:proofErr w:type="spellEnd"/>
      <w:r w:rsidRPr="00D30A2B">
        <w:t xml:space="preserve"> </w:t>
      </w:r>
      <w:proofErr w:type="spellStart"/>
      <w:r w:rsidRPr="00D30A2B">
        <w:t>tính</w:t>
      </w:r>
      <w:proofErr w:type="spellEnd"/>
      <w:r w:rsidRPr="00D30A2B">
        <w:t xml:space="preserve"> </w:t>
      </w:r>
      <w:proofErr w:type="spellStart"/>
      <w:r w:rsidRPr="00D30A2B">
        <w:t>chung</w:t>
      </w:r>
      <w:proofErr w:type="spellEnd"/>
      <w:r w:rsidRPr="00D30A2B">
        <w:t xml:space="preserve"> </w:t>
      </w:r>
      <w:proofErr w:type="spellStart"/>
      <w:r w:rsidRPr="00D30A2B">
        <w:t>và</w:t>
      </w:r>
      <w:proofErr w:type="spellEnd"/>
      <w:r w:rsidRPr="00D30A2B">
        <w:t xml:space="preserve"> </w:t>
      </w:r>
      <w:proofErr w:type="spellStart"/>
      <w:r w:rsidRPr="00D30A2B">
        <w:t>thêm</w:t>
      </w:r>
      <w:proofErr w:type="spellEnd"/>
      <w:r w:rsidRPr="00D30A2B">
        <w:t xml:space="preserve"> </w:t>
      </w:r>
      <w:proofErr w:type="spellStart"/>
      <w:r w:rsidRPr="00D30A2B">
        <w:t>đặc</w:t>
      </w:r>
      <w:proofErr w:type="spellEnd"/>
      <w:r w:rsidRPr="00D30A2B">
        <w:t xml:space="preserve"> </w:t>
      </w:r>
      <w:proofErr w:type="spellStart"/>
      <w:r w:rsidRPr="00D30A2B">
        <w:t>tính</w:t>
      </w:r>
      <w:proofErr w:type="spellEnd"/>
      <w:r w:rsidRPr="00D30A2B">
        <w:t xml:space="preserve"> </w:t>
      </w:r>
      <w:proofErr w:type="spellStart"/>
      <w:r w:rsidRPr="00D30A2B">
        <w:t>riêng</w:t>
      </w:r>
      <w:proofErr w:type="spellEnd"/>
      <w:r w:rsidRPr="00D30A2B">
        <w:t>.</w:t>
      </w:r>
      <w:r>
        <w:br/>
      </w:r>
      <w:r>
        <w:br/>
      </w:r>
      <w:r w:rsidRPr="00D30A2B">
        <w:rPr>
          <w:noProof/>
        </w:rPr>
        <w:drawing>
          <wp:inline distT="0" distB="0" distL="0" distR="0" wp14:anchorId="6223A11E" wp14:editId="0BE8DC8F">
            <wp:extent cx="5943600" cy="5133340"/>
            <wp:effectExtent l="0" t="0" r="0" b="0"/>
            <wp:docPr id="182327115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71154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1B11643" w14:textId="77777777" w:rsidR="00B027A2" w:rsidRDefault="00B027A2" w:rsidP="00B027A2">
      <w:pPr>
        <w:pStyle w:val="ListParagraph"/>
        <w:numPr>
          <w:ilvl w:val="1"/>
          <w:numId w:val="1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br/>
        <w:t xml:space="preserve">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game: Các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,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>.</w:t>
      </w:r>
    </w:p>
    <w:p w14:paraId="41AFD8D0" w14:textId="77777777" w:rsidR="00B027A2" w:rsidRDefault="00B027A2" w:rsidP="00B027A2">
      <w:pPr>
        <w:pStyle w:val="ListParagraph"/>
        <w:numPr>
          <w:ilvl w:val="0"/>
          <w:numId w:val="1"/>
        </w:numPr>
        <w:rPr>
          <w:rStyle w:val="Heading2Char"/>
        </w:rPr>
      </w:pPr>
      <w:r>
        <w:rPr>
          <w:rStyle w:val="Heading2Char"/>
        </w:rPr>
        <w:lastRenderedPageBreak/>
        <w:t>Polymorphism</w:t>
      </w:r>
      <w:r w:rsidRPr="00D30A2B">
        <w:rPr>
          <w:rStyle w:val="Heading2Char"/>
        </w:rPr>
        <w:t xml:space="preserve"> ( </w:t>
      </w:r>
      <w:proofErr w:type="spellStart"/>
      <w:r w:rsidRPr="00D30A2B">
        <w:rPr>
          <w:rStyle w:val="Heading2Char"/>
        </w:rPr>
        <w:t>tính</w:t>
      </w:r>
      <w:proofErr w:type="spellEnd"/>
      <w:r>
        <w:rPr>
          <w:rStyle w:val="Heading2Char"/>
        </w:rPr>
        <w:t xml:space="preserve"> </w:t>
      </w:r>
      <w:proofErr w:type="spellStart"/>
      <w:r>
        <w:rPr>
          <w:rStyle w:val="Heading2Char"/>
        </w:rPr>
        <w:t>đa</w:t>
      </w:r>
      <w:proofErr w:type="spellEnd"/>
      <w:r>
        <w:rPr>
          <w:rStyle w:val="Heading2Char"/>
        </w:rPr>
        <w:t xml:space="preserve"> </w:t>
      </w:r>
      <w:proofErr w:type="spellStart"/>
      <w:r>
        <w:rPr>
          <w:rStyle w:val="Heading2Char"/>
        </w:rPr>
        <w:t>hình</w:t>
      </w:r>
      <w:proofErr w:type="spellEnd"/>
      <w:r w:rsidRPr="00D30A2B">
        <w:rPr>
          <w:rStyle w:val="Heading2Char"/>
        </w:rPr>
        <w:t xml:space="preserve"> )</w:t>
      </w:r>
    </w:p>
    <w:p w14:paraId="121D808D" w14:textId="77777777" w:rsidR="00B027A2" w:rsidRDefault="00B027A2" w:rsidP="00B027A2">
      <w:pPr>
        <w:pStyle w:val="ListParagraph"/>
        <w:numPr>
          <w:ilvl w:val="1"/>
          <w:numId w:val="1"/>
        </w:numPr>
      </w:pPr>
      <w:r>
        <w:t xml:space="preserve">Định </w:t>
      </w:r>
      <w:proofErr w:type="spellStart"/>
      <w:r>
        <w:t>nghĩa</w:t>
      </w:r>
      <w:proofErr w:type="spellEnd"/>
      <w:r>
        <w:br/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Trong Java,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con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  <w:r>
        <w:br/>
      </w:r>
      <w:r>
        <w:br/>
        <w:t xml:space="preserve">2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  <w:r>
        <w:br/>
        <w:t xml:space="preserve">-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– </w:t>
      </w:r>
      <w:proofErr w:type="spellStart"/>
      <w:r>
        <w:t>overloading:Cùng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– Overriding: </w:t>
      </w:r>
      <w:proofErr w:type="spellStart"/>
      <w:r>
        <w:t>Lớp</w:t>
      </w:r>
      <w:proofErr w:type="spellEnd"/>
      <w:r>
        <w:t xml:space="preserve"> con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cha</w:t>
      </w:r>
      <w:r>
        <w:br/>
      </w:r>
    </w:p>
    <w:p w14:paraId="10D964A9" w14:textId="77777777" w:rsidR="00B027A2" w:rsidRDefault="00B027A2" w:rsidP="00B027A2">
      <w:pPr>
        <w:pStyle w:val="ListParagraph"/>
        <w:numPr>
          <w:ilvl w:val="1"/>
          <w:numId w:val="1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br/>
        <w:t xml:space="preserve"> </w:t>
      </w:r>
      <w:r>
        <w:br/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override</w:t>
      </w:r>
      <w:r>
        <w:br/>
      </w:r>
      <w:r>
        <w:br/>
      </w:r>
      <w:r w:rsidRPr="000115FE">
        <w:rPr>
          <w:noProof/>
        </w:rPr>
        <w:lastRenderedPageBreak/>
        <w:drawing>
          <wp:inline distT="0" distB="0" distL="0" distR="0" wp14:anchorId="7F62198F" wp14:editId="717B8B51">
            <wp:extent cx="5943600" cy="6092825"/>
            <wp:effectExtent l="0" t="0" r="0" b="3175"/>
            <wp:docPr id="37504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40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</w:t>
      </w:r>
      <w:r>
        <w:br/>
      </w:r>
      <w:r>
        <w:lastRenderedPageBreak/>
        <w:br/>
      </w:r>
      <w:r w:rsidRPr="00AF2DA0">
        <w:rPr>
          <w:noProof/>
        </w:rPr>
        <w:drawing>
          <wp:inline distT="0" distB="0" distL="0" distR="0" wp14:anchorId="2B9C92BF" wp14:editId="30B667A7">
            <wp:extent cx="5943600" cy="7887335"/>
            <wp:effectExtent l="0" t="0" r="0" b="0"/>
            <wp:docPr id="17699624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6247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6D26" w14:textId="77777777" w:rsidR="00B027A2" w:rsidRDefault="00B027A2" w:rsidP="00B027A2">
      <w:pPr>
        <w:pStyle w:val="ListParagraph"/>
        <w:numPr>
          <w:ilvl w:val="1"/>
          <w:numId w:val="1"/>
        </w:numPr>
      </w:pPr>
      <w:proofErr w:type="spellStart"/>
      <w:r>
        <w:lastRenderedPageBreak/>
        <w:t>Ứng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br/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Plug-in: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klkhoong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code </w:t>
      </w:r>
      <w:proofErr w:type="spellStart"/>
      <w:r>
        <w:t>cũ</w:t>
      </w:r>
      <w:proofErr w:type="spellEnd"/>
      <w:r>
        <w:br/>
      </w:r>
      <w:proofErr w:type="spellStart"/>
      <w:r w:rsidRPr="00D41A58">
        <w:t>Xử</w:t>
      </w:r>
      <w:proofErr w:type="spellEnd"/>
      <w:r w:rsidRPr="00D41A58">
        <w:t xml:space="preserve"> </w:t>
      </w:r>
      <w:proofErr w:type="spellStart"/>
      <w:r w:rsidRPr="00D41A58">
        <w:t>lý</w:t>
      </w:r>
      <w:proofErr w:type="spellEnd"/>
      <w:r w:rsidRPr="00D41A58">
        <w:t xml:space="preserve"> List </w:t>
      </w:r>
      <w:proofErr w:type="spellStart"/>
      <w:r w:rsidRPr="00D41A58">
        <w:t>hỗn</w:t>
      </w:r>
      <w:proofErr w:type="spellEnd"/>
      <w:r w:rsidRPr="00D41A58">
        <w:t xml:space="preserve"> </w:t>
      </w:r>
      <w:proofErr w:type="spellStart"/>
      <w:r w:rsidRPr="00D41A58">
        <w:t>hợp</w:t>
      </w:r>
      <w:proofErr w:type="spellEnd"/>
      <w:r w:rsidRPr="00D41A58">
        <w:t xml:space="preserve">: </w:t>
      </w:r>
      <w:proofErr w:type="spellStart"/>
      <w:r w:rsidRPr="00D41A58">
        <w:t>Một</w:t>
      </w:r>
      <w:proofErr w:type="spellEnd"/>
      <w:r w:rsidRPr="00D41A58">
        <w:t xml:space="preserve"> List&lt;Shape&gt; </w:t>
      </w:r>
      <w:proofErr w:type="spellStart"/>
      <w:r w:rsidRPr="00D41A58">
        <w:t>có</w:t>
      </w:r>
      <w:proofErr w:type="spellEnd"/>
      <w:r w:rsidRPr="00D41A58">
        <w:t xml:space="preserve"> </w:t>
      </w:r>
      <w:proofErr w:type="spellStart"/>
      <w:r w:rsidRPr="00D41A58">
        <w:t>thể</w:t>
      </w:r>
      <w:proofErr w:type="spellEnd"/>
      <w:r w:rsidRPr="00D41A58">
        <w:t xml:space="preserve"> </w:t>
      </w:r>
      <w:proofErr w:type="spellStart"/>
      <w:r w:rsidRPr="00D41A58">
        <w:t>chứa</w:t>
      </w:r>
      <w:proofErr w:type="spellEnd"/>
      <w:r w:rsidRPr="00D41A58">
        <w:t xml:space="preserve"> </w:t>
      </w:r>
      <w:proofErr w:type="spellStart"/>
      <w:r w:rsidRPr="00D41A58">
        <w:t>cả</w:t>
      </w:r>
      <w:proofErr w:type="spellEnd"/>
      <w:r w:rsidRPr="00D41A58">
        <w:t xml:space="preserve"> Circle, Rectangle, Triangle </w:t>
      </w:r>
      <w:proofErr w:type="spellStart"/>
      <w:r w:rsidRPr="00D41A58">
        <w:t>và</w:t>
      </w:r>
      <w:proofErr w:type="spellEnd"/>
      <w:r w:rsidRPr="00D41A58">
        <w:t xml:space="preserve"> </w:t>
      </w:r>
      <w:proofErr w:type="spellStart"/>
      <w:r w:rsidRPr="00D41A58">
        <w:t>gọi</w:t>
      </w:r>
      <w:proofErr w:type="spellEnd"/>
      <w:r w:rsidRPr="00D41A58">
        <w:t xml:space="preserve"> </w:t>
      </w:r>
      <w:proofErr w:type="spellStart"/>
      <w:r w:rsidRPr="00D41A58">
        <w:t>hàm</w:t>
      </w:r>
      <w:proofErr w:type="spellEnd"/>
      <w:r w:rsidRPr="00D41A58">
        <w:t xml:space="preserve"> draw() </w:t>
      </w:r>
      <w:proofErr w:type="spellStart"/>
      <w:r w:rsidRPr="00D41A58">
        <w:t>mà</w:t>
      </w:r>
      <w:proofErr w:type="spellEnd"/>
      <w:r w:rsidRPr="00D41A58">
        <w:t xml:space="preserve"> </w:t>
      </w:r>
      <w:proofErr w:type="spellStart"/>
      <w:r w:rsidRPr="00D41A58">
        <w:t>không</w:t>
      </w:r>
      <w:proofErr w:type="spellEnd"/>
      <w:r w:rsidRPr="00D41A58">
        <w:t xml:space="preserve"> </w:t>
      </w:r>
      <w:proofErr w:type="spellStart"/>
      <w:r w:rsidRPr="00D41A58">
        <w:t>cần</w:t>
      </w:r>
      <w:proofErr w:type="spellEnd"/>
      <w:r w:rsidRPr="00D41A58">
        <w:t xml:space="preserve"> </w:t>
      </w:r>
      <w:proofErr w:type="spellStart"/>
      <w:r w:rsidRPr="00D41A58">
        <w:t>quan</w:t>
      </w:r>
      <w:proofErr w:type="spellEnd"/>
      <w:r w:rsidRPr="00D41A58">
        <w:t xml:space="preserve"> </w:t>
      </w:r>
      <w:proofErr w:type="spellStart"/>
      <w:r w:rsidRPr="00D41A58">
        <w:t>tâm</w:t>
      </w:r>
      <w:proofErr w:type="spellEnd"/>
      <w:r w:rsidRPr="00D41A58">
        <w:t xml:space="preserve"> </w:t>
      </w:r>
      <w:proofErr w:type="spellStart"/>
      <w:r w:rsidRPr="00D41A58">
        <w:t>cụ</w:t>
      </w:r>
      <w:proofErr w:type="spellEnd"/>
      <w:r w:rsidRPr="00D41A58">
        <w:t xml:space="preserve"> </w:t>
      </w:r>
      <w:proofErr w:type="spellStart"/>
      <w:r w:rsidRPr="00D41A58">
        <w:t>thể</w:t>
      </w:r>
      <w:proofErr w:type="spellEnd"/>
      <w:r w:rsidRPr="00D41A58">
        <w:t xml:space="preserve"> </w:t>
      </w:r>
      <w:proofErr w:type="spellStart"/>
      <w:r w:rsidRPr="00D41A58">
        <w:t>đó</w:t>
      </w:r>
      <w:proofErr w:type="spellEnd"/>
      <w:r w:rsidRPr="00D41A58">
        <w:t xml:space="preserve"> </w:t>
      </w:r>
      <w:proofErr w:type="spellStart"/>
      <w:r w:rsidRPr="00D41A58">
        <w:t>là</w:t>
      </w:r>
      <w:proofErr w:type="spellEnd"/>
      <w:r w:rsidRPr="00D41A58">
        <w:t xml:space="preserve"> </w:t>
      </w:r>
      <w:proofErr w:type="spellStart"/>
      <w:r w:rsidRPr="00D41A58">
        <w:t>hình</w:t>
      </w:r>
      <w:proofErr w:type="spellEnd"/>
      <w:r w:rsidRPr="00D41A58">
        <w:t xml:space="preserve"> </w:t>
      </w:r>
      <w:proofErr w:type="spellStart"/>
      <w:r w:rsidRPr="00D41A58">
        <w:t>gì</w:t>
      </w:r>
      <w:proofErr w:type="spellEnd"/>
      <w:r w:rsidRPr="00D41A58">
        <w:t>.</w:t>
      </w:r>
    </w:p>
    <w:p w14:paraId="75234F20" w14:textId="77777777" w:rsidR="00B027A2" w:rsidRDefault="00B027A2" w:rsidP="00B027A2">
      <w:pPr>
        <w:pStyle w:val="ListParagraph"/>
        <w:numPr>
          <w:ilvl w:val="0"/>
          <w:numId w:val="1"/>
        </w:numPr>
        <w:rPr>
          <w:rStyle w:val="Heading2Char"/>
        </w:rPr>
      </w:pPr>
      <w:r>
        <w:rPr>
          <w:rStyle w:val="Heading2Char"/>
        </w:rPr>
        <w:t>Abstraction</w:t>
      </w:r>
      <w:r w:rsidRPr="00D30A2B">
        <w:rPr>
          <w:rStyle w:val="Heading2Char"/>
        </w:rPr>
        <w:t xml:space="preserve"> ( </w:t>
      </w:r>
      <w:proofErr w:type="spellStart"/>
      <w:r w:rsidRPr="00D30A2B">
        <w:rPr>
          <w:rStyle w:val="Heading2Char"/>
        </w:rPr>
        <w:t>tính</w:t>
      </w:r>
      <w:proofErr w:type="spellEnd"/>
      <w:r>
        <w:rPr>
          <w:rStyle w:val="Heading2Char"/>
        </w:rPr>
        <w:t xml:space="preserve"> </w:t>
      </w:r>
      <w:proofErr w:type="spellStart"/>
      <w:r>
        <w:rPr>
          <w:rStyle w:val="Heading2Char"/>
        </w:rPr>
        <w:t>trừu</w:t>
      </w:r>
      <w:proofErr w:type="spellEnd"/>
      <w:r>
        <w:rPr>
          <w:rStyle w:val="Heading2Char"/>
        </w:rPr>
        <w:t xml:space="preserve"> </w:t>
      </w:r>
      <w:proofErr w:type="spellStart"/>
      <w:r>
        <w:rPr>
          <w:rStyle w:val="Heading2Char"/>
        </w:rPr>
        <w:t>tượng</w:t>
      </w:r>
      <w:proofErr w:type="spellEnd"/>
      <w:r w:rsidRPr="00D30A2B">
        <w:rPr>
          <w:rStyle w:val="Heading2Char"/>
        </w:rPr>
        <w:t xml:space="preserve"> )</w:t>
      </w:r>
    </w:p>
    <w:p w14:paraId="669F766F" w14:textId="77777777" w:rsidR="00B027A2" w:rsidRDefault="00B027A2" w:rsidP="00B027A2">
      <w:pPr>
        <w:pStyle w:val="ListParagraph"/>
        <w:numPr>
          <w:ilvl w:val="1"/>
          <w:numId w:val="1"/>
        </w:numPr>
      </w:pPr>
      <w:r>
        <w:t xml:space="preserve">Định </w:t>
      </w:r>
      <w:proofErr w:type="spellStart"/>
      <w:r>
        <w:t>nghĩa</w:t>
      </w:r>
      <w:proofErr w:type="spellEnd"/>
      <w:r>
        <w:br/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0E8F6B40" w14:textId="77777777" w:rsidR="00B027A2" w:rsidRDefault="00B027A2" w:rsidP="00B027A2">
      <w:pPr>
        <w:pStyle w:val="ListParagraph"/>
        <w:numPr>
          <w:ilvl w:val="1"/>
          <w:numId w:val="1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br/>
      </w:r>
      <w:r w:rsidRPr="008D75B3">
        <w:drawing>
          <wp:inline distT="0" distB="0" distL="0" distR="0" wp14:anchorId="60B34955" wp14:editId="59112FA6">
            <wp:extent cx="5943600" cy="5238115"/>
            <wp:effectExtent l="0" t="0" r="0" b="635"/>
            <wp:docPr id="2404975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97581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3172" w14:textId="7AF8C477" w:rsidR="00B027A2" w:rsidRPr="00F22D54" w:rsidRDefault="00B027A2" w:rsidP="00B027A2">
      <w:pPr>
        <w:pStyle w:val="ListParagraph"/>
        <w:numPr>
          <w:ilvl w:val="1"/>
          <w:numId w:val="1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br/>
        <w:t xml:space="preserve">-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thu</w:t>
      </w:r>
      <w:proofErr w:type="spellStart"/>
      <w:r>
        <w:t>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DFD513C" w14:textId="77777777" w:rsidR="00F83C26" w:rsidRDefault="00F83C26"/>
    <w:sectPr w:rsidR="00F83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222B8"/>
    <w:multiLevelType w:val="multilevel"/>
    <w:tmpl w:val="1A9658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535043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2B9"/>
    <w:rsid w:val="000602B9"/>
    <w:rsid w:val="0027687A"/>
    <w:rsid w:val="006621D3"/>
    <w:rsid w:val="00B027A2"/>
    <w:rsid w:val="00C87348"/>
    <w:rsid w:val="00F8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C04A"/>
  <w15:chartTrackingRefBased/>
  <w15:docId w15:val="{BC38592A-1DC9-44C2-AECE-2F8F855BE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0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0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dang</dc:creator>
  <cp:keywords/>
  <dc:description/>
  <cp:lastModifiedBy>Toan dang</cp:lastModifiedBy>
  <cp:revision>2</cp:revision>
  <dcterms:created xsi:type="dcterms:W3CDTF">2025-12-06T16:42:00Z</dcterms:created>
  <dcterms:modified xsi:type="dcterms:W3CDTF">2025-12-06T16:43:00Z</dcterms:modified>
</cp:coreProperties>
</file>