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D549" w14:textId="5FDD74F8" w:rsidR="00161725" w:rsidRPr="00485DB4" w:rsidRDefault="00161725" w:rsidP="00161725">
      <w:pPr>
        <w:pStyle w:val="Title"/>
        <w:jc w:val="center"/>
        <w:rPr>
          <w:b/>
          <w:bCs/>
          <w:sz w:val="48"/>
          <w:szCs w:val="48"/>
        </w:rPr>
      </w:pPr>
      <w:r w:rsidRPr="00485DB4">
        <w:rPr>
          <w:b/>
          <w:bCs/>
          <w:sz w:val="48"/>
          <w:szCs w:val="48"/>
        </w:rPr>
        <w:t xml:space="preserve">Bài tập </w:t>
      </w:r>
      <w:r w:rsidR="00F522C4">
        <w:rPr>
          <w:b/>
          <w:bCs/>
          <w:sz w:val="48"/>
          <w:szCs w:val="48"/>
        </w:rPr>
        <w:t>2</w:t>
      </w:r>
      <w:r w:rsidRPr="00485DB4">
        <w:rPr>
          <w:b/>
          <w:bCs/>
          <w:sz w:val="48"/>
          <w:szCs w:val="48"/>
        </w:rPr>
        <w:t xml:space="preserve">: </w:t>
      </w:r>
      <w:r w:rsidR="00F522C4">
        <w:rPr>
          <w:b/>
          <w:bCs/>
          <w:sz w:val="48"/>
          <w:szCs w:val="48"/>
        </w:rPr>
        <w:t>Television</w:t>
      </w:r>
    </w:p>
    <w:p w14:paraId="390640E4" w14:textId="5E9711D0" w:rsidR="007C21CE" w:rsidRPr="00F522C4" w:rsidRDefault="00F522C4" w:rsidP="00161725">
      <w:pPr>
        <w:pStyle w:val="ListParagraph"/>
        <w:numPr>
          <w:ilvl w:val="0"/>
          <w:numId w:val="1"/>
        </w:numPr>
        <w:rPr>
          <w:b/>
          <w:bCs/>
          <w:sz w:val="28"/>
          <w:szCs w:val="28"/>
          <w:lang w:val="vi-VN"/>
        </w:rPr>
      </w:pPr>
      <w:r>
        <w:rPr>
          <w:b/>
          <w:bCs/>
          <w:sz w:val="28"/>
          <w:szCs w:val="28"/>
        </w:rPr>
        <w:t>Ta chuyển ma trận đề cho thành code</w:t>
      </w:r>
    </w:p>
    <w:p w14:paraId="57977FC3" w14:textId="77777777" w:rsidR="00F522C4" w:rsidRDefault="00F522C4" w:rsidP="00F522C4">
      <w:pPr>
        <w:pStyle w:val="ListParagraph"/>
        <w:rPr>
          <w:b/>
          <w:bCs/>
          <w:sz w:val="28"/>
          <w:szCs w:val="28"/>
        </w:rPr>
      </w:pPr>
      <w:r>
        <w:rPr>
          <w:b/>
          <w:bCs/>
          <w:sz w:val="28"/>
          <w:szCs w:val="28"/>
        </w:rPr>
        <w:t>Ma trận:</w:t>
      </w:r>
    </w:p>
    <w:p w14:paraId="64934CC6" w14:textId="33D6EEE4" w:rsidR="00F522C4" w:rsidRDefault="00F522C4" w:rsidP="00F522C4">
      <w:pPr>
        <w:pStyle w:val="ListParagraph"/>
        <w:rPr>
          <w:b/>
          <w:bCs/>
          <w:sz w:val="28"/>
          <w:szCs w:val="28"/>
        </w:rPr>
      </w:pPr>
      <w:r>
        <w:rPr>
          <w:b/>
          <w:bCs/>
          <w:sz w:val="28"/>
          <w:szCs w:val="28"/>
        </w:rPr>
        <w:t xml:space="preserve"> </w:t>
      </w:r>
      <w:r w:rsidRPr="00F522C4">
        <w:rPr>
          <w:b/>
          <w:bCs/>
          <w:sz w:val="28"/>
          <w:szCs w:val="28"/>
        </w:rPr>
        <w:drawing>
          <wp:inline distT="0" distB="0" distL="0" distR="0" wp14:anchorId="6E633ACA" wp14:editId="6FD3508A">
            <wp:extent cx="3381847" cy="195289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847" cy="1952898"/>
                    </a:xfrm>
                    <a:prstGeom prst="rect">
                      <a:avLst/>
                    </a:prstGeom>
                  </pic:spPr>
                </pic:pic>
              </a:graphicData>
            </a:graphic>
          </wp:inline>
        </w:drawing>
      </w:r>
    </w:p>
    <w:p w14:paraId="73800DDE" w14:textId="7F0D07AF" w:rsidR="00F522C4" w:rsidRDefault="00F522C4" w:rsidP="00F522C4">
      <w:pPr>
        <w:pStyle w:val="ListParagraph"/>
        <w:rPr>
          <w:b/>
          <w:bCs/>
          <w:sz w:val="28"/>
          <w:szCs w:val="28"/>
          <w:lang w:val="vi-VN"/>
        </w:rPr>
      </w:pPr>
      <w:r>
        <w:rPr>
          <w:b/>
          <w:bCs/>
          <w:sz w:val="28"/>
          <w:szCs w:val="28"/>
        </w:rPr>
        <w:t xml:space="preserve">Code: </w:t>
      </w:r>
    </w:p>
    <w:p w14:paraId="25E3245C" w14:textId="7E37DAE3" w:rsidR="00161725" w:rsidRDefault="00F522C4" w:rsidP="00161725">
      <w:pPr>
        <w:pStyle w:val="ListParagraph"/>
        <w:rPr>
          <w:b/>
          <w:bCs/>
          <w:sz w:val="28"/>
          <w:szCs w:val="28"/>
        </w:rPr>
      </w:pPr>
      <w:r w:rsidRPr="00F522C4">
        <w:rPr>
          <w:b/>
          <w:bCs/>
          <w:sz w:val="28"/>
          <w:szCs w:val="28"/>
        </w:rPr>
        <w:drawing>
          <wp:inline distT="0" distB="0" distL="0" distR="0" wp14:anchorId="3FD522F6" wp14:editId="6EAB11CE">
            <wp:extent cx="3600953" cy="2067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953" cy="2067213"/>
                    </a:xfrm>
                    <a:prstGeom prst="rect">
                      <a:avLst/>
                    </a:prstGeom>
                  </pic:spPr>
                </pic:pic>
              </a:graphicData>
            </a:graphic>
          </wp:inline>
        </w:drawing>
      </w:r>
    </w:p>
    <w:p w14:paraId="39BC6109" w14:textId="645F4B2D" w:rsidR="00CF6C94" w:rsidRDefault="00161725" w:rsidP="00CF6C94">
      <w:pPr>
        <w:pStyle w:val="ListParagraph"/>
        <w:numPr>
          <w:ilvl w:val="0"/>
          <w:numId w:val="1"/>
        </w:numPr>
        <w:ind w:left="1440"/>
        <w:rPr>
          <w:b/>
          <w:bCs/>
          <w:sz w:val="28"/>
          <w:szCs w:val="28"/>
        </w:rPr>
      </w:pPr>
      <w:r w:rsidRPr="00F522C4">
        <w:rPr>
          <w:b/>
          <w:bCs/>
          <w:sz w:val="28"/>
          <w:szCs w:val="28"/>
        </w:rPr>
        <w:t xml:space="preserve">Code giải </w:t>
      </w:r>
      <w:r w:rsidR="00F522C4">
        <w:rPr>
          <w:b/>
          <w:bCs/>
          <w:sz w:val="28"/>
          <w:szCs w:val="28"/>
        </w:rPr>
        <w:t>bài toán</w:t>
      </w:r>
    </w:p>
    <w:p w14:paraId="2AA8316C" w14:textId="3816C13F" w:rsidR="00F522C4" w:rsidRDefault="00F522C4" w:rsidP="00F522C4">
      <w:pPr>
        <w:pStyle w:val="ListParagraph"/>
        <w:numPr>
          <w:ilvl w:val="0"/>
          <w:numId w:val="5"/>
        </w:numPr>
        <w:rPr>
          <w:b/>
          <w:bCs/>
          <w:sz w:val="28"/>
          <w:szCs w:val="28"/>
        </w:rPr>
      </w:pPr>
      <w:r>
        <w:rPr>
          <w:b/>
          <w:bCs/>
          <w:sz w:val="28"/>
          <w:szCs w:val="28"/>
        </w:rPr>
        <w:t>Viết code chuyển từ ma trận sang dạng các node để dễ xử lí</w:t>
      </w:r>
    </w:p>
    <w:p w14:paraId="5C006DF2" w14:textId="1E97C0EA" w:rsidR="00F522C4" w:rsidRDefault="00F522C4" w:rsidP="00F522C4">
      <w:pPr>
        <w:pStyle w:val="ListParagraph"/>
        <w:ind w:left="1800"/>
        <w:rPr>
          <w:b/>
          <w:bCs/>
          <w:sz w:val="28"/>
          <w:szCs w:val="28"/>
        </w:rPr>
      </w:pPr>
      <w:r w:rsidRPr="00F522C4">
        <w:rPr>
          <w:b/>
          <w:bCs/>
          <w:sz w:val="28"/>
          <w:szCs w:val="28"/>
        </w:rPr>
        <w:lastRenderedPageBreak/>
        <w:drawing>
          <wp:inline distT="0" distB="0" distL="0" distR="0" wp14:anchorId="2B9FC088" wp14:editId="30789FD0">
            <wp:extent cx="5943600" cy="4660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60900"/>
                    </a:xfrm>
                    <a:prstGeom prst="rect">
                      <a:avLst/>
                    </a:prstGeom>
                  </pic:spPr>
                </pic:pic>
              </a:graphicData>
            </a:graphic>
          </wp:inline>
        </w:drawing>
      </w:r>
    </w:p>
    <w:p w14:paraId="3ED08186" w14:textId="0AA0CB43" w:rsidR="00F522C4" w:rsidRDefault="00F522C4" w:rsidP="00F522C4">
      <w:pPr>
        <w:pStyle w:val="ListParagraph"/>
        <w:ind w:left="1800"/>
        <w:rPr>
          <w:b/>
          <w:bCs/>
          <w:sz w:val="28"/>
          <w:szCs w:val="28"/>
        </w:rPr>
      </w:pPr>
      <w:r>
        <w:rPr>
          <w:b/>
          <w:bCs/>
          <w:sz w:val="28"/>
          <w:szCs w:val="28"/>
        </w:rPr>
        <w:t xml:space="preserve">Và lúc này nó sẽ trong như thế này </w:t>
      </w:r>
      <w:r w:rsidRPr="00F522C4">
        <w:rPr>
          <w:b/>
          <w:bCs/>
          <w:sz w:val="28"/>
          <w:szCs w:val="28"/>
        </w:rPr>
        <w:drawing>
          <wp:inline distT="0" distB="0" distL="0" distR="0" wp14:anchorId="10306D1A" wp14:editId="27D0A6EE">
            <wp:extent cx="5943600" cy="499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9110"/>
                    </a:xfrm>
                    <a:prstGeom prst="rect">
                      <a:avLst/>
                    </a:prstGeom>
                  </pic:spPr>
                </pic:pic>
              </a:graphicData>
            </a:graphic>
          </wp:inline>
        </w:drawing>
      </w:r>
    </w:p>
    <w:p w14:paraId="55A271CD" w14:textId="76CC85F3" w:rsidR="00F522C4" w:rsidRDefault="00F522C4" w:rsidP="00F522C4">
      <w:pPr>
        <w:pStyle w:val="ListParagraph"/>
        <w:numPr>
          <w:ilvl w:val="0"/>
          <w:numId w:val="5"/>
        </w:numPr>
        <w:rPr>
          <w:b/>
          <w:bCs/>
          <w:sz w:val="28"/>
          <w:szCs w:val="28"/>
        </w:rPr>
      </w:pPr>
      <w:r>
        <w:rPr>
          <w:b/>
          <w:bCs/>
          <w:sz w:val="28"/>
          <w:szCs w:val="28"/>
        </w:rPr>
        <w:t>Tiếp tục ta duyệt từng node một, nếu kênh chưa có thì add thêm kênh vào</w:t>
      </w:r>
    </w:p>
    <w:p w14:paraId="1F3BAD65" w14:textId="6BCB8F01" w:rsidR="00F522C4" w:rsidRDefault="00F522C4" w:rsidP="00F522C4">
      <w:pPr>
        <w:pStyle w:val="ListParagraph"/>
        <w:ind w:left="1800"/>
        <w:rPr>
          <w:b/>
          <w:bCs/>
          <w:sz w:val="28"/>
          <w:szCs w:val="28"/>
        </w:rPr>
      </w:pPr>
      <w:r w:rsidRPr="00F522C4">
        <w:rPr>
          <w:b/>
          <w:bCs/>
          <w:sz w:val="28"/>
          <w:szCs w:val="28"/>
        </w:rPr>
        <w:drawing>
          <wp:inline distT="0" distB="0" distL="0" distR="0" wp14:anchorId="75D7D801" wp14:editId="7486A096">
            <wp:extent cx="2343477" cy="7430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477" cy="743054"/>
                    </a:xfrm>
                    <a:prstGeom prst="rect">
                      <a:avLst/>
                    </a:prstGeom>
                  </pic:spPr>
                </pic:pic>
              </a:graphicData>
            </a:graphic>
          </wp:inline>
        </w:drawing>
      </w:r>
    </w:p>
    <w:p w14:paraId="7B3A0495" w14:textId="042379DD" w:rsidR="00F522C4" w:rsidRDefault="00F522C4" w:rsidP="00F522C4">
      <w:pPr>
        <w:pStyle w:val="ListParagraph"/>
        <w:numPr>
          <w:ilvl w:val="0"/>
          <w:numId w:val="5"/>
        </w:numPr>
        <w:rPr>
          <w:b/>
          <w:bCs/>
          <w:sz w:val="28"/>
          <w:szCs w:val="28"/>
        </w:rPr>
      </w:pPr>
      <w:r>
        <w:rPr>
          <w:b/>
          <w:bCs/>
          <w:sz w:val="28"/>
          <w:szCs w:val="28"/>
        </w:rPr>
        <w:t xml:space="preserve">Sau đó ta check Neighbor của cái node đang xét, nếu mà bé hơn 150 và trung kênh nhau thì ta phải đổi nó sang kênh khác, nếu thiếu kênh thì ta add thêm </w:t>
      </w:r>
    </w:p>
    <w:p w14:paraId="6006BDFE" w14:textId="2ECF02CC" w:rsidR="00F522C4" w:rsidRDefault="00F522C4" w:rsidP="00F522C4">
      <w:pPr>
        <w:pStyle w:val="ListParagraph"/>
        <w:ind w:left="1800"/>
        <w:rPr>
          <w:b/>
          <w:bCs/>
          <w:sz w:val="28"/>
          <w:szCs w:val="28"/>
        </w:rPr>
      </w:pPr>
      <w:r w:rsidRPr="00F522C4">
        <w:rPr>
          <w:b/>
          <w:bCs/>
          <w:sz w:val="28"/>
          <w:szCs w:val="28"/>
        </w:rPr>
        <w:lastRenderedPageBreak/>
        <w:drawing>
          <wp:inline distT="0" distB="0" distL="0" distR="0" wp14:anchorId="6FE13F28" wp14:editId="543C77DC">
            <wp:extent cx="5943600" cy="24739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3960"/>
                    </a:xfrm>
                    <a:prstGeom prst="rect">
                      <a:avLst/>
                    </a:prstGeom>
                  </pic:spPr>
                </pic:pic>
              </a:graphicData>
            </a:graphic>
          </wp:inline>
        </w:drawing>
      </w:r>
    </w:p>
    <w:p w14:paraId="56AB17B6" w14:textId="14497AC6" w:rsidR="00F522C4" w:rsidRDefault="00F522C4" w:rsidP="00F522C4">
      <w:pPr>
        <w:pStyle w:val="ListParagraph"/>
        <w:numPr>
          <w:ilvl w:val="0"/>
          <w:numId w:val="5"/>
        </w:numPr>
        <w:rPr>
          <w:b/>
          <w:bCs/>
          <w:sz w:val="28"/>
          <w:szCs w:val="28"/>
        </w:rPr>
      </w:pPr>
      <w:r>
        <w:rPr>
          <w:b/>
          <w:bCs/>
          <w:sz w:val="28"/>
          <w:szCs w:val="28"/>
        </w:rPr>
        <w:t>Cuối cùng in ra số kênh ít nhất cần phát chính là số phần tử trong mảng channel:</w:t>
      </w:r>
    </w:p>
    <w:p w14:paraId="61F7AF02" w14:textId="0A72A036" w:rsidR="00F522C4" w:rsidRPr="00F522C4" w:rsidRDefault="00F522C4" w:rsidP="00F522C4">
      <w:pPr>
        <w:pStyle w:val="ListParagraph"/>
        <w:ind w:left="1800"/>
        <w:rPr>
          <w:b/>
          <w:bCs/>
          <w:sz w:val="28"/>
          <w:szCs w:val="28"/>
        </w:rPr>
      </w:pPr>
      <w:r w:rsidRPr="00F522C4">
        <w:rPr>
          <w:b/>
          <w:bCs/>
          <w:sz w:val="28"/>
          <w:szCs w:val="28"/>
        </w:rPr>
        <w:drawing>
          <wp:inline distT="0" distB="0" distL="0" distR="0" wp14:anchorId="6A78E565" wp14:editId="3B055338">
            <wp:extent cx="4867954" cy="638264"/>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638264"/>
                    </a:xfrm>
                    <a:prstGeom prst="rect">
                      <a:avLst/>
                    </a:prstGeom>
                  </pic:spPr>
                </pic:pic>
              </a:graphicData>
            </a:graphic>
          </wp:inline>
        </w:drawing>
      </w:r>
    </w:p>
    <w:sectPr w:rsidR="00F522C4" w:rsidRPr="00F522C4" w:rsidSect="0087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20EB0"/>
    <w:multiLevelType w:val="hybridMultilevel"/>
    <w:tmpl w:val="EBE09BBC"/>
    <w:lvl w:ilvl="0" w:tplc="A1745658">
      <w:start w:val="3"/>
      <w:numFmt w:val="bullet"/>
      <w:lvlText w:val=""/>
      <w:lvlJc w:val="left"/>
      <w:pPr>
        <w:ind w:left="1800" w:hanging="360"/>
      </w:pPr>
      <w:rPr>
        <w:rFonts w:ascii="Symbol" w:eastAsiaTheme="minorHAnsi"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15:restartNumberingAfterBreak="0">
    <w:nsid w:val="52AD0192"/>
    <w:multiLevelType w:val="hybridMultilevel"/>
    <w:tmpl w:val="F63C114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5B6200EA"/>
    <w:multiLevelType w:val="hybridMultilevel"/>
    <w:tmpl w:val="524476A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63410A85"/>
    <w:multiLevelType w:val="hybridMultilevel"/>
    <w:tmpl w:val="8E1AE482"/>
    <w:lvl w:ilvl="0" w:tplc="7D34B68C">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65B067D5"/>
    <w:multiLevelType w:val="hybridMultilevel"/>
    <w:tmpl w:val="ECB47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B9"/>
    <w:rsid w:val="00065CB5"/>
    <w:rsid w:val="00131BE1"/>
    <w:rsid w:val="00161725"/>
    <w:rsid w:val="002126B8"/>
    <w:rsid w:val="002E43D2"/>
    <w:rsid w:val="00876DC1"/>
    <w:rsid w:val="00AA5292"/>
    <w:rsid w:val="00CF6C94"/>
    <w:rsid w:val="00ED7CCB"/>
    <w:rsid w:val="00F317B9"/>
    <w:rsid w:val="00F522C4"/>
    <w:rsid w:val="00FE52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657"/>
  <w15:chartTrackingRefBased/>
  <w15:docId w15:val="{8A855693-5BC8-440E-BBD3-74E04712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725"/>
    <w:pPr>
      <w:ind w:left="720"/>
      <w:contextualSpacing/>
    </w:pPr>
    <w:rPr>
      <w:lang w:val="en-US"/>
    </w:rPr>
  </w:style>
  <w:style w:type="paragraph" w:styleId="Title">
    <w:name w:val="Title"/>
    <w:basedOn w:val="Normal"/>
    <w:next w:val="Normal"/>
    <w:link w:val="TitleChar"/>
    <w:uiPriority w:val="10"/>
    <w:qFormat/>
    <w:rsid w:val="00161725"/>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61725"/>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Vinh Nguyen</dc:creator>
  <cp:keywords/>
  <dc:description/>
  <cp:lastModifiedBy>Thanh Vinh Nguyen</cp:lastModifiedBy>
  <cp:revision>3</cp:revision>
  <dcterms:created xsi:type="dcterms:W3CDTF">2020-05-24T16:32:00Z</dcterms:created>
  <dcterms:modified xsi:type="dcterms:W3CDTF">2020-05-24T17:03:00Z</dcterms:modified>
</cp:coreProperties>
</file>