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2FA" w:rsidRPr="009462FA" w:rsidRDefault="009462FA" w:rsidP="009462FA">
      <w:pPr>
        <w:spacing w:after="150" w:line="240" w:lineRule="auto"/>
        <w:outlineLvl w:val="0"/>
        <w:rPr>
          <w:rFonts w:ascii="Helvetica" w:eastAsia="Times New Roman" w:hAnsi="Helvetica" w:cs="Helvetica"/>
          <w:b/>
          <w:bCs/>
          <w:color w:val="333333"/>
          <w:kern w:val="36"/>
          <w:sz w:val="48"/>
          <w:szCs w:val="48"/>
        </w:rPr>
      </w:pPr>
      <w:proofErr w:type="gramStart"/>
      <w:r w:rsidRPr="009462FA">
        <w:rPr>
          <w:rFonts w:ascii="Helvetica" w:eastAsia="Times New Roman" w:hAnsi="Helvetica" w:cs="Helvetica"/>
          <w:b/>
          <w:bCs/>
          <w:color w:val="333333"/>
          <w:kern w:val="36"/>
          <w:sz w:val="48"/>
          <w:szCs w:val="48"/>
        </w:rPr>
        <w:t>14 phim</w:t>
      </w:r>
      <w:proofErr w:type="gramEnd"/>
      <w:r w:rsidRPr="009462FA">
        <w:rPr>
          <w:rFonts w:ascii="Helvetica" w:eastAsia="Times New Roman" w:hAnsi="Helvetica" w:cs="Helvetica"/>
          <w:b/>
          <w:bCs/>
          <w:color w:val="333333"/>
          <w:kern w:val="36"/>
          <w:sz w:val="48"/>
          <w:szCs w:val="48"/>
        </w:rPr>
        <w:t xml:space="preserve"> điện ảnh tham gia tranh giải Cánh diều vàng</w:t>
      </w:r>
    </w:p>
    <w:p w:rsidR="009462FA" w:rsidRPr="009462FA" w:rsidRDefault="009462FA" w:rsidP="009462FA">
      <w:pPr>
        <w:spacing w:line="240" w:lineRule="auto"/>
        <w:rPr>
          <w:rFonts w:ascii="Helvetica" w:eastAsia="Times New Roman" w:hAnsi="Helvetica" w:cs="Helvetica"/>
          <w:color w:val="333333"/>
          <w:sz w:val="21"/>
          <w:szCs w:val="21"/>
        </w:rPr>
      </w:pPr>
      <w:bookmarkStart w:id="0" w:name="_GoBack"/>
      <w:bookmarkEnd w:id="0"/>
      <w:r w:rsidRPr="009462FA">
        <w:rPr>
          <w:rFonts w:ascii="Helvetica" w:eastAsia="Times New Roman" w:hAnsi="Helvetica" w:cs="Helvetica"/>
          <w:color w:val="333333"/>
          <w:sz w:val="21"/>
          <w:szCs w:val="21"/>
        </w:rPr>
        <w:t>Chiều 4.4, tại TP.HCM, Hội Điện ảnh VN đã tổ chức buổi họp báo thông tin về hoạt động Ngày điện ảnh VN 2019 và </w:t>
      </w:r>
      <w:hyperlink r:id="rId5" w:history="1">
        <w:r w:rsidRPr="009462FA">
          <w:rPr>
            <w:rFonts w:ascii="Helvetica" w:eastAsia="Times New Roman" w:hAnsi="Helvetica" w:cs="Helvetica"/>
            <w:color w:val="00739F"/>
            <w:sz w:val="21"/>
            <w:szCs w:val="21"/>
            <w:u w:val="single"/>
          </w:rPr>
          <w:t>giải thưởng Cánh diều </w:t>
        </w:r>
      </w:hyperlink>
      <w:r w:rsidRPr="009462FA">
        <w:rPr>
          <w:rFonts w:ascii="Helvetica" w:eastAsia="Times New Roman" w:hAnsi="Helvetica" w:cs="Helvetica"/>
          <w:color w:val="333333"/>
          <w:sz w:val="21"/>
          <w:szCs w:val="21"/>
        </w:rPr>
        <w:t>2018.</w:t>
      </w:r>
    </w:p>
    <w:p w:rsidR="009462FA" w:rsidRPr="009462FA" w:rsidRDefault="009462FA" w:rsidP="009462FA">
      <w:pPr>
        <w:spacing w:after="0" w:line="240" w:lineRule="auto"/>
        <w:jc w:val="center"/>
        <w:rPr>
          <w:rFonts w:ascii="Helvetica" w:eastAsia="Times New Roman" w:hAnsi="Helvetica" w:cs="Helvetica"/>
          <w:color w:val="333333"/>
          <w:sz w:val="21"/>
          <w:szCs w:val="21"/>
        </w:rPr>
      </w:pPr>
      <w:r w:rsidRPr="009462FA">
        <w:rPr>
          <w:rFonts w:ascii="Helvetica" w:eastAsia="Times New Roman" w:hAnsi="Helvetica" w:cs="Helvetica"/>
          <w:noProof/>
          <w:color w:val="333333"/>
          <w:sz w:val="21"/>
          <w:szCs w:val="21"/>
        </w:rPr>
        <w:drawing>
          <wp:inline distT="0" distB="0" distL="0" distR="0">
            <wp:extent cx="6286500" cy="6267450"/>
            <wp:effectExtent l="0" t="0" r="0" b="0"/>
            <wp:docPr id="1" name="Picture 1" descr="Người bất tử (đạo diễn Victor Vũ, ảnh trên) sẽ tranh giải phim hay nhất với Song Lang (đạo diễn Leon Quang Lê) /// ẢNH: ĐPC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ười bất tử (đạo diễn Victor Vũ, ảnh trên) sẽ tranh giải phim hay nhất với Song Lang (đạo diễn Leon Quang Lê) /// ẢNH: ĐPC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6267450"/>
                    </a:xfrm>
                    <a:prstGeom prst="rect">
                      <a:avLst/>
                    </a:prstGeom>
                    <a:noFill/>
                    <a:ln>
                      <a:noFill/>
                    </a:ln>
                  </pic:spPr>
                </pic:pic>
              </a:graphicData>
            </a:graphic>
          </wp:inline>
        </w:drawing>
      </w:r>
    </w:p>
    <w:p w:rsidR="009462FA" w:rsidRPr="009462FA" w:rsidRDefault="009462FA" w:rsidP="009462FA">
      <w:pPr>
        <w:spacing w:after="0" w:line="240" w:lineRule="auto"/>
        <w:rPr>
          <w:rFonts w:ascii="Helvetica" w:eastAsia="Times New Roman" w:hAnsi="Helvetica" w:cs="Helvetica"/>
          <w:color w:val="555555"/>
          <w:sz w:val="21"/>
          <w:szCs w:val="21"/>
        </w:rPr>
      </w:pPr>
      <w:r w:rsidRPr="009462FA">
        <w:rPr>
          <w:rFonts w:ascii="Helvetica" w:eastAsia="Times New Roman" w:hAnsi="Helvetica" w:cs="Helvetica"/>
          <w:color w:val="555555"/>
          <w:sz w:val="21"/>
          <w:szCs w:val="21"/>
        </w:rPr>
        <w:t>Người bất tử (đạo diễn Victor Vũ, ảnh trên) sẽ tranh giải phim hay nhất với Song Lang (đạo diễn Leon Quang Lê)</w:t>
      </w:r>
    </w:p>
    <w:p w:rsidR="009462FA" w:rsidRPr="009462FA" w:rsidRDefault="009462FA" w:rsidP="009462FA">
      <w:pPr>
        <w:spacing w:line="240" w:lineRule="auto"/>
        <w:rPr>
          <w:rFonts w:ascii="Helvetica" w:eastAsia="Times New Roman" w:hAnsi="Helvetica" w:cs="Helvetica"/>
          <w:caps/>
          <w:color w:val="888888"/>
          <w:sz w:val="21"/>
          <w:szCs w:val="21"/>
        </w:rPr>
      </w:pPr>
      <w:r w:rsidRPr="009462FA">
        <w:rPr>
          <w:rFonts w:ascii="Helvetica" w:eastAsia="Times New Roman" w:hAnsi="Helvetica" w:cs="Helvetica"/>
          <w:caps/>
          <w:color w:val="888888"/>
          <w:sz w:val="21"/>
          <w:szCs w:val="21"/>
        </w:rPr>
        <w:t>ẢNH: ĐPCC</w:t>
      </w:r>
    </w:p>
    <w:p w:rsidR="009462FA" w:rsidRPr="009462FA" w:rsidRDefault="009462FA" w:rsidP="009462FA">
      <w:pPr>
        <w:spacing w:line="240" w:lineRule="auto"/>
        <w:rPr>
          <w:rFonts w:ascii="Helvetica" w:eastAsia="Times New Roman" w:hAnsi="Helvetica" w:cs="Helvetica"/>
          <w:color w:val="111111"/>
          <w:sz w:val="21"/>
          <w:szCs w:val="21"/>
        </w:rPr>
      </w:pPr>
      <w:r w:rsidRPr="009462FA">
        <w:rPr>
          <w:rFonts w:ascii="Helvetica" w:eastAsia="Times New Roman" w:hAnsi="Helvetica" w:cs="Helvetica"/>
          <w:color w:val="111111"/>
          <w:sz w:val="21"/>
          <w:szCs w:val="21"/>
        </w:rPr>
        <w:lastRenderedPageBreak/>
        <w:t xml:space="preserve">Năm nay có 144 tác phẩm ở 7 thể loại: phim tài liệu, khoa học, hoạt hình, phim ngắn, phim truyện truyền hình, công trình nghiên cứu lý luận phê bình điện ảnh… đăng ký dự giải. </w:t>
      </w:r>
      <w:proofErr w:type="gramStart"/>
      <w:r w:rsidRPr="009462FA">
        <w:rPr>
          <w:rFonts w:ascii="Helvetica" w:eastAsia="Times New Roman" w:hAnsi="Helvetica" w:cs="Helvetica"/>
          <w:color w:val="111111"/>
          <w:sz w:val="21"/>
          <w:szCs w:val="21"/>
        </w:rPr>
        <w:t>14 phim truyện điện ảnh tranh giải cao nhất gồm: Mùa viết tình ca, Hồn papa da con gái, Ống kính sát nhân, 100 ngày bên em, Song Lang, Trạng Quỳnh, Siêu sao siêu ngố, Vu quy đại náo, Chàng vợ của em, Tháng năm rực rỡ, Người bất tử, Thạch Thảo, 11 niềm hy vọng, Nơi ta không thuộc về.</w:t>
      </w:r>
      <w:proofErr w:type="gramEnd"/>
      <w:r w:rsidRPr="009462FA">
        <w:rPr>
          <w:rFonts w:ascii="Helvetica" w:eastAsia="Times New Roman" w:hAnsi="Helvetica" w:cs="Helvetica"/>
          <w:color w:val="111111"/>
          <w:sz w:val="21"/>
          <w:szCs w:val="21"/>
        </w:rPr>
        <w:t xml:space="preserve"> Đêm trao giải sẽ diễn ra vào lúc 19 giờ 30 ngày 12.4 tại Nhà hát Quân đội (Q.Tân Bình, TP.HCM), do NSND Trịnh Lê Văn làm đạo diễn (phát sóng trực tiếp trên VTV2). Chương trình sẽ có tiết mục đặc biệt</w:t>
      </w:r>
    </w:p>
    <w:p w:rsidR="009462FA" w:rsidRPr="009462FA" w:rsidRDefault="009462FA" w:rsidP="009462FA">
      <w:pPr>
        <w:spacing w:line="240" w:lineRule="auto"/>
        <w:rPr>
          <w:rFonts w:ascii="Helvetica" w:eastAsia="Times New Roman" w:hAnsi="Helvetica" w:cs="Helvetica"/>
          <w:color w:val="111111"/>
          <w:sz w:val="21"/>
          <w:szCs w:val="21"/>
        </w:rPr>
      </w:pPr>
      <w:proofErr w:type="gramStart"/>
      <w:r w:rsidRPr="009462FA">
        <w:rPr>
          <w:rFonts w:ascii="Helvetica" w:eastAsia="Times New Roman" w:hAnsi="Helvetica" w:cs="Helvetica"/>
          <w:color w:val="111111"/>
          <w:sz w:val="21"/>
          <w:szCs w:val="21"/>
        </w:rPr>
        <w:t>để</w:t>
      </w:r>
      <w:proofErr w:type="gramEnd"/>
      <w:r w:rsidRPr="009462FA">
        <w:rPr>
          <w:rFonts w:ascii="Helvetica" w:eastAsia="Times New Roman" w:hAnsi="Helvetica" w:cs="Helvetica"/>
          <w:color w:val="111111"/>
          <w:sz w:val="21"/>
          <w:szCs w:val="21"/>
        </w:rPr>
        <w:t xml:space="preserve"> tôn vinh nghệ sĩ có cống hiến xuất sắc cho nền điện ảnh dân tộc cách mạng là 2 cố NSND Phạm Khắc và Nguyễn Thế Đoàn.</w:t>
      </w:r>
    </w:p>
    <w:p w:rsidR="009462FA" w:rsidRPr="009462FA" w:rsidRDefault="009462FA" w:rsidP="009462FA">
      <w:pPr>
        <w:spacing w:line="240" w:lineRule="auto"/>
        <w:rPr>
          <w:rFonts w:ascii="Helvetica" w:eastAsia="Times New Roman" w:hAnsi="Helvetica" w:cs="Helvetica"/>
          <w:color w:val="111111"/>
          <w:sz w:val="21"/>
          <w:szCs w:val="21"/>
        </w:rPr>
      </w:pPr>
      <w:proofErr w:type="gramStart"/>
      <w:r w:rsidRPr="009462FA">
        <w:rPr>
          <w:rFonts w:ascii="Helvetica" w:eastAsia="Times New Roman" w:hAnsi="Helvetica" w:cs="Helvetica"/>
          <w:color w:val="111111"/>
          <w:sz w:val="21"/>
          <w:szCs w:val="21"/>
        </w:rPr>
        <w:t>Với tiêu chí “đề cao tác phẩm điện ảnh có dấu ấn sáng tạo trong nghệ thuật, mang đậm bản sắc dân tộc, giàu giá trị nhân văn và đạt hiệu quả xã hội tích cực”, sẽ có các giải Cánh diều vàng, Cánh diều bạc và bằng khen trao cho tác phẩm xuất sắc mỗi thể loại; cùng các giải cá nhân như: biên kịch, đạo diễn, quay phim, họa sĩ thiết kế, người làm âm thanh, nhạc sĩ; nam/nữ diễn viên chính/phụ xuất sắc nhất…</w:t>
      </w:r>
      <w:proofErr w:type="gramEnd"/>
    </w:p>
    <w:p w:rsidR="009462FA" w:rsidRPr="009462FA" w:rsidRDefault="009462FA" w:rsidP="009462FA">
      <w:pPr>
        <w:spacing w:line="240" w:lineRule="auto"/>
        <w:rPr>
          <w:rFonts w:ascii="Helvetica" w:eastAsia="Times New Roman" w:hAnsi="Helvetica" w:cs="Helvetica"/>
          <w:color w:val="111111"/>
          <w:sz w:val="21"/>
          <w:szCs w:val="21"/>
        </w:rPr>
      </w:pPr>
      <w:r w:rsidRPr="009462FA">
        <w:rPr>
          <w:rFonts w:ascii="Helvetica" w:eastAsia="Times New Roman" w:hAnsi="Helvetica" w:cs="Helvetica"/>
          <w:color w:val="111111"/>
          <w:sz w:val="21"/>
          <w:szCs w:val="21"/>
        </w:rPr>
        <w:t>Phim Việt hóa vẫn được tranh giải Phim hay nhất, nhưng biên kịch dòng phim này không được xét giải. Các phim truyện điện ảnh dự giải sẽ được chiếu miễn phí từ ngày 5 - 10.4 tại Hãng phim Tài liệu - Khoa học T.Ư (465 Hoàng Hoa Thám, Q.Ba Đình, Hà Nội) và tại TP.HCM ở 2 cụm rạp: CineStar (135 Hai Bà Trưng, Q.1); BHD (Star Vincom Quang Trung, Q.Gò Vấp). Hoạt động bên lề của giải Cánh diều năm nay còn có tọa đàm Sáng tác điện ảnh, phim truyền hình 2018, diễn ra vào lúc 8 giờ 30 ngày 9.4 tại Liên hiệp Các hội văn học nghệ thuật TP.HCM (81 Trần Quốc Thảo, Q.3).</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A460C"/>
    <w:multiLevelType w:val="multilevel"/>
    <w:tmpl w:val="EEE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A15B2"/>
    <w:multiLevelType w:val="multilevel"/>
    <w:tmpl w:val="0A0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3A"/>
    <w:rsid w:val="009462FA"/>
    <w:rsid w:val="00A00054"/>
    <w:rsid w:val="00F4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AB5"/>
  <w15:chartTrackingRefBased/>
  <w15:docId w15:val="{375E116F-BAD2-479E-847E-F9562CFE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2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62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62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62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462FA"/>
    <w:rPr>
      <w:color w:val="0000FF"/>
      <w:u w:val="single"/>
    </w:rPr>
  </w:style>
  <w:style w:type="character" w:customStyle="1" w:styleId="source">
    <w:name w:val="source"/>
    <w:basedOn w:val="DefaultParagraphFont"/>
    <w:rsid w:val="00946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395734">
      <w:bodyDiv w:val="1"/>
      <w:marLeft w:val="0"/>
      <w:marRight w:val="0"/>
      <w:marTop w:val="0"/>
      <w:marBottom w:val="0"/>
      <w:divBdr>
        <w:top w:val="none" w:sz="0" w:space="0" w:color="auto"/>
        <w:left w:val="none" w:sz="0" w:space="0" w:color="auto"/>
        <w:bottom w:val="none" w:sz="0" w:space="0" w:color="auto"/>
        <w:right w:val="none" w:sz="0" w:space="0" w:color="auto"/>
      </w:divBdr>
      <w:divsChild>
        <w:div w:id="563563718">
          <w:marLeft w:val="0"/>
          <w:marRight w:val="0"/>
          <w:marTop w:val="0"/>
          <w:marBottom w:val="270"/>
          <w:divBdr>
            <w:top w:val="none" w:sz="0" w:space="0" w:color="auto"/>
            <w:left w:val="none" w:sz="0" w:space="0" w:color="auto"/>
            <w:bottom w:val="none" w:sz="0" w:space="0" w:color="auto"/>
            <w:right w:val="none" w:sz="0" w:space="0" w:color="auto"/>
          </w:divBdr>
          <w:divsChild>
            <w:div w:id="1572547414">
              <w:marLeft w:val="0"/>
              <w:marRight w:val="300"/>
              <w:marTop w:val="0"/>
              <w:marBottom w:val="0"/>
              <w:divBdr>
                <w:top w:val="none" w:sz="0" w:space="0" w:color="auto"/>
                <w:left w:val="none" w:sz="0" w:space="0" w:color="auto"/>
                <w:bottom w:val="none" w:sz="0" w:space="0" w:color="auto"/>
                <w:right w:val="none" w:sz="0" w:space="0" w:color="auto"/>
              </w:divBdr>
              <w:divsChild>
                <w:div w:id="477261537">
                  <w:marLeft w:val="0"/>
                  <w:marRight w:val="0"/>
                  <w:marTop w:val="0"/>
                  <w:marBottom w:val="0"/>
                  <w:divBdr>
                    <w:top w:val="none" w:sz="0" w:space="0" w:color="auto"/>
                    <w:left w:val="none" w:sz="0" w:space="0" w:color="auto"/>
                    <w:bottom w:val="none" w:sz="0" w:space="0" w:color="auto"/>
                    <w:right w:val="none" w:sz="0" w:space="0" w:color="auto"/>
                  </w:divBdr>
                  <w:divsChild>
                    <w:div w:id="18336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656">
          <w:marLeft w:val="0"/>
          <w:marRight w:val="0"/>
          <w:marTop w:val="0"/>
          <w:marBottom w:val="300"/>
          <w:divBdr>
            <w:top w:val="none" w:sz="0" w:space="0" w:color="auto"/>
            <w:left w:val="none" w:sz="0" w:space="0" w:color="auto"/>
            <w:bottom w:val="none" w:sz="0" w:space="0" w:color="auto"/>
            <w:right w:val="none" w:sz="0" w:space="0" w:color="auto"/>
          </w:divBdr>
          <w:divsChild>
            <w:div w:id="1499154479">
              <w:marLeft w:val="0"/>
              <w:marRight w:val="0"/>
              <w:marTop w:val="0"/>
              <w:marBottom w:val="0"/>
              <w:divBdr>
                <w:top w:val="none" w:sz="0" w:space="0" w:color="auto"/>
                <w:left w:val="none" w:sz="0" w:space="0" w:color="auto"/>
                <w:bottom w:val="none" w:sz="0" w:space="0" w:color="auto"/>
                <w:right w:val="none" w:sz="0" w:space="0" w:color="auto"/>
              </w:divBdr>
            </w:div>
          </w:divsChild>
        </w:div>
        <w:div w:id="376928358">
          <w:marLeft w:val="0"/>
          <w:marRight w:val="0"/>
          <w:marTop w:val="0"/>
          <w:marBottom w:val="450"/>
          <w:divBdr>
            <w:top w:val="none" w:sz="0" w:space="0" w:color="auto"/>
            <w:left w:val="none" w:sz="0" w:space="0" w:color="auto"/>
            <w:bottom w:val="none" w:sz="0" w:space="0" w:color="auto"/>
            <w:right w:val="none" w:sz="0" w:space="0" w:color="auto"/>
          </w:divBdr>
          <w:divsChild>
            <w:div w:id="706293353">
              <w:marLeft w:val="0"/>
              <w:marRight w:val="0"/>
              <w:marTop w:val="0"/>
              <w:marBottom w:val="0"/>
              <w:divBdr>
                <w:top w:val="none" w:sz="0" w:space="0" w:color="auto"/>
                <w:left w:val="none" w:sz="0" w:space="0" w:color="auto"/>
                <w:bottom w:val="none" w:sz="0" w:space="0" w:color="auto"/>
                <w:right w:val="none" w:sz="0" w:space="0" w:color="auto"/>
              </w:divBdr>
              <w:divsChild>
                <w:div w:id="589628634">
                  <w:marLeft w:val="0"/>
                  <w:marRight w:val="0"/>
                  <w:marTop w:val="0"/>
                  <w:marBottom w:val="300"/>
                  <w:divBdr>
                    <w:top w:val="none" w:sz="0" w:space="0" w:color="auto"/>
                    <w:left w:val="none" w:sz="0" w:space="0" w:color="auto"/>
                    <w:bottom w:val="none" w:sz="0" w:space="0" w:color="auto"/>
                    <w:right w:val="none" w:sz="0" w:space="0" w:color="auto"/>
                  </w:divBdr>
                  <w:divsChild>
                    <w:div w:id="2012104356">
                      <w:marLeft w:val="0"/>
                      <w:marRight w:val="0"/>
                      <w:marTop w:val="0"/>
                      <w:marBottom w:val="0"/>
                      <w:divBdr>
                        <w:top w:val="none" w:sz="0" w:space="0" w:color="auto"/>
                        <w:left w:val="none" w:sz="0" w:space="0" w:color="auto"/>
                        <w:bottom w:val="none" w:sz="0" w:space="0" w:color="auto"/>
                        <w:right w:val="none" w:sz="0" w:space="0" w:color="auto"/>
                      </w:divBdr>
                    </w:div>
                  </w:divsChild>
                </w:div>
                <w:div w:id="372001014">
                  <w:marLeft w:val="0"/>
                  <w:marRight w:val="0"/>
                  <w:marTop w:val="0"/>
                  <w:marBottom w:val="0"/>
                  <w:divBdr>
                    <w:top w:val="none" w:sz="0" w:space="0" w:color="auto"/>
                    <w:left w:val="none" w:sz="0" w:space="0" w:color="auto"/>
                    <w:bottom w:val="none" w:sz="0" w:space="0" w:color="auto"/>
                    <w:right w:val="none" w:sz="0" w:space="0" w:color="auto"/>
                  </w:divBdr>
                  <w:divsChild>
                    <w:div w:id="1488479376">
                      <w:marLeft w:val="0"/>
                      <w:marRight w:val="0"/>
                      <w:marTop w:val="0"/>
                      <w:marBottom w:val="375"/>
                      <w:divBdr>
                        <w:top w:val="none" w:sz="0" w:space="0" w:color="auto"/>
                        <w:left w:val="none" w:sz="0" w:space="0" w:color="auto"/>
                        <w:bottom w:val="none" w:sz="0" w:space="0" w:color="auto"/>
                        <w:right w:val="none" w:sz="0" w:space="0" w:color="auto"/>
                      </w:divBdr>
                      <w:divsChild>
                        <w:div w:id="901141641">
                          <w:marLeft w:val="0"/>
                          <w:marRight w:val="0"/>
                          <w:marTop w:val="0"/>
                          <w:marBottom w:val="0"/>
                          <w:divBdr>
                            <w:top w:val="none" w:sz="0" w:space="0" w:color="auto"/>
                            <w:left w:val="none" w:sz="0" w:space="0" w:color="auto"/>
                            <w:bottom w:val="none" w:sz="0" w:space="0" w:color="auto"/>
                            <w:right w:val="none" w:sz="0" w:space="0" w:color="auto"/>
                          </w:divBdr>
                        </w:div>
                        <w:div w:id="297758713">
                          <w:marLeft w:val="0"/>
                          <w:marRight w:val="0"/>
                          <w:marTop w:val="75"/>
                          <w:marBottom w:val="0"/>
                          <w:divBdr>
                            <w:top w:val="none" w:sz="0" w:space="0" w:color="auto"/>
                            <w:left w:val="none" w:sz="0" w:space="0" w:color="auto"/>
                            <w:bottom w:val="none" w:sz="0" w:space="0" w:color="auto"/>
                            <w:right w:val="none" w:sz="0" w:space="0" w:color="auto"/>
                          </w:divBdr>
                          <w:divsChild>
                            <w:div w:id="96758542">
                              <w:marLeft w:val="0"/>
                              <w:marRight w:val="0"/>
                              <w:marTop w:val="0"/>
                              <w:marBottom w:val="0"/>
                              <w:divBdr>
                                <w:top w:val="none" w:sz="0" w:space="0" w:color="auto"/>
                                <w:left w:val="single" w:sz="6" w:space="11" w:color="DDDDDD"/>
                                <w:bottom w:val="none" w:sz="0" w:space="0" w:color="auto"/>
                                <w:right w:val="none" w:sz="0" w:space="0" w:color="auto"/>
                              </w:divBdr>
                              <w:divsChild>
                                <w:div w:id="636690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4442729">
                  <w:marLeft w:val="0"/>
                  <w:marRight w:val="0"/>
                  <w:marTop w:val="0"/>
                  <w:marBottom w:val="0"/>
                  <w:divBdr>
                    <w:top w:val="none" w:sz="0" w:space="0" w:color="auto"/>
                    <w:left w:val="none" w:sz="0" w:space="0" w:color="auto"/>
                    <w:bottom w:val="none" w:sz="0" w:space="0" w:color="auto"/>
                    <w:right w:val="none" w:sz="0" w:space="0" w:color="auto"/>
                  </w:divBdr>
                  <w:divsChild>
                    <w:div w:id="1592540274">
                      <w:marLeft w:val="0"/>
                      <w:marRight w:val="0"/>
                      <w:marTop w:val="0"/>
                      <w:marBottom w:val="0"/>
                      <w:divBdr>
                        <w:top w:val="none" w:sz="0" w:space="0" w:color="auto"/>
                        <w:left w:val="none" w:sz="0" w:space="0" w:color="auto"/>
                        <w:bottom w:val="none" w:sz="0" w:space="0" w:color="auto"/>
                        <w:right w:val="none" w:sz="0" w:space="0" w:color="auto"/>
                      </w:divBdr>
                      <w:divsChild>
                        <w:div w:id="282689284">
                          <w:marLeft w:val="0"/>
                          <w:marRight w:val="0"/>
                          <w:marTop w:val="0"/>
                          <w:marBottom w:val="0"/>
                          <w:divBdr>
                            <w:top w:val="none" w:sz="0" w:space="0" w:color="auto"/>
                            <w:left w:val="none" w:sz="0" w:space="0" w:color="auto"/>
                            <w:bottom w:val="none" w:sz="0" w:space="0" w:color="auto"/>
                            <w:right w:val="none" w:sz="0" w:space="0" w:color="auto"/>
                          </w:divBdr>
                          <w:divsChild>
                            <w:div w:id="861745180">
                              <w:marLeft w:val="0"/>
                              <w:marRight w:val="0"/>
                              <w:marTop w:val="0"/>
                              <w:marBottom w:val="300"/>
                              <w:divBdr>
                                <w:top w:val="none" w:sz="0" w:space="0" w:color="auto"/>
                                <w:left w:val="none" w:sz="0" w:space="0" w:color="auto"/>
                                <w:bottom w:val="none" w:sz="0" w:space="0" w:color="auto"/>
                                <w:right w:val="none" w:sz="0" w:space="0" w:color="auto"/>
                              </w:divBdr>
                            </w:div>
                            <w:div w:id="736628419">
                              <w:marLeft w:val="0"/>
                              <w:marRight w:val="0"/>
                              <w:marTop w:val="0"/>
                              <w:marBottom w:val="300"/>
                              <w:divBdr>
                                <w:top w:val="none" w:sz="0" w:space="0" w:color="auto"/>
                                <w:left w:val="none" w:sz="0" w:space="0" w:color="auto"/>
                                <w:bottom w:val="none" w:sz="0" w:space="0" w:color="auto"/>
                                <w:right w:val="none" w:sz="0" w:space="0" w:color="auto"/>
                              </w:divBdr>
                            </w:div>
                            <w:div w:id="201746144">
                              <w:marLeft w:val="0"/>
                              <w:marRight w:val="300"/>
                              <w:marTop w:val="0"/>
                              <w:marBottom w:val="300"/>
                              <w:divBdr>
                                <w:top w:val="none" w:sz="0" w:space="0" w:color="auto"/>
                                <w:left w:val="none" w:sz="0" w:space="0" w:color="auto"/>
                                <w:bottom w:val="none" w:sz="0" w:space="0" w:color="auto"/>
                                <w:right w:val="none" w:sz="0" w:space="0" w:color="auto"/>
                              </w:divBdr>
                            </w:div>
                            <w:div w:id="1334604130">
                              <w:marLeft w:val="0"/>
                              <w:marRight w:val="0"/>
                              <w:marTop w:val="0"/>
                              <w:marBottom w:val="300"/>
                              <w:divBdr>
                                <w:top w:val="none" w:sz="0" w:space="0" w:color="auto"/>
                                <w:left w:val="none" w:sz="0" w:space="0" w:color="auto"/>
                                <w:bottom w:val="none" w:sz="0" w:space="0" w:color="auto"/>
                                <w:right w:val="none" w:sz="0" w:space="0" w:color="auto"/>
                              </w:divBdr>
                            </w:div>
                            <w:div w:id="1686251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 TargetMode="External"/><Relationship Id="rId5" Type="http://schemas.openxmlformats.org/officeDocument/2006/relationships/hyperlink" Target="http://video.thanhnien.vn/giai-tri/phim-sai-gon-anh-yeu-em-thang-giai-canh-dieu-vang-8353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1849</Characters>
  <Application>Microsoft Office Word</Application>
  <DocSecurity>0</DocSecurity>
  <Lines>15</Lines>
  <Paragraphs>4</Paragraphs>
  <ScaleCrop>false</ScaleCrop>
  <Company>Microsoft</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2019-04-10T09:18:00Z</dcterms:created>
  <dcterms:modified xsi:type="dcterms:W3CDTF">2019-04-10T09:18:00Z</dcterms:modified>
</cp:coreProperties>
</file>