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8D3" w:rsidRPr="00A338D3" w:rsidRDefault="00A338D3" w:rsidP="00A338D3">
      <w:pPr>
        <w:spacing w:after="150" w:line="240" w:lineRule="auto"/>
        <w:outlineLvl w:val="0"/>
        <w:rPr>
          <w:rFonts w:ascii="Helvetica" w:eastAsia="Times New Roman" w:hAnsi="Helvetica" w:cs="Helvetica"/>
          <w:b/>
          <w:bCs/>
          <w:color w:val="333333"/>
          <w:kern w:val="36"/>
          <w:sz w:val="48"/>
          <w:szCs w:val="48"/>
        </w:rPr>
      </w:pPr>
      <w:r w:rsidRPr="00A338D3">
        <w:rPr>
          <w:rFonts w:ascii="Helvetica" w:eastAsia="Times New Roman" w:hAnsi="Helvetica" w:cs="Helvetica"/>
          <w:b/>
          <w:bCs/>
          <w:color w:val="333333"/>
          <w:kern w:val="36"/>
          <w:sz w:val="48"/>
          <w:szCs w:val="48"/>
        </w:rPr>
        <w:t>Thuế tôm về 0%, cổ phiếu thủy sản đua nhau ‘bùng nổ’</w:t>
      </w:r>
    </w:p>
    <w:p w:rsidR="00A338D3" w:rsidRPr="00A338D3" w:rsidRDefault="00A338D3" w:rsidP="00A338D3">
      <w:pPr>
        <w:spacing w:after="0" w:line="240" w:lineRule="auto"/>
        <w:ind w:right="420"/>
        <w:outlineLvl w:val="3"/>
        <w:rPr>
          <w:rFonts w:ascii="inherit" w:eastAsia="Times New Roman" w:hAnsi="inherit" w:cs="Helvetica"/>
          <w:color w:val="333333"/>
          <w:sz w:val="27"/>
          <w:szCs w:val="27"/>
        </w:rPr>
      </w:pPr>
      <w:hyperlink r:id="rId5" w:tooltip="Anh Vũ" w:history="1">
        <w:r w:rsidRPr="00A338D3">
          <w:rPr>
            <w:rFonts w:ascii="inherit" w:eastAsia="Times New Roman" w:hAnsi="inherit" w:cs="Helvetica"/>
            <w:color w:val="333333"/>
            <w:sz w:val="27"/>
            <w:szCs w:val="27"/>
            <w:u w:val="single"/>
          </w:rPr>
          <w:t>Anh Vũ</w:t>
        </w:r>
      </w:hyperlink>
    </w:p>
    <w:p w:rsidR="00A338D3" w:rsidRPr="00A338D3" w:rsidRDefault="00A338D3" w:rsidP="00A338D3">
      <w:pPr>
        <w:spacing w:after="0" w:line="240" w:lineRule="auto"/>
        <w:rPr>
          <w:rFonts w:ascii="Helvetica" w:eastAsia="Times New Roman" w:hAnsi="Helvetica" w:cs="Helvetica"/>
          <w:color w:val="333333"/>
          <w:sz w:val="21"/>
          <w:szCs w:val="21"/>
        </w:rPr>
      </w:pPr>
      <w:r w:rsidRPr="00A338D3">
        <w:rPr>
          <w:rFonts w:ascii="Helvetica" w:eastAsia="Times New Roman" w:hAnsi="Helvetica" w:cs="Helvetica"/>
          <w:noProof/>
          <w:color w:val="333333"/>
          <w:sz w:val="21"/>
          <w:szCs w:val="21"/>
        </w:rPr>
        <w:drawing>
          <wp:inline distT="0" distB="0" distL="0" distR="0">
            <wp:extent cx="226060" cy="226060"/>
            <wp:effectExtent l="0" t="0" r="2540" b="254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338D3">
        <w:rPr>
          <w:rFonts w:ascii="Helvetica" w:eastAsia="Times New Roman" w:hAnsi="Helvetica" w:cs="Helvetica"/>
          <w:color w:val="333333"/>
          <w:sz w:val="21"/>
          <w:szCs w:val="21"/>
        </w:rPr>
        <w:t> </w:t>
      </w:r>
      <w:r w:rsidRPr="00A338D3">
        <w:rPr>
          <w:rFonts w:ascii="Helvetica" w:eastAsia="Times New Roman" w:hAnsi="Helvetica" w:cs="Helvetica"/>
          <w:noProof/>
          <w:color w:val="333333"/>
          <w:sz w:val="21"/>
          <w:szCs w:val="21"/>
        </w:rPr>
        <w:drawing>
          <wp:inline distT="0" distB="0" distL="0" distR="0">
            <wp:extent cx="226060" cy="226060"/>
            <wp:effectExtent l="0" t="0" r="2540" b="254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338D3">
        <w:rPr>
          <w:rFonts w:ascii="Helvetica" w:eastAsia="Times New Roman" w:hAnsi="Helvetica" w:cs="Helvetica"/>
          <w:color w:val="333333"/>
          <w:sz w:val="21"/>
          <w:szCs w:val="21"/>
        </w:rPr>
        <w:t> </w:t>
      </w:r>
      <w:r w:rsidRPr="00A338D3">
        <w:rPr>
          <w:rFonts w:ascii="Helvetica" w:eastAsia="Times New Roman" w:hAnsi="Helvetica" w:cs="Helvetica"/>
          <w:noProof/>
          <w:color w:val="333333"/>
          <w:sz w:val="21"/>
          <w:szCs w:val="21"/>
        </w:rPr>
        <w:drawing>
          <wp:inline distT="0" distB="0" distL="0" distR="0">
            <wp:extent cx="226060" cy="226060"/>
            <wp:effectExtent l="0" t="0" r="2540" b="254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338D3">
        <w:rPr>
          <w:rFonts w:ascii="Helvetica" w:eastAsia="Times New Roman" w:hAnsi="Helvetica" w:cs="Helvetica"/>
          <w:color w:val="333333"/>
          <w:sz w:val="21"/>
          <w:szCs w:val="21"/>
        </w:rPr>
        <w:t> </w:t>
      </w:r>
      <w:r w:rsidRPr="00A338D3">
        <w:rPr>
          <w:rFonts w:ascii="Helvetica" w:eastAsia="Times New Roman" w:hAnsi="Helvetica" w:cs="Helvetica"/>
          <w:noProof/>
          <w:color w:val="333333"/>
          <w:sz w:val="21"/>
          <w:szCs w:val="21"/>
        </w:rPr>
        <w:drawing>
          <wp:inline distT="0" distB="0" distL="0" distR="0">
            <wp:extent cx="226060" cy="226060"/>
            <wp:effectExtent l="0" t="0" r="2540" b="254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338D3">
        <w:rPr>
          <w:rFonts w:ascii="Helvetica" w:eastAsia="Times New Roman" w:hAnsi="Helvetica" w:cs="Helvetica"/>
          <w:color w:val="333333"/>
          <w:sz w:val="21"/>
          <w:szCs w:val="21"/>
        </w:rPr>
        <w:t> </w:t>
      </w:r>
      <w:r w:rsidRPr="00A338D3">
        <w:rPr>
          <w:rFonts w:ascii="Helvetica" w:eastAsia="Times New Roman" w:hAnsi="Helvetica" w:cs="Helvetica"/>
          <w:noProof/>
          <w:color w:val="333333"/>
          <w:sz w:val="21"/>
          <w:szCs w:val="21"/>
        </w:rPr>
        <w:drawing>
          <wp:inline distT="0" distB="0" distL="0" distR="0">
            <wp:extent cx="226060" cy="226060"/>
            <wp:effectExtent l="0" t="0" r="2540" b="254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rsidR="00A338D3" w:rsidRPr="00A338D3" w:rsidRDefault="00A338D3" w:rsidP="00A338D3">
      <w:pPr>
        <w:spacing w:line="240" w:lineRule="auto"/>
        <w:rPr>
          <w:rFonts w:ascii="Helvetica" w:eastAsia="Times New Roman" w:hAnsi="Helvetica" w:cs="Helvetica"/>
          <w:color w:val="333333"/>
          <w:sz w:val="21"/>
          <w:szCs w:val="21"/>
        </w:rPr>
      </w:pPr>
      <w:hyperlink r:id="rId8" w:history="1">
        <w:r w:rsidRPr="00A338D3">
          <w:rPr>
            <w:rFonts w:ascii="Helvetica" w:eastAsia="Times New Roman" w:hAnsi="Helvetica" w:cs="Helvetica"/>
            <w:color w:val="888888"/>
            <w:sz w:val="21"/>
            <w:szCs w:val="21"/>
            <w:u w:val="single"/>
          </w:rPr>
          <w:t>ngovutb@gmail.com</w:t>
        </w:r>
      </w:hyperlink>
    </w:p>
    <w:p w:rsidR="00A338D3" w:rsidRPr="00A338D3" w:rsidRDefault="00A338D3" w:rsidP="00A338D3">
      <w:pPr>
        <w:shd w:val="clear" w:color="auto" w:fill="F7F7F7"/>
        <w:spacing w:after="0" w:line="240" w:lineRule="auto"/>
        <w:rPr>
          <w:rFonts w:ascii="Helvetica" w:eastAsia="Times New Roman" w:hAnsi="Helvetica" w:cs="Helvetica"/>
          <w:color w:val="888888"/>
          <w:sz w:val="18"/>
          <w:szCs w:val="18"/>
        </w:rPr>
      </w:pPr>
      <w:r w:rsidRPr="00A338D3">
        <w:rPr>
          <w:rFonts w:ascii="Helvetica" w:eastAsia="Times New Roman" w:hAnsi="Helvetica" w:cs="Helvetica"/>
          <w:color w:val="888888"/>
          <w:sz w:val="18"/>
          <w:szCs w:val="18"/>
        </w:rPr>
        <w:t>16:36 - 10/04/2019 </w:t>
      </w:r>
      <w:hyperlink r:id="rId9" w:anchor="commentbox" w:history="1">
        <w:r w:rsidRPr="00A338D3">
          <w:rPr>
            <w:rFonts w:ascii="Helvetica" w:eastAsia="Times New Roman" w:hAnsi="Helvetica" w:cs="Helvetica"/>
            <w:color w:val="333333"/>
            <w:sz w:val="18"/>
            <w:szCs w:val="18"/>
            <w:u w:val="single"/>
          </w:rPr>
          <w:t>0</w:t>
        </w:r>
      </w:hyperlink>
      <w:r w:rsidRPr="00A338D3">
        <w:rPr>
          <w:rFonts w:ascii="Helvetica" w:eastAsia="Times New Roman" w:hAnsi="Helvetica" w:cs="Helvetica"/>
          <w:color w:val="888888"/>
          <w:sz w:val="18"/>
          <w:szCs w:val="18"/>
        </w:rPr>
        <w:t> </w:t>
      </w:r>
      <w:r w:rsidRPr="00A338D3">
        <w:rPr>
          <w:rFonts w:ascii="Helvetica" w:eastAsia="Times New Roman" w:hAnsi="Helvetica" w:cs="Helvetica"/>
          <w:caps/>
          <w:color w:val="888888"/>
          <w:sz w:val="18"/>
          <w:szCs w:val="18"/>
        </w:rPr>
        <w:t>THANH NIÊN ONLINE</w:t>
      </w:r>
    </w:p>
    <w:p w:rsidR="00A338D3" w:rsidRPr="00A338D3" w:rsidRDefault="00A338D3" w:rsidP="00A338D3">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A338D3" w:rsidRPr="00A338D3" w:rsidRDefault="00A338D3" w:rsidP="00A338D3">
      <w:pPr>
        <w:numPr>
          <w:ilvl w:val="0"/>
          <w:numId w:val="1"/>
        </w:numPr>
        <w:shd w:val="clear" w:color="auto" w:fill="F7F7F7"/>
        <w:spacing w:beforeAutospacing="1" w:after="0" w:afterAutospacing="1" w:line="240" w:lineRule="auto"/>
        <w:ind w:left="150"/>
        <w:rPr>
          <w:rFonts w:ascii="Helvetica" w:eastAsia="Times New Roman" w:hAnsi="Helvetica" w:cs="Helvetica"/>
          <w:color w:val="009CD7"/>
          <w:sz w:val="21"/>
          <w:szCs w:val="21"/>
        </w:rPr>
      </w:pPr>
    </w:p>
    <w:p w:rsidR="00A338D3" w:rsidRPr="00A338D3" w:rsidRDefault="00A338D3" w:rsidP="00A338D3">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A338D3" w:rsidRPr="00A338D3" w:rsidRDefault="00A338D3" w:rsidP="00A338D3">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A338D3" w:rsidRPr="00A338D3" w:rsidRDefault="00A338D3" w:rsidP="00A338D3">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A338D3" w:rsidRPr="00A338D3" w:rsidRDefault="00A338D3" w:rsidP="00A338D3">
      <w:pPr>
        <w:spacing w:line="420" w:lineRule="atLeast"/>
        <w:rPr>
          <w:rFonts w:ascii="Helvetica" w:eastAsia="Times New Roman" w:hAnsi="Helvetica" w:cs="Helvetica"/>
          <w:color w:val="333333"/>
          <w:sz w:val="27"/>
          <w:szCs w:val="27"/>
        </w:rPr>
      </w:pPr>
      <w:r w:rsidRPr="00A338D3">
        <w:rPr>
          <w:rFonts w:ascii="Helvetica" w:eastAsia="Times New Roman" w:hAnsi="Helvetica" w:cs="Helvetica"/>
          <w:color w:val="333333"/>
          <w:sz w:val="27"/>
          <w:szCs w:val="27"/>
        </w:rPr>
        <w:t>Tin </w:t>
      </w:r>
      <w:hyperlink r:id="rId10" w:history="1">
        <w:r w:rsidRPr="00A338D3">
          <w:rPr>
            <w:rFonts w:ascii="Helvetica" w:eastAsia="Times New Roman" w:hAnsi="Helvetica" w:cs="Helvetica"/>
            <w:color w:val="00739F"/>
            <w:sz w:val="27"/>
            <w:szCs w:val="27"/>
            <w:u w:val="single"/>
          </w:rPr>
          <w:t>thuế chống bán phá giá tôm tại Mỹ còn 0%</w:t>
        </w:r>
      </w:hyperlink>
      <w:r w:rsidRPr="00A338D3">
        <w:rPr>
          <w:rFonts w:ascii="Helvetica" w:eastAsia="Times New Roman" w:hAnsi="Helvetica" w:cs="Helvetica"/>
          <w:color w:val="333333"/>
          <w:sz w:val="27"/>
          <w:szCs w:val="27"/>
        </w:rPr>
        <w:t> vừa công bố chiều nay, 10.4, đã ngay lập tức tạo cú hích lớn giúp một loạt cổ phiếu ngành thủy sản bứt phá mạnh mẽ.</w:t>
      </w:r>
    </w:p>
    <w:p w:rsidR="00A338D3" w:rsidRPr="00A338D3" w:rsidRDefault="00A338D3" w:rsidP="00A338D3">
      <w:pPr>
        <w:spacing w:after="0" w:line="240" w:lineRule="auto"/>
        <w:jc w:val="center"/>
        <w:rPr>
          <w:rFonts w:ascii="Helvetica" w:eastAsia="Times New Roman" w:hAnsi="Helvetica" w:cs="Helvetica"/>
          <w:color w:val="333333"/>
          <w:sz w:val="21"/>
          <w:szCs w:val="21"/>
        </w:rPr>
      </w:pPr>
      <w:r w:rsidRPr="00A338D3">
        <w:rPr>
          <w:rFonts w:ascii="Helvetica" w:eastAsia="Times New Roman" w:hAnsi="Helvetica" w:cs="Helvetica"/>
          <w:noProof/>
          <w:color w:val="333333"/>
          <w:sz w:val="21"/>
          <w:szCs w:val="21"/>
        </w:rPr>
        <w:drawing>
          <wp:inline distT="0" distB="0" distL="0" distR="0">
            <wp:extent cx="6287770" cy="3533140"/>
            <wp:effectExtent l="0" t="0" r="0" b="0"/>
            <wp:docPr id="1" name="Picture 1" descr="Thuế chống bán phá giá tôm 0% là tin vui cho xuất khẩu thủy sản  /// Ảnh Chí Nhân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ế chống bán phá giá tôm 0% là tin vui cho xuất khẩu thủy sản  /// Ảnh Chí Nhân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7770" cy="3533140"/>
                    </a:xfrm>
                    <a:prstGeom prst="rect">
                      <a:avLst/>
                    </a:prstGeom>
                    <a:noFill/>
                    <a:ln>
                      <a:noFill/>
                    </a:ln>
                  </pic:spPr>
                </pic:pic>
              </a:graphicData>
            </a:graphic>
          </wp:inline>
        </w:drawing>
      </w:r>
    </w:p>
    <w:p w:rsidR="00A338D3" w:rsidRPr="00A338D3" w:rsidRDefault="00A338D3" w:rsidP="00A338D3">
      <w:pPr>
        <w:spacing w:after="0" w:line="240" w:lineRule="auto"/>
        <w:rPr>
          <w:rFonts w:ascii="Helvetica" w:eastAsia="Times New Roman" w:hAnsi="Helvetica" w:cs="Helvetica"/>
          <w:color w:val="555555"/>
          <w:sz w:val="21"/>
          <w:szCs w:val="21"/>
        </w:rPr>
      </w:pPr>
      <w:r w:rsidRPr="00A338D3">
        <w:rPr>
          <w:rFonts w:ascii="Helvetica" w:eastAsia="Times New Roman" w:hAnsi="Helvetica" w:cs="Helvetica"/>
          <w:color w:val="555555"/>
          <w:sz w:val="21"/>
          <w:szCs w:val="21"/>
        </w:rPr>
        <w:t>Thuế chống bán phá giá tôm 0% là tin vui cho xuất khẩu thủy sản</w:t>
      </w:r>
    </w:p>
    <w:p w:rsidR="00A338D3" w:rsidRPr="00A338D3" w:rsidRDefault="00A338D3" w:rsidP="00A338D3">
      <w:pPr>
        <w:spacing w:line="240" w:lineRule="auto"/>
        <w:rPr>
          <w:rFonts w:ascii="Helvetica" w:eastAsia="Times New Roman" w:hAnsi="Helvetica" w:cs="Helvetica"/>
          <w:caps/>
          <w:color w:val="888888"/>
          <w:sz w:val="21"/>
          <w:szCs w:val="21"/>
        </w:rPr>
      </w:pPr>
      <w:r w:rsidRPr="00A338D3">
        <w:rPr>
          <w:rFonts w:ascii="Helvetica" w:eastAsia="Times New Roman" w:hAnsi="Helvetica" w:cs="Helvetica"/>
          <w:caps/>
          <w:color w:val="888888"/>
          <w:sz w:val="21"/>
          <w:szCs w:val="21"/>
        </w:rPr>
        <w:t>ẢNH CHÍ NHÂN</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Ngày 10.4, Bộ Thương mại Mỹ (DOC) thông báo kết quả sơ bộ của đợt rà soát hành chính lần thứ 13 - POR13. Cơ quan này kết luận sơ bộ các sản phẩm tôm nước ấm đông lạnh của Công ty Sao Ta (mã FMC) và Công ty Hải sản Nha Trang (Nha Trang Seaproduct Company) </w:t>
      </w:r>
      <w:hyperlink r:id="rId13" w:tgtFrame="_blank" w:history="1">
        <w:r w:rsidRPr="00A338D3">
          <w:rPr>
            <w:rFonts w:ascii="Helvetica" w:eastAsia="Times New Roman" w:hAnsi="Helvetica" w:cs="Helvetica"/>
            <w:color w:val="00739F"/>
            <w:sz w:val="21"/>
            <w:szCs w:val="21"/>
            <w:u w:val="single"/>
          </w:rPr>
          <w:t xml:space="preserve">không bị bán phá giá </w:t>
        </w:r>
        <w:r w:rsidRPr="00A338D3">
          <w:rPr>
            <w:rFonts w:ascii="Helvetica" w:eastAsia="Times New Roman" w:hAnsi="Helvetica" w:cs="Helvetica"/>
            <w:color w:val="00739F"/>
            <w:sz w:val="21"/>
            <w:szCs w:val="21"/>
            <w:u w:val="single"/>
          </w:rPr>
          <w:lastRenderedPageBreak/>
          <w:t>vào Mỹ</w:t>
        </w:r>
      </w:hyperlink>
      <w:r w:rsidRPr="00A338D3">
        <w:rPr>
          <w:rFonts w:ascii="Helvetica" w:eastAsia="Times New Roman" w:hAnsi="Helvetica" w:cs="Helvetica"/>
          <w:color w:val="111111"/>
          <w:sz w:val="21"/>
          <w:szCs w:val="21"/>
        </w:rPr>
        <w:t> trong giai đoạn từ ngày 1.2.2017 đến ngày 31.1.2018. Vì vậy, DOC thông báo thuế sơ bộ đối với 2 công ty là 0%.</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Vì đây là 2 bị đơn bắt buộc trong đợt POR13 nên 29 công ty khác của Việt Nam có nộp đơn xin xác định mức thuế suất khác biệt hoặc cam kết không có lô hàng nào xuất vào Mỹ trong khoảng thời gian nêu trên cũng được hưởng mức thuế 0%.</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Đây chưa phải là kết quả cuối cùng của đợt rà soát hành chính lần thứ 13, giai đoạn 1.2.2017 - 31.1.2018. Theo thông lệ, trong khoảng thời gian cuối quý 1 hoặc đầu quý 2, DOC đưa ra kết quả rà soát sơ bộ sau đó đến cuối quý 3 sẽ đưa ra kết quả cuối cùng. Mức thuế 0% được áp dụng cho tất cả </w:t>
      </w:r>
      <w:hyperlink r:id="rId14" w:tgtFrame="_blank" w:history="1">
        <w:r w:rsidRPr="00A338D3">
          <w:rPr>
            <w:rFonts w:ascii="Helvetica" w:eastAsia="Times New Roman" w:hAnsi="Helvetica" w:cs="Helvetica"/>
            <w:color w:val="00739F"/>
            <w:sz w:val="21"/>
            <w:szCs w:val="21"/>
            <w:u w:val="single"/>
          </w:rPr>
          <w:t>doanh nghiệp tôm Việt Nam xuất khẩu sang Mỹ</w:t>
        </w:r>
      </w:hyperlink>
      <w:r w:rsidRPr="00A338D3">
        <w:rPr>
          <w:rFonts w:ascii="Helvetica" w:eastAsia="Times New Roman" w:hAnsi="Helvetica" w:cs="Helvetica"/>
          <w:color w:val="111111"/>
          <w:sz w:val="21"/>
          <w:szCs w:val="21"/>
        </w:rPr>
        <w:t>.</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Dù chỉ là kết quả sơ bộ, song nhiều doanh nghiệp cho rằng đây là kết quả tích cực và đáng vui mừng với ngành tôm Việt Nam.</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Trong phiên giao dịch ngày 10.4, thị trường trong phiên chiều chứng kiến sự bứt phá của nhóm cổ phiếu ngành thủy sản. Trong đó, FMC và Công ty cổ phần Xuất nhập khẩu thủy sản Cửu Long An Giang (mã ACL) được kéo lên mức giá trần. Kết phiên FMC đóng cửa giá 29.700 đồng/cổ phiếu, ACL báo lãi sau thuế quý 1 đạt 54,6 tỉ đồng, gấp 9,26 lần cùng kỳ năm ngoái, đóng cửa 39.550 đồng/cổ phiếu.</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Cổ phiếu của đại gia tôm Minh Phú (mã MPC) cũng có mức tăng khá tốt 1,32% đóng cửa 45.000 đồng/cổ phiếu. Trong khi đó, VHC của Công ty cổ phần Vĩnh Hoàn tăng 1,76% đóng cửa giá 92.600 đồng/cổ phiếu.</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Trái ngược với những gì nhóm thủy sản làm được thì nhóm cổ phiếu ngân hàng lại gây thất vọng cho nhà đầu tư khi đồng loạt giảm sâu và gây áp lực lớn lên thị trường chung. Trong đó, ACB giảm 1% xuống 30.200 đồng/cổ phiếu. BID giảm 1,5% xuống 35.200 đồng/cổ phiếu. HDB giảm 2,3% xuống 28.100 đồng/cổ phiếu. TPB giảm 2% xuống 22.150 đồng/cổ phiếu.</w:t>
      </w:r>
    </w:p>
    <w:p w:rsidR="00A338D3" w:rsidRPr="00A338D3" w:rsidRDefault="00A338D3" w:rsidP="00A338D3">
      <w:pPr>
        <w:shd w:val="clear" w:color="auto" w:fill="F7F7F7"/>
        <w:spacing w:after="75" w:line="240" w:lineRule="auto"/>
        <w:outlineLvl w:val="2"/>
        <w:rPr>
          <w:rFonts w:ascii="Georgia" w:eastAsia="Times New Roman" w:hAnsi="Georgia" w:cs="Helvetica"/>
          <w:b/>
          <w:bCs/>
          <w:caps/>
          <w:color w:val="333333"/>
          <w:sz w:val="27"/>
          <w:szCs w:val="27"/>
        </w:rPr>
      </w:pPr>
      <w:r w:rsidRPr="00A338D3">
        <w:rPr>
          <w:rFonts w:ascii="Georgia" w:eastAsia="Times New Roman" w:hAnsi="Georgia" w:cs="Helvetica"/>
          <w:b/>
          <w:bCs/>
          <w:caps/>
          <w:color w:val="333333"/>
          <w:sz w:val="27"/>
          <w:szCs w:val="27"/>
        </w:rPr>
        <w:t>TIN LIÊN QUAN</w:t>
      </w:r>
    </w:p>
    <w:p w:rsidR="00A338D3" w:rsidRPr="00A338D3" w:rsidRDefault="00A338D3" w:rsidP="00A338D3">
      <w:pPr>
        <w:numPr>
          <w:ilvl w:val="0"/>
          <w:numId w:val="2"/>
        </w:numPr>
        <w:shd w:val="clear" w:color="auto" w:fill="F7F7F7"/>
        <w:spacing w:before="100" w:beforeAutospacing="1" w:after="45" w:line="240" w:lineRule="auto"/>
        <w:ind w:left="225"/>
        <w:rPr>
          <w:rFonts w:ascii="Helvetica" w:eastAsia="Times New Roman" w:hAnsi="Helvetica" w:cs="Helvetica"/>
          <w:color w:val="009CD7"/>
          <w:sz w:val="21"/>
          <w:szCs w:val="21"/>
        </w:rPr>
      </w:pPr>
      <w:hyperlink r:id="rId15" w:tooltip="Thuế chống bán phá giá tôm tại Mỹ còn 0%" w:history="1">
        <w:r w:rsidRPr="00A338D3">
          <w:rPr>
            <w:rFonts w:ascii="Helvetica" w:eastAsia="Times New Roman" w:hAnsi="Helvetica" w:cs="Helvetica"/>
            <w:color w:val="00739F"/>
            <w:sz w:val="21"/>
            <w:szCs w:val="21"/>
            <w:u w:val="single"/>
          </w:rPr>
          <w:t>Thuế chống bán phá giá tôm tại Mỹ còn 0%</w:t>
        </w:r>
      </w:hyperlink>
    </w:p>
    <w:p w:rsidR="00A338D3" w:rsidRPr="00A338D3" w:rsidRDefault="00A338D3" w:rsidP="00A338D3">
      <w:pPr>
        <w:numPr>
          <w:ilvl w:val="0"/>
          <w:numId w:val="2"/>
        </w:numPr>
        <w:shd w:val="clear" w:color="auto" w:fill="F7F7F7"/>
        <w:spacing w:before="100" w:beforeAutospacing="1" w:after="45" w:line="240" w:lineRule="auto"/>
        <w:ind w:left="225"/>
        <w:rPr>
          <w:rFonts w:ascii="Helvetica" w:eastAsia="Times New Roman" w:hAnsi="Helvetica" w:cs="Helvetica"/>
          <w:color w:val="009CD7"/>
          <w:sz w:val="21"/>
          <w:szCs w:val="21"/>
        </w:rPr>
      </w:pPr>
      <w:hyperlink r:id="rId16" w:tooltip="Điêu đứng vì tôm bị dịch" w:history="1">
        <w:r w:rsidRPr="00A338D3">
          <w:rPr>
            <w:rFonts w:ascii="Helvetica" w:eastAsia="Times New Roman" w:hAnsi="Helvetica" w:cs="Helvetica"/>
            <w:color w:val="00739F"/>
            <w:sz w:val="21"/>
            <w:szCs w:val="21"/>
            <w:u w:val="single"/>
          </w:rPr>
          <w:t>Điêu đứng vì tôm bị dịch</w:t>
        </w:r>
      </w:hyperlink>
    </w:p>
    <w:p w:rsidR="00A338D3" w:rsidRPr="00A338D3" w:rsidRDefault="00A338D3" w:rsidP="00A338D3">
      <w:pPr>
        <w:numPr>
          <w:ilvl w:val="0"/>
          <w:numId w:val="2"/>
        </w:numPr>
        <w:shd w:val="clear" w:color="auto" w:fill="F7F7F7"/>
        <w:spacing w:before="100" w:beforeAutospacing="1" w:line="240" w:lineRule="auto"/>
        <w:ind w:left="225"/>
        <w:rPr>
          <w:rFonts w:ascii="Helvetica" w:eastAsia="Times New Roman" w:hAnsi="Helvetica" w:cs="Helvetica"/>
          <w:color w:val="009CD7"/>
          <w:sz w:val="21"/>
          <w:szCs w:val="21"/>
        </w:rPr>
      </w:pPr>
      <w:hyperlink r:id="rId17" w:tooltip="Về đâu, con tôm Quảng Trị?" w:history="1">
        <w:r w:rsidRPr="00A338D3">
          <w:rPr>
            <w:rFonts w:ascii="Helvetica" w:eastAsia="Times New Roman" w:hAnsi="Helvetica" w:cs="Helvetica"/>
            <w:color w:val="00739F"/>
            <w:sz w:val="21"/>
            <w:szCs w:val="21"/>
            <w:u w:val="single"/>
          </w:rPr>
          <w:t>Về đâu, con tôm Quảng Trị?</w:t>
        </w:r>
      </w:hyperlink>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Tuy nhiên, thủ phạm chính khiến chỉ số Vn-Index giảm điểm trong phiên hôm nay là từ các cổ phiếu trụ của thị trường. VIC của Tập đoàn VinGroup giảm hơn 1%, VHM giảm 1,39%. Giữa "cơn bão" thông tin về </w:t>
      </w:r>
      <w:hyperlink r:id="rId18" w:tgtFrame="_blank" w:history="1">
        <w:r w:rsidRPr="00A338D3">
          <w:rPr>
            <w:rFonts w:ascii="Helvetica" w:eastAsia="Times New Roman" w:hAnsi="Helvetica" w:cs="Helvetica"/>
            <w:color w:val="00739F"/>
            <w:sz w:val="21"/>
            <w:szCs w:val="21"/>
            <w:u w:val="single"/>
          </w:rPr>
          <w:t>tương ớt Chinsu bị Nhật Bản thu hồi</w:t>
        </w:r>
      </w:hyperlink>
      <w:r w:rsidRPr="00A338D3">
        <w:rPr>
          <w:rFonts w:ascii="Helvetica" w:eastAsia="Times New Roman" w:hAnsi="Helvetica" w:cs="Helvetica"/>
          <w:color w:val="111111"/>
          <w:sz w:val="21"/>
          <w:szCs w:val="21"/>
        </w:rPr>
        <w:t>, cổ phiếu Masan (mã MSN) cũng suy giảm gần 1%...</w:t>
      </w:r>
    </w:p>
    <w:p w:rsidR="00A338D3" w:rsidRPr="00A338D3" w:rsidRDefault="00A338D3" w:rsidP="00A338D3">
      <w:pPr>
        <w:spacing w:line="240" w:lineRule="auto"/>
        <w:jc w:val="both"/>
        <w:rPr>
          <w:rFonts w:ascii="Helvetica" w:eastAsia="Times New Roman" w:hAnsi="Helvetica" w:cs="Helvetica"/>
          <w:color w:val="111111"/>
          <w:sz w:val="21"/>
          <w:szCs w:val="21"/>
        </w:rPr>
      </w:pPr>
      <w:r w:rsidRPr="00A338D3">
        <w:rPr>
          <w:rFonts w:ascii="Helvetica" w:eastAsia="Times New Roman" w:hAnsi="Helvetica" w:cs="Helvetica"/>
          <w:color w:val="111111"/>
          <w:sz w:val="21"/>
          <w:szCs w:val="21"/>
        </w:rPr>
        <w:t>Kết thúc phiên giao dịch, VN-Index giảm 6,57 điểm (-0,66%) xuống còn 981,91 điểm. Toàn sàn có 113 mã tăng, 183 mã giảm và 52 mã đứng giá. HNX-Index giảm 0,27 điểm (-0,25%) xuống 107,43 điểm. Toàn sàn có 64 mã tăng, 77 mã giảm và 68 mã đứng giá. </w:t>
      </w:r>
    </w:p>
    <w:p w:rsidR="00A00054" w:rsidRDefault="00A00054">
      <w:bookmarkStart w:id="0" w:name="_GoBack"/>
      <w:bookmarkEnd w:id="0"/>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07468"/>
    <w:multiLevelType w:val="multilevel"/>
    <w:tmpl w:val="F8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A206B"/>
    <w:multiLevelType w:val="multilevel"/>
    <w:tmpl w:val="E2E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44"/>
    <w:rsid w:val="00147344"/>
    <w:rsid w:val="00A00054"/>
    <w:rsid w:val="00A3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294D8-EBE9-4BAC-BBBC-C7B409F5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3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38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38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38D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338D3"/>
    <w:rPr>
      <w:color w:val="0000FF"/>
      <w:u w:val="single"/>
    </w:rPr>
  </w:style>
  <w:style w:type="character" w:customStyle="1" w:styleId="source">
    <w:name w:val="source"/>
    <w:basedOn w:val="DefaultParagraphFont"/>
    <w:rsid w:val="00A3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93206">
      <w:bodyDiv w:val="1"/>
      <w:marLeft w:val="0"/>
      <w:marRight w:val="0"/>
      <w:marTop w:val="0"/>
      <w:marBottom w:val="0"/>
      <w:divBdr>
        <w:top w:val="none" w:sz="0" w:space="0" w:color="auto"/>
        <w:left w:val="none" w:sz="0" w:space="0" w:color="auto"/>
        <w:bottom w:val="none" w:sz="0" w:space="0" w:color="auto"/>
        <w:right w:val="none" w:sz="0" w:space="0" w:color="auto"/>
      </w:divBdr>
      <w:divsChild>
        <w:div w:id="1353729633">
          <w:marLeft w:val="0"/>
          <w:marRight w:val="0"/>
          <w:marTop w:val="0"/>
          <w:marBottom w:val="270"/>
          <w:divBdr>
            <w:top w:val="none" w:sz="0" w:space="0" w:color="auto"/>
            <w:left w:val="none" w:sz="0" w:space="0" w:color="auto"/>
            <w:bottom w:val="none" w:sz="0" w:space="0" w:color="auto"/>
            <w:right w:val="none" w:sz="0" w:space="0" w:color="auto"/>
          </w:divBdr>
          <w:divsChild>
            <w:div w:id="66345665">
              <w:marLeft w:val="0"/>
              <w:marRight w:val="300"/>
              <w:marTop w:val="0"/>
              <w:marBottom w:val="0"/>
              <w:divBdr>
                <w:top w:val="none" w:sz="0" w:space="0" w:color="auto"/>
                <w:left w:val="none" w:sz="0" w:space="0" w:color="auto"/>
                <w:bottom w:val="none" w:sz="0" w:space="0" w:color="auto"/>
                <w:right w:val="none" w:sz="0" w:space="0" w:color="auto"/>
              </w:divBdr>
              <w:divsChild>
                <w:div w:id="1497376277">
                  <w:marLeft w:val="0"/>
                  <w:marRight w:val="0"/>
                  <w:marTop w:val="0"/>
                  <w:marBottom w:val="0"/>
                  <w:divBdr>
                    <w:top w:val="none" w:sz="0" w:space="0" w:color="auto"/>
                    <w:left w:val="none" w:sz="0" w:space="0" w:color="auto"/>
                    <w:bottom w:val="none" w:sz="0" w:space="0" w:color="auto"/>
                    <w:right w:val="none" w:sz="0" w:space="0" w:color="auto"/>
                  </w:divBdr>
                  <w:divsChild>
                    <w:div w:id="83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7492">
          <w:marLeft w:val="0"/>
          <w:marRight w:val="0"/>
          <w:marTop w:val="0"/>
          <w:marBottom w:val="300"/>
          <w:divBdr>
            <w:top w:val="none" w:sz="0" w:space="0" w:color="auto"/>
            <w:left w:val="none" w:sz="0" w:space="0" w:color="auto"/>
            <w:bottom w:val="none" w:sz="0" w:space="0" w:color="auto"/>
            <w:right w:val="none" w:sz="0" w:space="0" w:color="auto"/>
          </w:divBdr>
          <w:divsChild>
            <w:div w:id="465783387">
              <w:marLeft w:val="0"/>
              <w:marRight w:val="0"/>
              <w:marTop w:val="0"/>
              <w:marBottom w:val="0"/>
              <w:divBdr>
                <w:top w:val="none" w:sz="0" w:space="0" w:color="auto"/>
                <w:left w:val="none" w:sz="0" w:space="0" w:color="auto"/>
                <w:bottom w:val="none" w:sz="0" w:space="0" w:color="auto"/>
                <w:right w:val="none" w:sz="0" w:space="0" w:color="auto"/>
              </w:divBdr>
            </w:div>
          </w:divsChild>
        </w:div>
        <w:div w:id="1832216378">
          <w:marLeft w:val="0"/>
          <w:marRight w:val="0"/>
          <w:marTop w:val="0"/>
          <w:marBottom w:val="450"/>
          <w:divBdr>
            <w:top w:val="none" w:sz="0" w:space="0" w:color="auto"/>
            <w:left w:val="none" w:sz="0" w:space="0" w:color="auto"/>
            <w:bottom w:val="none" w:sz="0" w:space="0" w:color="auto"/>
            <w:right w:val="none" w:sz="0" w:space="0" w:color="auto"/>
          </w:divBdr>
          <w:divsChild>
            <w:div w:id="2016498223">
              <w:marLeft w:val="0"/>
              <w:marRight w:val="0"/>
              <w:marTop w:val="0"/>
              <w:marBottom w:val="0"/>
              <w:divBdr>
                <w:top w:val="none" w:sz="0" w:space="0" w:color="auto"/>
                <w:left w:val="none" w:sz="0" w:space="0" w:color="auto"/>
                <w:bottom w:val="none" w:sz="0" w:space="0" w:color="auto"/>
                <w:right w:val="none" w:sz="0" w:space="0" w:color="auto"/>
              </w:divBdr>
              <w:divsChild>
                <w:div w:id="2084912907">
                  <w:marLeft w:val="0"/>
                  <w:marRight w:val="0"/>
                  <w:marTop w:val="0"/>
                  <w:marBottom w:val="300"/>
                  <w:divBdr>
                    <w:top w:val="none" w:sz="0" w:space="0" w:color="auto"/>
                    <w:left w:val="none" w:sz="0" w:space="0" w:color="auto"/>
                    <w:bottom w:val="none" w:sz="0" w:space="0" w:color="auto"/>
                    <w:right w:val="none" w:sz="0" w:space="0" w:color="auto"/>
                  </w:divBdr>
                  <w:divsChild>
                    <w:div w:id="242300641">
                      <w:marLeft w:val="0"/>
                      <w:marRight w:val="0"/>
                      <w:marTop w:val="0"/>
                      <w:marBottom w:val="0"/>
                      <w:divBdr>
                        <w:top w:val="none" w:sz="0" w:space="0" w:color="auto"/>
                        <w:left w:val="none" w:sz="0" w:space="0" w:color="auto"/>
                        <w:bottom w:val="none" w:sz="0" w:space="0" w:color="auto"/>
                        <w:right w:val="none" w:sz="0" w:space="0" w:color="auto"/>
                      </w:divBdr>
                    </w:div>
                  </w:divsChild>
                </w:div>
                <w:div w:id="1570118560">
                  <w:marLeft w:val="0"/>
                  <w:marRight w:val="0"/>
                  <w:marTop w:val="0"/>
                  <w:marBottom w:val="0"/>
                  <w:divBdr>
                    <w:top w:val="none" w:sz="0" w:space="0" w:color="auto"/>
                    <w:left w:val="none" w:sz="0" w:space="0" w:color="auto"/>
                    <w:bottom w:val="none" w:sz="0" w:space="0" w:color="auto"/>
                    <w:right w:val="none" w:sz="0" w:space="0" w:color="auto"/>
                  </w:divBdr>
                  <w:divsChild>
                    <w:div w:id="438720300">
                      <w:marLeft w:val="0"/>
                      <w:marRight w:val="0"/>
                      <w:marTop w:val="0"/>
                      <w:marBottom w:val="375"/>
                      <w:divBdr>
                        <w:top w:val="none" w:sz="0" w:space="0" w:color="auto"/>
                        <w:left w:val="none" w:sz="0" w:space="0" w:color="auto"/>
                        <w:bottom w:val="none" w:sz="0" w:space="0" w:color="auto"/>
                        <w:right w:val="none" w:sz="0" w:space="0" w:color="auto"/>
                      </w:divBdr>
                      <w:divsChild>
                        <w:div w:id="599334364">
                          <w:marLeft w:val="0"/>
                          <w:marRight w:val="0"/>
                          <w:marTop w:val="0"/>
                          <w:marBottom w:val="0"/>
                          <w:divBdr>
                            <w:top w:val="none" w:sz="0" w:space="0" w:color="auto"/>
                            <w:left w:val="none" w:sz="0" w:space="0" w:color="auto"/>
                            <w:bottom w:val="none" w:sz="0" w:space="0" w:color="auto"/>
                            <w:right w:val="none" w:sz="0" w:space="0" w:color="auto"/>
                          </w:divBdr>
                        </w:div>
                        <w:div w:id="205653093">
                          <w:marLeft w:val="0"/>
                          <w:marRight w:val="0"/>
                          <w:marTop w:val="75"/>
                          <w:marBottom w:val="0"/>
                          <w:divBdr>
                            <w:top w:val="none" w:sz="0" w:space="0" w:color="auto"/>
                            <w:left w:val="none" w:sz="0" w:space="0" w:color="auto"/>
                            <w:bottom w:val="none" w:sz="0" w:space="0" w:color="auto"/>
                            <w:right w:val="none" w:sz="0" w:space="0" w:color="auto"/>
                          </w:divBdr>
                          <w:divsChild>
                            <w:div w:id="1639602956">
                              <w:marLeft w:val="0"/>
                              <w:marRight w:val="0"/>
                              <w:marTop w:val="0"/>
                              <w:marBottom w:val="0"/>
                              <w:divBdr>
                                <w:top w:val="none" w:sz="0" w:space="0" w:color="auto"/>
                                <w:left w:val="single" w:sz="6" w:space="11" w:color="DDDDDD"/>
                                <w:bottom w:val="none" w:sz="0" w:space="0" w:color="auto"/>
                                <w:right w:val="none" w:sz="0" w:space="0" w:color="auto"/>
                              </w:divBdr>
                              <w:divsChild>
                                <w:div w:id="1691771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04898262">
                  <w:marLeft w:val="0"/>
                  <w:marRight w:val="0"/>
                  <w:marTop w:val="0"/>
                  <w:marBottom w:val="0"/>
                  <w:divBdr>
                    <w:top w:val="none" w:sz="0" w:space="0" w:color="auto"/>
                    <w:left w:val="none" w:sz="0" w:space="0" w:color="auto"/>
                    <w:bottom w:val="none" w:sz="0" w:space="0" w:color="auto"/>
                    <w:right w:val="none" w:sz="0" w:space="0" w:color="auto"/>
                  </w:divBdr>
                  <w:divsChild>
                    <w:div w:id="966278142">
                      <w:marLeft w:val="0"/>
                      <w:marRight w:val="0"/>
                      <w:marTop w:val="0"/>
                      <w:marBottom w:val="0"/>
                      <w:divBdr>
                        <w:top w:val="none" w:sz="0" w:space="0" w:color="auto"/>
                        <w:left w:val="none" w:sz="0" w:space="0" w:color="auto"/>
                        <w:bottom w:val="none" w:sz="0" w:space="0" w:color="auto"/>
                        <w:right w:val="none" w:sz="0" w:space="0" w:color="auto"/>
                      </w:divBdr>
                      <w:divsChild>
                        <w:div w:id="739716404">
                          <w:marLeft w:val="0"/>
                          <w:marRight w:val="0"/>
                          <w:marTop w:val="0"/>
                          <w:marBottom w:val="0"/>
                          <w:divBdr>
                            <w:top w:val="none" w:sz="0" w:space="0" w:color="auto"/>
                            <w:left w:val="none" w:sz="0" w:space="0" w:color="auto"/>
                            <w:bottom w:val="none" w:sz="0" w:space="0" w:color="auto"/>
                            <w:right w:val="none" w:sz="0" w:space="0" w:color="auto"/>
                          </w:divBdr>
                          <w:divsChild>
                            <w:div w:id="1231695808">
                              <w:marLeft w:val="0"/>
                              <w:marRight w:val="0"/>
                              <w:marTop w:val="0"/>
                              <w:marBottom w:val="300"/>
                              <w:divBdr>
                                <w:top w:val="none" w:sz="0" w:space="0" w:color="auto"/>
                                <w:left w:val="none" w:sz="0" w:space="0" w:color="auto"/>
                                <w:bottom w:val="none" w:sz="0" w:space="0" w:color="auto"/>
                                <w:right w:val="none" w:sz="0" w:space="0" w:color="auto"/>
                              </w:divBdr>
                            </w:div>
                            <w:div w:id="1780952839">
                              <w:marLeft w:val="0"/>
                              <w:marRight w:val="0"/>
                              <w:marTop w:val="0"/>
                              <w:marBottom w:val="300"/>
                              <w:divBdr>
                                <w:top w:val="none" w:sz="0" w:space="0" w:color="auto"/>
                                <w:left w:val="none" w:sz="0" w:space="0" w:color="auto"/>
                                <w:bottom w:val="none" w:sz="0" w:space="0" w:color="auto"/>
                                <w:right w:val="none" w:sz="0" w:space="0" w:color="auto"/>
                              </w:divBdr>
                            </w:div>
                            <w:div w:id="1205292690">
                              <w:marLeft w:val="0"/>
                              <w:marRight w:val="0"/>
                              <w:marTop w:val="0"/>
                              <w:marBottom w:val="300"/>
                              <w:divBdr>
                                <w:top w:val="none" w:sz="0" w:space="0" w:color="auto"/>
                                <w:left w:val="none" w:sz="0" w:space="0" w:color="auto"/>
                                <w:bottom w:val="none" w:sz="0" w:space="0" w:color="auto"/>
                                <w:right w:val="none" w:sz="0" w:space="0" w:color="auto"/>
                              </w:divBdr>
                            </w:div>
                            <w:div w:id="1672945285">
                              <w:marLeft w:val="0"/>
                              <w:marRight w:val="0"/>
                              <w:marTop w:val="0"/>
                              <w:marBottom w:val="300"/>
                              <w:divBdr>
                                <w:top w:val="none" w:sz="0" w:space="0" w:color="auto"/>
                                <w:left w:val="none" w:sz="0" w:space="0" w:color="auto"/>
                                <w:bottom w:val="none" w:sz="0" w:space="0" w:color="auto"/>
                                <w:right w:val="none" w:sz="0" w:space="0" w:color="auto"/>
                              </w:divBdr>
                            </w:div>
                            <w:div w:id="1937782517">
                              <w:marLeft w:val="0"/>
                              <w:marRight w:val="0"/>
                              <w:marTop w:val="0"/>
                              <w:marBottom w:val="300"/>
                              <w:divBdr>
                                <w:top w:val="none" w:sz="0" w:space="0" w:color="auto"/>
                                <w:left w:val="none" w:sz="0" w:space="0" w:color="auto"/>
                                <w:bottom w:val="none" w:sz="0" w:space="0" w:color="auto"/>
                                <w:right w:val="none" w:sz="0" w:space="0" w:color="auto"/>
                              </w:divBdr>
                            </w:div>
                            <w:div w:id="1980845170">
                              <w:marLeft w:val="0"/>
                              <w:marRight w:val="0"/>
                              <w:marTop w:val="0"/>
                              <w:marBottom w:val="300"/>
                              <w:divBdr>
                                <w:top w:val="none" w:sz="0" w:space="0" w:color="auto"/>
                                <w:left w:val="none" w:sz="0" w:space="0" w:color="auto"/>
                                <w:bottom w:val="none" w:sz="0" w:space="0" w:color="auto"/>
                                <w:right w:val="none" w:sz="0" w:space="0" w:color="auto"/>
                              </w:divBdr>
                            </w:div>
                            <w:div w:id="1348403976">
                              <w:marLeft w:val="0"/>
                              <w:marRight w:val="0"/>
                              <w:marTop w:val="0"/>
                              <w:marBottom w:val="300"/>
                              <w:divBdr>
                                <w:top w:val="none" w:sz="0" w:space="0" w:color="auto"/>
                                <w:left w:val="none" w:sz="0" w:space="0" w:color="auto"/>
                                <w:bottom w:val="none" w:sz="0" w:space="0" w:color="auto"/>
                                <w:right w:val="none" w:sz="0" w:space="0" w:color="auto"/>
                              </w:divBdr>
                            </w:div>
                            <w:div w:id="2057966433">
                              <w:marLeft w:val="0"/>
                              <w:marRight w:val="300"/>
                              <w:marTop w:val="0"/>
                              <w:marBottom w:val="300"/>
                              <w:divBdr>
                                <w:top w:val="none" w:sz="0" w:space="0" w:color="auto"/>
                                <w:left w:val="none" w:sz="0" w:space="0" w:color="auto"/>
                                <w:bottom w:val="none" w:sz="0" w:space="0" w:color="auto"/>
                                <w:right w:val="none" w:sz="0" w:space="0" w:color="auto"/>
                              </w:divBdr>
                            </w:div>
                            <w:div w:id="266546275">
                              <w:marLeft w:val="0"/>
                              <w:marRight w:val="0"/>
                              <w:marTop w:val="0"/>
                              <w:marBottom w:val="300"/>
                              <w:divBdr>
                                <w:top w:val="none" w:sz="0" w:space="0" w:color="auto"/>
                                <w:left w:val="none" w:sz="0" w:space="0" w:color="auto"/>
                                <w:bottom w:val="none" w:sz="0" w:space="0" w:color="auto"/>
                                <w:right w:val="none" w:sz="0" w:space="0" w:color="auto"/>
                              </w:divBdr>
                            </w:div>
                            <w:div w:id="17983293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vutb@gmail.com" TargetMode="External"/><Relationship Id="rId13" Type="http://schemas.openxmlformats.org/officeDocument/2006/relationships/hyperlink" Target="https://thanhnien.vn/tai-chinh-kinh-doanh/viet-nam-chiem-tren-26-thi-phan-tom-nhap-khau-o-anh-1060198.html" TargetMode="External"/><Relationship Id="rId18" Type="http://schemas.openxmlformats.org/officeDocument/2006/relationships/hyperlink" Target="https://thanhnien.vn/tai-chinh-kinh-doanh/tuong-ot-chinsu-bi-thu-hoi-o-nhat-1068549.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yperlink" Target="https://thanhnien.vn/tai-chinh-kinh-doanh/ve-dau-con-tom-quang-tri-1067914.html" TargetMode="External"/><Relationship Id="rId2" Type="http://schemas.openxmlformats.org/officeDocument/2006/relationships/styles" Target="styles.xml"/><Relationship Id="rId16" Type="http://schemas.openxmlformats.org/officeDocument/2006/relationships/hyperlink" Target="https://thanhnien.vn/tai-chinh-kinh-doanh/dieu-dung-vi-tom-bi-dich-106906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void();" TargetMode="External"/><Relationship Id="rId5" Type="http://schemas.openxmlformats.org/officeDocument/2006/relationships/hyperlink" Target="https://thanhnien.vn/author/anh-vu-461.html" TargetMode="External"/><Relationship Id="rId15" Type="http://schemas.openxmlformats.org/officeDocument/2006/relationships/hyperlink" Target="https://thanhnien.vn/tai-chinh-kinh-doanh/thue-chong-ban-pha-gia-tom-tai-my-con-0-1069771.html" TargetMode="External"/><Relationship Id="rId10" Type="http://schemas.openxmlformats.org/officeDocument/2006/relationships/hyperlink" Target="https://thanhnien.vn/tai-chinh-kinh-doanh/thue-chong-ban-pha-gia-tom-tai-my-con-0-106977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nhnien.vn/tai-chinh-kinh-doanh/thue-tom-ve-0-co-phieu-thuy-san-dua-nhau-bung-no-1069845.html" TargetMode="External"/><Relationship Id="rId14" Type="http://schemas.openxmlformats.org/officeDocument/2006/relationships/hyperlink" Target="https://thanhnien.vn/tai-chinh-kinh-doanh/dieu-dung-vi-tom-bi-dich-10690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3537</Characters>
  <Application>Microsoft Office Word</Application>
  <DocSecurity>0</DocSecurity>
  <Lines>29</Lines>
  <Paragraphs>8</Paragraphs>
  <ScaleCrop>false</ScaleCrop>
  <Company>Microsoft</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2019-04-10T09:57:00Z</dcterms:created>
  <dcterms:modified xsi:type="dcterms:W3CDTF">2019-04-10T09:57:00Z</dcterms:modified>
</cp:coreProperties>
</file>