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0"/>
        <w:gridCol w:w="3107"/>
        <w:gridCol w:w="2483"/>
      </w:tblGrid>
      <w:tr w:rsidR="0005569C" w:rsidRPr="0005569C" w14:paraId="25B574F8" w14:textId="77777777">
        <w:trPr>
          <w:tblHeader/>
        </w:trPr>
        <w:tc>
          <w:tcPr>
            <w:tcW w:w="377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28387" w14:textId="77777777" w:rsidR="0005569C" w:rsidRPr="0005569C" w:rsidRDefault="0005569C" w:rsidP="0005569C">
            <w:pPr>
              <w:rPr>
                <w:b/>
                <w:bCs/>
              </w:rPr>
            </w:pPr>
            <w:r w:rsidRPr="0005569C">
              <w:rPr>
                <w:b/>
                <w:bCs/>
                <w:lang w:val="en-US"/>
              </w:rPr>
              <w:t>Entity</w:t>
            </w:r>
          </w:p>
        </w:tc>
        <w:tc>
          <w:tcPr>
            <w:tcW w:w="31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EC9D0D" w14:textId="77777777" w:rsidR="0005569C" w:rsidRPr="0005569C" w:rsidRDefault="0005569C" w:rsidP="0005569C">
            <w:pPr>
              <w:rPr>
                <w:b/>
                <w:bCs/>
              </w:rPr>
            </w:pPr>
            <w:r w:rsidRPr="0005569C">
              <w:rPr>
                <w:b/>
                <w:bCs/>
                <w:lang w:val="en-US"/>
              </w:rPr>
              <w:t>Attribute cần lưu</w:t>
            </w:r>
          </w:p>
        </w:tc>
        <w:tc>
          <w:tcPr>
            <w:tcW w:w="2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51A862" w14:textId="77777777" w:rsidR="0005569C" w:rsidRPr="0005569C" w:rsidRDefault="0005569C" w:rsidP="0005569C">
            <w:pPr>
              <w:rPr>
                <w:b/>
                <w:bCs/>
              </w:rPr>
            </w:pPr>
            <w:r w:rsidRPr="0005569C">
              <w:rPr>
                <w:b/>
                <w:bCs/>
                <w:lang w:val="en-US"/>
              </w:rPr>
              <w:t>Khóa chính (PK) đề xuất</w:t>
            </w:r>
          </w:p>
        </w:tc>
      </w:tr>
      <w:tr w:rsidR="0005569C" w:rsidRPr="0005569C" w14:paraId="1EF4D2BC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551EDE" w14:textId="77777777" w:rsidR="0005569C" w:rsidRPr="0005569C" w:rsidRDefault="0005569C" w:rsidP="0005569C">
            <w:r w:rsidRPr="0005569C">
              <w:rPr>
                <w:lang w:val="en-US"/>
              </w:rPr>
              <w:t>HOI_VIEN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8DFD26" w14:textId="77777777" w:rsidR="0005569C" w:rsidRPr="0005569C" w:rsidRDefault="0005569C" w:rsidP="0005569C">
            <w:r w:rsidRPr="0005569C">
              <w:rPr>
                <w:lang w:val="en-US"/>
              </w:rPr>
              <w:t>MaHV, HoTen, SoDienThoai, NgayDangKy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354DC2" w14:textId="77777777" w:rsidR="0005569C" w:rsidRPr="0005569C" w:rsidRDefault="0005569C" w:rsidP="0005569C">
            <w:r w:rsidRPr="0005569C">
              <w:rPr>
                <w:lang w:val="en-US"/>
              </w:rPr>
              <w:t>MaHV</w:t>
            </w:r>
          </w:p>
        </w:tc>
      </w:tr>
      <w:tr w:rsidR="0005569C" w:rsidRPr="0005569C" w14:paraId="6D567950" w14:textId="77777777">
        <w:tc>
          <w:tcPr>
            <w:tcW w:w="377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45462C" w14:textId="37D9077A" w:rsidR="0005569C" w:rsidRPr="0005569C" w:rsidRDefault="0005569C" w:rsidP="0005569C">
            <w:r>
              <w:rPr>
                <w:i/>
                <w:iCs/>
                <w:lang w:val="en-US"/>
              </w:rPr>
              <w:t>BUOI_TAP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A25AE6" w14:textId="77777777" w:rsidR="0005569C" w:rsidRDefault="0005569C" w:rsidP="0005569C">
            <w:pPr>
              <w:rPr>
                <w:lang w:val="en-US"/>
              </w:rPr>
            </w:pPr>
            <w:r>
              <w:t>m</w:t>
            </w:r>
            <w:r>
              <w:rPr>
                <w:lang w:val="en-US"/>
              </w:rPr>
              <w:t>aBT, ngayTap,gioTap,</w:t>
            </w:r>
          </w:p>
          <w:p w14:paraId="49A1D196" w14:textId="64E53978" w:rsidR="0005569C" w:rsidRPr="0005569C" w:rsidRDefault="0005569C" w:rsidP="0005569C">
            <w:pPr>
              <w:rPr>
                <w:lang w:val="en-US"/>
              </w:rPr>
            </w:pPr>
            <w:r>
              <w:rPr>
                <w:lang w:val="en-US"/>
              </w:rPr>
              <w:t>tenHLV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F24BE5" w14:textId="5F55470F" w:rsidR="0005569C" w:rsidRPr="0005569C" w:rsidRDefault="0005569C" w:rsidP="0005569C">
            <w:pPr>
              <w:rPr>
                <w:lang w:val="en-US"/>
              </w:rPr>
            </w:pPr>
            <w:r>
              <w:rPr>
                <w:lang w:val="en-US"/>
              </w:rPr>
              <w:t>maBT</w:t>
            </w:r>
          </w:p>
        </w:tc>
      </w:tr>
    </w:tbl>
    <w:p w14:paraId="7B30A047" w14:textId="77777777" w:rsidR="0005569C" w:rsidRDefault="0005569C">
      <w:pPr>
        <w:rPr>
          <w:lang w:val="en-US"/>
        </w:rPr>
      </w:pPr>
    </w:p>
    <w:p w14:paraId="2BB880E6" w14:textId="00AC4028" w:rsidR="0005569C" w:rsidRDefault="008B6320">
      <w:pPr>
        <w:rPr>
          <w:lang w:val="en-US"/>
        </w:rPr>
      </w:pPr>
      <w:r w:rsidRPr="008B6320">
        <w:rPr>
          <w:lang w:val="en-US"/>
        </w:rPr>
        <w:drawing>
          <wp:inline distT="0" distB="0" distL="0" distR="0" wp14:anchorId="6B25FD05" wp14:editId="7E7F7387">
            <wp:extent cx="5943600" cy="2726055"/>
            <wp:effectExtent l="0" t="0" r="0" b="0"/>
            <wp:docPr id="15787614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F27F" w14:textId="746BEAB9" w:rsidR="0005569C" w:rsidRPr="0005569C" w:rsidRDefault="0005569C">
      <w:pPr>
        <w:rPr>
          <w:lang w:val="en-US"/>
        </w:rPr>
      </w:pPr>
      <w:r>
        <w:rPr>
          <w:lang w:val="en-US"/>
        </w:rPr>
        <w:t>c</w:t>
      </w:r>
      <w:r w:rsidRPr="0005569C">
        <w:t xml:space="preserve">ột SoDienThoai vi phạm 1NF vì </w:t>
      </w:r>
      <w:r>
        <w:rPr>
          <w:lang w:val="en-US"/>
        </w:rPr>
        <w:t xml:space="preserve"> </w:t>
      </w:r>
      <w:r w:rsidRPr="0005569C">
        <w:t xml:space="preserve">HV01 có hai số điện thoại trong cùng một ô. </w:t>
      </w:r>
      <w:r>
        <w:rPr>
          <w:lang w:val="en-US"/>
        </w:rPr>
        <w:t>L</w:t>
      </w:r>
      <w:r w:rsidRPr="0005569C">
        <w:t>àm dữ liệu không còn nguyên tử và gây khó khăn khi tìm kiếm, cập nhật hoặc xử lý từng số điện thoại. Có thể tách số điện thoại thành bảng SO_DIEN_THOAI, liên kết với HOI_VIEN bằng MaHV_FK để mỗi ô chỉ chứa một giá trị</w:t>
      </w:r>
    </w:p>
    <w:sectPr w:rsidR="0005569C" w:rsidRPr="00055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9C"/>
    <w:rsid w:val="0005569C"/>
    <w:rsid w:val="003F3777"/>
    <w:rsid w:val="008B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5A02F2"/>
  <w15:chartTrackingRefBased/>
  <w15:docId w15:val="{2AC7DB4F-F58D-43D7-B744-03740093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55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55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55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55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5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5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5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5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5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55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55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55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5569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569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569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569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569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569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55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5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5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5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5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569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5569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569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5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569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55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2026-09-30T00:20:00Z</dcterms:created>
  <dcterms:modified xsi:type="dcterms:W3CDTF">2026-09-30T00:30:00Z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2026-09-30T00:30:32Z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56723746-c8ac-47e1-bd2b-672a03264004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