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D677F" w14:textId="77777777" w:rsidR="005F6AA4" w:rsidRPr="005F6AA4" w:rsidRDefault="005F6AA4" w:rsidP="005F6AA4">
      <w:r w:rsidRPr="005F6AA4">
        <w:t>The DHT22 sensor measures temperature and humidity in the environment. It is commonly used in IoT projects like smart homes, weather stations, and greenhouse monitoring.</w:t>
      </w:r>
    </w:p>
    <w:p w14:paraId="5148396B" w14:textId="77777777" w:rsidR="005F6AA4" w:rsidRPr="005F6AA4" w:rsidRDefault="005F6AA4" w:rsidP="005F6AA4">
      <w:r w:rsidRPr="005F6AA4">
        <w:t xml:space="preserve">Electronics / Hardware inside Capacitive humidity sensor (detects moisture levels in air) Thermistor (measures temperature) Microcontroller chip (converts </w:t>
      </w:r>
      <w:proofErr w:type="spellStart"/>
      <w:r w:rsidRPr="005F6AA4">
        <w:t>analog</w:t>
      </w:r>
      <w:proofErr w:type="spellEnd"/>
      <w:r w:rsidRPr="005F6AA4">
        <w:t xml:space="preserve"> signals into digital data) Analog or Digital Outputs digital signal (no need for </w:t>
      </w:r>
      <w:proofErr w:type="spellStart"/>
      <w:r w:rsidRPr="005F6AA4">
        <w:t>analog</w:t>
      </w:r>
      <w:proofErr w:type="spellEnd"/>
      <w:r w:rsidRPr="005F6AA4">
        <w:t>-to-digital conversion) Units and Range Temperature: °C, range -40°C to 80°C Humidity: % (Relative Humidity), range 0–100% RH Accuracy: about ±0.5°C (temperature), ±2–5% RH (humidity) Actuator: Servo Motor (SG90) 4 What it does</w:t>
      </w:r>
    </w:p>
    <w:p w14:paraId="5ACFA63F" w14:textId="77777777" w:rsidR="005F6AA4" w:rsidRPr="005F6AA4" w:rsidRDefault="005F6AA4" w:rsidP="005F6AA4">
      <w:r w:rsidRPr="005F6AA4">
        <w:t>A servo motor is used to control precise movement or position, such as rotating an arm, opening a door, or steering a robot.</w:t>
      </w:r>
    </w:p>
    <w:p w14:paraId="6B2999B3" w14:textId="77777777" w:rsidR="005F6AA4" w:rsidRPr="005F6AA4" w:rsidRDefault="005F6AA4" w:rsidP="005F6AA4">
      <w:r w:rsidRPr="005F6AA4">
        <w:t>Electronics / Hardware inside DC motor Gear system (to increase torque and control movement) Control circuit Potentiometer (to measure position/angle) Analog or Digital Controlled by digital PWM (Pulse Width Modulation) signal Units and Range Position measured in degrees (°) Typical range: 0° to 180° Controlled by pulse signals (e.g., 1ms–2ms pulse width) Conclusion</w:t>
      </w:r>
    </w:p>
    <w:p w14:paraId="35FA4790" w14:textId="77777777" w:rsidR="005F6AA4" w:rsidRPr="005F6AA4" w:rsidRDefault="005F6AA4" w:rsidP="005F6AA4">
      <w:r w:rsidRPr="005F6AA4">
        <w:t xml:space="preserve">The DHT22 sensor is useful for collecting environmental data (input), while the servo motor acts on commands to create movement (output). Together, they show how IoT systems can both sense and interact with the physical </w:t>
      </w:r>
      <w:proofErr w:type="gramStart"/>
      <w:r w:rsidRPr="005F6AA4">
        <w:t>world..</w:t>
      </w:r>
      <w:proofErr w:type="gramEnd"/>
    </w:p>
    <w:p w14:paraId="117056B2" w14:textId="77777777" w:rsidR="00BD5A9D" w:rsidRDefault="00BD5A9D"/>
    <w:sectPr w:rsidR="00BD5A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70A"/>
    <w:rsid w:val="00394C77"/>
    <w:rsid w:val="005F6AA4"/>
    <w:rsid w:val="00BD5A9D"/>
    <w:rsid w:val="00C97D9E"/>
    <w:rsid w:val="00D12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C4834"/>
  <w15:chartTrackingRefBased/>
  <w15:docId w15:val="{B97C8134-AF4F-487E-9147-CC5064D51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70A"/>
    <w:rPr>
      <w:rFonts w:eastAsiaTheme="majorEastAsia" w:cstheme="majorBidi"/>
      <w:color w:val="272727" w:themeColor="text1" w:themeTint="D8"/>
    </w:rPr>
  </w:style>
  <w:style w:type="paragraph" w:styleId="Title">
    <w:name w:val="Title"/>
    <w:basedOn w:val="Normal"/>
    <w:next w:val="Normal"/>
    <w:link w:val="TitleChar"/>
    <w:uiPriority w:val="10"/>
    <w:qFormat/>
    <w:rsid w:val="00D12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70A"/>
    <w:pPr>
      <w:spacing w:before="160"/>
      <w:jc w:val="center"/>
    </w:pPr>
    <w:rPr>
      <w:i/>
      <w:iCs/>
      <w:color w:val="404040" w:themeColor="text1" w:themeTint="BF"/>
    </w:rPr>
  </w:style>
  <w:style w:type="character" w:customStyle="1" w:styleId="QuoteChar">
    <w:name w:val="Quote Char"/>
    <w:basedOn w:val="DefaultParagraphFont"/>
    <w:link w:val="Quote"/>
    <w:uiPriority w:val="29"/>
    <w:rsid w:val="00D1270A"/>
    <w:rPr>
      <w:i/>
      <w:iCs/>
      <w:color w:val="404040" w:themeColor="text1" w:themeTint="BF"/>
    </w:rPr>
  </w:style>
  <w:style w:type="paragraph" w:styleId="ListParagraph">
    <w:name w:val="List Paragraph"/>
    <w:basedOn w:val="Normal"/>
    <w:uiPriority w:val="34"/>
    <w:qFormat/>
    <w:rsid w:val="00D1270A"/>
    <w:pPr>
      <w:ind w:left="720"/>
      <w:contextualSpacing/>
    </w:pPr>
  </w:style>
  <w:style w:type="character" w:styleId="IntenseEmphasis">
    <w:name w:val="Intense Emphasis"/>
    <w:basedOn w:val="DefaultParagraphFont"/>
    <w:uiPriority w:val="21"/>
    <w:qFormat/>
    <w:rsid w:val="00D1270A"/>
    <w:rPr>
      <w:i/>
      <w:iCs/>
      <w:color w:val="0F4761" w:themeColor="accent1" w:themeShade="BF"/>
    </w:rPr>
  </w:style>
  <w:style w:type="paragraph" w:styleId="IntenseQuote">
    <w:name w:val="Intense Quote"/>
    <w:basedOn w:val="Normal"/>
    <w:next w:val="Normal"/>
    <w:link w:val="IntenseQuoteChar"/>
    <w:uiPriority w:val="30"/>
    <w:qFormat/>
    <w:rsid w:val="00D12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70A"/>
    <w:rPr>
      <w:i/>
      <w:iCs/>
      <w:color w:val="0F4761" w:themeColor="accent1" w:themeShade="BF"/>
    </w:rPr>
  </w:style>
  <w:style w:type="character" w:styleId="IntenseReference">
    <w:name w:val="Intense Reference"/>
    <w:basedOn w:val="DefaultParagraphFont"/>
    <w:uiPriority w:val="32"/>
    <w:qFormat/>
    <w:rsid w:val="00D127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1166</Characters>
  <Application>Microsoft Office Word</Application>
  <DocSecurity>0</DocSecurity>
  <Lines>9</Lines>
  <Paragraphs>2</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2</cp:revision>
  <dcterms:created xsi:type="dcterms:W3CDTF">2026-04-06T07:14:00Z</dcterms:created>
  <dcterms:modified xsi:type="dcterms:W3CDTF">2026-04-06T07:15:00Z</dcterms:modified>
</cp:coreProperties>
</file>