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299A3" w14:textId="77777777" w:rsidR="00D0182C" w:rsidRDefault="00000000">
      <w:pPr>
        <w:pStyle w:val="Heading1"/>
        <w:spacing w:after="100"/>
      </w:pPr>
      <w:r>
        <w:t>Vinitha Manoj — Data Analytics Portfolio</w:t>
      </w:r>
    </w:p>
    <w:p w14:paraId="1D6CEECA" w14:textId="77777777" w:rsidR="00D0182C" w:rsidRDefault="00000000">
      <w:pPr>
        <w:spacing w:after="200"/>
      </w:pPr>
      <w:r>
        <w:t>10+ years in Strategic Sourcing &amp; Operations Analytics. Now building dashboards.</w:t>
      </w:r>
    </w:p>
    <w:p w14:paraId="77117680" w14:textId="77777777" w:rsidR="00D0182C" w:rsidRDefault="00000000">
      <w:pPr>
        <w:spacing w:after="400"/>
      </w:pPr>
      <w:r>
        <w:t>Three end-to-end BI projects—each solving a real business problem with a different tool on a real dataset. The goal: prove I can think like a data analyst and deliver polished, actionable dashboards.</w:t>
      </w:r>
    </w:p>
    <w:p w14:paraId="73FBF266" w14:textId="77777777" w:rsidR="00D0182C" w:rsidRDefault="00000000">
      <w:pPr>
        <w:pStyle w:val="Heading2"/>
        <w:spacing w:before="200" w:after="200"/>
      </w:pPr>
      <w:r>
        <w:t>Projects</w:t>
      </w:r>
    </w:p>
    <w:p w14:paraId="238F3475" w14:textId="77777777" w:rsidR="00D0182C" w:rsidRDefault="00000000">
      <w:pPr>
        <w:spacing w:after="100"/>
      </w:pPr>
      <w:r>
        <w:t>🧴 UAE Perfume Retail — Sales &amp; Profitability Dashboard · Excel</w:t>
      </w:r>
    </w:p>
    <w:p w14:paraId="47DC3AA7" w14:textId="77777777" w:rsidR="00D0182C" w:rsidRDefault="00000000">
      <w:r>
        <w:t>The challenge: 392,800 transactions across 5 branches. Find what's actually driving revenue.</w:t>
      </w:r>
    </w:p>
    <w:p w14:paraId="66C303D0" w14:textId="4BAAA98D" w:rsidR="00D0182C" w:rsidRDefault="00000000">
      <w:r>
        <w:t xml:space="preserve">What I built: A pivot-table-driven KPI dashboard that surfaces branch performance, product margins, and seasonality </w:t>
      </w:r>
      <w:r w:rsidR="00151928">
        <w:t>briefly</w:t>
      </w:r>
      <w:r>
        <w:t>. FY2024: AED 108.6M revenue at 30.1% stable margin.</w:t>
      </w:r>
    </w:p>
    <w:p w14:paraId="62763906" w14:textId="77777777" w:rsidR="00D0182C" w:rsidRDefault="00000000">
      <w:pPr>
        <w:spacing w:after="200"/>
      </w:pPr>
      <w:r>
        <w:t>Why it matters: Formulae are linked end-to-end—totals auto-update when you filter. This is production-ready, not a one-off analysis.</w:t>
      </w:r>
    </w:p>
    <w:p w14:paraId="6C767BAF" w14:textId="77777777" w:rsidR="00D0182C" w:rsidRDefault="00000000">
      <w:pPr>
        <w:spacing w:after="100"/>
      </w:pPr>
      <w:r>
        <w:t>🍽️ Restaurant Performance Dashboard · Power BI</w:t>
      </w:r>
    </w:p>
    <w:p w14:paraId="1873E6FB" w14:textId="77777777" w:rsidR="00D0182C" w:rsidRDefault="00000000">
      <w:r>
        <w:t>The challenge: 3 Dubai branches, 3,600 orders, no single view of performance.</w:t>
      </w:r>
    </w:p>
    <w:p w14:paraId="3170EF25" w14:textId="77777777" w:rsidR="00D0182C" w:rsidRDefault="00000000">
      <w:r>
        <w:t>What I built: A 6-table star schema with 13 DAX measures—branch, channel, and date slicers that snap. You can drill down to daily trends or zoom out to quarterly P&amp;L in seconds.</w:t>
      </w:r>
    </w:p>
    <w:p w14:paraId="54932E9D" w14:textId="77777777" w:rsidR="00D0182C" w:rsidRDefault="00000000">
      <w:pPr>
        <w:spacing w:after="200"/>
      </w:pPr>
      <w:r>
        <w:t>Why it matters: DAX is what separates "pretty charts" from "real BI"—this shows I can build measures that actually mean something.</w:t>
      </w:r>
    </w:p>
    <w:p w14:paraId="2D702483" w14:textId="77777777" w:rsidR="00D0182C" w:rsidRDefault="00000000">
      <w:pPr>
        <w:spacing w:after="100"/>
      </w:pPr>
      <w:r>
        <w:t>🎓 Student Enrollment &amp; Revenue Analysis · Tableau</w:t>
      </w:r>
    </w:p>
    <w:p w14:paraId="42358982" w14:textId="77777777" w:rsidR="00D0182C" w:rsidRDefault="00000000">
      <w:r>
        <w:t>The challenge: 2,000 student records across 6 branches. How do we track revenue, collection, and instructor workload all at once?</w:t>
      </w:r>
    </w:p>
    <w:p w14:paraId="1AE92ADA" w14:textId="77777777" w:rsidR="00D0182C" w:rsidRDefault="00000000">
      <w:r>
        <w:t>What I built: A 10-worksheet bento-grid dashboard tracking AED 13.9M in course fees, payment collection rates, and per-instructor student load. Drill-throughs connect enrollment to revenue to staffing capacity.</w:t>
      </w:r>
    </w:p>
    <w:p w14:paraId="7E1DB2E0" w14:textId="77777777" w:rsidR="00D0182C" w:rsidRDefault="00000000">
      <w:pPr>
        <w:spacing w:after="300"/>
      </w:pPr>
      <w:r>
        <w:t>Why it matters: Tableau is about storytelling. This dashboard tells the business exactly what they need to know to forecast headcount and cash flow.</w:t>
      </w:r>
    </w:p>
    <w:p w14:paraId="546438BB" w14:textId="77777777" w:rsidR="00D0182C" w:rsidRDefault="00000000">
      <w:pPr>
        <w:pStyle w:val="Heading2"/>
        <w:spacing w:before="200" w:after="200"/>
      </w:pPr>
      <w:r>
        <w:t>Skills at a Glance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15"/>
        <w:gridCol w:w="7701"/>
      </w:tblGrid>
      <w:tr w:rsidR="00D0182C" w14:paraId="469C87AD" w14:textId="77777777">
        <w:tc>
          <w:tcPr>
            <w:tcW w:w="0" w:type="auto"/>
            <w:shd w:val="clear" w:color="auto" w:fill="D3D3D3"/>
          </w:tcPr>
          <w:p w14:paraId="23E1336E" w14:textId="77777777" w:rsidR="00D0182C" w:rsidRDefault="00000000">
            <w:r>
              <w:t>Capability</w:t>
            </w:r>
          </w:p>
        </w:tc>
        <w:tc>
          <w:tcPr>
            <w:tcW w:w="0" w:type="auto"/>
            <w:shd w:val="clear" w:color="auto" w:fill="D3D3D3"/>
          </w:tcPr>
          <w:p w14:paraId="117EC01B" w14:textId="77777777" w:rsidR="00D0182C" w:rsidRDefault="00000000">
            <w:r>
              <w:t>Tools / Techniques</w:t>
            </w:r>
          </w:p>
        </w:tc>
      </w:tr>
      <w:tr w:rsidR="00D0182C" w14:paraId="413AD6D0" w14:textId="77777777">
        <w:tc>
          <w:tcPr>
            <w:tcW w:w="0" w:type="auto"/>
          </w:tcPr>
          <w:p w14:paraId="7E0DD6B4" w14:textId="77777777" w:rsidR="00D0182C" w:rsidRDefault="00000000">
            <w:r>
              <w:t>Data Modeling</w:t>
            </w:r>
          </w:p>
        </w:tc>
        <w:tc>
          <w:tcPr>
            <w:tcW w:w="0" w:type="auto"/>
          </w:tcPr>
          <w:p w14:paraId="73F2B5F1" w14:textId="77777777" w:rsidR="00D0182C" w:rsidRDefault="00000000">
            <w:r>
              <w:t>Star schemas (Power BI), pivot tables &amp; VLOOKUP chains (Excel), calculated fields &amp; sets (Tableau)</w:t>
            </w:r>
          </w:p>
        </w:tc>
      </w:tr>
      <w:tr w:rsidR="00D0182C" w14:paraId="501A91C4" w14:textId="77777777">
        <w:tc>
          <w:tcPr>
            <w:tcW w:w="0" w:type="auto"/>
          </w:tcPr>
          <w:p w14:paraId="094FB192" w14:textId="77777777" w:rsidR="00D0182C" w:rsidRDefault="00000000">
            <w:r>
              <w:t>Analysis &amp; KPIs</w:t>
            </w:r>
          </w:p>
        </w:tc>
        <w:tc>
          <w:tcPr>
            <w:tcW w:w="0" w:type="auto"/>
          </w:tcPr>
          <w:p w14:paraId="515BF6DE" w14:textId="77777777" w:rsidR="00D0182C" w:rsidRDefault="00000000">
            <w:r>
              <w:t>Trend analysis, YoY/YTD comparisons, margin &amp; contribution analysis, segmentation (branch, channel, nationality)</w:t>
            </w:r>
          </w:p>
        </w:tc>
      </w:tr>
      <w:tr w:rsidR="00D0182C" w14:paraId="37A34BA1" w14:textId="77777777">
        <w:tc>
          <w:tcPr>
            <w:tcW w:w="0" w:type="auto"/>
          </w:tcPr>
          <w:p w14:paraId="2656F45B" w14:textId="77777777" w:rsidR="00D0182C" w:rsidRDefault="00000000">
            <w:r>
              <w:t>Visualization</w:t>
            </w:r>
          </w:p>
        </w:tc>
        <w:tc>
          <w:tcPr>
            <w:tcW w:w="0" w:type="auto"/>
          </w:tcPr>
          <w:p w14:paraId="70E90CF7" w14:textId="77777777" w:rsidR="00D0182C" w:rsidRDefault="00000000">
            <w:r>
              <w:t>Dashboard design, bento-grid layouts, DAX measures, formula-driven Excel summaries</w:t>
            </w:r>
          </w:p>
        </w:tc>
      </w:tr>
      <w:tr w:rsidR="00D0182C" w14:paraId="5784EC51" w14:textId="77777777">
        <w:tc>
          <w:tcPr>
            <w:tcW w:w="0" w:type="auto"/>
          </w:tcPr>
          <w:p w14:paraId="0E99288C" w14:textId="77777777" w:rsidR="00D0182C" w:rsidRDefault="00000000">
            <w:r>
              <w:t>Tech Stack</w:t>
            </w:r>
          </w:p>
        </w:tc>
        <w:tc>
          <w:tcPr>
            <w:tcW w:w="0" w:type="auto"/>
          </w:tcPr>
          <w:p w14:paraId="24B53A29" w14:textId="77777777" w:rsidR="00D0182C" w:rsidRDefault="00000000">
            <w:r>
              <w:t>Microsoft Excel, Power BI, Tableau, SQL-ready, Python (pandas/plotting)</w:t>
            </w:r>
          </w:p>
        </w:tc>
      </w:tr>
    </w:tbl>
    <w:p w14:paraId="216ACCD3" w14:textId="77777777" w:rsidR="00D0182C" w:rsidRDefault="00D0182C">
      <w:pPr>
        <w:spacing w:after="200"/>
      </w:pPr>
    </w:p>
    <w:p w14:paraId="194075A0" w14:textId="77777777" w:rsidR="00D0182C" w:rsidRDefault="00000000">
      <w:pPr>
        <w:pStyle w:val="Heading2"/>
        <w:spacing w:before="200" w:after="150"/>
      </w:pPr>
      <w:r>
        <w:t>Why This Matters</w:t>
      </w:r>
    </w:p>
    <w:p w14:paraId="58ED2CBA" w14:textId="77777777" w:rsidR="00D0182C" w:rsidRDefault="00000000">
      <w:pPr>
        <w:spacing w:after="100"/>
      </w:pPr>
      <w:r>
        <w:t>These aren't academic projects. Each one came from a real business need:</w:t>
      </w:r>
    </w:p>
    <w:p w14:paraId="1DD9BEDA" w14:textId="77777777" w:rsidR="00D0182C" w:rsidRDefault="00000000">
      <w:pPr>
        <w:spacing w:after="50"/>
      </w:pPr>
      <w:r>
        <w:rPr>
          <w:b/>
          <w:bCs/>
        </w:rPr>
        <w:t>Retail dashboard</w:t>
      </w:r>
      <w:r>
        <w:t xml:space="preserve"> → Branch managers needed profit visibility fast</w:t>
      </w:r>
    </w:p>
    <w:p w14:paraId="457B7E85" w14:textId="77777777" w:rsidR="00D0182C" w:rsidRDefault="00000000">
      <w:pPr>
        <w:spacing w:after="50"/>
      </w:pPr>
      <w:r>
        <w:rPr>
          <w:b/>
          <w:bCs/>
        </w:rPr>
        <w:t>Restaurant dashboard</w:t>
      </w:r>
      <w:r>
        <w:t xml:space="preserve"> → Operations wanted to spot channel &amp; location trends in real time</w:t>
      </w:r>
    </w:p>
    <w:p w14:paraId="2DB19F8A" w14:textId="77777777" w:rsidR="00D0182C" w:rsidRDefault="00000000">
      <w:pPr>
        <w:spacing w:after="200"/>
      </w:pPr>
      <w:r>
        <w:rPr>
          <w:b/>
          <w:bCs/>
        </w:rPr>
        <w:t>Enrollment dashboard</w:t>
      </w:r>
      <w:r>
        <w:t xml:space="preserve"> → Finance needed cash-flow forecasts; HR needed staffing plans</w:t>
      </w:r>
    </w:p>
    <w:p w14:paraId="12424834" w14:textId="77777777" w:rsidR="00D0182C" w:rsidRDefault="00000000">
      <w:pPr>
        <w:spacing w:after="300"/>
      </w:pPr>
      <w:r>
        <w:t>That's the work. That's what I do.</w:t>
      </w:r>
    </w:p>
    <w:p w14:paraId="13D8A8EB" w14:textId="77777777" w:rsidR="00D0182C" w:rsidRDefault="00000000">
      <w:pPr>
        <w:pStyle w:val="Heading2"/>
        <w:spacing w:before="200" w:after="150"/>
      </w:pPr>
      <w:r>
        <w:t>Next Steps</w:t>
      </w:r>
    </w:p>
    <w:p w14:paraId="79D4F16C" w14:textId="77777777" w:rsidR="00D0182C" w:rsidRDefault="00000000">
      <w:pPr>
        <w:spacing w:after="50"/>
      </w:pPr>
      <w:r>
        <w:t>Have a dataset? I can build a dashboard for it.</w:t>
      </w:r>
    </w:p>
    <w:p w14:paraId="793EA2F5" w14:textId="77777777" w:rsidR="00D0182C" w:rsidRDefault="00000000">
      <w:pPr>
        <w:spacing w:after="200"/>
      </w:pPr>
      <w:r>
        <w:t>Want to talk shop? Let's connect.</w:t>
      </w:r>
    </w:p>
    <w:p w14:paraId="72FE9267" w14:textId="77777777" w:rsidR="00D0182C" w:rsidRDefault="00000000">
      <w:pPr>
        <w:spacing w:after="50"/>
      </w:pPr>
      <w:r>
        <w:rPr>
          <w:b/>
          <w:bCs/>
        </w:rPr>
        <w:lastRenderedPageBreak/>
        <w:t xml:space="preserve">📧 Email: </w:t>
      </w:r>
      <w:r>
        <w:t>vinithamanoj2013@gmail.com</w:t>
      </w:r>
    </w:p>
    <w:p w14:paraId="2B436DEF" w14:textId="77777777" w:rsidR="00D0182C" w:rsidRDefault="00000000">
      <w:pPr>
        <w:spacing w:after="50"/>
      </w:pPr>
      <w:r>
        <w:rPr>
          <w:b/>
          <w:bCs/>
        </w:rPr>
        <w:t xml:space="preserve">🔗 LinkedIn: </w:t>
      </w:r>
      <w:r>
        <w:t>linkedin.com/in/vinitha-manoj-a3709b114</w:t>
      </w:r>
    </w:p>
    <w:p w14:paraId="54DD2EAF" w14:textId="77777777" w:rsidR="00D0182C" w:rsidRDefault="00000000">
      <w:pPr>
        <w:spacing w:after="50"/>
      </w:pPr>
      <w:r>
        <w:rPr>
          <w:b/>
          <w:bCs/>
        </w:rPr>
        <w:t xml:space="preserve">🐙 GitHub: </w:t>
      </w:r>
      <w:r>
        <w:t>github.com/Manuvini-star/Data-Analytics-Portfolio</w:t>
      </w:r>
    </w:p>
    <w:p w14:paraId="4454C6A4" w14:textId="77777777" w:rsidR="00D0182C" w:rsidRDefault="00000000">
      <w:pPr>
        <w:spacing w:after="300"/>
      </w:pPr>
      <w:r>
        <w:rPr>
          <w:b/>
          <w:bCs/>
        </w:rPr>
        <w:t xml:space="preserve">💼 Location: </w:t>
      </w:r>
      <w:r>
        <w:t>UAE (open to remote, hybrid, on-site)</w:t>
      </w:r>
    </w:p>
    <w:p w14:paraId="03555DF8" w14:textId="77777777" w:rsidR="00D0182C" w:rsidRDefault="00000000">
      <w:pPr>
        <w:spacing w:before="200"/>
        <w:jc w:val="center"/>
      </w:pPr>
      <w:r>
        <w:t>Last updated: September 2026 | BLUEKWET Data Science &amp; Analytics Internship</w:t>
      </w:r>
    </w:p>
    <w:sectPr w:rsidR="00D0182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0157A"/>
    <w:multiLevelType w:val="hybridMultilevel"/>
    <w:tmpl w:val="5AAE4F58"/>
    <w:lvl w:ilvl="0" w:tplc="51FA5F20">
      <w:start w:val="1"/>
      <w:numFmt w:val="bullet"/>
      <w:lvlText w:val="●"/>
      <w:lvlJc w:val="left"/>
      <w:pPr>
        <w:ind w:left="720" w:hanging="360"/>
      </w:pPr>
    </w:lvl>
    <w:lvl w:ilvl="1" w:tplc="A3E2A4FC">
      <w:start w:val="1"/>
      <w:numFmt w:val="bullet"/>
      <w:lvlText w:val="○"/>
      <w:lvlJc w:val="left"/>
      <w:pPr>
        <w:ind w:left="1440" w:hanging="360"/>
      </w:pPr>
    </w:lvl>
    <w:lvl w:ilvl="2" w:tplc="06624450">
      <w:start w:val="1"/>
      <w:numFmt w:val="bullet"/>
      <w:lvlText w:val="■"/>
      <w:lvlJc w:val="left"/>
      <w:pPr>
        <w:ind w:left="2160" w:hanging="360"/>
      </w:pPr>
    </w:lvl>
    <w:lvl w:ilvl="3" w:tplc="32F0753C">
      <w:start w:val="1"/>
      <w:numFmt w:val="bullet"/>
      <w:lvlText w:val="●"/>
      <w:lvlJc w:val="left"/>
      <w:pPr>
        <w:ind w:left="2880" w:hanging="360"/>
      </w:pPr>
    </w:lvl>
    <w:lvl w:ilvl="4" w:tplc="1C80BA32">
      <w:start w:val="1"/>
      <w:numFmt w:val="bullet"/>
      <w:lvlText w:val="○"/>
      <w:lvlJc w:val="left"/>
      <w:pPr>
        <w:ind w:left="3600" w:hanging="360"/>
      </w:pPr>
    </w:lvl>
    <w:lvl w:ilvl="5" w:tplc="89A4C066">
      <w:start w:val="1"/>
      <w:numFmt w:val="bullet"/>
      <w:lvlText w:val="■"/>
      <w:lvlJc w:val="left"/>
      <w:pPr>
        <w:ind w:left="4320" w:hanging="360"/>
      </w:pPr>
    </w:lvl>
    <w:lvl w:ilvl="6" w:tplc="831A1A20">
      <w:start w:val="1"/>
      <w:numFmt w:val="bullet"/>
      <w:lvlText w:val="●"/>
      <w:lvlJc w:val="left"/>
      <w:pPr>
        <w:ind w:left="5040" w:hanging="360"/>
      </w:pPr>
    </w:lvl>
    <w:lvl w:ilvl="7" w:tplc="94725318">
      <w:start w:val="1"/>
      <w:numFmt w:val="bullet"/>
      <w:lvlText w:val="●"/>
      <w:lvlJc w:val="left"/>
      <w:pPr>
        <w:ind w:left="5760" w:hanging="360"/>
      </w:pPr>
    </w:lvl>
    <w:lvl w:ilvl="8" w:tplc="1C1E256A">
      <w:start w:val="1"/>
      <w:numFmt w:val="bullet"/>
      <w:lvlText w:val="●"/>
      <w:lvlJc w:val="left"/>
      <w:pPr>
        <w:ind w:left="6480" w:hanging="360"/>
      </w:pPr>
    </w:lvl>
  </w:abstractNum>
  <w:num w:numId="1" w16cid:durableId="20642063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182C"/>
    <w:rsid w:val="00151928"/>
    <w:rsid w:val="00994A29"/>
    <w:rsid w:val="00C52D0A"/>
    <w:rsid w:val="00D0182C"/>
    <w:rsid w:val="00E31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C9932"/>
  <w15:docId w15:val="{F763E49F-6C01-4ABE-BA35-5446ACFB4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445</Words>
  <Characters>2538</Characters>
  <Application>Microsoft Office Word</Application>
  <DocSecurity>0</DocSecurity>
  <Lines>21</Lines>
  <Paragraphs>5</Paragraphs>
  <ScaleCrop>false</ScaleCrop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vinitha manoj</cp:lastModifiedBy>
  <cp:revision>4</cp:revision>
  <dcterms:created xsi:type="dcterms:W3CDTF">2026-09-11T10:15:00Z</dcterms:created>
  <dcterms:modified xsi:type="dcterms:W3CDTF">2026-09-11T10:26:00Z</dcterms:modified>
</cp:coreProperties>
</file>