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16.0" w:type="dxa"/>
        <w:jc w:val="left"/>
        <w:tblInd w:w="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8"/>
        <w:gridCol w:w="4808"/>
        <w:tblGridChange w:id="0">
          <w:tblGrid>
            <w:gridCol w:w="4808"/>
            <w:gridCol w:w="4808"/>
          </w:tblGrid>
        </w:tblGridChange>
      </w:tblGrid>
      <w:t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Fonte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Descrição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Site Oficial da Telefônica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Link principal para a página oficial da Telefônica</w:t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Wikipédia da Telefônica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Contém a história completa e diversos detalhes sobre a Telefônica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Twitter da Vivo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Twitter oficial da Telefônica usando o nome da Vivo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footerReference r:id="rId10" w:type="default"/>
      <w:pgSz w:h="16838" w:w="11906" w:orient="portrait"/>
      <w:pgMar w:bottom="850" w:top="850" w:left="85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252"/>
        <w:tab w:val="right" w:pos="8504"/>
      </w:tabs>
      <w:spacing w:line="240" w:lineRule="auto"/>
      <w:jc w:val="right"/>
      <w:rPr>
        <w:color w:val="000000"/>
      </w:rPr>
    </w:pPr>
    <w:r w:rsidDel="00000000" w:rsidR="00000000" w:rsidRPr="00000000">
      <w:rPr>
        <w:color w:val="000000"/>
        <w:rtl w:val="0"/>
      </w:rPr>
      <w:t xml:space="preserve">Referências OPE - </w:t>
    </w: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252"/>
        <w:tab w:val="right" w:pos="8504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-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tulo">
    <w:name w:val="Subtitle"/>
    <w:basedOn w:val="Normal"/>
    <w:next w:val="Normal"/>
    <w:link w:val="SubttuloChar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SubttuloChar" w:customStyle="1">
    <w:name w:val="Subtítulo Char"/>
    <w:basedOn w:val="Fontepargpadro"/>
    <w:link w:val="Subttulo"/>
    <w:rsid w:val="00487388"/>
    <w:rPr>
      <w:color w:val="666666"/>
      <w:sz w:val="30"/>
      <w:szCs w:val="30"/>
    </w:rPr>
  </w:style>
  <w:style w:type="paragraph" w:styleId="Cabealho">
    <w:name w:val="header"/>
    <w:basedOn w:val="Normal"/>
    <w:link w:val="CabealhoChar"/>
    <w:uiPriority w:val="99"/>
    <w:unhideWhenUsed w:val="1"/>
    <w:rsid w:val="001E4CC1"/>
    <w:pPr>
      <w:tabs>
        <w:tab w:val="center" w:pos="4252"/>
        <w:tab w:val="right" w:pos="8504"/>
      </w:tabs>
      <w:spacing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1E4CC1"/>
  </w:style>
  <w:style w:type="paragraph" w:styleId="Rodap">
    <w:name w:val="footer"/>
    <w:basedOn w:val="Normal"/>
    <w:link w:val="RodapChar"/>
    <w:uiPriority w:val="99"/>
    <w:unhideWhenUsed w:val="1"/>
    <w:rsid w:val="001E4CC1"/>
    <w:pPr>
      <w:tabs>
        <w:tab w:val="center" w:pos="4252"/>
        <w:tab w:val="right" w:pos="8504"/>
      </w:tabs>
      <w:spacing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1E4CC1"/>
  </w:style>
  <w:style w:type="table" w:styleId="a0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yperlink" Target="https://twitter.com/vivobr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telefonica.com.br/servlet/Satellite?c=Page&amp;cid=1386090994427&amp;pagename=InstitucionalVivo%2FPage%2FTemplateSubHomeDestaques" TargetMode="External"/><Relationship Id="rId8" Type="http://schemas.openxmlformats.org/officeDocument/2006/relationships/hyperlink" Target="https://pt.wikipedia.org/wiki/Telef%C3%B3ni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W1vj+Gh4Ibroz/4aav8Wf2Rr7IA==">AMUW2mWgweMazD3FYtPaAvNABE1EKtK4gJ94c7d5yz/rTE156aEQm3a0K7SsmqYFPLnLJY7CMIMs/O6sZtm6TByPizoAv2C3iuC5sZPeg2yIqR69t571foxUBV0MW3u8jLSis0UhNQ4z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2019-10-07T12:44:00Z</dcterms:created>
</cp:coreProperties>
</file>