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9057A" w14:textId="1F5B85A5" w:rsidR="00403FB1" w:rsidRDefault="00C868CC" w:rsidP="00C868C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Adaptações do Cronograma – Semana </w:t>
      </w:r>
      <w:r w:rsidR="00806A93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 w:rsidR="0083324F">
        <w:rPr>
          <w:rFonts w:ascii="Arial" w:hAnsi="Arial" w:cs="Arial"/>
          <w:b/>
          <w:bCs/>
          <w:sz w:val="24"/>
          <w:szCs w:val="24"/>
        </w:rPr>
        <w:t>1</w:t>
      </w:r>
      <w:r w:rsidR="00806A93">
        <w:rPr>
          <w:rFonts w:ascii="Arial" w:hAnsi="Arial" w:cs="Arial"/>
          <w:b/>
          <w:bCs/>
          <w:sz w:val="24"/>
          <w:szCs w:val="24"/>
        </w:rPr>
        <w:t>7-23</w:t>
      </w:r>
      <w:r>
        <w:rPr>
          <w:rFonts w:ascii="Arial" w:hAnsi="Arial" w:cs="Arial"/>
          <w:b/>
          <w:bCs/>
          <w:sz w:val="24"/>
          <w:szCs w:val="24"/>
        </w:rPr>
        <w:t>/09/2024)</w:t>
      </w:r>
    </w:p>
    <w:p w14:paraId="3E4965F7" w14:textId="1AFDF15A" w:rsidR="00C868CC" w:rsidRDefault="00C868CC" w:rsidP="00C868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 Planejadas – </w:t>
      </w:r>
      <w:r w:rsidR="00806A93">
        <w:rPr>
          <w:rFonts w:ascii="Arial" w:hAnsi="Arial" w:cs="Arial"/>
          <w:sz w:val="24"/>
          <w:szCs w:val="24"/>
        </w:rPr>
        <w:t>Entrega</w:t>
      </w:r>
      <w:r w:rsidR="004D7065">
        <w:rPr>
          <w:rFonts w:ascii="Arial" w:hAnsi="Arial" w:cs="Arial"/>
          <w:sz w:val="24"/>
          <w:szCs w:val="24"/>
        </w:rPr>
        <w:t xml:space="preserve"> do</w:t>
      </w:r>
      <w:r w:rsidR="0083324F">
        <w:rPr>
          <w:rFonts w:ascii="Arial" w:hAnsi="Arial" w:cs="Arial"/>
          <w:sz w:val="24"/>
          <w:szCs w:val="24"/>
        </w:rPr>
        <w:t xml:space="preserve"> Relatório de Defeitos</w:t>
      </w:r>
      <w:r w:rsidR="00806A93">
        <w:rPr>
          <w:rFonts w:ascii="Arial" w:hAnsi="Arial" w:cs="Arial"/>
          <w:sz w:val="24"/>
          <w:szCs w:val="24"/>
        </w:rPr>
        <w:t>, Correção do Documento de Requisitos, Revisão das Estimativas, Métricas e do Gráfico de Gantt</w:t>
      </w:r>
      <w:r w:rsidR="00D72A88">
        <w:rPr>
          <w:rFonts w:ascii="Arial" w:hAnsi="Arial" w:cs="Arial"/>
          <w:sz w:val="24"/>
          <w:szCs w:val="24"/>
        </w:rPr>
        <w:t>.</w:t>
      </w:r>
      <w:r w:rsidR="0083324F">
        <w:rPr>
          <w:rFonts w:ascii="Arial" w:hAnsi="Arial" w:cs="Arial"/>
          <w:sz w:val="24"/>
          <w:szCs w:val="24"/>
        </w:rPr>
        <w:t xml:space="preserve"> Logo foram realizadas as atividades de </w:t>
      </w:r>
      <w:r w:rsidR="00806A93">
        <w:rPr>
          <w:rFonts w:ascii="Arial" w:hAnsi="Arial" w:cs="Arial"/>
          <w:sz w:val="24"/>
          <w:szCs w:val="24"/>
        </w:rPr>
        <w:t>4</w:t>
      </w:r>
      <w:r w:rsidR="0083324F">
        <w:rPr>
          <w:rFonts w:ascii="Arial" w:hAnsi="Arial" w:cs="Arial"/>
          <w:sz w:val="24"/>
          <w:szCs w:val="24"/>
        </w:rPr>
        <w:t xml:space="preserve"> a </w:t>
      </w:r>
      <w:r w:rsidR="00806A93">
        <w:rPr>
          <w:rFonts w:ascii="Arial" w:hAnsi="Arial" w:cs="Arial"/>
          <w:sz w:val="24"/>
          <w:szCs w:val="24"/>
        </w:rPr>
        <w:t>7</w:t>
      </w:r>
      <w:r w:rsidR="0083324F">
        <w:rPr>
          <w:rFonts w:ascii="Arial" w:hAnsi="Arial" w:cs="Arial"/>
          <w:sz w:val="24"/>
          <w:szCs w:val="24"/>
        </w:rPr>
        <w:t>.</w:t>
      </w:r>
    </w:p>
    <w:p w14:paraId="181E2D79" w14:textId="7FFCF490" w:rsidR="00D72A88" w:rsidRDefault="00806A93" w:rsidP="00C868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ocorreu como planejado, porém assumindo o atraso da entrega do relatório de defeitos, uma aceleração poderia ser realizada para corrigir o problema.</w:t>
      </w:r>
    </w:p>
    <w:p w14:paraId="28E388CF" w14:textId="77777777" w:rsidR="00D72A88" w:rsidRDefault="00D72A88" w:rsidP="00C868CC">
      <w:pPr>
        <w:rPr>
          <w:rFonts w:ascii="Arial" w:hAnsi="Arial" w:cs="Arial"/>
          <w:sz w:val="24"/>
          <w:szCs w:val="24"/>
        </w:rPr>
      </w:pPr>
    </w:p>
    <w:tbl>
      <w:tblPr>
        <w:tblStyle w:val="TabeladeGrade4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711"/>
        <w:gridCol w:w="1177"/>
        <w:gridCol w:w="1043"/>
        <w:gridCol w:w="1364"/>
        <w:gridCol w:w="793"/>
        <w:gridCol w:w="1559"/>
        <w:gridCol w:w="1134"/>
        <w:gridCol w:w="1134"/>
      </w:tblGrid>
      <w:tr w:rsidR="00D72A88" w14:paraId="33C01F64" w14:textId="77777777" w:rsidTr="00D72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B669AFD" w14:textId="7D5834A0" w:rsidR="00D72A88" w:rsidRDefault="00D72A88" w:rsidP="00C868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Atividades do C. Crítico</w:t>
            </w:r>
          </w:p>
        </w:tc>
        <w:tc>
          <w:tcPr>
            <w:tcW w:w="1177" w:type="dxa"/>
          </w:tcPr>
          <w:p w14:paraId="0A54BF45" w14:textId="18FEF9B7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Duração Normal</w:t>
            </w:r>
          </w:p>
        </w:tc>
        <w:tc>
          <w:tcPr>
            <w:tcW w:w="1043" w:type="dxa"/>
          </w:tcPr>
          <w:p w14:paraId="703A67FF" w14:textId="176E1D79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 Normal</w:t>
            </w:r>
          </w:p>
        </w:tc>
        <w:tc>
          <w:tcPr>
            <w:tcW w:w="1364" w:type="dxa"/>
          </w:tcPr>
          <w:p w14:paraId="0BB488BE" w14:textId="09395C32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Duração Acelerada</w:t>
            </w:r>
          </w:p>
        </w:tc>
        <w:tc>
          <w:tcPr>
            <w:tcW w:w="793" w:type="dxa"/>
          </w:tcPr>
          <w:p w14:paraId="27EE921A" w14:textId="17B6973F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 Aceleração</w:t>
            </w:r>
          </w:p>
        </w:tc>
        <w:tc>
          <w:tcPr>
            <w:tcW w:w="1559" w:type="dxa"/>
          </w:tcPr>
          <w:p w14:paraId="0667C850" w14:textId="59F6B526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Diferença custos</w:t>
            </w:r>
          </w:p>
        </w:tc>
        <w:tc>
          <w:tcPr>
            <w:tcW w:w="1134" w:type="dxa"/>
          </w:tcPr>
          <w:p w14:paraId="567C68DF" w14:textId="22BABE58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Diferença Durações</w:t>
            </w:r>
          </w:p>
        </w:tc>
        <w:tc>
          <w:tcPr>
            <w:tcW w:w="1134" w:type="dxa"/>
          </w:tcPr>
          <w:p w14:paraId="7DD01B9C" w14:textId="0E626C87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Custo/unidade.ac.</w:t>
            </w:r>
          </w:p>
        </w:tc>
      </w:tr>
      <w:tr w:rsidR="00D72A88" w14:paraId="15381CAA" w14:textId="77777777" w:rsidTr="00D72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C811292" w14:textId="7FB6ED0B" w:rsidR="00D72A88" w:rsidRPr="00D72A88" w:rsidRDefault="000C6C10" w:rsidP="00D72A8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4</w:t>
            </w:r>
            <w:r w:rsidR="00806A9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-6</w:t>
            </w:r>
          </w:p>
        </w:tc>
        <w:tc>
          <w:tcPr>
            <w:tcW w:w="1177" w:type="dxa"/>
          </w:tcPr>
          <w:p w14:paraId="2EB263AD" w14:textId="7B0F2565" w:rsidR="00D72A88" w:rsidRPr="00D72A88" w:rsidRDefault="00806A93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0CA6A869" w14:textId="7F2ACDBD" w:rsidR="00D72A88" w:rsidRPr="00D72A88" w:rsidRDefault="00D72A88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364" w:type="dxa"/>
          </w:tcPr>
          <w:p w14:paraId="70977F56" w14:textId="07E53E52" w:rsidR="00D72A88" w:rsidRPr="00D72A88" w:rsidRDefault="00806A93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3" w:type="dxa"/>
          </w:tcPr>
          <w:p w14:paraId="7EFCF31C" w14:textId="5DBBAB05" w:rsidR="00D72A88" w:rsidRPr="00D72A88" w:rsidRDefault="00806A93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0C6C10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14:paraId="49077687" w14:textId="2EC3BDE7" w:rsidR="00D72A88" w:rsidRPr="00D72A88" w:rsidRDefault="00806A93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C6C10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134" w:type="dxa"/>
          </w:tcPr>
          <w:p w14:paraId="3E5AEE89" w14:textId="3FE3B6D8" w:rsidR="00D72A88" w:rsidRPr="00D72A88" w:rsidRDefault="00806A93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17DE146" w14:textId="035AF18B" w:rsidR="00D72A88" w:rsidRPr="00D72A88" w:rsidRDefault="00806A93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0C6C10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06A93" w14:paraId="4DBDF133" w14:textId="77777777" w:rsidTr="00D72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812398E" w14:textId="5426D650" w:rsidR="00806A93" w:rsidRPr="00806A93" w:rsidRDefault="00806A93" w:rsidP="00D72A8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06A9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6-7</w:t>
            </w:r>
          </w:p>
        </w:tc>
        <w:tc>
          <w:tcPr>
            <w:tcW w:w="1177" w:type="dxa"/>
          </w:tcPr>
          <w:p w14:paraId="4E36EC01" w14:textId="52F10DA1" w:rsidR="00806A93" w:rsidRPr="00806A93" w:rsidRDefault="00806A93" w:rsidP="00D7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2C08C006" w14:textId="7F497897" w:rsidR="00806A93" w:rsidRPr="00806A93" w:rsidRDefault="00806A93" w:rsidP="00D7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364" w:type="dxa"/>
          </w:tcPr>
          <w:p w14:paraId="66BB81F7" w14:textId="40A42AD2" w:rsidR="00806A93" w:rsidRPr="00806A93" w:rsidRDefault="00806A93" w:rsidP="00D7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4275CE20" w14:textId="750B9EC4" w:rsidR="00806A93" w:rsidRPr="00806A93" w:rsidRDefault="00806A93" w:rsidP="00D7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3C7182F5" w14:textId="59D6B54B" w:rsidR="00806A93" w:rsidRPr="00806A93" w:rsidRDefault="00806A93" w:rsidP="00D7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69B9C8F8" w14:textId="1CF5F443" w:rsidR="00806A93" w:rsidRPr="00806A93" w:rsidRDefault="00806A93" w:rsidP="00D7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175FB560" w14:textId="22A8650A" w:rsidR="00806A93" w:rsidRPr="00806A93" w:rsidRDefault="00806A93" w:rsidP="00D7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0A31C74D" w14:textId="77777777" w:rsidR="00D72A88" w:rsidRDefault="00D72A88" w:rsidP="00C868CC">
      <w:pPr>
        <w:rPr>
          <w:rFonts w:ascii="Arial" w:hAnsi="Arial" w:cs="Arial"/>
          <w:sz w:val="24"/>
          <w:szCs w:val="24"/>
        </w:rPr>
      </w:pPr>
    </w:p>
    <w:p w14:paraId="303AAC32" w14:textId="77777777" w:rsidR="00D72A88" w:rsidRPr="00C868CC" w:rsidRDefault="00D72A88" w:rsidP="00C868CC">
      <w:pPr>
        <w:rPr>
          <w:rFonts w:ascii="Arial" w:hAnsi="Arial" w:cs="Arial"/>
          <w:sz w:val="24"/>
          <w:szCs w:val="24"/>
        </w:rPr>
      </w:pPr>
    </w:p>
    <w:p w14:paraId="35C2DF4A" w14:textId="77777777" w:rsidR="00C868CC" w:rsidRPr="00C868CC" w:rsidRDefault="00C868CC" w:rsidP="00C868CC">
      <w:pPr>
        <w:rPr>
          <w:rFonts w:ascii="Arial" w:hAnsi="Arial" w:cs="Arial"/>
          <w:b/>
          <w:bCs/>
          <w:sz w:val="24"/>
          <w:szCs w:val="24"/>
        </w:rPr>
      </w:pPr>
    </w:p>
    <w:sectPr w:rsidR="00C868CC" w:rsidRPr="00C86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3F"/>
    <w:rsid w:val="000C6C10"/>
    <w:rsid w:val="003C04E7"/>
    <w:rsid w:val="00403FB1"/>
    <w:rsid w:val="004D7065"/>
    <w:rsid w:val="005B5869"/>
    <w:rsid w:val="007E4013"/>
    <w:rsid w:val="00806A93"/>
    <w:rsid w:val="0083324F"/>
    <w:rsid w:val="00C3073F"/>
    <w:rsid w:val="00C868CC"/>
    <w:rsid w:val="00D7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E029"/>
  <w15:chartTrackingRefBased/>
  <w15:docId w15:val="{1EA0A0E7-9492-4BDB-80B8-E1A77223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0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0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0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0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0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0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0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0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0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0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0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0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0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07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0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07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0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0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0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0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0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07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07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07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0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07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073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7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D72A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Franco Vieira</dc:creator>
  <cp:keywords/>
  <dc:description/>
  <cp:lastModifiedBy>Gabriel Henrique Franco Vieira</cp:lastModifiedBy>
  <cp:revision>6</cp:revision>
  <dcterms:created xsi:type="dcterms:W3CDTF">2024-09-23T23:13:00Z</dcterms:created>
  <dcterms:modified xsi:type="dcterms:W3CDTF">2024-09-24T00:17:00Z</dcterms:modified>
</cp:coreProperties>
</file>