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441407" w14:textId="56323E09" w:rsidR="00475F33" w:rsidRDefault="00475F33" w:rsidP="00475F33">
      <w:pPr>
        <w:spacing w:before="100" w:beforeAutospacing="1" w:after="100" w:afterAutospacing="1"/>
        <w:rPr>
          <w:rFonts w:ascii="Arial" w:hAnsi="Arial" w:cs="Arial"/>
          <w:lang w:val="pt-BR"/>
        </w:rPr>
      </w:pPr>
      <w:bookmarkStart w:id="0" w:name="OLE_LINK1"/>
      <w:r>
        <w:rPr>
          <w:rFonts w:ascii="Arial" w:hAnsi="Arial" w:cs="Arial"/>
          <w:lang w:val="pt-BR"/>
        </w:rPr>
        <w:t>Vinicius Trevisan</w:t>
      </w:r>
    </w:p>
    <w:p w14:paraId="1642C7F6" w14:textId="57E56C66" w:rsidR="00475F33" w:rsidRDefault="00475F33" w:rsidP="00475F33">
      <w:pPr>
        <w:spacing w:before="100" w:beforeAutospacing="1" w:after="100" w:afterAutospacing="1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Guilherme Reis</w:t>
      </w:r>
    </w:p>
    <w:p w14:paraId="183A7569" w14:textId="412F1AA4" w:rsidR="00475F33" w:rsidRDefault="00475F33" w:rsidP="00475F33">
      <w:pPr>
        <w:spacing w:before="100" w:beforeAutospacing="1" w:after="100" w:afterAutospacing="1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Nicolas Lobo</w:t>
      </w:r>
    </w:p>
    <w:p w14:paraId="590DC887" w14:textId="77777777" w:rsidR="00475F33" w:rsidRDefault="00475F33" w:rsidP="00475F33">
      <w:pPr>
        <w:spacing w:before="100" w:beforeAutospacing="1" w:after="100" w:afterAutospacing="1"/>
        <w:rPr>
          <w:rFonts w:ascii="Arial" w:hAnsi="Arial" w:cs="Arial"/>
          <w:lang w:val="pt-BR"/>
        </w:rPr>
      </w:pPr>
    </w:p>
    <w:p w14:paraId="5D4935D3" w14:textId="47C12DFB" w:rsidR="00475F33" w:rsidRPr="00475F33" w:rsidRDefault="00475F33" w:rsidP="00475F33">
      <w:pPr>
        <w:spacing w:before="100" w:beforeAutospacing="1" w:after="100" w:afterAutospacing="1"/>
        <w:rPr>
          <w:rFonts w:ascii="Arial" w:hAnsi="Arial" w:cs="Arial"/>
          <w:lang w:val="pt-BR"/>
        </w:rPr>
      </w:pPr>
      <w:proofErr w:type="spellStart"/>
      <w:r w:rsidRPr="00475F33">
        <w:rPr>
          <w:rFonts w:ascii="Arial" w:hAnsi="Arial" w:cs="Arial"/>
          <w:lang w:val="pt-BR"/>
        </w:rPr>
        <w:t>Questao</w:t>
      </w:r>
      <w:proofErr w:type="spellEnd"/>
      <w:r w:rsidRPr="00475F33">
        <w:rPr>
          <w:rFonts w:ascii="Arial" w:hAnsi="Arial" w:cs="Arial"/>
          <w:lang w:val="pt-BR"/>
        </w:rPr>
        <w:t xml:space="preserve"> 1: </w:t>
      </w:r>
    </w:p>
    <w:p w14:paraId="027C84CC" w14:textId="6E01FCB9" w:rsidR="00475F33" w:rsidRPr="00475F33" w:rsidRDefault="00475F33" w:rsidP="00475F33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475F33">
        <w:rPr>
          <w:rFonts w:ascii="Arial" w:eastAsia="Times New Roman" w:hAnsi="Arial" w:cs="Arial"/>
          <w:kern w:val="0"/>
          <w:lang w:eastAsia="pt-BR"/>
          <w14:ligatures w14:val="none"/>
        </w:rPr>
        <w:t>a) Indique os valores das três portas obtidas com o teste</w:t>
      </w:r>
    </w:p>
    <w:p w14:paraId="7DFF3BAE" w14:textId="77777777" w:rsidR="00475F33" w:rsidRPr="00475F33" w:rsidRDefault="00475F33" w:rsidP="00475F33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475F33">
        <w:rPr>
          <w:rFonts w:ascii="Arial" w:eastAsia="Times New Roman" w:hAnsi="Arial" w:cs="Arial"/>
          <w:kern w:val="0"/>
          <w:lang w:eastAsia="pt-BR"/>
          <w14:ligatures w14:val="none"/>
        </w:rPr>
        <w:t>Após executar três testes com o Putty, as portas obtidas foram: 5000, 5001 e 5002.</w:t>
      </w:r>
    </w:p>
    <w:p w14:paraId="43A17D8C" w14:textId="77777777" w:rsidR="00475F33" w:rsidRPr="00475F33" w:rsidRDefault="00475F33" w:rsidP="00475F33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475F33">
        <w:rPr>
          <w:rFonts w:ascii="Arial" w:eastAsia="Times New Roman" w:hAnsi="Arial" w:cs="Arial"/>
          <w:kern w:val="0"/>
          <w:lang w:eastAsia="pt-BR"/>
          <w14:ligatures w14:val="none"/>
        </w:rPr>
        <w:t>b) Que portas são essas? O que elas significam?</w:t>
      </w:r>
    </w:p>
    <w:p w14:paraId="255A2D84" w14:textId="77777777" w:rsidR="00475F33" w:rsidRDefault="00475F33" w:rsidP="00475F33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475F33">
        <w:rPr>
          <w:rFonts w:ascii="Arial" w:eastAsia="Times New Roman" w:hAnsi="Arial" w:cs="Arial"/>
          <w:kern w:val="0"/>
          <w:lang w:eastAsia="pt-BR"/>
          <w14:ligatures w14:val="none"/>
        </w:rPr>
        <w:t>Essas são portas efêmeras, atribuídas pelo sistema operacional para conexões de saída. Cada vez que um cliente se conecta ao servidor, o SO escolhe uma nova porta disponível.</w:t>
      </w:r>
    </w:p>
    <w:p w14:paraId="27A2BAE1" w14:textId="77777777" w:rsidR="00475F33" w:rsidRDefault="00475F33" w:rsidP="00475F33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6854285B" w14:textId="0E5C3978" w:rsidR="00475F33" w:rsidRPr="00475F33" w:rsidRDefault="00475F33" w:rsidP="00475F33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475F33">
        <w:rPr>
          <w:rFonts w:ascii="Arial" w:eastAsia="Times New Roman" w:hAnsi="Arial" w:cs="Arial"/>
          <w:kern w:val="0"/>
          <w:lang w:eastAsia="pt-BR"/>
          <w14:ligatures w14:val="none"/>
        </w:rPr>
        <w:t xml:space="preserve">Questao 2: </w:t>
      </w:r>
    </w:p>
    <w:p w14:paraId="5C7C2F6A" w14:textId="77777777" w:rsidR="00475F33" w:rsidRPr="00475F33" w:rsidRDefault="00475F33" w:rsidP="00475F33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475F33">
        <w:rPr>
          <w:rFonts w:ascii="Arial" w:eastAsia="Times New Roman" w:hAnsi="Arial" w:cs="Arial"/>
          <w:kern w:val="0"/>
          <w:lang w:eastAsia="pt-BR"/>
          <w14:ligatures w14:val="none"/>
        </w:rPr>
        <w:t>a) Indique o que acontece quando você tenta abrir dois servidores simultaneamente na mesma porta</w:t>
      </w:r>
    </w:p>
    <w:p w14:paraId="2333E00F" w14:textId="73EC83CC" w:rsidR="00475F33" w:rsidRPr="00475F33" w:rsidRDefault="00475F33" w:rsidP="00475F33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475F33">
        <w:rPr>
          <w:rFonts w:ascii="Arial" w:eastAsia="Times New Roman" w:hAnsi="Arial" w:cs="Arial"/>
          <w:kern w:val="0"/>
          <w:lang w:eastAsia="pt-BR"/>
          <w14:ligatures w14:val="none"/>
        </w:rPr>
        <w:t>O segundo servidor não consegue iniciar e exibe um erro</w:t>
      </w:r>
      <w:r w:rsidRPr="00475F33">
        <w:rPr>
          <w:rFonts w:ascii="Arial" w:eastAsia="Times New Roman" w:hAnsi="Arial" w:cs="Arial"/>
          <w:kern w:val="0"/>
          <w:lang w:eastAsia="pt-BR"/>
          <w14:ligatures w14:val="none"/>
        </w:rPr>
        <w:t xml:space="preserve">: </w:t>
      </w:r>
      <w:r w:rsidRPr="00475F33">
        <w:rPr>
          <w:rFonts w:ascii="Arial" w:eastAsia="Times New Roman" w:hAnsi="Arial" w:cs="Arial"/>
          <w:kern w:val="0"/>
          <w:lang w:eastAsia="pt-BR"/>
          <w14:ligatures w14:val="none"/>
        </w:rPr>
        <w:t>OSError: [Errno 98] Address already in use</w:t>
      </w:r>
    </w:p>
    <w:p w14:paraId="2A4063D5" w14:textId="77777777" w:rsidR="00475F33" w:rsidRPr="00475F33" w:rsidRDefault="00475F33" w:rsidP="00475F33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475F33">
        <w:rPr>
          <w:rFonts w:ascii="Arial" w:eastAsia="Times New Roman" w:hAnsi="Arial" w:cs="Arial"/>
          <w:kern w:val="0"/>
          <w:lang w:eastAsia="pt-BR"/>
          <w14:ligatures w14:val="none"/>
        </w:rPr>
        <w:t>b) Indique o que acontece quando você tenta usar uma porta menor que 1024 (exemplo: 700)</w:t>
      </w:r>
    </w:p>
    <w:p w14:paraId="03429CE7" w14:textId="29CF6150" w:rsidR="00475F33" w:rsidRDefault="00475F33" w:rsidP="00475F33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475F33">
        <w:rPr>
          <w:rFonts w:ascii="Arial" w:eastAsia="Times New Roman" w:hAnsi="Arial" w:cs="Arial"/>
          <w:kern w:val="0"/>
          <w:lang w:eastAsia="pt-BR"/>
          <w14:ligatures w14:val="none"/>
        </w:rPr>
        <w:t>Se o programa for executado sem permissões de administrador, o err</w:t>
      </w:r>
      <w:r>
        <w:rPr>
          <w:rFonts w:ascii="Arial" w:eastAsia="Times New Roman" w:hAnsi="Arial" w:cs="Arial"/>
          <w:kern w:val="0"/>
          <w:lang w:eastAsia="pt-BR"/>
          <w14:ligatures w14:val="none"/>
        </w:rPr>
        <w:t xml:space="preserve">o: </w:t>
      </w:r>
      <w:r w:rsidRPr="00475F33">
        <w:rPr>
          <w:rFonts w:ascii="Arial" w:eastAsia="Times New Roman" w:hAnsi="Arial" w:cs="Arial"/>
          <w:kern w:val="0"/>
          <w:lang w:eastAsia="pt-BR"/>
          <w14:ligatures w14:val="none"/>
        </w:rPr>
        <w:t>OSError: [Errno 13] Permission denied</w:t>
      </w:r>
    </w:p>
    <w:p w14:paraId="76F8785D" w14:textId="77777777" w:rsidR="00475F33" w:rsidRDefault="00475F33" w:rsidP="00475F33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53CDB5F9" w14:textId="08DF434B" w:rsidR="00475F33" w:rsidRPr="00475F33" w:rsidRDefault="00475F33" w:rsidP="00475F33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475F33">
        <w:rPr>
          <w:rFonts w:ascii="Arial" w:eastAsia="Times New Roman" w:hAnsi="Arial" w:cs="Arial"/>
          <w:kern w:val="0"/>
          <w:lang w:eastAsia="pt-BR"/>
          <w14:ligatures w14:val="none"/>
        </w:rPr>
        <w:t xml:space="preserve">Questao 3: </w:t>
      </w:r>
    </w:p>
    <w:p w14:paraId="174C4A08" w14:textId="77777777" w:rsidR="00475F33" w:rsidRPr="00475F33" w:rsidRDefault="00475F33" w:rsidP="00475F33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475F33">
        <w:rPr>
          <w:rFonts w:ascii="Arial" w:eastAsia="Times New Roman" w:hAnsi="Arial" w:cs="Arial"/>
          <w:kern w:val="0"/>
          <w:lang w:eastAsia="pt-BR"/>
          <w14:ligatures w14:val="none"/>
        </w:rPr>
        <w:t>a) Indique o que acontece quando você tenta conectar 2 Puttys simultaneamente.</w:t>
      </w:r>
    </w:p>
    <w:p w14:paraId="64C0D09F" w14:textId="77777777" w:rsidR="00475F33" w:rsidRPr="00475F33" w:rsidRDefault="00475F33" w:rsidP="00475F33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475F33">
        <w:rPr>
          <w:rFonts w:ascii="Arial" w:eastAsia="Times New Roman" w:hAnsi="Arial" w:cs="Arial"/>
          <w:kern w:val="0"/>
          <w:lang w:eastAsia="pt-BR"/>
          <w14:ligatures w14:val="none"/>
        </w:rPr>
        <w:t>O servidor aceita ambos e exibe as mensagens de cada um, pois ele foi projetado para múltiplas conexões.</w:t>
      </w:r>
    </w:p>
    <w:p w14:paraId="54105B0C" w14:textId="77777777" w:rsidR="00475F33" w:rsidRPr="00475F33" w:rsidRDefault="00475F33" w:rsidP="00475F33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475F33">
        <w:rPr>
          <w:rFonts w:ascii="Arial" w:eastAsia="Times New Roman" w:hAnsi="Arial" w:cs="Arial"/>
          <w:kern w:val="0"/>
          <w:lang w:eastAsia="pt-BR"/>
          <w14:ligatures w14:val="none"/>
        </w:rPr>
        <w:t>b) Explique o que acontece quando o primeiro Putty é encerrado.</w:t>
      </w:r>
    </w:p>
    <w:p w14:paraId="1281BBCC" w14:textId="77777777" w:rsidR="00475F33" w:rsidRPr="00475F33" w:rsidRDefault="00475F33" w:rsidP="00475F33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475F33">
        <w:rPr>
          <w:rFonts w:ascii="Arial" w:eastAsia="Times New Roman" w:hAnsi="Arial" w:cs="Arial"/>
          <w:kern w:val="0"/>
          <w:lang w:eastAsia="pt-BR"/>
          <w14:ligatures w14:val="none"/>
        </w:rPr>
        <w:lastRenderedPageBreak/>
        <w:t>O servidor detecta o encerramento da conexão e imprime a mensagem correspondente. O outro cliente continua funcionando normalmente.</w:t>
      </w:r>
    </w:p>
    <w:p w14:paraId="160E2BD2" w14:textId="77777777" w:rsidR="00475F33" w:rsidRPr="00475F33" w:rsidRDefault="00475F33" w:rsidP="00475F33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475F33">
        <w:rPr>
          <w:rFonts w:ascii="Arial" w:eastAsia="Times New Roman" w:hAnsi="Arial" w:cs="Arial"/>
          <w:kern w:val="0"/>
          <w:lang w:eastAsia="pt-BR"/>
          <w14:ligatures w14:val="none"/>
        </w:rPr>
        <w:t>c) Indique como o conteúdo é recebido quando você usa um buffer pequeno no servidor (exemplo 10).</w:t>
      </w:r>
    </w:p>
    <w:p w14:paraId="38B3DF4C" w14:textId="77777777" w:rsidR="00475F33" w:rsidRPr="00475F33" w:rsidRDefault="00475F33" w:rsidP="00475F33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475F33">
        <w:rPr>
          <w:rFonts w:ascii="Arial" w:eastAsia="Times New Roman" w:hAnsi="Arial" w:cs="Arial"/>
          <w:kern w:val="0"/>
          <w:lang w:eastAsia="pt-BR"/>
          <w14:ligatures w14:val="none"/>
        </w:rPr>
        <w:t>Se o buffer for reduzido para 10 bytes, mensagens longas chegam em pedaços.</w:t>
      </w:r>
    </w:p>
    <w:p w14:paraId="7CB895CC" w14:textId="77777777" w:rsidR="00475F33" w:rsidRPr="00475F33" w:rsidRDefault="00475F33" w:rsidP="00475F33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475F33">
        <w:rPr>
          <w:rFonts w:ascii="Arial" w:eastAsia="Times New Roman" w:hAnsi="Arial" w:cs="Arial"/>
          <w:kern w:val="0"/>
          <w:lang w:eastAsia="pt-BR"/>
          <w14:ligatures w14:val="none"/>
        </w:rPr>
        <w:t>d) Utilizando um buffer grande (exemplo 10000), faça com que o servidor aguarde que o usuário digite algo no teclado antes de efetuar a leitura dos dados. Em seguida, envie 3 mensagens pelo Putty antes de digitar algo no servidor, e indique o que acontece.</w:t>
      </w:r>
    </w:p>
    <w:p w14:paraId="50579D95" w14:textId="77777777" w:rsidR="00475F33" w:rsidRPr="00475F33" w:rsidRDefault="00475F33" w:rsidP="00475F33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475F33">
        <w:rPr>
          <w:rFonts w:ascii="Arial" w:eastAsia="Times New Roman" w:hAnsi="Arial" w:cs="Arial"/>
          <w:kern w:val="0"/>
          <w:lang w:eastAsia="pt-BR"/>
          <w14:ligatures w14:val="none"/>
        </w:rPr>
        <w:t>As mensagens enviadas pelo cliente ficam acumuladas no buffer. Assim que o usuário pressionar Enter no servidor, todas as mensagens serão processadas de uma vez.</w:t>
      </w:r>
    </w:p>
    <w:p w14:paraId="4A5CC8F2" w14:textId="77777777" w:rsidR="00475F33" w:rsidRPr="00475F33" w:rsidRDefault="00475F33" w:rsidP="00475F33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4DA14F3A" w14:textId="77777777" w:rsidR="00475F33" w:rsidRPr="00475F33" w:rsidRDefault="00475F33" w:rsidP="00475F33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6A2DAFDC" w14:textId="77777777" w:rsidR="00475F33" w:rsidRPr="00475F33" w:rsidRDefault="00475F33" w:rsidP="00475F33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bookmarkEnd w:id="0"/>
    <w:p w14:paraId="3C3A9D85" w14:textId="0F90E9A3" w:rsidR="00475F33" w:rsidRPr="00475F33" w:rsidRDefault="00475F33">
      <w:pPr>
        <w:rPr>
          <w:lang w:val="pt-BR"/>
        </w:rPr>
      </w:pPr>
    </w:p>
    <w:sectPr w:rsidR="00475F33" w:rsidRPr="00475F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F566F"/>
    <w:multiLevelType w:val="multilevel"/>
    <w:tmpl w:val="50345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186752"/>
    <w:multiLevelType w:val="multilevel"/>
    <w:tmpl w:val="EFA4F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77EF7"/>
    <w:multiLevelType w:val="multilevel"/>
    <w:tmpl w:val="2752F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7B31D0"/>
    <w:multiLevelType w:val="multilevel"/>
    <w:tmpl w:val="895C2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EE70D2"/>
    <w:multiLevelType w:val="multilevel"/>
    <w:tmpl w:val="F4BEA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CF7841"/>
    <w:multiLevelType w:val="multilevel"/>
    <w:tmpl w:val="4EE4E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400CB2"/>
    <w:multiLevelType w:val="multilevel"/>
    <w:tmpl w:val="638EC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12793A"/>
    <w:multiLevelType w:val="multilevel"/>
    <w:tmpl w:val="E9E80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5202734">
    <w:abstractNumId w:val="4"/>
  </w:num>
  <w:num w:numId="2" w16cid:durableId="169613346">
    <w:abstractNumId w:val="6"/>
  </w:num>
  <w:num w:numId="3" w16cid:durableId="1895193610">
    <w:abstractNumId w:val="2"/>
  </w:num>
  <w:num w:numId="4" w16cid:durableId="1168985547">
    <w:abstractNumId w:val="1"/>
  </w:num>
  <w:num w:numId="5" w16cid:durableId="1285454783">
    <w:abstractNumId w:val="7"/>
  </w:num>
  <w:num w:numId="6" w16cid:durableId="589971121">
    <w:abstractNumId w:val="3"/>
  </w:num>
  <w:num w:numId="7" w16cid:durableId="1703243326">
    <w:abstractNumId w:val="5"/>
  </w:num>
  <w:num w:numId="8" w16cid:durableId="89741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F33"/>
    <w:rsid w:val="00312F19"/>
    <w:rsid w:val="00475F33"/>
    <w:rsid w:val="00860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U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CBC75D7"/>
  <w15:chartTrackingRefBased/>
  <w15:docId w15:val="{269E16CA-E120-A24D-B8EE-EDF9A1B8D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UM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75F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75F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75F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75F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75F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75F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75F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75F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75F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75F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75F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75F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75F3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75F3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75F3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75F3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75F3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75F3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75F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75F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75F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75F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75F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75F3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75F3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75F3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75F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75F3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75F33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475F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35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284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Trevisan</dc:creator>
  <cp:keywords/>
  <dc:description/>
  <cp:lastModifiedBy>Vinicius Trevisan</cp:lastModifiedBy>
  <cp:revision>1</cp:revision>
  <cp:lastPrinted>2025-04-08T12:24:00Z</cp:lastPrinted>
  <dcterms:created xsi:type="dcterms:W3CDTF">2025-04-08T12:20:00Z</dcterms:created>
  <dcterms:modified xsi:type="dcterms:W3CDTF">2025-04-09T14:33:00Z</dcterms:modified>
</cp:coreProperties>
</file>